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F47" w:rsidRPr="006604B3" w:rsidRDefault="00304F47" w:rsidP="00304F47">
      <w:pPr>
        <w:jc w:val="center"/>
        <w:rPr>
          <w:rFonts w:ascii="Times New Roman" w:hAnsi="Times New Roman"/>
          <w:b/>
          <w:noProof/>
          <w:sz w:val="24"/>
          <w:szCs w:val="24"/>
          <w:lang w:val="uk-UA"/>
        </w:rPr>
      </w:pPr>
      <w:r w:rsidRPr="006604B3">
        <w:rPr>
          <w:rFonts w:ascii="Times New Roman" w:hAnsi="Times New Roman"/>
          <w:b/>
          <w:noProof/>
          <w:sz w:val="24"/>
          <w:szCs w:val="24"/>
          <w:lang w:val="uk-UA"/>
        </w:rPr>
        <w:t>МІНІСТЕРСТВО ОСВІТИ І НАУКИ УКРАЇНИ</w:t>
      </w:r>
    </w:p>
    <w:p w:rsidR="00304F47" w:rsidRPr="006604B3" w:rsidRDefault="00304F47" w:rsidP="00304F47">
      <w:pPr>
        <w:jc w:val="center"/>
        <w:rPr>
          <w:rFonts w:ascii="Times New Roman" w:hAnsi="Times New Roman"/>
          <w:b/>
          <w:noProof/>
          <w:sz w:val="24"/>
          <w:szCs w:val="24"/>
          <w:lang w:val="uk-UA"/>
        </w:rPr>
      </w:pPr>
      <w:r w:rsidRPr="006604B3">
        <w:rPr>
          <w:rFonts w:ascii="Times New Roman" w:hAnsi="Times New Roman"/>
          <w:b/>
          <w:noProof/>
          <w:sz w:val="24"/>
          <w:szCs w:val="24"/>
          <w:lang w:val="uk-UA"/>
        </w:rPr>
        <w:t>ХЕРСОНСЬКИЙ ДЕРЖАВНИЙ УНІВЕРСИТЕТ</w:t>
      </w:r>
    </w:p>
    <w:p w:rsidR="00304F47" w:rsidRPr="006604B3" w:rsidRDefault="00304F47" w:rsidP="00304F47">
      <w:pPr>
        <w:jc w:val="center"/>
        <w:rPr>
          <w:rFonts w:ascii="Times New Roman" w:hAnsi="Times New Roman"/>
          <w:b/>
          <w:noProof/>
          <w:sz w:val="24"/>
          <w:szCs w:val="24"/>
          <w:lang w:val="uk-UA"/>
        </w:rPr>
      </w:pPr>
      <w:r w:rsidRPr="006604B3">
        <w:rPr>
          <w:rFonts w:ascii="Times New Roman" w:hAnsi="Times New Roman"/>
          <w:b/>
          <w:noProof/>
          <w:sz w:val="24"/>
          <w:szCs w:val="24"/>
          <w:lang w:val="uk-UA"/>
        </w:rPr>
        <w:t>ФАКУЛЬТЕТ ЕКОНОМІКИ І МЕНЕДЖМЕНТУ</w:t>
      </w:r>
    </w:p>
    <w:p w:rsidR="00304F47" w:rsidRPr="006604B3" w:rsidRDefault="00304F47" w:rsidP="00304F47">
      <w:pPr>
        <w:jc w:val="center"/>
        <w:rPr>
          <w:rFonts w:ascii="Times New Roman" w:hAnsi="Times New Roman"/>
          <w:b/>
          <w:noProof/>
          <w:sz w:val="24"/>
          <w:szCs w:val="24"/>
          <w:lang w:val="uk-UA"/>
        </w:rPr>
      </w:pPr>
      <w:r w:rsidRPr="006604B3">
        <w:rPr>
          <w:rFonts w:ascii="Times New Roman" w:hAnsi="Times New Roman"/>
          <w:b/>
          <w:noProof/>
          <w:sz w:val="24"/>
          <w:szCs w:val="24"/>
          <w:lang w:val="uk-UA"/>
        </w:rPr>
        <w:t>КАФЕДРА ГОТЕЛЬНО-РЕСТОРАННОГО ТА ТУРИСТИЧНОГО БІЗНЕСУ</w:t>
      </w:r>
    </w:p>
    <w:p w:rsidR="002A09E1" w:rsidRPr="006604B3" w:rsidRDefault="002A09E1" w:rsidP="00386255">
      <w:pPr>
        <w:pStyle w:val="a4"/>
        <w:ind w:left="6663"/>
        <w:rPr>
          <w:noProof/>
          <w:sz w:val="24"/>
          <w:szCs w:val="24"/>
        </w:rPr>
      </w:pPr>
    </w:p>
    <w:p w:rsidR="00D960D2" w:rsidRPr="00D960D2" w:rsidRDefault="00D960D2" w:rsidP="00386255">
      <w:pPr>
        <w:widowControl w:val="0"/>
        <w:autoSpaceDE w:val="0"/>
        <w:autoSpaceDN w:val="0"/>
        <w:spacing w:after="0" w:line="240" w:lineRule="auto"/>
        <w:jc w:val="right"/>
        <w:rPr>
          <w:rFonts w:ascii="Times New Roman" w:hAnsi="Times New Roman"/>
          <w:sz w:val="24"/>
          <w:szCs w:val="24"/>
          <w:lang w:eastAsia="ru-RU"/>
        </w:rPr>
      </w:pPr>
      <w:r w:rsidRPr="00D960D2">
        <w:rPr>
          <w:rFonts w:ascii="Times New Roman" w:hAnsi="Times New Roman"/>
          <w:sz w:val="24"/>
          <w:szCs w:val="24"/>
          <w:lang w:eastAsia="ru-RU"/>
        </w:rPr>
        <w:t>ЗАТВЕРДЖЕНО</w:t>
      </w:r>
    </w:p>
    <w:p w:rsidR="00D960D2" w:rsidRPr="00D960D2" w:rsidRDefault="00D960D2" w:rsidP="00386255">
      <w:pPr>
        <w:widowControl w:val="0"/>
        <w:autoSpaceDE w:val="0"/>
        <w:autoSpaceDN w:val="0"/>
        <w:spacing w:after="0" w:line="240" w:lineRule="auto"/>
        <w:jc w:val="right"/>
        <w:rPr>
          <w:rFonts w:ascii="Times New Roman" w:hAnsi="Times New Roman"/>
          <w:sz w:val="24"/>
          <w:szCs w:val="24"/>
          <w:lang w:eastAsia="ru-RU"/>
        </w:rPr>
      </w:pPr>
      <w:r w:rsidRPr="00D960D2">
        <w:rPr>
          <w:rFonts w:ascii="Times New Roman" w:hAnsi="Times New Roman"/>
          <w:sz w:val="24"/>
          <w:szCs w:val="24"/>
          <w:lang w:eastAsia="ru-RU"/>
        </w:rPr>
        <w:t xml:space="preserve">на </w:t>
      </w:r>
      <w:proofErr w:type="spellStart"/>
      <w:r w:rsidRPr="00D960D2">
        <w:rPr>
          <w:rFonts w:ascii="Times New Roman" w:hAnsi="Times New Roman"/>
          <w:sz w:val="24"/>
          <w:szCs w:val="24"/>
          <w:lang w:eastAsia="ru-RU"/>
        </w:rPr>
        <w:t>засіданні</w:t>
      </w:r>
      <w:proofErr w:type="spellEnd"/>
      <w:r w:rsidRPr="00D960D2">
        <w:rPr>
          <w:rFonts w:ascii="Times New Roman" w:hAnsi="Times New Roman"/>
          <w:sz w:val="24"/>
          <w:szCs w:val="24"/>
          <w:lang w:eastAsia="ru-RU"/>
        </w:rPr>
        <w:t xml:space="preserve"> </w:t>
      </w:r>
      <w:proofErr w:type="spellStart"/>
      <w:r w:rsidRPr="00D960D2">
        <w:rPr>
          <w:rFonts w:ascii="Times New Roman" w:hAnsi="Times New Roman"/>
          <w:sz w:val="24"/>
          <w:szCs w:val="24"/>
          <w:lang w:eastAsia="ru-RU"/>
        </w:rPr>
        <w:t>кафедри</w:t>
      </w:r>
      <w:proofErr w:type="spellEnd"/>
      <w:r w:rsidRPr="00D960D2">
        <w:rPr>
          <w:rFonts w:ascii="Times New Roman" w:hAnsi="Times New Roman"/>
          <w:sz w:val="24"/>
          <w:szCs w:val="24"/>
          <w:lang w:eastAsia="ru-RU"/>
        </w:rPr>
        <w:t xml:space="preserve"> </w:t>
      </w:r>
    </w:p>
    <w:p w:rsidR="00D960D2" w:rsidRPr="00D960D2" w:rsidRDefault="00D960D2" w:rsidP="00386255">
      <w:pPr>
        <w:widowControl w:val="0"/>
        <w:autoSpaceDE w:val="0"/>
        <w:autoSpaceDN w:val="0"/>
        <w:spacing w:after="0" w:line="240" w:lineRule="auto"/>
        <w:jc w:val="right"/>
        <w:rPr>
          <w:rFonts w:ascii="Times New Roman" w:hAnsi="Times New Roman"/>
          <w:sz w:val="24"/>
          <w:szCs w:val="24"/>
          <w:lang w:eastAsia="ru-RU"/>
        </w:rPr>
      </w:pPr>
      <w:r w:rsidRPr="00D960D2">
        <w:rPr>
          <w:rFonts w:ascii="Times New Roman" w:hAnsi="Times New Roman"/>
          <w:sz w:val="24"/>
          <w:szCs w:val="24"/>
          <w:lang w:eastAsia="ru-RU"/>
        </w:rPr>
        <w:t xml:space="preserve">протокол </w:t>
      </w:r>
      <w:proofErr w:type="spellStart"/>
      <w:r w:rsidRPr="00D960D2">
        <w:rPr>
          <w:rFonts w:ascii="Times New Roman" w:hAnsi="Times New Roman"/>
          <w:sz w:val="24"/>
          <w:szCs w:val="24"/>
          <w:lang w:eastAsia="ru-RU"/>
        </w:rPr>
        <w:t>від</w:t>
      </w:r>
      <w:proofErr w:type="spellEnd"/>
      <w:r w:rsidRPr="00D960D2">
        <w:rPr>
          <w:rFonts w:ascii="Times New Roman" w:hAnsi="Times New Roman"/>
          <w:sz w:val="24"/>
          <w:szCs w:val="24"/>
          <w:lang w:eastAsia="ru-RU"/>
        </w:rPr>
        <w:t xml:space="preserve"> 7 </w:t>
      </w:r>
      <w:proofErr w:type="spellStart"/>
      <w:r w:rsidRPr="00D960D2">
        <w:rPr>
          <w:rFonts w:ascii="Times New Roman" w:hAnsi="Times New Roman"/>
          <w:sz w:val="24"/>
          <w:szCs w:val="24"/>
          <w:lang w:eastAsia="ru-RU"/>
        </w:rPr>
        <w:t>вересня</w:t>
      </w:r>
      <w:proofErr w:type="spellEnd"/>
      <w:r w:rsidRPr="00D960D2">
        <w:rPr>
          <w:rFonts w:ascii="Times New Roman" w:hAnsi="Times New Roman"/>
          <w:sz w:val="24"/>
          <w:szCs w:val="24"/>
          <w:lang w:eastAsia="ru-RU"/>
        </w:rPr>
        <w:t xml:space="preserve"> 2020 р. № 2 </w:t>
      </w:r>
    </w:p>
    <w:p w:rsidR="00D960D2" w:rsidRPr="00D960D2" w:rsidRDefault="00D960D2" w:rsidP="00386255">
      <w:pPr>
        <w:widowControl w:val="0"/>
        <w:autoSpaceDE w:val="0"/>
        <w:autoSpaceDN w:val="0"/>
        <w:spacing w:after="0" w:line="240" w:lineRule="auto"/>
        <w:jc w:val="right"/>
        <w:rPr>
          <w:rFonts w:ascii="Times New Roman" w:hAnsi="Times New Roman"/>
          <w:sz w:val="24"/>
          <w:szCs w:val="24"/>
          <w:lang w:eastAsia="ru-RU"/>
        </w:rPr>
      </w:pPr>
      <w:proofErr w:type="spellStart"/>
      <w:r w:rsidRPr="00D960D2">
        <w:rPr>
          <w:rFonts w:ascii="Times New Roman" w:hAnsi="Times New Roman"/>
          <w:sz w:val="24"/>
          <w:szCs w:val="24"/>
          <w:lang w:eastAsia="ru-RU"/>
        </w:rPr>
        <w:t>в.о</w:t>
      </w:r>
      <w:proofErr w:type="spellEnd"/>
      <w:r w:rsidRPr="00D960D2">
        <w:rPr>
          <w:rFonts w:ascii="Times New Roman" w:hAnsi="Times New Roman"/>
          <w:sz w:val="24"/>
          <w:szCs w:val="24"/>
          <w:lang w:eastAsia="ru-RU"/>
        </w:rPr>
        <w:t xml:space="preserve">. </w:t>
      </w:r>
      <w:proofErr w:type="spellStart"/>
      <w:r w:rsidRPr="00D960D2">
        <w:rPr>
          <w:rFonts w:ascii="Times New Roman" w:hAnsi="Times New Roman"/>
          <w:sz w:val="24"/>
          <w:szCs w:val="24"/>
          <w:lang w:eastAsia="ru-RU"/>
        </w:rPr>
        <w:t>завідувачки</w:t>
      </w:r>
      <w:proofErr w:type="spellEnd"/>
      <w:r w:rsidRPr="00D960D2">
        <w:rPr>
          <w:rFonts w:ascii="Times New Roman" w:hAnsi="Times New Roman"/>
          <w:sz w:val="24"/>
          <w:szCs w:val="24"/>
          <w:lang w:eastAsia="ru-RU"/>
        </w:rPr>
        <w:t xml:space="preserve"> </w:t>
      </w:r>
      <w:proofErr w:type="spellStart"/>
      <w:r w:rsidRPr="00D960D2">
        <w:rPr>
          <w:rFonts w:ascii="Times New Roman" w:hAnsi="Times New Roman"/>
          <w:sz w:val="24"/>
          <w:szCs w:val="24"/>
          <w:lang w:eastAsia="ru-RU"/>
        </w:rPr>
        <w:t>кафедри</w:t>
      </w:r>
      <w:proofErr w:type="spellEnd"/>
    </w:p>
    <w:p w:rsidR="002A09E1" w:rsidRPr="00D960D2" w:rsidRDefault="00D960D2" w:rsidP="00386255">
      <w:pPr>
        <w:spacing w:after="0" w:line="240" w:lineRule="auto"/>
        <w:jc w:val="right"/>
        <w:rPr>
          <w:rFonts w:ascii="Times New Roman" w:hAnsi="Times New Roman"/>
          <w:noProof/>
          <w:sz w:val="24"/>
          <w:szCs w:val="24"/>
          <w:lang w:val="uk-UA"/>
        </w:rPr>
      </w:pPr>
      <w:r w:rsidRPr="00D960D2">
        <w:rPr>
          <w:rFonts w:ascii="Times New Roman" w:hAnsi="Times New Roman"/>
          <w:noProof/>
          <w:sz w:val="24"/>
          <w:szCs w:val="24"/>
          <w:lang w:val="uk-UA" w:eastAsia="uk-UA"/>
        </w:rPr>
        <w:drawing>
          <wp:inline distT="0" distB="0" distL="0" distR="0">
            <wp:extent cx="619125" cy="361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rsidRPr="00D960D2">
        <w:rPr>
          <w:rFonts w:ascii="Times New Roman" w:hAnsi="Times New Roman"/>
          <w:sz w:val="24"/>
          <w:szCs w:val="24"/>
          <w:lang w:eastAsia="ru-RU"/>
        </w:rPr>
        <w:t>(проф. </w:t>
      </w:r>
      <w:proofErr w:type="spellStart"/>
      <w:r w:rsidRPr="00D960D2">
        <w:rPr>
          <w:rFonts w:ascii="Times New Roman" w:hAnsi="Times New Roman"/>
          <w:sz w:val="24"/>
          <w:szCs w:val="24"/>
          <w:lang w:eastAsia="ru-RU"/>
        </w:rPr>
        <w:t>Юлія</w:t>
      </w:r>
      <w:proofErr w:type="spellEnd"/>
      <w:r w:rsidRPr="00D960D2">
        <w:rPr>
          <w:rFonts w:ascii="Times New Roman" w:hAnsi="Times New Roman"/>
          <w:sz w:val="24"/>
          <w:szCs w:val="24"/>
          <w:lang w:eastAsia="ru-RU"/>
        </w:rPr>
        <w:t xml:space="preserve"> </w:t>
      </w:r>
      <w:proofErr w:type="spellStart"/>
      <w:r w:rsidRPr="00D960D2">
        <w:rPr>
          <w:rFonts w:ascii="Times New Roman" w:hAnsi="Times New Roman"/>
          <w:sz w:val="24"/>
          <w:szCs w:val="24"/>
          <w:lang w:eastAsia="ru-RU"/>
        </w:rPr>
        <w:t>Ушкаренко</w:t>
      </w:r>
      <w:proofErr w:type="spellEnd"/>
      <w:r w:rsidRPr="00D960D2">
        <w:rPr>
          <w:rFonts w:ascii="Times New Roman" w:hAnsi="Times New Roman"/>
          <w:sz w:val="24"/>
          <w:szCs w:val="24"/>
          <w:lang w:eastAsia="ru-RU"/>
        </w:rPr>
        <w:t>)</w:t>
      </w:r>
    </w:p>
    <w:p w:rsidR="00D960D2" w:rsidRDefault="00D960D2" w:rsidP="003721CF">
      <w:pPr>
        <w:jc w:val="center"/>
        <w:rPr>
          <w:noProof/>
          <w:sz w:val="24"/>
          <w:szCs w:val="24"/>
          <w:lang w:val="uk-UA"/>
        </w:rPr>
      </w:pPr>
    </w:p>
    <w:p w:rsidR="00386255" w:rsidRPr="006604B3" w:rsidRDefault="00386255" w:rsidP="003721CF">
      <w:pPr>
        <w:jc w:val="center"/>
        <w:rPr>
          <w:noProof/>
          <w:sz w:val="24"/>
          <w:szCs w:val="24"/>
          <w:lang w:val="uk-UA"/>
        </w:rPr>
      </w:pPr>
    </w:p>
    <w:p w:rsidR="002A09E1" w:rsidRPr="006604B3" w:rsidRDefault="002A09E1" w:rsidP="003721CF">
      <w:pPr>
        <w:jc w:val="center"/>
        <w:rPr>
          <w:rFonts w:ascii="Times New Roman" w:hAnsi="Times New Roman"/>
          <w:b/>
          <w:noProof/>
          <w:sz w:val="24"/>
          <w:szCs w:val="24"/>
          <w:lang w:val="uk-UA"/>
        </w:rPr>
      </w:pPr>
      <w:r w:rsidRPr="006604B3">
        <w:rPr>
          <w:rFonts w:ascii="Times New Roman" w:hAnsi="Times New Roman"/>
          <w:b/>
          <w:noProof/>
          <w:sz w:val="24"/>
          <w:szCs w:val="24"/>
          <w:lang w:val="uk-UA"/>
        </w:rPr>
        <w:t>СИЛАБУС ОСВІТНЬОЇ КОМПОНЕНТИ</w:t>
      </w:r>
    </w:p>
    <w:p w:rsidR="000826EC" w:rsidRDefault="00131D10" w:rsidP="00131D10">
      <w:pPr>
        <w:jc w:val="center"/>
        <w:rPr>
          <w:rFonts w:ascii="Times New Roman" w:hAnsi="Times New Roman"/>
          <w:b/>
          <w:noProof/>
          <w:sz w:val="24"/>
          <w:szCs w:val="24"/>
          <w:lang w:val="uk-UA"/>
        </w:rPr>
      </w:pPr>
      <w:r w:rsidRPr="006604B3">
        <w:rPr>
          <w:rFonts w:ascii="Times New Roman" w:hAnsi="Times New Roman"/>
          <w:b/>
          <w:noProof/>
          <w:sz w:val="24"/>
          <w:szCs w:val="24"/>
          <w:lang w:val="uk-UA"/>
        </w:rPr>
        <w:t>Страхові технології в індустрії туризму</w:t>
      </w:r>
    </w:p>
    <w:p w:rsidR="00386255" w:rsidRPr="006604B3" w:rsidRDefault="00386255" w:rsidP="00131D10">
      <w:pPr>
        <w:jc w:val="center"/>
        <w:rPr>
          <w:rFonts w:ascii="Times New Roman" w:hAnsi="Times New Roman"/>
          <w:b/>
          <w:noProof/>
          <w:sz w:val="24"/>
          <w:szCs w:val="24"/>
          <w:lang w:val="uk-UA"/>
        </w:rPr>
      </w:pPr>
    </w:p>
    <w:p w:rsidR="000B4460" w:rsidRPr="006604B3" w:rsidRDefault="000B4460" w:rsidP="00131D10">
      <w:pPr>
        <w:jc w:val="center"/>
        <w:rPr>
          <w:rFonts w:ascii="Times New Roman" w:hAnsi="Times New Roman"/>
          <w:b/>
          <w:noProof/>
          <w:sz w:val="24"/>
          <w:szCs w:val="24"/>
          <w:lang w:val="uk-UA"/>
        </w:rPr>
      </w:pPr>
    </w:p>
    <w:p w:rsidR="002A09E1" w:rsidRPr="006604B3" w:rsidRDefault="002A09E1" w:rsidP="003721CF">
      <w:pPr>
        <w:rPr>
          <w:rFonts w:ascii="Times New Roman" w:hAnsi="Times New Roman"/>
          <w:noProof/>
          <w:sz w:val="24"/>
          <w:szCs w:val="24"/>
          <w:lang w:val="uk-UA"/>
        </w:rPr>
      </w:pPr>
      <w:r w:rsidRPr="006604B3">
        <w:rPr>
          <w:rFonts w:ascii="Times New Roman" w:hAnsi="Times New Roman"/>
          <w:noProof/>
          <w:sz w:val="24"/>
          <w:szCs w:val="24"/>
          <w:lang w:val="uk-UA"/>
        </w:rPr>
        <w:t>Освітня програма</w:t>
      </w:r>
      <w:r w:rsidR="00733ED3" w:rsidRPr="006604B3">
        <w:rPr>
          <w:rFonts w:ascii="Times New Roman" w:hAnsi="Times New Roman"/>
          <w:noProof/>
          <w:sz w:val="24"/>
          <w:szCs w:val="24"/>
          <w:lang w:val="uk-UA"/>
        </w:rPr>
        <w:t xml:space="preserve"> </w:t>
      </w:r>
      <w:r w:rsidR="000826EC" w:rsidRPr="006604B3">
        <w:rPr>
          <w:rFonts w:ascii="Times New Roman" w:hAnsi="Times New Roman"/>
          <w:noProof/>
          <w:sz w:val="24"/>
          <w:szCs w:val="24"/>
          <w:lang w:val="uk-UA"/>
        </w:rPr>
        <w:t>Туризм</w:t>
      </w:r>
    </w:p>
    <w:p w:rsidR="00B22E55" w:rsidRPr="006604B3" w:rsidRDefault="002A09E1" w:rsidP="00B22E55">
      <w:pPr>
        <w:rPr>
          <w:rFonts w:ascii="Times New Roman" w:hAnsi="Times New Roman"/>
          <w:noProof/>
          <w:sz w:val="24"/>
          <w:szCs w:val="24"/>
          <w:u w:val="single"/>
          <w:lang w:val="uk-UA"/>
        </w:rPr>
      </w:pPr>
      <w:r w:rsidRPr="006604B3">
        <w:rPr>
          <w:rFonts w:ascii="Times New Roman" w:hAnsi="Times New Roman"/>
          <w:noProof/>
          <w:sz w:val="24"/>
          <w:szCs w:val="24"/>
          <w:lang w:val="uk-UA"/>
        </w:rPr>
        <w:t>Спеціальність</w:t>
      </w:r>
      <w:r w:rsidR="00901DF5" w:rsidRPr="006604B3">
        <w:rPr>
          <w:rFonts w:ascii="Times New Roman" w:hAnsi="Times New Roman"/>
          <w:noProof/>
          <w:sz w:val="24"/>
          <w:szCs w:val="24"/>
          <w:lang w:val="uk-UA"/>
        </w:rPr>
        <w:t xml:space="preserve"> </w:t>
      </w:r>
      <w:r w:rsidR="00313B28" w:rsidRPr="006604B3">
        <w:rPr>
          <w:rFonts w:ascii="Times New Roman" w:hAnsi="Times New Roman"/>
          <w:noProof/>
          <w:sz w:val="24"/>
          <w:szCs w:val="24"/>
          <w:u w:val="single"/>
          <w:lang w:val="uk-UA"/>
        </w:rPr>
        <w:t>24</w:t>
      </w:r>
      <w:r w:rsidR="000826EC" w:rsidRPr="006604B3">
        <w:rPr>
          <w:rFonts w:ascii="Times New Roman" w:hAnsi="Times New Roman"/>
          <w:noProof/>
          <w:sz w:val="24"/>
          <w:szCs w:val="24"/>
          <w:u w:val="single"/>
          <w:lang w:val="uk-UA"/>
        </w:rPr>
        <w:t>2 Туризм</w:t>
      </w:r>
    </w:p>
    <w:p w:rsidR="002A09E1" w:rsidRPr="006604B3" w:rsidRDefault="002A09E1" w:rsidP="003721CF">
      <w:pPr>
        <w:rPr>
          <w:rFonts w:ascii="Times New Roman" w:hAnsi="Times New Roman"/>
          <w:noProof/>
          <w:sz w:val="24"/>
          <w:szCs w:val="24"/>
          <w:lang w:val="uk-UA"/>
        </w:rPr>
      </w:pPr>
      <w:r w:rsidRPr="006604B3">
        <w:rPr>
          <w:rFonts w:ascii="Times New Roman" w:hAnsi="Times New Roman"/>
          <w:noProof/>
          <w:sz w:val="24"/>
          <w:szCs w:val="24"/>
          <w:lang w:val="uk-UA"/>
        </w:rPr>
        <w:t>Галузь знань</w:t>
      </w:r>
      <w:r w:rsidR="00313B28" w:rsidRPr="006604B3">
        <w:rPr>
          <w:rFonts w:ascii="Times New Roman" w:hAnsi="Times New Roman"/>
          <w:noProof/>
          <w:sz w:val="24"/>
          <w:szCs w:val="24"/>
          <w:lang w:val="uk-UA"/>
        </w:rPr>
        <w:t xml:space="preserve"> 24 Сфера обслуговування</w:t>
      </w:r>
    </w:p>
    <w:p w:rsidR="002A09E1" w:rsidRPr="006604B3" w:rsidRDefault="002A09E1" w:rsidP="003721CF">
      <w:pPr>
        <w:rPr>
          <w:rFonts w:ascii="Times New Roman" w:hAnsi="Times New Roman"/>
          <w:noProof/>
          <w:sz w:val="24"/>
          <w:szCs w:val="24"/>
          <w:lang w:val="uk-UA"/>
        </w:rPr>
      </w:pPr>
    </w:p>
    <w:p w:rsidR="00304F47" w:rsidRPr="006604B3" w:rsidRDefault="00304F47" w:rsidP="003721CF">
      <w:pPr>
        <w:rPr>
          <w:rFonts w:ascii="Times New Roman" w:hAnsi="Times New Roman"/>
          <w:noProof/>
          <w:sz w:val="24"/>
          <w:szCs w:val="24"/>
          <w:lang w:val="uk-UA"/>
        </w:rPr>
      </w:pPr>
    </w:p>
    <w:p w:rsidR="00304F47" w:rsidRPr="006604B3" w:rsidRDefault="00304F47" w:rsidP="003721CF">
      <w:pPr>
        <w:rPr>
          <w:rFonts w:ascii="Times New Roman" w:hAnsi="Times New Roman"/>
          <w:noProof/>
          <w:sz w:val="24"/>
          <w:szCs w:val="24"/>
          <w:lang w:val="uk-UA"/>
        </w:rPr>
      </w:pPr>
    </w:p>
    <w:p w:rsidR="002A09E1" w:rsidRDefault="002A09E1" w:rsidP="003721CF">
      <w:pPr>
        <w:jc w:val="center"/>
        <w:rPr>
          <w:rFonts w:ascii="Times New Roman" w:hAnsi="Times New Roman"/>
          <w:noProof/>
          <w:sz w:val="24"/>
          <w:szCs w:val="24"/>
          <w:lang w:val="uk-UA"/>
        </w:rPr>
      </w:pPr>
      <w:r w:rsidRPr="006604B3">
        <w:rPr>
          <w:rFonts w:ascii="Times New Roman" w:hAnsi="Times New Roman"/>
          <w:noProof/>
          <w:sz w:val="24"/>
          <w:szCs w:val="24"/>
          <w:lang w:val="uk-UA"/>
        </w:rPr>
        <w:t>Херсон 20</w:t>
      </w:r>
      <w:r w:rsidR="00901DF5" w:rsidRPr="006604B3">
        <w:rPr>
          <w:rFonts w:ascii="Times New Roman" w:hAnsi="Times New Roman"/>
          <w:noProof/>
          <w:sz w:val="24"/>
          <w:szCs w:val="24"/>
          <w:lang w:val="uk-UA"/>
        </w:rPr>
        <w:t>20</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9"/>
        <w:gridCol w:w="12487"/>
      </w:tblGrid>
      <w:tr w:rsidR="008D0CB4" w:rsidRPr="00386255" w:rsidTr="00386255">
        <w:tc>
          <w:tcPr>
            <w:tcW w:w="2109" w:type="dxa"/>
          </w:tcPr>
          <w:p w:rsidR="008D0CB4" w:rsidRPr="00386255" w:rsidRDefault="008D0CB4" w:rsidP="00377F3A">
            <w:pPr>
              <w:spacing w:after="0" w:line="240" w:lineRule="auto"/>
              <w:rPr>
                <w:rFonts w:ascii="Times New Roman" w:eastAsiaTheme="minorEastAsia" w:hAnsi="Times New Roman"/>
                <w:b/>
                <w:sz w:val="24"/>
                <w:szCs w:val="24"/>
                <w:lang w:val="uk-UA"/>
              </w:rPr>
            </w:pPr>
            <w:r w:rsidRPr="00386255">
              <w:rPr>
                <w:rFonts w:ascii="Times New Roman" w:eastAsiaTheme="minorEastAsia" w:hAnsi="Times New Roman"/>
                <w:b/>
                <w:sz w:val="24"/>
                <w:szCs w:val="24"/>
                <w:lang w:val="uk-UA"/>
              </w:rPr>
              <w:lastRenderedPageBreak/>
              <w:t>Назва освітньої компоненти</w:t>
            </w:r>
          </w:p>
        </w:tc>
        <w:tc>
          <w:tcPr>
            <w:tcW w:w="12487" w:type="dxa"/>
          </w:tcPr>
          <w:p w:rsidR="008D0CB4" w:rsidRPr="00386255" w:rsidRDefault="008D0CB4" w:rsidP="008D0CB4">
            <w:pPr>
              <w:spacing w:after="0" w:line="240" w:lineRule="auto"/>
              <w:rPr>
                <w:rFonts w:ascii="Times New Roman" w:eastAsiaTheme="minorEastAsia" w:hAnsi="Times New Roman"/>
                <w:sz w:val="24"/>
                <w:szCs w:val="24"/>
                <w:lang w:val="uk-UA"/>
              </w:rPr>
            </w:pPr>
            <w:r w:rsidRPr="00386255">
              <w:rPr>
                <w:rFonts w:ascii="Times New Roman" w:hAnsi="Times New Roman"/>
                <w:noProof/>
                <w:sz w:val="24"/>
                <w:szCs w:val="24"/>
                <w:lang w:val="uk-UA"/>
              </w:rPr>
              <w:t>Страхові технології в індустрії туризму</w:t>
            </w:r>
          </w:p>
        </w:tc>
      </w:tr>
      <w:tr w:rsidR="008D0CB4" w:rsidRPr="00386255" w:rsidTr="00386255">
        <w:tc>
          <w:tcPr>
            <w:tcW w:w="2109" w:type="dxa"/>
          </w:tcPr>
          <w:p w:rsidR="008D0CB4" w:rsidRPr="00386255" w:rsidRDefault="008D0CB4" w:rsidP="00377F3A">
            <w:pPr>
              <w:spacing w:after="0" w:line="240" w:lineRule="auto"/>
              <w:rPr>
                <w:rFonts w:ascii="Times New Roman" w:eastAsiaTheme="minorEastAsia" w:hAnsi="Times New Roman"/>
                <w:b/>
                <w:sz w:val="24"/>
                <w:szCs w:val="24"/>
                <w:lang w:val="uk-UA"/>
              </w:rPr>
            </w:pPr>
            <w:r w:rsidRPr="00386255">
              <w:rPr>
                <w:rFonts w:ascii="Times New Roman" w:eastAsiaTheme="minorEastAsia" w:hAnsi="Times New Roman"/>
                <w:b/>
                <w:sz w:val="24"/>
                <w:szCs w:val="24"/>
                <w:lang w:val="uk-UA"/>
              </w:rPr>
              <w:t>Викладач</w:t>
            </w:r>
          </w:p>
        </w:tc>
        <w:tc>
          <w:tcPr>
            <w:tcW w:w="12487" w:type="dxa"/>
          </w:tcPr>
          <w:p w:rsidR="008D0CB4" w:rsidRPr="00386255" w:rsidRDefault="008D0CB4" w:rsidP="00377F3A">
            <w:pPr>
              <w:spacing w:after="0" w:line="240" w:lineRule="auto"/>
              <w:jc w:val="both"/>
              <w:rPr>
                <w:rFonts w:ascii="Times New Roman" w:eastAsiaTheme="minorEastAsia" w:hAnsi="Times New Roman"/>
                <w:sz w:val="24"/>
                <w:szCs w:val="24"/>
                <w:lang w:val="uk-UA"/>
              </w:rPr>
            </w:pPr>
            <w:r w:rsidRPr="00386255">
              <w:rPr>
                <w:rFonts w:ascii="Times New Roman" w:eastAsiaTheme="minorEastAsia" w:hAnsi="Times New Roman"/>
                <w:sz w:val="24"/>
                <w:szCs w:val="24"/>
                <w:lang w:val="uk-UA"/>
              </w:rPr>
              <w:t xml:space="preserve">Світлана </w:t>
            </w:r>
            <w:proofErr w:type="spellStart"/>
            <w:r w:rsidRPr="00386255">
              <w:rPr>
                <w:rFonts w:ascii="Times New Roman" w:eastAsiaTheme="minorEastAsia" w:hAnsi="Times New Roman"/>
                <w:sz w:val="24"/>
                <w:szCs w:val="24"/>
                <w:lang w:val="uk-UA"/>
              </w:rPr>
              <w:t>Євтухова</w:t>
            </w:r>
            <w:proofErr w:type="spellEnd"/>
            <w:r w:rsidRPr="00386255">
              <w:rPr>
                <w:rFonts w:ascii="Times New Roman" w:eastAsiaTheme="minorEastAsia" w:hAnsi="Times New Roman"/>
                <w:sz w:val="24"/>
                <w:szCs w:val="24"/>
                <w:lang w:val="uk-UA"/>
              </w:rPr>
              <w:t xml:space="preserve"> (</w:t>
            </w:r>
            <w:proofErr w:type="spellStart"/>
            <w:r w:rsidRPr="00386255">
              <w:rPr>
                <w:rFonts w:ascii="Times New Roman" w:eastAsiaTheme="minorEastAsia" w:hAnsi="Times New Roman"/>
                <w:sz w:val="24"/>
                <w:szCs w:val="24"/>
                <w:lang w:val="uk-UA"/>
              </w:rPr>
              <w:t>Svitlana</w:t>
            </w:r>
            <w:proofErr w:type="spellEnd"/>
            <w:r w:rsidRPr="00386255">
              <w:rPr>
                <w:rFonts w:ascii="Times New Roman" w:eastAsiaTheme="minorEastAsia" w:hAnsi="Times New Roman"/>
                <w:sz w:val="24"/>
                <w:szCs w:val="24"/>
                <w:lang w:val="uk-UA"/>
              </w:rPr>
              <w:t xml:space="preserve"> </w:t>
            </w:r>
            <w:proofErr w:type="spellStart"/>
            <w:r w:rsidRPr="00386255">
              <w:rPr>
                <w:rFonts w:ascii="Times New Roman" w:eastAsiaTheme="minorEastAsia" w:hAnsi="Times New Roman"/>
                <w:sz w:val="24"/>
                <w:szCs w:val="24"/>
                <w:lang w:val="uk-UA"/>
              </w:rPr>
              <w:t>Yevtoukhova</w:t>
            </w:r>
            <w:proofErr w:type="spellEnd"/>
            <w:r w:rsidRPr="00386255">
              <w:rPr>
                <w:rFonts w:ascii="Times New Roman" w:eastAsiaTheme="minorEastAsia" w:hAnsi="Times New Roman"/>
                <w:sz w:val="24"/>
                <w:szCs w:val="24"/>
                <w:lang w:val="uk-UA"/>
              </w:rPr>
              <w:t>), кандидат економічних наук, доцент</w:t>
            </w:r>
          </w:p>
          <w:p w:rsidR="008D0CB4" w:rsidRPr="00386255" w:rsidRDefault="00A24388" w:rsidP="00377F3A">
            <w:pPr>
              <w:pStyle w:val="a4"/>
              <w:spacing w:line="276" w:lineRule="auto"/>
              <w:rPr>
                <w:color w:val="494A4C"/>
                <w:sz w:val="24"/>
                <w:szCs w:val="24"/>
                <w:shd w:val="clear" w:color="auto" w:fill="FFFFFF"/>
                <w:lang w:eastAsia="ru-RU"/>
              </w:rPr>
            </w:pPr>
            <w:hyperlink r:id="rId6" w:history="1">
              <w:r w:rsidR="008D0CB4" w:rsidRPr="00386255">
                <w:rPr>
                  <w:rStyle w:val="a7"/>
                  <w:sz w:val="24"/>
                  <w:szCs w:val="24"/>
                  <w:shd w:val="clear" w:color="auto" w:fill="FFFFFF"/>
                  <w:lang w:eastAsia="ru-RU"/>
                </w:rPr>
                <w:t>https://orcid.org/0000-0001-7521-8459</w:t>
              </w:r>
            </w:hyperlink>
          </w:p>
        </w:tc>
      </w:tr>
      <w:tr w:rsidR="008D0CB4" w:rsidRPr="00A24388" w:rsidTr="00386255">
        <w:tc>
          <w:tcPr>
            <w:tcW w:w="2109" w:type="dxa"/>
          </w:tcPr>
          <w:p w:rsidR="008D0CB4" w:rsidRPr="00386255" w:rsidRDefault="008D0CB4" w:rsidP="00377F3A">
            <w:pPr>
              <w:spacing w:after="0" w:line="240" w:lineRule="auto"/>
              <w:rPr>
                <w:rFonts w:ascii="Times New Roman" w:eastAsiaTheme="minorEastAsia" w:hAnsi="Times New Roman"/>
                <w:b/>
                <w:sz w:val="24"/>
                <w:szCs w:val="24"/>
                <w:lang w:val="uk-UA"/>
              </w:rPr>
            </w:pPr>
            <w:r w:rsidRPr="00386255">
              <w:rPr>
                <w:rFonts w:ascii="Times New Roman" w:eastAsiaTheme="minorEastAsia" w:hAnsi="Times New Roman"/>
                <w:b/>
                <w:sz w:val="24"/>
                <w:szCs w:val="24"/>
                <w:lang w:val="uk-UA"/>
              </w:rPr>
              <w:t>Посилання на сайт</w:t>
            </w:r>
          </w:p>
        </w:tc>
        <w:tc>
          <w:tcPr>
            <w:tcW w:w="12487" w:type="dxa"/>
          </w:tcPr>
          <w:p w:rsidR="008D0CB4" w:rsidRPr="00A24388" w:rsidRDefault="00A24388" w:rsidP="00A24388">
            <w:pPr>
              <w:rPr>
                <w:rFonts w:ascii="Times New Roman" w:hAnsi="Times New Roman"/>
                <w:sz w:val="24"/>
                <w:szCs w:val="24"/>
              </w:rPr>
            </w:pPr>
            <w:hyperlink r:id="rId7" w:history="1">
              <w:r w:rsidRPr="00F47D1D">
                <w:rPr>
                  <w:rStyle w:val="a7"/>
                  <w:rFonts w:ascii="Times New Roman" w:hAnsi="Times New Roman"/>
                  <w:sz w:val="24"/>
                  <w:szCs w:val="24"/>
                </w:rPr>
                <w:t>http</w:t>
              </w:r>
              <w:r w:rsidRPr="00A24388">
                <w:rPr>
                  <w:rStyle w:val="a7"/>
                  <w:rFonts w:ascii="Times New Roman" w:hAnsi="Times New Roman"/>
                  <w:sz w:val="24"/>
                  <w:szCs w:val="24"/>
                  <w:lang w:val="uk-UA"/>
                </w:rPr>
                <w:t>://</w:t>
              </w:r>
              <w:r w:rsidRPr="00F47D1D">
                <w:rPr>
                  <w:rStyle w:val="a7"/>
                  <w:rFonts w:ascii="Times New Roman" w:hAnsi="Times New Roman"/>
                  <w:sz w:val="24"/>
                  <w:szCs w:val="24"/>
                </w:rPr>
                <w:t>www</w:t>
              </w:r>
              <w:r w:rsidRPr="00A24388">
                <w:rPr>
                  <w:rStyle w:val="a7"/>
                  <w:rFonts w:ascii="Times New Roman" w:hAnsi="Times New Roman"/>
                  <w:sz w:val="24"/>
                  <w:szCs w:val="24"/>
                  <w:lang w:val="uk-UA"/>
                </w:rPr>
                <w:t>.</w:t>
              </w:r>
              <w:r w:rsidRPr="00F47D1D">
                <w:rPr>
                  <w:rStyle w:val="a7"/>
                  <w:rFonts w:ascii="Times New Roman" w:hAnsi="Times New Roman"/>
                  <w:sz w:val="24"/>
                  <w:szCs w:val="24"/>
                </w:rPr>
                <w:t>kspu</w:t>
              </w:r>
              <w:r w:rsidRPr="00A24388">
                <w:rPr>
                  <w:rStyle w:val="a7"/>
                  <w:rFonts w:ascii="Times New Roman" w:hAnsi="Times New Roman"/>
                  <w:sz w:val="24"/>
                  <w:szCs w:val="24"/>
                  <w:lang w:val="uk-UA"/>
                </w:rPr>
                <w:t>.</w:t>
              </w:r>
              <w:r w:rsidRPr="00F47D1D">
                <w:rPr>
                  <w:rStyle w:val="a7"/>
                  <w:rFonts w:ascii="Times New Roman" w:hAnsi="Times New Roman"/>
                  <w:sz w:val="24"/>
                  <w:szCs w:val="24"/>
                </w:rPr>
                <w:t>edu</w:t>
              </w:r>
              <w:r w:rsidRPr="00A24388">
                <w:rPr>
                  <w:rStyle w:val="a7"/>
                  <w:rFonts w:ascii="Times New Roman" w:hAnsi="Times New Roman"/>
                  <w:sz w:val="24"/>
                  <w:szCs w:val="24"/>
                  <w:lang w:val="uk-UA"/>
                </w:rPr>
                <w:t>/</w:t>
              </w:r>
              <w:r w:rsidRPr="00F47D1D">
                <w:rPr>
                  <w:rStyle w:val="a7"/>
                  <w:rFonts w:ascii="Times New Roman" w:hAnsi="Times New Roman"/>
                  <w:sz w:val="24"/>
                  <w:szCs w:val="24"/>
                </w:rPr>
                <w:t>About</w:t>
              </w:r>
              <w:r w:rsidRPr="00A24388">
                <w:rPr>
                  <w:rStyle w:val="a7"/>
                  <w:rFonts w:ascii="Times New Roman" w:hAnsi="Times New Roman"/>
                  <w:sz w:val="24"/>
                  <w:szCs w:val="24"/>
                  <w:lang w:val="uk-UA"/>
                </w:rPr>
                <w:t>/</w:t>
              </w:r>
              <w:r w:rsidRPr="00F47D1D">
                <w:rPr>
                  <w:rStyle w:val="a7"/>
                  <w:rFonts w:ascii="Times New Roman" w:hAnsi="Times New Roman"/>
                  <w:sz w:val="24"/>
                  <w:szCs w:val="24"/>
                </w:rPr>
                <w:t>Faculty</w:t>
              </w:r>
              <w:r w:rsidRPr="00A24388">
                <w:rPr>
                  <w:rStyle w:val="a7"/>
                  <w:rFonts w:ascii="Times New Roman" w:hAnsi="Times New Roman"/>
                  <w:sz w:val="24"/>
                  <w:szCs w:val="24"/>
                  <w:lang w:val="uk-UA"/>
                </w:rPr>
                <w:t>/</w:t>
              </w:r>
              <w:r w:rsidRPr="00F47D1D">
                <w:rPr>
                  <w:rStyle w:val="a7"/>
                  <w:rFonts w:ascii="Times New Roman" w:hAnsi="Times New Roman"/>
                  <w:sz w:val="24"/>
                  <w:szCs w:val="24"/>
                </w:rPr>
                <w:t>FBP</w:t>
              </w:r>
              <w:r w:rsidRPr="00A24388">
                <w:rPr>
                  <w:rStyle w:val="a7"/>
                  <w:rFonts w:ascii="Times New Roman" w:hAnsi="Times New Roman"/>
                  <w:sz w:val="24"/>
                  <w:szCs w:val="24"/>
                  <w:lang w:val="uk-UA"/>
                </w:rPr>
                <w:t>/</w:t>
              </w:r>
              <w:r w:rsidRPr="00F47D1D">
                <w:rPr>
                  <w:rStyle w:val="a7"/>
                  <w:rFonts w:ascii="Times New Roman" w:hAnsi="Times New Roman"/>
                  <w:sz w:val="24"/>
                  <w:szCs w:val="24"/>
                </w:rPr>
                <w:t>ChairGenengineerTraining</w:t>
              </w:r>
              <w:r w:rsidRPr="00A24388">
                <w:rPr>
                  <w:rStyle w:val="a7"/>
                  <w:rFonts w:ascii="Times New Roman" w:hAnsi="Times New Roman"/>
                  <w:sz w:val="24"/>
                  <w:szCs w:val="24"/>
                  <w:lang w:val="uk-UA"/>
                </w:rPr>
                <w:t>/</w:t>
              </w:r>
              <w:r w:rsidRPr="00F47D1D">
                <w:rPr>
                  <w:rStyle w:val="a7"/>
                  <w:rFonts w:ascii="Times New Roman" w:hAnsi="Times New Roman"/>
                  <w:sz w:val="24"/>
                  <w:szCs w:val="24"/>
                </w:rPr>
                <w:t>main</w:t>
              </w:r>
              <w:r w:rsidRPr="00A24388">
                <w:rPr>
                  <w:rStyle w:val="a7"/>
                  <w:rFonts w:ascii="Times New Roman" w:hAnsi="Times New Roman"/>
                  <w:sz w:val="24"/>
                  <w:szCs w:val="24"/>
                  <w:lang w:val="uk-UA"/>
                </w:rPr>
                <w:t>_</w:t>
              </w:r>
              <w:r w:rsidRPr="00F47D1D">
                <w:rPr>
                  <w:rStyle w:val="a7"/>
                  <w:rFonts w:ascii="Times New Roman" w:hAnsi="Times New Roman"/>
                  <w:sz w:val="24"/>
                  <w:szCs w:val="24"/>
                </w:rPr>
                <w:t>components</w:t>
              </w:r>
              <w:r w:rsidRPr="00A24388">
                <w:rPr>
                  <w:rStyle w:val="a7"/>
                  <w:rFonts w:ascii="Times New Roman" w:hAnsi="Times New Roman"/>
                  <w:sz w:val="24"/>
                  <w:szCs w:val="24"/>
                  <w:lang w:val="uk-UA"/>
                </w:rPr>
                <w:t>.</w:t>
              </w:r>
              <w:r w:rsidRPr="00F47D1D">
                <w:rPr>
                  <w:rStyle w:val="a7"/>
                  <w:rFonts w:ascii="Times New Roman" w:hAnsi="Times New Roman"/>
                  <w:sz w:val="24"/>
                  <w:szCs w:val="24"/>
                </w:rPr>
                <w:t>aspx</w:t>
              </w:r>
            </w:hyperlink>
          </w:p>
        </w:tc>
      </w:tr>
      <w:tr w:rsidR="008D0CB4" w:rsidRPr="00386255" w:rsidTr="00386255">
        <w:tc>
          <w:tcPr>
            <w:tcW w:w="2109" w:type="dxa"/>
          </w:tcPr>
          <w:p w:rsidR="008D0CB4" w:rsidRPr="00386255" w:rsidRDefault="008D0CB4" w:rsidP="00377F3A">
            <w:pPr>
              <w:spacing w:after="0" w:line="240" w:lineRule="auto"/>
              <w:rPr>
                <w:rFonts w:ascii="Times New Roman" w:eastAsiaTheme="minorEastAsia" w:hAnsi="Times New Roman"/>
                <w:b/>
                <w:sz w:val="24"/>
                <w:szCs w:val="24"/>
                <w:lang w:val="uk-UA"/>
              </w:rPr>
            </w:pPr>
            <w:r w:rsidRPr="00386255">
              <w:rPr>
                <w:rFonts w:ascii="Times New Roman" w:eastAsiaTheme="minorEastAsia" w:hAnsi="Times New Roman"/>
                <w:b/>
                <w:sz w:val="24"/>
                <w:szCs w:val="24"/>
                <w:lang w:val="uk-UA"/>
              </w:rPr>
              <w:t>Контактний телефон</w:t>
            </w:r>
          </w:p>
        </w:tc>
        <w:tc>
          <w:tcPr>
            <w:tcW w:w="12487" w:type="dxa"/>
          </w:tcPr>
          <w:p w:rsidR="008D0CB4" w:rsidRPr="00386255" w:rsidRDefault="008D0CB4" w:rsidP="00377F3A">
            <w:pPr>
              <w:spacing w:after="0" w:line="240" w:lineRule="auto"/>
              <w:rPr>
                <w:rFonts w:ascii="Times New Roman" w:eastAsiaTheme="minorEastAsia" w:hAnsi="Times New Roman"/>
                <w:sz w:val="24"/>
                <w:szCs w:val="24"/>
                <w:lang w:val="uk-UA"/>
              </w:rPr>
            </w:pPr>
            <w:r w:rsidRPr="00386255">
              <w:rPr>
                <w:rFonts w:ascii="Times New Roman" w:eastAsiaTheme="minorEastAsia" w:hAnsi="Times New Roman"/>
                <w:sz w:val="24"/>
                <w:szCs w:val="24"/>
                <w:lang w:val="uk-UA"/>
              </w:rPr>
              <w:t>(0552) 32-67-62</w:t>
            </w:r>
          </w:p>
          <w:p w:rsidR="008D0CB4" w:rsidRPr="00386255" w:rsidRDefault="008D0CB4" w:rsidP="00377F3A">
            <w:pPr>
              <w:spacing w:after="0" w:line="240" w:lineRule="auto"/>
              <w:rPr>
                <w:rFonts w:ascii="Times New Roman" w:eastAsiaTheme="minorEastAsia" w:hAnsi="Times New Roman"/>
                <w:sz w:val="24"/>
                <w:szCs w:val="24"/>
                <w:lang w:val="uk-UA"/>
              </w:rPr>
            </w:pPr>
          </w:p>
        </w:tc>
      </w:tr>
      <w:tr w:rsidR="008D0CB4" w:rsidRPr="00386255" w:rsidTr="00386255">
        <w:tc>
          <w:tcPr>
            <w:tcW w:w="2109" w:type="dxa"/>
          </w:tcPr>
          <w:p w:rsidR="008D0CB4" w:rsidRPr="00386255" w:rsidRDefault="008D0CB4" w:rsidP="00377F3A">
            <w:pPr>
              <w:spacing w:after="0" w:line="240" w:lineRule="auto"/>
              <w:rPr>
                <w:rFonts w:ascii="Times New Roman" w:eastAsiaTheme="minorEastAsia" w:hAnsi="Times New Roman"/>
                <w:sz w:val="24"/>
                <w:szCs w:val="24"/>
                <w:lang w:val="uk-UA"/>
              </w:rPr>
            </w:pPr>
            <w:proofErr w:type="spellStart"/>
            <w:r w:rsidRPr="00386255">
              <w:rPr>
                <w:rFonts w:ascii="Times New Roman" w:eastAsiaTheme="minorEastAsia" w:hAnsi="Times New Roman"/>
                <w:b/>
                <w:color w:val="000000"/>
                <w:sz w:val="24"/>
                <w:szCs w:val="24"/>
                <w:lang w:val="uk-UA"/>
              </w:rPr>
              <w:t>Email</w:t>
            </w:r>
            <w:proofErr w:type="spellEnd"/>
            <w:r w:rsidRPr="00386255">
              <w:rPr>
                <w:rFonts w:ascii="Times New Roman" w:eastAsiaTheme="minorEastAsia" w:hAnsi="Times New Roman"/>
                <w:b/>
                <w:color w:val="000000"/>
                <w:sz w:val="24"/>
                <w:szCs w:val="24"/>
                <w:lang w:val="uk-UA"/>
              </w:rPr>
              <w:t xml:space="preserve"> викладача:</w:t>
            </w:r>
          </w:p>
        </w:tc>
        <w:tc>
          <w:tcPr>
            <w:tcW w:w="12487" w:type="dxa"/>
          </w:tcPr>
          <w:p w:rsidR="008D0CB4" w:rsidRPr="00386255" w:rsidRDefault="008D0CB4" w:rsidP="00377F3A">
            <w:pPr>
              <w:spacing w:after="0" w:line="240" w:lineRule="auto"/>
              <w:rPr>
                <w:rFonts w:ascii="Times New Roman" w:eastAsiaTheme="minorEastAsia" w:hAnsi="Times New Roman"/>
                <w:sz w:val="24"/>
                <w:szCs w:val="24"/>
                <w:lang w:val="uk-UA"/>
              </w:rPr>
            </w:pPr>
            <w:r w:rsidRPr="00386255">
              <w:rPr>
                <w:rFonts w:ascii="Times New Roman" w:eastAsiaTheme="minorEastAsia" w:hAnsi="Times New Roman"/>
                <w:sz w:val="24"/>
                <w:szCs w:val="24"/>
                <w:lang w:val="uk-UA"/>
              </w:rPr>
              <w:t>s.evtoukhova@gmail.com</w:t>
            </w:r>
          </w:p>
        </w:tc>
      </w:tr>
      <w:tr w:rsidR="008D0CB4" w:rsidRPr="00386255" w:rsidTr="00386255">
        <w:tc>
          <w:tcPr>
            <w:tcW w:w="2109" w:type="dxa"/>
          </w:tcPr>
          <w:p w:rsidR="008D0CB4" w:rsidRPr="00386255" w:rsidRDefault="008D0CB4" w:rsidP="00377F3A">
            <w:pPr>
              <w:spacing w:after="0"/>
              <w:rPr>
                <w:rFonts w:ascii="Times New Roman" w:eastAsiaTheme="minorEastAsia" w:hAnsi="Times New Roman"/>
                <w:sz w:val="24"/>
                <w:szCs w:val="24"/>
                <w:lang w:val="uk-UA"/>
              </w:rPr>
            </w:pPr>
            <w:r w:rsidRPr="00386255">
              <w:rPr>
                <w:rFonts w:ascii="Times New Roman" w:eastAsiaTheme="minorEastAsia" w:hAnsi="Times New Roman"/>
                <w:b/>
                <w:color w:val="000000"/>
                <w:sz w:val="24"/>
                <w:szCs w:val="24"/>
                <w:lang w:val="uk-UA"/>
              </w:rPr>
              <w:t>Графік консультацій</w:t>
            </w:r>
          </w:p>
        </w:tc>
        <w:tc>
          <w:tcPr>
            <w:tcW w:w="12487" w:type="dxa"/>
          </w:tcPr>
          <w:p w:rsidR="008D0CB4" w:rsidRPr="00386255" w:rsidRDefault="008D0CB4" w:rsidP="00377F3A">
            <w:pPr>
              <w:spacing w:after="0"/>
              <w:rPr>
                <w:rFonts w:ascii="Times New Roman" w:eastAsiaTheme="minorEastAsia" w:hAnsi="Times New Roman"/>
                <w:sz w:val="24"/>
                <w:szCs w:val="24"/>
                <w:lang w:val="uk-UA"/>
              </w:rPr>
            </w:pPr>
            <w:r w:rsidRPr="00386255">
              <w:rPr>
                <w:rFonts w:ascii="Times New Roman" w:eastAsiaTheme="minorEastAsia" w:hAnsi="Times New Roman"/>
                <w:sz w:val="24"/>
                <w:szCs w:val="24"/>
                <w:lang w:val="uk-UA"/>
              </w:rPr>
              <w:t>Тиждень Б, середа, за призначеним часом</w:t>
            </w:r>
          </w:p>
        </w:tc>
      </w:tr>
      <w:tr w:rsidR="008D0CB4" w:rsidRPr="00A24388" w:rsidTr="00386255">
        <w:tc>
          <w:tcPr>
            <w:tcW w:w="2109" w:type="dxa"/>
          </w:tcPr>
          <w:p w:rsidR="008D0CB4" w:rsidRPr="00386255" w:rsidRDefault="008D0CB4" w:rsidP="00377F3A">
            <w:pPr>
              <w:spacing w:after="0"/>
              <w:rPr>
                <w:rFonts w:ascii="Times New Roman" w:eastAsiaTheme="minorEastAsia" w:hAnsi="Times New Roman"/>
                <w:b/>
                <w:color w:val="000000"/>
                <w:sz w:val="24"/>
                <w:szCs w:val="24"/>
                <w:lang w:val="uk-UA"/>
              </w:rPr>
            </w:pPr>
            <w:r w:rsidRPr="00386255">
              <w:rPr>
                <w:rFonts w:ascii="Times New Roman" w:eastAsiaTheme="minorEastAsia" w:hAnsi="Times New Roman"/>
                <w:b/>
                <w:color w:val="000000"/>
                <w:sz w:val="24"/>
                <w:szCs w:val="24"/>
                <w:lang w:val="uk-UA"/>
              </w:rPr>
              <w:t>Методи викладання</w:t>
            </w:r>
          </w:p>
        </w:tc>
        <w:tc>
          <w:tcPr>
            <w:tcW w:w="12487" w:type="dxa"/>
          </w:tcPr>
          <w:p w:rsidR="008D0CB4" w:rsidRPr="00386255" w:rsidRDefault="008D0CB4" w:rsidP="00377F3A">
            <w:pPr>
              <w:spacing w:after="0"/>
              <w:rPr>
                <w:rFonts w:ascii="Times New Roman" w:eastAsiaTheme="minorEastAsia" w:hAnsi="Times New Roman"/>
                <w:sz w:val="24"/>
                <w:szCs w:val="24"/>
                <w:lang w:val="uk-UA"/>
              </w:rPr>
            </w:pPr>
            <w:r w:rsidRPr="00386255">
              <w:rPr>
                <w:rFonts w:ascii="Times New Roman" w:eastAsiaTheme="minorEastAsia" w:hAnsi="Times New Roman"/>
                <w:sz w:val="24"/>
                <w:szCs w:val="24"/>
                <w:lang w:val="uk-UA"/>
              </w:rPr>
              <w:t>Презентації, тестові завдання, індивідуальні завдання</w:t>
            </w:r>
          </w:p>
        </w:tc>
      </w:tr>
      <w:tr w:rsidR="008D0CB4" w:rsidRPr="00386255" w:rsidTr="00386255">
        <w:tc>
          <w:tcPr>
            <w:tcW w:w="2109" w:type="dxa"/>
          </w:tcPr>
          <w:p w:rsidR="008D0CB4" w:rsidRPr="00386255" w:rsidRDefault="008D0CB4" w:rsidP="00377F3A">
            <w:pPr>
              <w:spacing w:after="0" w:line="240" w:lineRule="auto"/>
              <w:rPr>
                <w:rFonts w:ascii="Times New Roman" w:eastAsiaTheme="minorEastAsia" w:hAnsi="Times New Roman"/>
                <w:sz w:val="24"/>
                <w:szCs w:val="24"/>
                <w:lang w:val="uk-UA"/>
              </w:rPr>
            </w:pPr>
            <w:r w:rsidRPr="00386255">
              <w:rPr>
                <w:rFonts w:ascii="Times New Roman" w:eastAsiaTheme="minorEastAsia" w:hAnsi="Times New Roman"/>
                <w:b/>
                <w:color w:val="000000"/>
                <w:sz w:val="24"/>
                <w:szCs w:val="24"/>
                <w:lang w:val="uk-UA"/>
              </w:rPr>
              <w:t>Форма контролю</w:t>
            </w:r>
          </w:p>
        </w:tc>
        <w:tc>
          <w:tcPr>
            <w:tcW w:w="12487" w:type="dxa"/>
          </w:tcPr>
          <w:p w:rsidR="008D0CB4" w:rsidRPr="00386255" w:rsidRDefault="008D0CB4" w:rsidP="00377F3A">
            <w:pPr>
              <w:spacing w:after="0" w:line="240" w:lineRule="auto"/>
              <w:rPr>
                <w:rFonts w:ascii="Times New Roman" w:eastAsiaTheme="minorEastAsia" w:hAnsi="Times New Roman"/>
                <w:sz w:val="24"/>
                <w:szCs w:val="24"/>
                <w:lang w:val="uk-UA"/>
              </w:rPr>
            </w:pPr>
            <w:r w:rsidRPr="00386255">
              <w:rPr>
                <w:rFonts w:ascii="Times New Roman" w:eastAsiaTheme="minorEastAsia" w:hAnsi="Times New Roman"/>
                <w:sz w:val="24"/>
                <w:szCs w:val="24"/>
                <w:lang w:val="uk-UA"/>
              </w:rPr>
              <w:t>диференційований залік</w:t>
            </w:r>
          </w:p>
        </w:tc>
      </w:tr>
    </w:tbl>
    <w:p w:rsidR="002A09E1" w:rsidRPr="006604B3" w:rsidRDefault="002A09E1" w:rsidP="00A73863">
      <w:pPr>
        <w:pStyle w:val="a6"/>
        <w:jc w:val="both"/>
        <w:rPr>
          <w:rFonts w:ascii="Times New Roman" w:hAnsi="Times New Roman"/>
          <w:noProof/>
          <w:sz w:val="24"/>
          <w:szCs w:val="24"/>
          <w:lang w:val="uk-UA"/>
        </w:rPr>
      </w:pPr>
    </w:p>
    <w:p w:rsidR="002A09E1" w:rsidRPr="006604B3" w:rsidRDefault="002A09E1" w:rsidP="00A03FF7">
      <w:pPr>
        <w:pStyle w:val="a6"/>
        <w:numPr>
          <w:ilvl w:val="0"/>
          <w:numId w:val="1"/>
        </w:numPr>
        <w:rPr>
          <w:rFonts w:ascii="Times New Roman" w:hAnsi="Times New Roman"/>
          <w:b/>
          <w:noProof/>
          <w:sz w:val="24"/>
          <w:szCs w:val="24"/>
          <w:lang w:val="uk-UA"/>
        </w:rPr>
      </w:pPr>
      <w:r w:rsidRPr="006604B3">
        <w:rPr>
          <w:rFonts w:ascii="Times New Roman" w:hAnsi="Times New Roman"/>
          <w:b/>
          <w:noProof/>
          <w:sz w:val="24"/>
          <w:szCs w:val="24"/>
          <w:lang w:val="uk-UA"/>
        </w:rPr>
        <w:t>Анотація до курсу</w:t>
      </w:r>
    </w:p>
    <w:p w:rsidR="005271D2" w:rsidRPr="006604B3" w:rsidRDefault="005271D2" w:rsidP="005271D2">
      <w:pPr>
        <w:pStyle w:val="a6"/>
        <w:jc w:val="both"/>
        <w:rPr>
          <w:rFonts w:ascii="Times New Roman" w:hAnsi="Times New Roman"/>
          <w:noProof/>
          <w:sz w:val="24"/>
          <w:szCs w:val="24"/>
          <w:lang w:val="uk-UA"/>
        </w:rPr>
      </w:pPr>
      <w:r w:rsidRPr="006604B3">
        <w:rPr>
          <w:rFonts w:ascii="Times New Roman" w:hAnsi="Times New Roman"/>
          <w:noProof/>
          <w:sz w:val="24"/>
          <w:szCs w:val="24"/>
          <w:lang w:val="uk-UA"/>
        </w:rPr>
        <w:t xml:space="preserve">Навчальна дисципліна «Страхові технології в індустрії туризму» висвітлює теоретичні основи страхування з одночасним </w:t>
      </w:r>
      <w:r w:rsidR="00A73863" w:rsidRPr="006604B3">
        <w:rPr>
          <w:rFonts w:ascii="Times New Roman" w:hAnsi="Times New Roman"/>
          <w:noProof/>
          <w:sz w:val="24"/>
          <w:szCs w:val="24"/>
          <w:lang w:val="uk-UA"/>
        </w:rPr>
        <w:t xml:space="preserve">вивченням </w:t>
      </w:r>
      <w:r w:rsidRPr="006604B3">
        <w:rPr>
          <w:rFonts w:ascii="Times New Roman" w:hAnsi="Times New Roman"/>
          <w:noProof/>
          <w:sz w:val="24"/>
          <w:szCs w:val="24"/>
          <w:lang w:val="uk-UA"/>
        </w:rPr>
        <w:t>притаманних лише сфері туризму особливостей страхування і страхового захисту життя, майна та відповідальності</w:t>
      </w:r>
      <w:r w:rsidR="00A73863" w:rsidRPr="006604B3">
        <w:rPr>
          <w:rFonts w:ascii="Times New Roman" w:hAnsi="Times New Roman"/>
          <w:noProof/>
          <w:sz w:val="24"/>
          <w:szCs w:val="24"/>
          <w:lang w:val="uk-UA"/>
        </w:rPr>
        <w:t xml:space="preserve">, їх взаємозв’язку з іншими галузями економіки, розвиває у студентів практичні навички аналізу </w:t>
      </w:r>
      <w:r w:rsidRPr="006604B3">
        <w:rPr>
          <w:rFonts w:ascii="Times New Roman" w:hAnsi="Times New Roman"/>
          <w:noProof/>
          <w:sz w:val="24"/>
          <w:szCs w:val="24"/>
          <w:lang w:val="uk-UA"/>
        </w:rPr>
        <w:t>рин</w:t>
      </w:r>
      <w:r w:rsidR="00A73863" w:rsidRPr="006604B3">
        <w:rPr>
          <w:rFonts w:ascii="Times New Roman" w:hAnsi="Times New Roman"/>
          <w:noProof/>
          <w:sz w:val="24"/>
          <w:szCs w:val="24"/>
          <w:lang w:val="uk-UA"/>
        </w:rPr>
        <w:t>ку</w:t>
      </w:r>
      <w:r w:rsidRPr="006604B3">
        <w:rPr>
          <w:rFonts w:ascii="Times New Roman" w:hAnsi="Times New Roman"/>
          <w:noProof/>
          <w:sz w:val="24"/>
          <w:szCs w:val="24"/>
          <w:lang w:val="uk-UA"/>
        </w:rPr>
        <w:t xml:space="preserve"> страхових послуг і </w:t>
      </w:r>
      <w:r w:rsidR="00A73863" w:rsidRPr="006604B3">
        <w:rPr>
          <w:rFonts w:ascii="Times New Roman" w:hAnsi="Times New Roman"/>
          <w:noProof/>
          <w:sz w:val="24"/>
          <w:szCs w:val="24"/>
          <w:lang w:val="uk-UA"/>
        </w:rPr>
        <w:t xml:space="preserve">надає можливість </w:t>
      </w:r>
      <w:r w:rsidRPr="006604B3">
        <w:rPr>
          <w:rFonts w:ascii="Times New Roman" w:hAnsi="Times New Roman"/>
          <w:noProof/>
          <w:sz w:val="24"/>
          <w:szCs w:val="24"/>
          <w:lang w:val="uk-UA"/>
        </w:rPr>
        <w:t>оцінювати фінансову стійкість страхових компаній</w:t>
      </w:r>
      <w:r w:rsidR="00A73863" w:rsidRPr="006604B3">
        <w:rPr>
          <w:rFonts w:ascii="Times New Roman" w:hAnsi="Times New Roman"/>
          <w:noProof/>
          <w:sz w:val="24"/>
          <w:szCs w:val="24"/>
          <w:lang w:val="uk-UA"/>
        </w:rPr>
        <w:t>.</w:t>
      </w:r>
    </w:p>
    <w:p w:rsidR="005271D2" w:rsidRPr="006604B3" w:rsidRDefault="005271D2" w:rsidP="005271D2">
      <w:pPr>
        <w:pStyle w:val="a6"/>
        <w:jc w:val="both"/>
        <w:rPr>
          <w:rFonts w:ascii="Times New Roman" w:hAnsi="Times New Roman"/>
          <w:noProof/>
          <w:sz w:val="24"/>
          <w:szCs w:val="24"/>
          <w:lang w:val="uk-UA"/>
        </w:rPr>
      </w:pPr>
    </w:p>
    <w:p w:rsidR="00740D4A" w:rsidRPr="006604B3" w:rsidRDefault="002A09E1" w:rsidP="00740D4A">
      <w:pPr>
        <w:pStyle w:val="a6"/>
        <w:numPr>
          <w:ilvl w:val="0"/>
          <w:numId w:val="1"/>
        </w:numPr>
        <w:rPr>
          <w:rFonts w:ascii="Times New Roman" w:hAnsi="Times New Roman"/>
          <w:b/>
          <w:noProof/>
          <w:sz w:val="24"/>
          <w:szCs w:val="24"/>
          <w:lang w:val="uk-UA"/>
        </w:rPr>
      </w:pPr>
      <w:r w:rsidRPr="006604B3">
        <w:rPr>
          <w:rFonts w:ascii="Times New Roman" w:hAnsi="Times New Roman"/>
          <w:b/>
          <w:noProof/>
          <w:sz w:val="24"/>
          <w:szCs w:val="24"/>
          <w:lang w:val="uk-UA"/>
        </w:rPr>
        <w:t>Мета та цілі курсу</w:t>
      </w:r>
    </w:p>
    <w:p w:rsidR="000B4460" w:rsidRPr="006604B3" w:rsidRDefault="000B4460" w:rsidP="000B4460">
      <w:pPr>
        <w:pStyle w:val="a6"/>
        <w:jc w:val="both"/>
        <w:rPr>
          <w:rFonts w:ascii="Times New Roman" w:hAnsi="Times New Roman"/>
          <w:noProof/>
          <w:sz w:val="24"/>
          <w:szCs w:val="24"/>
          <w:lang w:val="uk-UA"/>
        </w:rPr>
      </w:pPr>
      <w:r w:rsidRPr="006604B3">
        <w:rPr>
          <w:rFonts w:ascii="Times New Roman" w:hAnsi="Times New Roman"/>
          <w:i/>
          <w:noProof/>
          <w:sz w:val="24"/>
          <w:szCs w:val="24"/>
          <w:lang w:val="uk-UA"/>
        </w:rPr>
        <w:t>Метою</w:t>
      </w:r>
      <w:r w:rsidRPr="006604B3">
        <w:rPr>
          <w:rFonts w:ascii="Times New Roman" w:hAnsi="Times New Roman"/>
          <w:noProof/>
          <w:sz w:val="24"/>
          <w:szCs w:val="24"/>
          <w:lang w:val="uk-UA"/>
        </w:rPr>
        <w:t xml:space="preserve"> викладання навчальної дисципліни «Страхові технології в індустрії туризму» - здобути глибокі теоретичні знання з питань теорії створення та практичного застосування конкретних механізмів страхового захисту майнових інтересів юридичних і фізичних осіб на випадок настання ризикових ситуацій, організації страхових компаній, функціонування та аналізу ринку страхових послуг.</w:t>
      </w:r>
    </w:p>
    <w:p w:rsidR="00740D4A" w:rsidRPr="006604B3" w:rsidRDefault="000B4460" w:rsidP="000B4460">
      <w:pPr>
        <w:pStyle w:val="a6"/>
        <w:jc w:val="both"/>
        <w:rPr>
          <w:rFonts w:ascii="Times New Roman" w:hAnsi="Times New Roman"/>
          <w:noProof/>
          <w:sz w:val="24"/>
          <w:szCs w:val="24"/>
          <w:lang w:val="uk-UA"/>
        </w:rPr>
      </w:pPr>
      <w:r w:rsidRPr="006604B3">
        <w:rPr>
          <w:rFonts w:ascii="Times New Roman" w:hAnsi="Times New Roman"/>
          <w:i/>
          <w:noProof/>
          <w:sz w:val="24"/>
          <w:szCs w:val="24"/>
          <w:lang w:val="uk-UA"/>
        </w:rPr>
        <w:t>Основними завданнями</w:t>
      </w:r>
      <w:r w:rsidRPr="006604B3">
        <w:rPr>
          <w:rFonts w:ascii="Times New Roman" w:hAnsi="Times New Roman"/>
          <w:noProof/>
          <w:sz w:val="24"/>
          <w:szCs w:val="24"/>
          <w:lang w:val="uk-UA"/>
        </w:rPr>
        <w:t xml:space="preserve"> вивчення дисципліни «Страхові технології в індустрії туризму» є вивчення сутності, ролі та механізму страхування, що сприятиме формуванню високого рівня знань для ефективного застосовування в галузі страхування та повного використання можливості страхового захисту в роботі та особистому житті; вивчення засобів організації та розвитку страхового ринку та державного регулювання страхової діяльності; здобуття знань з основних видів страхування життя, майнового страхування та страхування відповідальності, перестрахування з позицій здобутків вітчизняного та зарубіжного досвіду; формування вмінь аналізувати ринок страхових послуг і оцінювати фінансову стійкість страхових компаній.</w:t>
      </w:r>
    </w:p>
    <w:p w:rsidR="000B4460" w:rsidRPr="006604B3" w:rsidRDefault="000B4460" w:rsidP="000B4460">
      <w:pPr>
        <w:pStyle w:val="a6"/>
        <w:jc w:val="both"/>
        <w:rPr>
          <w:rFonts w:ascii="Times New Roman" w:hAnsi="Times New Roman"/>
          <w:b/>
          <w:noProof/>
          <w:sz w:val="24"/>
          <w:szCs w:val="24"/>
          <w:lang w:val="uk-UA"/>
        </w:rPr>
      </w:pPr>
    </w:p>
    <w:p w:rsidR="006F201F" w:rsidRPr="006604B3" w:rsidRDefault="002A09E1" w:rsidP="00566018">
      <w:pPr>
        <w:pStyle w:val="a6"/>
        <w:numPr>
          <w:ilvl w:val="0"/>
          <w:numId w:val="1"/>
        </w:numPr>
        <w:rPr>
          <w:rFonts w:ascii="Times New Roman" w:hAnsi="Times New Roman"/>
          <w:b/>
          <w:noProof/>
          <w:sz w:val="24"/>
          <w:szCs w:val="24"/>
          <w:lang w:val="uk-UA"/>
        </w:rPr>
      </w:pPr>
      <w:r w:rsidRPr="006604B3">
        <w:rPr>
          <w:rFonts w:ascii="Times New Roman" w:hAnsi="Times New Roman"/>
          <w:b/>
          <w:noProof/>
          <w:sz w:val="24"/>
          <w:szCs w:val="24"/>
          <w:lang w:val="uk-UA"/>
        </w:rPr>
        <w:t>Компетентності та програмні результати навчання</w:t>
      </w:r>
    </w:p>
    <w:p w:rsidR="00D6504B" w:rsidRPr="00D6504B" w:rsidRDefault="00D6504B" w:rsidP="00E31949">
      <w:pPr>
        <w:pStyle w:val="a6"/>
        <w:jc w:val="both"/>
        <w:rPr>
          <w:rFonts w:ascii="Times New Roman" w:hAnsi="Times New Roman"/>
          <w:sz w:val="24"/>
          <w:szCs w:val="24"/>
          <w:lang w:val="uk-UA"/>
        </w:rPr>
      </w:pPr>
      <w:r w:rsidRPr="00D6504B">
        <w:rPr>
          <w:rFonts w:ascii="Times New Roman" w:hAnsi="Times New Roman"/>
          <w:i/>
          <w:sz w:val="24"/>
          <w:szCs w:val="24"/>
          <w:lang w:val="uk-UA"/>
        </w:rPr>
        <w:t>Інтегральна компетентність:</w:t>
      </w:r>
      <w:r w:rsidRPr="00D6504B">
        <w:rPr>
          <w:rFonts w:ascii="Times New Roman" w:hAnsi="Times New Roman"/>
          <w:sz w:val="24"/>
          <w:szCs w:val="24"/>
          <w:lang w:val="uk-UA"/>
        </w:rPr>
        <w:t xml:space="preserve"> </w:t>
      </w:r>
    </w:p>
    <w:p w:rsidR="00D6504B" w:rsidRPr="00D6504B" w:rsidRDefault="00D6504B" w:rsidP="00E31949">
      <w:pPr>
        <w:pStyle w:val="a6"/>
        <w:jc w:val="both"/>
        <w:rPr>
          <w:rFonts w:ascii="Times New Roman" w:hAnsi="Times New Roman"/>
          <w:sz w:val="24"/>
          <w:szCs w:val="24"/>
          <w:lang w:val="uk-UA"/>
        </w:rPr>
      </w:pPr>
      <w:r w:rsidRPr="00D6504B">
        <w:rPr>
          <w:rFonts w:ascii="Times New Roman" w:hAnsi="Times New Roman"/>
          <w:sz w:val="24"/>
          <w:szCs w:val="24"/>
          <w:lang w:val="uk-UA"/>
        </w:rPr>
        <w:t xml:space="preserve">Здатність комплексно розв’язувати складні професійні задачі та практичні проблеми у сфері туризму і рекреації як у процесі навчання, так і в процесі роботи, що передбачає застосування теорій і методів системи наук, які формують </w:t>
      </w:r>
      <w:proofErr w:type="spellStart"/>
      <w:r w:rsidRPr="00D6504B">
        <w:rPr>
          <w:rFonts w:ascii="Times New Roman" w:hAnsi="Times New Roman"/>
          <w:sz w:val="24"/>
          <w:szCs w:val="24"/>
          <w:lang w:val="uk-UA"/>
        </w:rPr>
        <w:t>туризмознавство</w:t>
      </w:r>
      <w:proofErr w:type="spellEnd"/>
      <w:r w:rsidRPr="00D6504B">
        <w:rPr>
          <w:rFonts w:ascii="Times New Roman" w:hAnsi="Times New Roman"/>
          <w:sz w:val="24"/>
          <w:szCs w:val="24"/>
          <w:lang w:val="uk-UA"/>
        </w:rPr>
        <w:t>, і характеризуються комплексністю та невизначеністю умов</w:t>
      </w:r>
    </w:p>
    <w:p w:rsidR="00E86FDB" w:rsidRPr="00D6504B" w:rsidRDefault="00E86FDB" w:rsidP="00E31949">
      <w:pPr>
        <w:pStyle w:val="a6"/>
        <w:jc w:val="both"/>
        <w:rPr>
          <w:rFonts w:ascii="Times New Roman" w:hAnsi="Times New Roman"/>
          <w:i/>
          <w:noProof/>
          <w:sz w:val="24"/>
          <w:szCs w:val="24"/>
          <w:lang w:val="uk-UA"/>
        </w:rPr>
      </w:pPr>
      <w:r w:rsidRPr="00D6504B">
        <w:rPr>
          <w:rFonts w:ascii="Times New Roman" w:hAnsi="Times New Roman"/>
          <w:i/>
          <w:noProof/>
          <w:sz w:val="24"/>
          <w:szCs w:val="24"/>
          <w:lang w:val="uk-UA"/>
        </w:rPr>
        <w:t>Загальні компетентності:</w:t>
      </w:r>
    </w:p>
    <w:p w:rsidR="0090078D" w:rsidRPr="006604B3" w:rsidRDefault="0090078D" w:rsidP="0090078D">
      <w:pPr>
        <w:pStyle w:val="a6"/>
        <w:jc w:val="both"/>
        <w:rPr>
          <w:rFonts w:ascii="Times New Roman" w:hAnsi="Times New Roman"/>
          <w:noProof/>
          <w:sz w:val="24"/>
          <w:szCs w:val="24"/>
          <w:lang w:val="uk-UA"/>
        </w:rPr>
      </w:pPr>
      <w:r w:rsidRPr="006604B3">
        <w:rPr>
          <w:rFonts w:ascii="Times New Roman" w:hAnsi="Times New Roman"/>
          <w:noProof/>
          <w:sz w:val="24"/>
          <w:szCs w:val="24"/>
          <w:lang w:val="uk-UA"/>
        </w:rPr>
        <w:t>К03. Здатність діяти соціально відповідально та свідомо;</w:t>
      </w:r>
    </w:p>
    <w:p w:rsidR="00E86FDB" w:rsidRPr="006604B3" w:rsidRDefault="00E86FDB" w:rsidP="0090078D">
      <w:pPr>
        <w:pStyle w:val="a6"/>
        <w:jc w:val="both"/>
        <w:rPr>
          <w:rFonts w:ascii="Times New Roman" w:hAnsi="Times New Roman"/>
          <w:i/>
          <w:noProof/>
          <w:sz w:val="24"/>
          <w:szCs w:val="24"/>
          <w:lang w:val="uk-UA"/>
        </w:rPr>
      </w:pPr>
      <w:r w:rsidRPr="006604B3">
        <w:rPr>
          <w:rFonts w:ascii="Times New Roman" w:hAnsi="Times New Roman"/>
          <w:i/>
          <w:noProof/>
          <w:sz w:val="24"/>
          <w:szCs w:val="24"/>
          <w:lang w:val="uk-UA"/>
        </w:rPr>
        <w:t>Спеціальні (фахові, предметні) компетентності:</w:t>
      </w:r>
    </w:p>
    <w:p w:rsidR="0090078D" w:rsidRPr="006604B3" w:rsidRDefault="0090078D" w:rsidP="0090078D">
      <w:pPr>
        <w:pStyle w:val="a6"/>
        <w:jc w:val="both"/>
        <w:rPr>
          <w:rFonts w:ascii="Times New Roman" w:hAnsi="Times New Roman"/>
          <w:noProof/>
          <w:sz w:val="24"/>
          <w:szCs w:val="24"/>
          <w:lang w:val="uk-UA"/>
        </w:rPr>
      </w:pPr>
      <w:r w:rsidRPr="006604B3">
        <w:rPr>
          <w:rFonts w:ascii="Times New Roman" w:hAnsi="Times New Roman"/>
          <w:noProof/>
          <w:sz w:val="24"/>
          <w:szCs w:val="24"/>
          <w:lang w:val="uk-UA"/>
        </w:rPr>
        <w:t>К16. Здатність застосовувати знання у практичних ситуація;</w:t>
      </w:r>
    </w:p>
    <w:p w:rsidR="0090078D" w:rsidRPr="006604B3" w:rsidRDefault="0090078D" w:rsidP="0090078D">
      <w:pPr>
        <w:pStyle w:val="a6"/>
        <w:jc w:val="both"/>
        <w:rPr>
          <w:rFonts w:ascii="Times New Roman" w:hAnsi="Times New Roman"/>
          <w:noProof/>
          <w:sz w:val="24"/>
          <w:szCs w:val="24"/>
          <w:lang w:val="uk-UA"/>
        </w:rPr>
      </w:pPr>
      <w:r w:rsidRPr="006604B3">
        <w:rPr>
          <w:rFonts w:ascii="Times New Roman" w:hAnsi="Times New Roman"/>
          <w:noProof/>
          <w:sz w:val="24"/>
          <w:szCs w:val="24"/>
          <w:lang w:val="uk-UA"/>
        </w:rPr>
        <w:t>К20. 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w:t>
      </w:r>
    </w:p>
    <w:p w:rsidR="0090078D" w:rsidRPr="006604B3" w:rsidRDefault="0090078D" w:rsidP="0090078D">
      <w:pPr>
        <w:pStyle w:val="a6"/>
        <w:jc w:val="both"/>
        <w:rPr>
          <w:rFonts w:ascii="Times New Roman" w:hAnsi="Times New Roman"/>
          <w:noProof/>
          <w:sz w:val="24"/>
          <w:szCs w:val="24"/>
          <w:lang w:val="uk-UA"/>
        </w:rPr>
      </w:pPr>
      <w:r w:rsidRPr="006604B3">
        <w:rPr>
          <w:rFonts w:ascii="Times New Roman" w:hAnsi="Times New Roman"/>
          <w:noProof/>
          <w:sz w:val="24"/>
          <w:szCs w:val="24"/>
          <w:lang w:val="uk-UA"/>
        </w:rPr>
        <w:t>К22. Розуміння принципів, процесів і технологій організації роботи суб’єкта туристичної індустрії та її підсистем;</w:t>
      </w:r>
    </w:p>
    <w:p w:rsidR="0090078D" w:rsidRDefault="0090078D" w:rsidP="0090078D">
      <w:pPr>
        <w:pStyle w:val="a6"/>
        <w:jc w:val="both"/>
        <w:rPr>
          <w:rFonts w:ascii="Times New Roman" w:hAnsi="Times New Roman"/>
          <w:noProof/>
          <w:sz w:val="24"/>
          <w:szCs w:val="24"/>
          <w:lang w:val="uk-UA"/>
        </w:rPr>
      </w:pPr>
      <w:r w:rsidRPr="006604B3">
        <w:rPr>
          <w:rFonts w:ascii="Times New Roman" w:hAnsi="Times New Roman"/>
          <w:noProof/>
          <w:sz w:val="24"/>
          <w:szCs w:val="24"/>
          <w:lang w:val="uk-UA"/>
        </w:rPr>
        <w:t>К23.Здатність забезпечувати безпеку туристів у звичайних та складних форс-мажорних обставинах.</w:t>
      </w:r>
    </w:p>
    <w:p w:rsidR="00A24388" w:rsidRPr="00A24388" w:rsidRDefault="00A24388" w:rsidP="0090078D">
      <w:pPr>
        <w:pStyle w:val="a6"/>
        <w:jc w:val="both"/>
        <w:rPr>
          <w:rFonts w:ascii="Times New Roman" w:hAnsi="Times New Roman"/>
          <w:noProof/>
          <w:sz w:val="24"/>
          <w:szCs w:val="24"/>
        </w:rPr>
      </w:pPr>
      <w:r>
        <w:rPr>
          <w:rFonts w:ascii="Times New Roman" w:hAnsi="Times New Roman"/>
          <w:noProof/>
          <w:sz w:val="24"/>
          <w:szCs w:val="24"/>
          <w:lang w:val="uk-UA"/>
        </w:rPr>
        <w:t xml:space="preserve">К26. </w:t>
      </w:r>
      <w:r w:rsidRPr="00A24388">
        <w:rPr>
          <w:rFonts w:ascii="Times New Roman" w:hAnsi="Times New Roman"/>
          <w:noProof/>
          <w:sz w:val="24"/>
          <w:szCs w:val="24"/>
          <w:lang w:val="uk-UA"/>
        </w:rPr>
        <w:t>К26. Здатність визначати індивідуальні туристичні потреби, використовувати сучасні технології обслуговування туристів та вести претензійну роботу</w:t>
      </w:r>
      <w:r>
        <w:rPr>
          <w:rFonts w:ascii="Times New Roman" w:hAnsi="Times New Roman"/>
          <w:noProof/>
          <w:sz w:val="24"/>
          <w:szCs w:val="24"/>
          <w:lang w:val="uk-UA"/>
        </w:rPr>
        <w:t>.</w:t>
      </w:r>
    </w:p>
    <w:p w:rsidR="00E86FDB" w:rsidRPr="006604B3" w:rsidRDefault="00E86FDB" w:rsidP="0090078D">
      <w:pPr>
        <w:pStyle w:val="a6"/>
        <w:jc w:val="both"/>
        <w:rPr>
          <w:rFonts w:ascii="Times New Roman" w:hAnsi="Times New Roman"/>
          <w:i/>
          <w:noProof/>
          <w:sz w:val="24"/>
          <w:szCs w:val="24"/>
          <w:lang w:val="uk-UA"/>
        </w:rPr>
      </w:pPr>
      <w:r w:rsidRPr="006604B3">
        <w:rPr>
          <w:rFonts w:ascii="Times New Roman" w:hAnsi="Times New Roman"/>
          <w:i/>
          <w:noProof/>
          <w:sz w:val="24"/>
          <w:szCs w:val="24"/>
          <w:lang w:val="uk-UA"/>
        </w:rPr>
        <w:t>Програмні результати навчання:</w:t>
      </w:r>
    </w:p>
    <w:p w:rsidR="0090078D" w:rsidRPr="006604B3" w:rsidRDefault="0090078D" w:rsidP="0090078D">
      <w:pPr>
        <w:pStyle w:val="a6"/>
        <w:jc w:val="both"/>
        <w:rPr>
          <w:rFonts w:ascii="Times New Roman" w:hAnsi="Times New Roman"/>
          <w:noProof/>
          <w:sz w:val="24"/>
          <w:szCs w:val="24"/>
          <w:lang w:val="uk-UA"/>
        </w:rPr>
      </w:pPr>
      <w:r w:rsidRPr="006604B3">
        <w:rPr>
          <w:rFonts w:ascii="Times New Roman" w:hAnsi="Times New Roman"/>
          <w:noProof/>
          <w:sz w:val="24"/>
          <w:szCs w:val="24"/>
          <w:lang w:val="uk-UA"/>
        </w:rPr>
        <w:t xml:space="preserve">ПР02.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rsidR="0090078D" w:rsidRPr="006604B3" w:rsidRDefault="0090078D" w:rsidP="0090078D">
      <w:pPr>
        <w:pStyle w:val="a6"/>
        <w:jc w:val="both"/>
        <w:rPr>
          <w:rFonts w:ascii="Times New Roman" w:hAnsi="Times New Roman"/>
          <w:noProof/>
          <w:sz w:val="24"/>
          <w:szCs w:val="24"/>
          <w:lang w:val="uk-UA"/>
        </w:rPr>
      </w:pPr>
      <w:r w:rsidRPr="006604B3">
        <w:rPr>
          <w:rFonts w:ascii="Times New Roman" w:hAnsi="Times New Roman"/>
          <w:noProof/>
          <w:sz w:val="24"/>
          <w:szCs w:val="24"/>
          <w:lang w:val="uk-UA"/>
        </w:rPr>
        <w:t>ПР10.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w:t>
      </w:r>
    </w:p>
    <w:p w:rsidR="0090078D" w:rsidRPr="006604B3" w:rsidRDefault="0090078D" w:rsidP="0090078D">
      <w:pPr>
        <w:pStyle w:val="a6"/>
        <w:jc w:val="both"/>
        <w:rPr>
          <w:rFonts w:ascii="Times New Roman" w:hAnsi="Times New Roman"/>
          <w:noProof/>
          <w:sz w:val="24"/>
          <w:szCs w:val="24"/>
          <w:lang w:val="uk-UA"/>
        </w:rPr>
      </w:pPr>
      <w:r w:rsidRPr="006604B3">
        <w:rPr>
          <w:rFonts w:ascii="Times New Roman" w:hAnsi="Times New Roman"/>
          <w:noProof/>
          <w:sz w:val="24"/>
          <w:szCs w:val="24"/>
          <w:lang w:val="uk-UA"/>
        </w:rPr>
        <w:t>ПР13. Встановлювати зв’язки з експертами туристичної та інших галузей.</w:t>
      </w:r>
    </w:p>
    <w:p w:rsidR="0090078D" w:rsidRPr="006604B3" w:rsidRDefault="0090078D" w:rsidP="0090078D">
      <w:pPr>
        <w:pStyle w:val="a6"/>
        <w:jc w:val="both"/>
        <w:rPr>
          <w:rFonts w:ascii="Times New Roman" w:hAnsi="Times New Roman"/>
          <w:noProof/>
          <w:sz w:val="24"/>
          <w:szCs w:val="24"/>
          <w:lang w:val="uk-UA"/>
        </w:rPr>
      </w:pPr>
      <w:r w:rsidRPr="006604B3">
        <w:rPr>
          <w:rFonts w:ascii="Times New Roman" w:hAnsi="Times New Roman"/>
          <w:noProof/>
          <w:sz w:val="24"/>
          <w:szCs w:val="24"/>
          <w:lang w:val="uk-UA"/>
        </w:rPr>
        <w:t>ПР16. Діяти у відповідності з принципами соціальної відповідальності та громадянської свідомості.</w:t>
      </w:r>
    </w:p>
    <w:p w:rsidR="0090078D" w:rsidRPr="006604B3" w:rsidRDefault="0090078D" w:rsidP="0090078D">
      <w:pPr>
        <w:pStyle w:val="a6"/>
        <w:jc w:val="both"/>
        <w:rPr>
          <w:rFonts w:ascii="Times New Roman" w:hAnsi="Times New Roman"/>
          <w:noProof/>
          <w:sz w:val="24"/>
          <w:szCs w:val="24"/>
          <w:lang w:val="uk-UA"/>
        </w:rPr>
      </w:pPr>
      <w:r w:rsidRPr="006604B3">
        <w:rPr>
          <w:rFonts w:ascii="Times New Roman" w:hAnsi="Times New Roman"/>
          <w:noProof/>
          <w:sz w:val="24"/>
          <w:szCs w:val="24"/>
          <w:lang w:val="uk-UA"/>
        </w:rPr>
        <w:t>ПР20. Виявляти проблемні ситуації і пропонувати шляхи їх розв’язання.</w:t>
      </w:r>
    </w:p>
    <w:p w:rsidR="00655B2D" w:rsidRPr="006604B3" w:rsidRDefault="0090078D" w:rsidP="0090078D">
      <w:pPr>
        <w:pStyle w:val="a6"/>
        <w:jc w:val="both"/>
        <w:rPr>
          <w:rFonts w:ascii="Times New Roman" w:hAnsi="Times New Roman"/>
          <w:noProof/>
          <w:sz w:val="24"/>
          <w:szCs w:val="24"/>
          <w:lang w:val="uk-UA"/>
        </w:rPr>
      </w:pPr>
      <w:r w:rsidRPr="006604B3">
        <w:rPr>
          <w:rFonts w:ascii="Times New Roman" w:hAnsi="Times New Roman"/>
          <w:noProof/>
          <w:sz w:val="24"/>
          <w:szCs w:val="24"/>
          <w:lang w:val="uk-UA"/>
        </w:rPr>
        <w:t>ПР22. Професійно виконувати завдання в невизначених та екстремальних ситуаціях.</w:t>
      </w:r>
    </w:p>
    <w:p w:rsidR="002D7552" w:rsidRDefault="002D7552" w:rsidP="0090078D">
      <w:pPr>
        <w:pStyle w:val="a6"/>
        <w:jc w:val="both"/>
        <w:rPr>
          <w:rFonts w:ascii="Times New Roman" w:hAnsi="Times New Roman"/>
          <w:b/>
          <w:noProof/>
          <w:sz w:val="24"/>
          <w:szCs w:val="24"/>
          <w:lang w:val="uk-UA"/>
        </w:rPr>
      </w:pPr>
    </w:p>
    <w:p w:rsidR="00A24388" w:rsidRDefault="00A24388" w:rsidP="0090078D">
      <w:pPr>
        <w:pStyle w:val="a6"/>
        <w:jc w:val="both"/>
        <w:rPr>
          <w:rFonts w:ascii="Times New Roman" w:hAnsi="Times New Roman"/>
          <w:b/>
          <w:noProof/>
          <w:sz w:val="24"/>
          <w:szCs w:val="24"/>
          <w:lang w:val="uk-UA"/>
        </w:rPr>
      </w:pPr>
    </w:p>
    <w:p w:rsidR="00A24388" w:rsidRDefault="00A24388" w:rsidP="0090078D">
      <w:pPr>
        <w:pStyle w:val="a6"/>
        <w:jc w:val="both"/>
        <w:rPr>
          <w:rFonts w:ascii="Times New Roman" w:hAnsi="Times New Roman"/>
          <w:b/>
          <w:noProof/>
          <w:sz w:val="24"/>
          <w:szCs w:val="24"/>
          <w:lang w:val="uk-UA"/>
        </w:rPr>
      </w:pPr>
    </w:p>
    <w:p w:rsidR="00A24388" w:rsidRDefault="00A24388" w:rsidP="0090078D">
      <w:pPr>
        <w:pStyle w:val="a6"/>
        <w:jc w:val="both"/>
        <w:rPr>
          <w:rFonts w:ascii="Times New Roman" w:hAnsi="Times New Roman"/>
          <w:b/>
          <w:noProof/>
          <w:sz w:val="24"/>
          <w:szCs w:val="24"/>
          <w:lang w:val="uk-UA"/>
        </w:rPr>
      </w:pPr>
    </w:p>
    <w:p w:rsidR="00A24388" w:rsidRPr="006604B3" w:rsidRDefault="00A24388" w:rsidP="0090078D">
      <w:pPr>
        <w:pStyle w:val="a6"/>
        <w:jc w:val="both"/>
        <w:rPr>
          <w:rFonts w:ascii="Times New Roman" w:hAnsi="Times New Roman"/>
          <w:b/>
          <w:noProof/>
          <w:sz w:val="24"/>
          <w:szCs w:val="24"/>
          <w:lang w:val="uk-UA"/>
        </w:rPr>
      </w:pPr>
      <w:bookmarkStart w:id="0" w:name="_GoBack"/>
      <w:bookmarkEnd w:id="0"/>
    </w:p>
    <w:p w:rsidR="002A09E1" w:rsidRPr="006604B3" w:rsidRDefault="002A09E1" w:rsidP="00566018">
      <w:pPr>
        <w:pStyle w:val="a6"/>
        <w:numPr>
          <w:ilvl w:val="0"/>
          <w:numId w:val="1"/>
        </w:numPr>
        <w:rPr>
          <w:rFonts w:ascii="Times New Roman" w:hAnsi="Times New Roman"/>
          <w:b/>
          <w:noProof/>
          <w:sz w:val="24"/>
          <w:szCs w:val="24"/>
          <w:lang w:val="uk-UA"/>
        </w:rPr>
      </w:pPr>
      <w:r w:rsidRPr="006604B3">
        <w:rPr>
          <w:rFonts w:ascii="Times New Roman" w:hAnsi="Times New Roman"/>
          <w:b/>
          <w:noProof/>
          <w:sz w:val="24"/>
          <w:szCs w:val="24"/>
          <w:lang w:val="uk-UA"/>
        </w:rPr>
        <w:lastRenderedPageBreak/>
        <w:t>Обсяг курсу на поточний навчальний рік</w:t>
      </w:r>
    </w:p>
    <w:p w:rsidR="00F50467" w:rsidRPr="006604B3" w:rsidRDefault="00F50467" w:rsidP="00F50467">
      <w:pPr>
        <w:pStyle w:val="a6"/>
        <w:rPr>
          <w:rFonts w:ascii="Times New Roman" w:hAnsi="Times New Roman"/>
          <w:b/>
          <w:noProof/>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2A09E1" w:rsidRPr="006604B3" w:rsidTr="00DA2FF2">
        <w:tc>
          <w:tcPr>
            <w:tcW w:w="3510" w:type="dxa"/>
            <w:vAlign w:val="center"/>
          </w:tcPr>
          <w:p w:rsidR="002A09E1" w:rsidRPr="006604B3" w:rsidRDefault="00BB23FE" w:rsidP="00DA2FF2">
            <w:pPr>
              <w:pStyle w:val="a6"/>
              <w:ind w:left="0"/>
              <w:jc w:val="center"/>
              <w:rPr>
                <w:rFonts w:ascii="Times New Roman" w:hAnsi="Times New Roman"/>
                <w:noProof/>
                <w:sz w:val="24"/>
                <w:szCs w:val="24"/>
                <w:lang w:val="uk-UA"/>
              </w:rPr>
            </w:pPr>
            <w:r w:rsidRPr="006604B3">
              <w:rPr>
                <w:rFonts w:ascii="Times New Roman" w:eastAsia="Calibri" w:hAnsi="Times New Roman"/>
                <w:b/>
                <w:noProof/>
                <w:sz w:val="24"/>
                <w:szCs w:val="24"/>
                <w:lang w:val="uk-UA" w:eastAsia="en-US"/>
              </w:rPr>
              <w:t>Кількість кредитів/годин</w:t>
            </w:r>
          </w:p>
        </w:tc>
        <w:tc>
          <w:tcPr>
            <w:tcW w:w="3486" w:type="dxa"/>
            <w:vAlign w:val="center"/>
          </w:tcPr>
          <w:p w:rsidR="002A09E1" w:rsidRPr="006604B3" w:rsidRDefault="002A09E1" w:rsidP="00DA2FF2">
            <w:pPr>
              <w:pStyle w:val="a6"/>
              <w:ind w:left="0"/>
              <w:jc w:val="center"/>
              <w:rPr>
                <w:rFonts w:ascii="Times New Roman" w:hAnsi="Times New Roman"/>
                <w:b/>
                <w:noProof/>
                <w:sz w:val="24"/>
                <w:szCs w:val="24"/>
                <w:lang w:val="uk-UA"/>
              </w:rPr>
            </w:pPr>
            <w:r w:rsidRPr="006604B3">
              <w:rPr>
                <w:rFonts w:ascii="Times New Roman" w:hAnsi="Times New Roman"/>
                <w:b/>
                <w:noProof/>
                <w:sz w:val="24"/>
                <w:szCs w:val="24"/>
                <w:lang w:val="uk-UA"/>
              </w:rPr>
              <w:t>Лекції</w:t>
            </w:r>
          </w:p>
        </w:tc>
        <w:tc>
          <w:tcPr>
            <w:tcW w:w="3531" w:type="dxa"/>
            <w:vAlign w:val="center"/>
          </w:tcPr>
          <w:p w:rsidR="002A09E1" w:rsidRPr="006604B3" w:rsidRDefault="002A09E1" w:rsidP="00DA2FF2">
            <w:pPr>
              <w:pStyle w:val="a6"/>
              <w:ind w:left="0"/>
              <w:jc w:val="center"/>
              <w:rPr>
                <w:rFonts w:ascii="Times New Roman" w:hAnsi="Times New Roman"/>
                <w:b/>
                <w:noProof/>
                <w:sz w:val="24"/>
                <w:szCs w:val="24"/>
                <w:lang w:val="uk-UA"/>
              </w:rPr>
            </w:pPr>
            <w:r w:rsidRPr="006604B3">
              <w:rPr>
                <w:rFonts w:ascii="Times New Roman" w:hAnsi="Times New Roman"/>
                <w:b/>
                <w:noProof/>
                <w:sz w:val="24"/>
                <w:szCs w:val="24"/>
                <w:lang w:val="uk-UA"/>
              </w:rPr>
              <w:t>Практичні заняття</w:t>
            </w:r>
          </w:p>
        </w:tc>
        <w:tc>
          <w:tcPr>
            <w:tcW w:w="2895" w:type="dxa"/>
            <w:vAlign w:val="center"/>
          </w:tcPr>
          <w:p w:rsidR="002A09E1" w:rsidRPr="006604B3" w:rsidRDefault="002A09E1" w:rsidP="00DA2FF2">
            <w:pPr>
              <w:pStyle w:val="a6"/>
              <w:ind w:left="0"/>
              <w:jc w:val="center"/>
              <w:rPr>
                <w:rFonts w:ascii="Times New Roman" w:hAnsi="Times New Roman"/>
                <w:b/>
                <w:noProof/>
                <w:sz w:val="24"/>
                <w:szCs w:val="24"/>
                <w:lang w:val="uk-UA"/>
              </w:rPr>
            </w:pPr>
            <w:r w:rsidRPr="006604B3">
              <w:rPr>
                <w:rFonts w:ascii="Times New Roman" w:hAnsi="Times New Roman"/>
                <w:b/>
                <w:noProof/>
                <w:sz w:val="24"/>
                <w:szCs w:val="24"/>
                <w:lang w:val="uk-UA"/>
              </w:rPr>
              <w:t>Самостійна робота</w:t>
            </w:r>
          </w:p>
        </w:tc>
      </w:tr>
      <w:tr w:rsidR="002A09E1" w:rsidRPr="006604B3" w:rsidTr="00DA2FF2">
        <w:tc>
          <w:tcPr>
            <w:tcW w:w="3510" w:type="dxa"/>
            <w:vAlign w:val="center"/>
          </w:tcPr>
          <w:p w:rsidR="002A09E1" w:rsidRPr="006604B3" w:rsidRDefault="0090078D" w:rsidP="0090078D">
            <w:pPr>
              <w:pStyle w:val="a6"/>
              <w:ind w:left="0"/>
              <w:jc w:val="center"/>
              <w:rPr>
                <w:rFonts w:ascii="Times New Roman" w:hAnsi="Times New Roman"/>
                <w:noProof/>
                <w:sz w:val="24"/>
                <w:szCs w:val="24"/>
                <w:lang w:val="uk-UA"/>
              </w:rPr>
            </w:pPr>
            <w:r w:rsidRPr="006604B3">
              <w:rPr>
                <w:rFonts w:ascii="Times New Roman" w:hAnsi="Times New Roman"/>
                <w:noProof/>
                <w:sz w:val="24"/>
                <w:szCs w:val="24"/>
                <w:lang w:val="uk-UA"/>
              </w:rPr>
              <w:t>3</w:t>
            </w:r>
            <w:r w:rsidR="00BB23FE" w:rsidRPr="006604B3">
              <w:rPr>
                <w:rFonts w:ascii="Times New Roman" w:hAnsi="Times New Roman"/>
                <w:noProof/>
                <w:sz w:val="24"/>
                <w:szCs w:val="24"/>
                <w:lang w:val="uk-UA"/>
              </w:rPr>
              <w:t xml:space="preserve"> / </w:t>
            </w:r>
            <w:r w:rsidRPr="006604B3">
              <w:rPr>
                <w:rFonts w:ascii="Times New Roman" w:hAnsi="Times New Roman"/>
                <w:noProof/>
                <w:sz w:val="24"/>
                <w:szCs w:val="24"/>
                <w:lang w:val="uk-UA"/>
              </w:rPr>
              <w:t>90</w:t>
            </w:r>
          </w:p>
        </w:tc>
        <w:tc>
          <w:tcPr>
            <w:tcW w:w="3486" w:type="dxa"/>
            <w:vAlign w:val="center"/>
          </w:tcPr>
          <w:p w:rsidR="002A09E1" w:rsidRPr="006604B3" w:rsidRDefault="0090078D" w:rsidP="00DA2FF2">
            <w:pPr>
              <w:pStyle w:val="a6"/>
              <w:ind w:left="0"/>
              <w:jc w:val="center"/>
              <w:rPr>
                <w:rFonts w:ascii="Times New Roman" w:hAnsi="Times New Roman"/>
                <w:noProof/>
                <w:sz w:val="24"/>
                <w:szCs w:val="24"/>
                <w:lang w:val="uk-UA"/>
              </w:rPr>
            </w:pPr>
            <w:r w:rsidRPr="006604B3">
              <w:rPr>
                <w:rFonts w:ascii="Times New Roman" w:hAnsi="Times New Roman"/>
                <w:noProof/>
                <w:sz w:val="24"/>
                <w:szCs w:val="24"/>
                <w:lang w:val="uk-UA"/>
              </w:rPr>
              <w:t>16</w:t>
            </w:r>
          </w:p>
        </w:tc>
        <w:tc>
          <w:tcPr>
            <w:tcW w:w="3531" w:type="dxa"/>
            <w:vAlign w:val="center"/>
          </w:tcPr>
          <w:p w:rsidR="002A09E1" w:rsidRPr="006604B3" w:rsidRDefault="0090078D" w:rsidP="00094318">
            <w:pPr>
              <w:pStyle w:val="a6"/>
              <w:ind w:left="0"/>
              <w:jc w:val="center"/>
              <w:rPr>
                <w:rFonts w:ascii="Times New Roman" w:hAnsi="Times New Roman"/>
                <w:noProof/>
                <w:sz w:val="24"/>
                <w:szCs w:val="24"/>
                <w:lang w:val="uk-UA"/>
              </w:rPr>
            </w:pPr>
            <w:r w:rsidRPr="006604B3">
              <w:rPr>
                <w:rFonts w:ascii="Times New Roman" w:hAnsi="Times New Roman"/>
                <w:noProof/>
                <w:sz w:val="24"/>
                <w:szCs w:val="24"/>
                <w:lang w:val="uk-UA"/>
              </w:rPr>
              <w:t>16</w:t>
            </w:r>
          </w:p>
        </w:tc>
        <w:tc>
          <w:tcPr>
            <w:tcW w:w="2895" w:type="dxa"/>
            <w:vAlign w:val="center"/>
          </w:tcPr>
          <w:p w:rsidR="002A09E1" w:rsidRPr="006604B3" w:rsidRDefault="0090078D" w:rsidP="00DA2FF2">
            <w:pPr>
              <w:pStyle w:val="a6"/>
              <w:ind w:left="0"/>
              <w:jc w:val="center"/>
              <w:rPr>
                <w:rFonts w:ascii="Times New Roman" w:hAnsi="Times New Roman"/>
                <w:noProof/>
                <w:sz w:val="24"/>
                <w:szCs w:val="24"/>
                <w:lang w:val="uk-UA"/>
              </w:rPr>
            </w:pPr>
            <w:r w:rsidRPr="006604B3">
              <w:rPr>
                <w:rFonts w:ascii="Times New Roman" w:hAnsi="Times New Roman"/>
                <w:noProof/>
                <w:sz w:val="24"/>
                <w:szCs w:val="24"/>
                <w:lang w:val="uk-UA"/>
              </w:rPr>
              <w:t>58</w:t>
            </w:r>
          </w:p>
        </w:tc>
      </w:tr>
    </w:tbl>
    <w:p w:rsidR="002A09E1" w:rsidRPr="006604B3" w:rsidRDefault="002A09E1" w:rsidP="003721CF">
      <w:pPr>
        <w:pStyle w:val="a6"/>
        <w:rPr>
          <w:rFonts w:ascii="Times New Roman" w:hAnsi="Times New Roman"/>
          <w:noProof/>
          <w:sz w:val="24"/>
          <w:szCs w:val="24"/>
          <w:lang w:val="uk-UA"/>
        </w:rPr>
      </w:pPr>
    </w:p>
    <w:p w:rsidR="002A09E1" w:rsidRPr="006604B3" w:rsidRDefault="002A09E1" w:rsidP="00566018">
      <w:pPr>
        <w:pStyle w:val="a6"/>
        <w:numPr>
          <w:ilvl w:val="0"/>
          <w:numId w:val="1"/>
        </w:numPr>
        <w:rPr>
          <w:rFonts w:ascii="Times New Roman" w:hAnsi="Times New Roman"/>
          <w:b/>
          <w:noProof/>
          <w:sz w:val="24"/>
          <w:szCs w:val="24"/>
          <w:lang w:val="uk-UA"/>
        </w:rPr>
      </w:pPr>
      <w:r w:rsidRPr="006604B3">
        <w:rPr>
          <w:rFonts w:ascii="Times New Roman" w:hAnsi="Times New Roman"/>
          <w:b/>
          <w:noProof/>
          <w:sz w:val="24"/>
          <w:szCs w:val="24"/>
          <w:lang w:val="uk-UA"/>
        </w:rPr>
        <w:t>Ознаки курсу</w:t>
      </w:r>
    </w:p>
    <w:p w:rsidR="00F50467" w:rsidRPr="006604B3" w:rsidRDefault="00F50467" w:rsidP="00F50467">
      <w:pPr>
        <w:pStyle w:val="a6"/>
        <w:rPr>
          <w:rFonts w:ascii="Times New Roman" w:hAnsi="Times New Roman"/>
          <w:b/>
          <w:noProof/>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2A09E1" w:rsidRPr="006604B3" w:rsidTr="00DA2FF2">
        <w:tc>
          <w:tcPr>
            <w:tcW w:w="2707" w:type="dxa"/>
            <w:vAlign w:val="center"/>
          </w:tcPr>
          <w:p w:rsidR="002A09E1" w:rsidRPr="006604B3" w:rsidRDefault="002A09E1" w:rsidP="00DA2FF2">
            <w:pPr>
              <w:pStyle w:val="a6"/>
              <w:ind w:left="0"/>
              <w:jc w:val="center"/>
              <w:rPr>
                <w:rFonts w:ascii="Times New Roman" w:hAnsi="Times New Roman"/>
                <w:b/>
                <w:noProof/>
                <w:sz w:val="24"/>
                <w:szCs w:val="24"/>
                <w:lang w:val="uk-UA"/>
              </w:rPr>
            </w:pPr>
            <w:r w:rsidRPr="006604B3">
              <w:rPr>
                <w:rFonts w:ascii="Times New Roman" w:hAnsi="Times New Roman"/>
                <w:b/>
                <w:noProof/>
                <w:sz w:val="24"/>
                <w:szCs w:val="24"/>
                <w:lang w:val="uk-UA"/>
              </w:rPr>
              <w:t>Рік викладання</w:t>
            </w:r>
          </w:p>
        </w:tc>
        <w:tc>
          <w:tcPr>
            <w:tcW w:w="2639" w:type="dxa"/>
            <w:vAlign w:val="center"/>
          </w:tcPr>
          <w:p w:rsidR="002A09E1" w:rsidRPr="006604B3" w:rsidRDefault="002A09E1" w:rsidP="00DA2FF2">
            <w:pPr>
              <w:pStyle w:val="a6"/>
              <w:ind w:left="0"/>
              <w:jc w:val="center"/>
              <w:rPr>
                <w:rFonts w:ascii="Times New Roman" w:hAnsi="Times New Roman"/>
                <w:b/>
                <w:noProof/>
                <w:sz w:val="24"/>
                <w:szCs w:val="24"/>
                <w:lang w:val="uk-UA"/>
              </w:rPr>
            </w:pPr>
            <w:r w:rsidRPr="006604B3">
              <w:rPr>
                <w:rFonts w:ascii="Times New Roman" w:hAnsi="Times New Roman"/>
                <w:b/>
                <w:noProof/>
                <w:sz w:val="24"/>
                <w:szCs w:val="24"/>
                <w:lang w:val="uk-UA"/>
              </w:rPr>
              <w:t>Семестр</w:t>
            </w:r>
          </w:p>
        </w:tc>
        <w:tc>
          <w:tcPr>
            <w:tcW w:w="2764" w:type="dxa"/>
            <w:vAlign w:val="center"/>
          </w:tcPr>
          <w:p w:rsidR="002A09E1" w:rsidRPr="006604B3" w:rsidRDefault="002A09E1" w:rsidP="00DA2FF2">
            <w:pPr>
              <w:pStyle w:val="a6"/>
              <w:ind w:left="0"/>
              <w:jc w:val="center"/>
              <w:rPr>
                <w:rFonts w:ascii="Times New Roman" w:hAnsi="Times New Roman"/>
                <w:b/>
                <w:noProof/>
                <w:sz w:val="24"/>
                <w:szCs w:val="24"/>
                <w:lang w:val="uk-UA"/>
              </w:rPr>
            </w:pPr>
            <w:r w:rsidRPr="006604B3">
              <w:rPr>
                <w:rFonts w:ascii="Times New Roman" w:hAnsi="Times New Roman"/>
                <w:b/>
                <w:noProof/>
                <w:sz w:val="24"/>
                <w:szCs w:val="24"/>
                <w:lang w:val="uk-UA"/>
              </w:rPr>
              <w:t>Спеціальність</w:t>
            </w:r>
          </w:p>
        </w:tc>
        <w:tc>
          <w:tcPr>
            <w:tcW w:w="2674" w:type="dxa"/>
            <w:vAlign w:val="center"/>
          </w:tcPr>
          <w:p w:rsidR="002A09E1" w:rsidRPr="006604B3" w:rsidRDefault="002A09E1" w:rsidP="00DA2FF2">
            <w:pPr>
              <w:pStyle w:val="a6"/>
              <w:ind w:left="0"/>
              <w:jc w:val="center"/>
              <w:rPr>
                <w:rFonts w:ascii="Times New Roman" w:hAnsi="Times New Roman"/>
                <w:b/>
                <w:noProof/>
                <w:sz w:val="24"/>
                <w:szCs w:val="24"/>
                <w:lang w:val="uk-UA"/>
              </w:rPr>
            </w:pPr>
            <w:r w:rsidRPr="006604B3">
              <w:rPr>
                <w:rFonts w:ascii="Times New Roman" w:hAnsi="Times New Roman"/>
                <w:b/>
                <w:noProof/>
                <w:sz w:val="24"/>
                <w:szCs w:val="24"/>
                <w:lang w:val="uk-UA"/>
              </w:rPr>
              <w:t>Курс (рік навчання)</w:t>
            </w:r>
          </w:p>
        </w:tc>
        <w:tc>
          <w:tcPr>
            <w:tcW w:w="2638" w:type="dxa"/>
            <w:vAlign w:val="center"/>
          </w:tcPr>
          <w:p w:rsidR="002A09E1" w:rsidRPr="006604B3" w:rsidRDefault="002A09E1" w:rsidP="00DA2FF2">
            <w:pPr>
              <w:pStyle w:val="a6"/>
              <w:ind w:left="0"/>
              <w:jc w:val="center"/>
              <w:rPr>
                <w:rFonts w:ascii="Times New Roman" w:hAnsi="Times New Roman"/>
                <w:b/>
                <w:noProof/>
                <w:sz w:val="24"/>
                <w:szCs w:val="24"/>
                <w:lang w:val="uk-UA"/>
              </w:rPr>
            </w:pPr>
            <w:r w:rsidRPr="006604B3">
              <w:rPr>
                <w:rFonts w:ascii="Times New Roman" w:hAnsi="Times New Roman"/>
                <w:b/>
                <w:noProof/>
                <w:sz w:val="24"/>
                <w:szCs w:val="24"/>
                <w:lang w:val="uk-UA"/>
              </w:rPr>
              <w:t>Нормативний/</w:t>
            </w:r>
          </w:p>
          <w:p w:rsidR="002A09E1" w:rsidRPr="006604B3" w:rsidRDefault="002A09E1" w:rsidP="00DA2FF2">
            <w:pPr>
              <w:pStyle w:val="a6"/>
              <w:ind w:left="0"/>
              <w:jc w:val="center"/>
              <w:rPr>
                <w:rFonts w:ascii="Times New Roman" w:hAnsi="Times New Roman"/>
                <w:b/>
                <w:noProof/>
                <w:sz w:val="24"/>
                <w:szCs w:val="24"/>
                <w:lang w:val="uk-UA"/>
              </w:rPr>
            </w:pPr>
            <w:r w:rsidRPr="006604B3">
              <w:rPr>
                <w:rFonts w:ascii="Times New Roman" w:hAnsi="Times New Roman"/>
                <w:b/>
                <w:noProof/>
                <w:sz w:val="24"/>
                <w:szCs w:val="24"/>
                <w:lang w:val="uk-UA"/>
              </w:rPr>
              <w:t>вибірковий</w:t>
            </w:r>
          </w:p>
        </w:tc>
      </w:tr>
      <w:tr w:rsidR="002A09E1" w:rsidRPr="006604B3" w:rsidTr="00DA2FF2">
        <w:tc>
          <w:tcPr>
            <w:tcW w:w="2707" w:type="dxa"/>
            <w:vAlign w:val="center"/>
          </w:tcPr>
          <w:p w:rsidR="002A09E1" w:rsidRPr="006604B3" w:rsidRDefault="00BB23FE" w:rsidP="005807D1">
            <w:pPr>
              <w:pStyle w:val="a6"/>
              <w:ind w:left="0"/>
              <w:jc w:val="center"/>
              <w:rPr>
                <w:rFonts w:ascii="Times New Roman" w:hAnsi="Times New Roman"/>
                <w:noProof/>
                <w:sz w:val="24"/>
                <w:szCs w:val="24"/>
                <w:lang w:val="uk-UA"/>
              </w:rPr>
            </w:pPr>
            <w:r w:rsidRPr="006604B3">
              <w:rPr>
                <w:rFonts w:ascii="Times New Roman" w:hAnsi="Times New Roman"/>
                <w:noProof/>
                <w:sz w:val="24"/>
                <w:szCs w:val="24"/>
                <w:lang w:val="uk-UA"/>
              </w:rPr>
              <w:t>202</w:t>
            </w:r>
            <w:r w:rsidR="005807D1">
              <w:rPr>
                <w:rFonts w:ascii="Times New Roman" w:hAnsi="Times New Roman"/>
                <w:noProof/>
                <w:sz w:val="24"/>
                <w:szCs w:val="24"/>
                <w:lang w:val="uk-UA"/>
              </w:rPr>
              <w:t>3</w:t>
            </w:r>
            <w:r w:rsidRPr="006604B3">
              <w:rPr>
                <w:rFonts w:ascii="Times New Roman" w:hAnsi="Times New Roman"/>
                <w:noProof/>
                <w:sz w:val="24"/>
                <w:szCs w:val="24"/>
                <w:lang w:val="uk-UA"/>
              </w:rPr>
              <w:t>/202</w:t>
            </w:r>
            <w:r w:rsidR="005807D1">
              <w:rPr>
                <w:rFonts w:ascii="Times New Roman" w:hAnsi="Times New Roman"/>
                <w:noProof/>
                <w:sz w:val="24"/>
                <w:szCs w:val="24"/>
                <w:lang w:val="uk-UA"/>
              </w:rPr>
              <w:t>4</w:t>
            </w:r>
          </w:p>
        </w:tc>
        <w:tc>
          <w:tcPr>
            <w:tcW w:w="2639" w:type="dxa"/>
            <w:vAlign w:val="center"/>
          </w:tcPr>
          <w:p w:rsidR="002A09E1" w:rsidRPr="006604B3" w:rsidRDefault="004B1FBA" w:rsidP="00DA2FF2">
            <w:pPr>
              <w:pStyle w:val="a6"/>
              <w:ind w:left="0"/>
              <w:jc w:val="center"/>
              <w:rPr>
                <w:rFonts w:ascii="Times New Roman" w:hAnsi="Times New Roman"/>
                <w:noProof/>
                <w:sz w:val="24"/>
                <w:szCs w:val="24"/>
                <w:lang w:val="uk-UA"/>
              </w:rPr>
            </w:pPr>
            <w:r w:rsidRPr="006604B3">
              <w:rPr>
                <w:rFonts w:ascii="Times New Roman" w:hAnsi="Times New Roman"/>
                <w:noProof/>
                <w:sz w:val="24"/>
                <w:szCs w:val="24"/>
                <w:lang w:val="uk-UA"/>
              </w:rPr>
              <w:t>7</w:t>
            </w:r>
          </w:p>
        </w:tc>
        <w:tc>
          <w:tcPr>
            <w:tcW w:w="2764" w:type="dxa"/>
            <w:vAlign w:val="center"/>
          </w:tcPr>
          <w:p w:rsidR="002A09E1" w:rsidRPr="006604B3" w:rsidRDefault="00D36A34" w:rsidP="00B81AA8">
            <w:pPr>
              <w:pStyle w:val="a6"/>
              <w:ind w:left="0"/>
              <w:jc w:val="center"/>
              <w:rPr>
                <w:rFonts w:ascii="Times New Roman" w:hAnsi="Times New Roman"/>
                <w:noProof/>
                <w:sz w:val="24"/>
                <w:szCs w:val="24"/>
                <w:lang w:val="uk-UA"/>
              </w:rPr>
            </w:pPr>
            <w:r w:rsidRPr="006604B3">
              <w:rPr>
                <w:rFonts w:ascii="Times New Roman" w:hAnsi="Times New Roman"/>
                <w:noProof/>
                <w:sz w:val="24"/>
                <w:szCs w:val="24"/>
                <w:lang w:val="uk-UA"/>
              </w:rPr>
              <w:t>242 Туризм</w:t>
            </w:r>
          </w:p>
        </w:tc>
        <w:tc>
          <w:tcPr>
            <w:tcW w:w="2674" w:type="dxa"/>
            <w:vAlign w:val="center"/>
          </w:tcPr>
          <w:p w:rsidR="002A09E1" w:rsidRPr="006604B3" w:rsidRDefault="00B81AA8" w:rsidP="004B1FBA">
            <w:pPr>
              <w:pStyle w:val="a6"/>
              <w:ind w:left="0"/>
              <w:jc w:val="center"/>
              <w:rPr>
                <w:rFonts w:ascii="Times New Roman" w:hAnsi="Times New Roman"/>
                <w:noProof/>
                <w:sz w:val="24"/>
                <w:szCs w:val="24"/>
                <w:lang w:val="uk-UA"/>
              </w:rPr>
            </w:pPr>
            <w:r w:rsidRPr="006604B3">
              <w:rPr>
                <w:rFonts w:ascii="Times New Roman" w:hAnsi="Times New Roman"/>
                <w:noProof/>
                <w:sz w:val="24"/>
                <w:szCs w:val="24"/>
                <w:lang w:val="uk-UA"/>
              </w:rPr>
              <w:t>І</w:t>
            </w:r>
            <w:r w:rsidR="004B1FBA" w:rsidRPr="006604B3">
              <w:rPr>
                <w:rFonts w:ascii="Times New Roman" w:hAnsi="Times New Roman"/>
                <w:noProof/>
                <w:sz w:val="24"/>
                <w:szCs w:val="24"/>
                <w:lang w:val="uk-UA"/>
              </w:rPr>
              <w:t>V</w:t>
            </w:r>
          </w:p>
        </w:tc>
        <w:tc>
          <w:tcPr>
            <w:tcW w:w="2638" w:type="dxa"/>
            <w:vAlign w:val="center"/>
          </w:tcPr>
          <w:p w:rsidR="002A09E1" w:rsidRPr="006604B3" w:rsidRDefault="00C1696B" w:rsidP="00DA2FF2">
            <w:pPr>
              <w:pStyle w:val="a6"/>
              <w:ind w:left="0"/>
              <w:jc w:val="center"/>
              <w:rPr>
                <w:rFonts w:ascii="Times New Roman" w:hAnsi="Times New Roman"/>
                <w:noProof/>
                <w:sz w:val="24"/>
                <w:szCs w:val="24"/>
                <w:lang w:val="uk-UA"/>
              </w:rPr>
            </w:pPr>
            <w:r w:rsidRPr="006604B3">
              <w:rPr>
                <w:rFonts w:ascii="Times New Roman" w:hAnsi="Times New Roman"/>
                <w:noProof/>
                <w:sz w:val="24"/>
                <w:szCs w:val="24"/>
                <w:lang w:val="uk-UA"/>
              </w:rPr>
              <w:t>нормативний</w:t>
            </w:r>
          </w:p>
        </w:tc>
      </w:tr>
    </w:tbl>
    <w:p w:rsidR="002A09E1" w:rsidRPr="006604B3" w:rsidRDefault="002A09E1" w:rsidP="003721CF">
      <w:pPr>
        <w:pStyle w:val="a6"/>
        <w:rPr>
          <w:rFonts w:ascii="Times New Roman" w:hAnsi="Times New Roman"/>
          <w:b/>
          <w:noProof/>
          <w:sz w:val="24"/>
          <w:szCs w:val="24"/>
          <w:lang w:val="uk-UA"/>
        </w:rPr>
      </w:pPr>
    </w:p>
    <w:p w:rsidR="002A09E1" w:rsidRPr="006604B3" w:rsidRDefault="002A09E1" w:rsidP="00566018">
      <w:pPr>
        <w:pStyle w:val="a6"/>
        <w:numPr>
          <w:ilvl w:val="0"/>
          <w:numId w:val="1"/>
        </w:numPr>
        <w:rPr>
          <w:rFonts w:ascii="Times New Roman" w:hAnsi="Times New Roman"/>
          <w:b/>
          <w:noProof/>
          <w:sz w:val="24"/>
          <w:szCs w:val="24"/>
          <w:lang w:val="uk-UA"/>
        </w:rPr>
      </w:pPr>
      <w:r w:rsidRPr="006604B3">
        <w:rPr>
          <w:rFonts w:ascii="Times New Roman" w:hAnsi="Times New Roman"/>
          <w:b/>
          <w:noProof/>
          <w:sz w:val="24"/>
          <w:szCs w:val="24"/>
          <w:lang w:val="uk-UA"/>
        </w:rPr>
        <w:t>Технічне й програмне забезпечення/обладнання</w:t>
      </w:r>
    </w:p>
    <w:p w:rsidR="00C1696B" w:rsidRPr="006604B3" w:rsidRDefault="00C1696B" w:rsidP="00C1696B">
      <w:pPr>
        <w:pStyle w:val="a6"/>
        <w:rPr>
          <w:rFonts w:ascii="Times New Roman" w:hAnsi="Times New Roman"/>
          <w:noProof/>
          <w:sz w:val="24"/>
          <w:szCs w:val="24"/>
          <w:lang w:val="uk-UA"/>
        </w:rPr>
      </w:pPr>
      <w:r w:rsidRPr="006604B3">
        <w:rPr>
          <w:rFonts w:ascii="Times New Roman" w:hAnsi="Times New Roman"/>
          <w:noProof/>
          <w:sz w:val="24"/>
          <w:szCs w:val="24"/>
          <w:lang w:val="uk-UA"/>
        </w:rPr>
        <w:t>Мультимедійне обладнання</w:t>
      </w:r>
    </w:p>
    <w:p w:rsidR="00F50467" w:rsidRPr="006604B3" w:rsidRDefault="00F50467" w:rsidP="00C1696B">
      <w:pPr>
        <w:pStyle w:val="a6"/>
        <w:rPr>
          <w:rFonts w:ascii="Times New Roman" w:hAnsi="Times New Roman"/>
          <w:noProof/>
          <w:sz w:val="24"/>
          <w:szCs w:val="24"/>
          <w:lang w:val="uk-UA"/>
        </w:rPr>
      </w:pPr>
    </w:p>
    <w:p w:rsidR="002A09E1" w:rsidRPr="006604B3" w:rsidRDefault="002A09E1" w:rsidP="00A151EC">
      <w:pPr>
        <w:pStyle w:val="a6"/>
        <w:numPr>
          <w:ilvl w:val="0"/>
          <w:numId w:val="1"/>
        </w:numPr>
        <w:rPr>
          <w:rFonts w:ascii="Times New Roman" w:hAnsi="Times New Roman"/>
          <w:b/>
          <w:noProof/>
          <w:sz w:val="24"/>
          <w:szCs w:val="24"/>
          <w:lang w:val="uk-UA"/>
        </w:rPr>
      </w:pPr>
      <w:r w:rsidRPr="006604B3">
        <w:rPr>
          <w:rFonts w:ascii="Times New Roman" w:hAnsi="Times New Roman"/>
          <w:b/>
          <w:noProof/>
          <w:sz w:val="24"/>
          <w:szCs w:val="24"/>
          <w:lang w:val="uk-UA"/>
        </w:rPr>
        <w:t>Політика курсу</w:t>
      </w:r>
    </w:p>
    <w:p w:rsidR="004708E8" w:rsidRPr="006604B3" w:rsidRDefault="004708E8" w:rsidP="000C38F6">
      <w:pPr>
        <w:pStyle w:val="a6"/>
        <w:jc w:val="both"/>
        <w:rPr>
          <w:rFonts w:ascii="Times New Roman" w:hAnsi="Times New Roman"/>
          <w:noProof/>
          <w:sz w:val="24"/>
          <w:szCs w:val="24"/>
          <w:lang w:val="uk-UA"/>
        </w:rPr>
      </w:pPr>
      <w:r w:rsidRPr="006604B3">
        <w:rPr>
          <w:rFonts w:ascii="Times New Roman" w:hAnsi="Times New Roman"/>
          <w:noProof/>
          <w:sz w:val="24"/>
          <w:szCs w:val="24"/>
          <w:lang w:val="uk-UA"/>
        </w:rPr>
        <w:t xml:space="preserve">Організація навчального процесу здійснюється на основі кредитно-модульної системи відповідно до вимог Болонського процесу із застосуванням модульно-рейтингової системи оцінювання успішності студентів. Зараховуються бали, набрані при поточному оцінюванні, самостійній роботі та бали підсумкового оцінювання. При цьому обов’язково враховується присутність студента на заняттях та його активність під час практичних робіт. </w:t>
      </w:r>
    </w:p>
    <w:p w:rsidR="00FE35C2" w:rsidRPr="006604B3" w:rsidRDefault="004708E8" w:rsidP="000C38F6">
      <w:pPr>
        <w:pStyle w:val="a6"/>
        <w:jc w:val="both"/>
        <w:rPr>
          <w:rFonts w:ascii="Times New Roman" w:hAnsi="Times New Roman"/>
          <w:noProof/>
          <w:sz w:val="24"/>
          <w:szCs w:val="24"/>
          <w:lang w:val="uk-UA"/>
        </w:rPr>
      </w:pPr>
      <w:r w:rsidRPr="006604B3">
        <w:rPr>
          <w:rFonts w:ascii="Times New Roman" w:hAnsi="Times New Roman"/>
          <w:noProof/>
          <w:sz w:val="24"/>
          <w:szCs w:val="24"/>
          <w:lang w:val="uk-UA"/>
        </w:rPr>
        <w:t>Недопустимо: пропуски та запізнення на заняття; користування мобільним телефоном, планшетом чи іншими мобільними пристроями під час заняття (крім випадків, передбачених навчальним планом та методичними рекомендаціями викладача); списування та плагіат; несвоєчасне виконання поставленого завдання, наявність незадовільних оцінок за 50% і більше зданого теоретичного і практичного матеріалу.</w:t>
      </w:r>
    </w:p>
    <w:p w:rsidR="00A151EC" w:rsidRPr="006604B3" w:rsidRDefault="00A151EC" w:rsidP="00A151EC">
      <w:pPr>
        <w:pStyle w:val="a6"/>
        <w:rPr>
          <w:rFonts w:ascii="Times New Roman" w:hAnsi="Times New Roman"/>
          <w:noProof/>
          <w:sz w:val="24"/>
          <w:szCs w:val="24"/>
          <w:lang w:val="uk-UA"/>
        </w:rPr>
      </w:pPr>
    </w:p>
    <w:p w:rsidR="002A09E1" w:rsidRPr="006604B3" w:rsidRDefault="002A09E1" w:rsidP="00566018">
      <w:pPr>
        <w:pStyle w:val="a6"/>
        <w:numPr>
          <w:ilvl w:val="0"/>
          <w:numId w:val="1"/>
        </w:numPr>
        <w:spacing w:after="0" w:line="240" w:lineRule="auto"/>
        <w:rPr>
          <w:rFonts w:ascii="Times New Roman" w:hAnsi="Times New Roman"/>
          <w:b/>
          <w:bCs/>
          <w:noProof/>
          <w:sz w:val="24"/>
          <w:szCs w:val="24"/>
          <w:lang w:val="uk-UA"/>
        </w:rPr>
      </w:pPr>
      <w:r w:rsidRPr="006604B3">
        <w:rPr>
          <w:rFonts w:ascii="Times New Roman" w:hAnsi="Times New Roman"/>
          <w:b/>
          <w:bCs/>
          <w:noProof/>
          <w:sz w:val="24"/>
          <w:szCs w:val="24"/>
          <w:lang w:val="uk-UA"/>
        </w:rPr>
        <w:t>Схема курсу</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997"/>
        <w:gridCol w:w="1843"/>
        <w:gridCol w:w="3686"/>
        <w:gridCol w:w="2551"/>
        <w:gridCol w:w="1105"/>
      </w:tblGrid>
      <w:tr w:rsidR="0045614D" w:rsidRPr="006604B3" w:rsidTr="00537353">
        <w:tc>
          <w:tcPr>
            <w:tcW w:w="1668" w:type="dxa"/>
            <w:vAlign w:val="center"/>
          </w:tcPr>
          <w:p w:rsidR="002A09E1" w:rsidRPr="006604B3" w:rsidRDefault="002A09E1" w:rsidP="00FE35C2">
            <w:pPr>
              <w:spacing w:after="0" w:line="240" w:lineRule="auto"/>
              <w:jc w:val="center"/>
              <w:rPr>
                <w:rFonts w:ascii="Times New Roman" w:hAnsi="Times New Roman"/>
                <w:b/>
                <w:bCs/>
                <w:noProof/>
                <w:sz w:val="24"/>
                <w:szCs w:val="24"/>
                <w:lang w:val="uk-UA"/>
              </w:rPr>
            </w:pPr>
            <w:r w:rsidRPr="006604B3">
              <w:rPr>
                <w:rFonts w:ascii="Times New Roman" w:hAnsi="Times New Roman"/>
                <w:b/>
                <w:bCs/>
                <w:noProof/>
                <w:sz w:val="24"/>
                <w:szCs w:val="24"/>
                <w:lang w:val="uk-UA"/>
              </w:rPr>
              <w:t>Тиждень, дата, години</w:t>
            </w:r>
          </w:p>
        </w:tc>
        <w:tc>
          <w:tcPr>
            <w:tcW w:w="3997" w:type="dxa"/>
            <w:vAlign w:val="center"/>
          </w:tcPr>
          <w:p w:rsidR="002A09E1" w:rsidRPr="006604B3" w:rsidRDefault="002A09E1" w:rsidP="00FE35C2">
            <w:pPr>
              <w:spacing w:after="0" w:line="240" w:lineRule="auto"/>
              <w:jc w:val="center"/>
              <w:rPr>
                <w:rFonts w:ascii="Times New Roman" w:hAnsi="Times New Roman"/>
                <w:b/>
                <w:bCs/>
                <w:noProof/>
                <w:sz w:val="24"/>
                <w:szCs w:val="24"/>
                <w:lang w:val="uk-UA"/>
              </w:rPr>
            </w:pPr>
            <w:r w:rsidRPr="006604B3">
              <w:rPr>
                <w:rFonts w:ascii="Times New Roman" w:hAnsi="Times New Roman"/>
                <w:b/>
                <w:bCs/>
                <w:noProof/>
                <w:sz w:val="24"/>
                <w:szCs w:val="24"/>
                <w:lang w:val="uk-UA"/>
              </w:rPr>
              <w:t>Тема, план, кількість годин (аудиторної та самостійної)</w:t>
            </w:r>
          </w:p>
        </w:tc>
        <w:tc>
          <w:tcPr>
            <w:tcW w:w="1843" w:type="dxa"/>
            <w:vAlign w:val="center"/>
          </w:tcPr>
          <w:p w:rsidR="002A09E1" w:rsidRPr="006604B3" w:rsidRDefault="002A09E1" w:rsidP="00FE35C2">
            <w:pPr>
              <w:spacing w:after="0" w:line="240" w:lineRule="auto"/>
              <w:jc w:val="center"/>
              <w:rPr>
                <w:rFonts w:ascii="Times New Roman" w:hAnsi="Times New Roman"/>
                <w:b/>
                <w:bCs/>
                <w:noProof/>
                <w:sz w:val="24"/>
                <w:szCs w:val="24"/>
                <w:lang w:val="uk-UA"/>
              </w:rPr>
            </w:pPr>
            <w:r w:rsidRPr="006604B3">
              <w:rPr>
                <w:rFonts w:ascii="Times New Roman" w:hAnsi="Times New Roman"/>
                <w:b/>
                <w:bCs/>
                <w:noProof/>
                <w:sz w:val="24"/>
                <w:szCs w:val="24"/>
                <w:lang w:val="uk-UA"/>
              </w:rPr>
              <w:t>Форма навчального заняття</w:t>
            </w:r>
          </w:p>
        </w:tc>
        <w:tc>
          <w:tcPr>
            <w:tcW w:w="3686" w:type="dxa"/>
            <w:vAlign w:val="center"/>
          </w:tcPr>
          <w:p w:rsidR="002A09E1" w:rsidRPr="006604B3" w:rsidRDefault="00710BE5" w:rsidP="004B1FBA">
            <w:pPr>
              <w:spacing w:after="0" w:line="240" w:lineRule="auto"/>
              <w:jc w:val="center"/>
              <w:rPr>
                <w:rFonts w:ascii="Times New Roman" w:hAnsi="Times New Roman"/>
                <w:b/>
                <w:bCs/>
                <w:noProof/>
                <w:sz w:val="24"/>
                <w:szCs w:val="24"/>
                <w:lang w:val="uk-UA"/>
              </w:rPr>
            </w:pPr>
            <w:r w:rsidRPr="006604B3">
              <w:rPr>
                <w:rFonts w:ascii="Times New Roman" w:hAnsi="Times New Roman"/>
                <w:b/>
                <w:bCs/>
                <w:noProof/>
                <w:sz w:val="24"/>
                <w:szCs w:val="24"/>
                <w:lang w:val="uk-UA"/>
              </w:rPr>
              <w:t>Список рекомендованих джерел (за нумерацією розділу 10)</w:t>
            </w:r>
          </w:p>
        </w:tc>
        <w:tc>
          <w:tcPr>
            <w:tcW w:w="2551" w:type="dxa"/>
            <w:vAlign w:val="center"/>
          </w:tcPr>
          <w:p w:rsidR="002A09E1" w:rsidRPr="006604B3" w:rsidRDefault="002A09E1" w:rsidP="00FE35C2">
            <w:pPr>
              <w:spacing w:after="0" w:line="240" w:lineRule="auto"/>
              <w:jc w:val="center"/>
              <w:rPr>
                <w:rFonts w:ascii="Times New Roman" w:hAnsi="Times New Roman"/>
                <w:b/>
                <w:bCs/>
                <w:noProof/>
                <w:sz w:val="24"/>
                <w:szCs w:val="24"/>
                <w:lang w:val="uk-UA"/>
              </w:rPr>
            </w:pPr>
            <w:r w:rsidRPr="006604B3">
              <w:rPr>
                <w:rFonts w:ascii="Times New Roman" w:hAnsi="Times New Roman"/>
                <w:b/>
                <w:bCs/>
                <w:noProof/>
                <w:sz w:val="24"/>
                <w:szCs w:val="24"/>
                <w:lang w:val="uk-UA"/>
              </w:rPr>
              <w:t>Завдання</w:t>
            </w:r>
          </w:p>
        </w:tc>
        <w:tc>
          <w:tcPr>
            <w:tcW w:w="1105" w:type="dxa"/>
            <w:vAlign w:val="center"/>
          </w:tcPr>
          <w:p w:rsidR="002A09E1" w:rsidRPr="006604B3" w:rsidRDefault="002A09E1" w:rsidP="00FE35C2">
            <w:pPr>
              <w:spacing w:after="0" w:line="240" w:lineRule="auto"/>
              <w:jc w:val="center"/>
              <w:rPr>
                <w:rFonts w:ascii="Times New Roman" w:hAnsi="Times New Roman"/>
                <w:b/>
                <w:bCs/>
                <w:noProof/>
                <w:sz w:val="24"/>
                <w:szCs w:val="24"/>
                <w:lang w:val="uk-UA"/>
              </w:rPr>
            </w:pPr>
            <w:r w:rsidRPr="006604B3">
              <w:rPr>
                <w:rFonts w:ascii="Times New Roman" w:hAnsi="Times New Roman"/>
                <w:b/>
                <w:bCs/>
                <w:noProof/>
                <w:sz w:val="24"/>
                <w:szCs w:val="24"/>
                <w:lang w:val="uk-UA"/>
              </w:rPr>
              <w:t>Макси</w:t>
            </w:r>
            <w:r w:rsidR="008E4363" w:rsidRPr="006604B3">
              <w:rPr>
                <w:rFonts w:ascii="Times New Roman" w:hAnsi="Times New Roman"/>
                <w:b/>
                <w:bCs/>
                <w:noProof/>
                <w:sz w:val="24"/>
                <w:szCs w:val="24"/>
                <w:lang w:val="uk-UA"/>
              </w:rPr>
              <w:t>-</w:t>
            </w:r>
            <w:r w:rsidRPr="006604B3">
              <w:rPr>
                <w:rFonts w:ascii="Times New Roman" w:hAnsi="Times New Roman"/>
                <w:b/>
                <w:bCs/>
                <w:noProof/>
                <w:sz w:val="24"/>
                <w:szCs w:val="24"/>
                <w:lang w:val="uk-UA"/>
              </w:rPr>
              <w:t>мальна кіль</w:t>
            </w:r>
            <w:r w:rsidR="009D5280" w:rsidRPr="006604B3">
              <w:rPr>
                <w:rFonts w:ascii="Times New Roman" w:hAnsi="Times New Roman"/>
                <w:b/>
                <w:bCs/>
                <w:noProof/>
                <w:sz w:val="24"/>
                <w:szCs w:val="24"/>
                <w:lang w:val="uk-UA"/>
              </w:rPr>
              <w:t>-</w:t>
            </w:r>
            <w:r w:rsidRPr="006604B3">
              <w:rPr>
                <w:rFonts w:ascii="Times New Roman" w:hAnsi="Times New Roman"/>
                <w:b/>
                <w:bCs/>
                <w:noProof/>
                <w:sz w:val="24"/>
                <w:szCs w:val="24"/>
                <w:lang w:val="uk-UA"/>
              </w:rPr>
              <w:lastRenderedPageBreak/>
              <w:t>кість балів</w:t>
            </w:r>
          </w:p>
        </w:tc>
      </w:tr>
      <w:tr w:rsidR="002A09E1" w:rsidRPr="006604B3" w:rsidTr="004E17FE">
        <w:tc>
          <w:tcPr>
            <w:tcW w:w="14850" w:type="dxa"/>
            <w:gridSpan w:val="6"/>
          </w:tcPr>
          <w:p w:rsidR="002A09E1" w:rsidRPr="006604B3" w:rsidRDefault="002A09E1" w:rsidP="00AE4AA4">
            <w:pPr>
              <w:spacing w:after="0" w:line="240" w:lineRule="auto"/>
              <w:jc w:val="center"/>
              <w:rPr>
                <w:rFonts w:ascii="Times New Roman" w:hAnsi="Times New Roman"/>
                <w:b/>
                <w:bCs/>
                <w:noProof/>
                <w:sz w:val="24"/>
                <w:szCs w:val="24"/>
                <w:highlight w:val="yellow"/>
                <w:lang w:val="uk-UA"/>
              </w:rPr>
            </w:pPr>
            <w:r w:rsidRPr="006604B3">
              <w:rPr>
                <w:rFonts w:ascii="Times New Roman" w:hAnsi="Times New Roman"/>
                <w:b/>
                <w:bCs/>
                <w:noProof/>
                <w:sz w:val="24"/>
                <w:szCs w:val="24"/>
                <w:lang w:val="uk-UA"/>
              </w:rPr>
              <w:lastRenderedPageBreak/>
              <w:t xml:space="preserve">Модуль 1. </w:t>
            </w:r>
            <w:r w:rsidR="00CF2335" w:rsidRPr="006604B3">
              <w:rPr>
                <w:rFonts w:ascii="Times New Roman" w:hAnsi="Times New Roman"/>
                <w:b/>
                <w:bCs/>
                <w:noProof/>
                <w:sz w:val="24"/>
                <w:szCs w:val="24"/>
                <w:lang w:val="uk-UA"/>
              </w:rPr>
              <w:t>Теоретичні основи</w:t>
            </w:r>
            <w:r w:rsidR="00542850" w:rsidRPr="006604B3">
              <w:rPr>
                <w:rFonts w:ascii="Times New Roman" w:hAnsi="Times New Roman"/>
                <w:b/>
                <w:bCs/>
                <w:noProof/>
                <w:sz w:val="24"/>
                <w:szCs w:val="24"/>
                <w:lang w:val="uk-UA"/>
              </w:rPr>
              <w:t xml:space="preserve"> </w:t>
            </w:r>
            <w:r w:rsidR="00CF2335" w:rsidRPr="006604B3">
              <w:rPr>
                <w:rFonts w:ascii="Times New Roman" w:hAnsi="Times New Roman"/>
                <w:b/>
                <w:bCs/>
                <w:noProof/>
                <w:sz w:val="24"/>
                <w:szCs w:val="24"/>
                <w:lang w:val="uk-UA"/>
              </w:rPr>
              <w:t>страхування</w:t>
            </w:r>
            <w:r w:rsidR="00542850" w:rsidRPr="006604B3">
              <w:rPr>
                <w:rFonts w:ascii="Times New Roman" w:hAnsi="Times New Roman"/>
                <w:b/>
                <w:bCs/>
                <w:noProof/>
                <w:sz w:val="24"/>
                <w:szCs w:val="24"/>
                <w:lang w:val="uk-UA"/>
              </w:rPr>
              <w:t>.</w:t>
            </w:r>
          </w:p>
        </w:tc>
      </w:tr>
      <w:tr w:rsidR="004E17FE" w:rsidRPr="006604B3" w:rsidTr="00537353">
        <w:tc>
          <w:tcPr>
            <w:tcW w:w="1668" w:type="dxa"/>
          </w:tcPr>
          <w:p w:rsidR="004F100F" w:rsidRPr="006604B3" w:rsidRDefault="004F100F" w:rsidP="00AB0A77">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Тиждень 1</w:t>
            </w:r>
            <w:r w:rsidR="005E71CB" w:rsidRPr="006604B3">
              <w:rPr>
                <w:rFonts w:ascii="Times New Roman" w:hAnsi="Times New Roman"/>
                <w:noProof/>
                <w:sz w:val="24"/>
                <w:szCs w:val="24"/>
                <w:lang w:val="uk-UA"/>
              </w:rPr>
              <w:t>-2</w:t>
            </w:r>
          </w:p>
          <w:p w:rsidR="004F100F" w:rsidRPr="006604B3" w:rsidRDefault="004F100F" w:rsidP="006604B3">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академічних годин</w:t>
            </w:r>
            <w:r w:rsidR="005E71CB" w:rsidRPr="006604B3">
              <w:rPr>
                <w:rFonts w:ascii="Times New Roman" w:hAnsi="Times New Roman"/>
                <w:noProof/>
                <w:sz w:val="24"/>
                <w:szCs w:val="24"/>
                <w:lang w:val="uk-UA"/>
              </w:rPr>
              <w:t xml:space="preserve"> </w:t>
            </w:r>
            <w:r w:rsidR="006604B3">
              <w:rPr>
                <w:rFonts w:ascii="Times New Roman" w:hAnsi="Times New Roman"/>
                <w:noProof/>
                <w:sz w:val="24"/>
                <w:szCs w:val="24"/>
                <w:lang w:val="uk-UA"/>
              </w:rPr>
              <w:t>1</w:t>
            </w:r>
          </w:p>
        </w:tc>
        <w:tc>
          <w:tcPr>
            <w:tcW w:w="3997" w:type="dxa"/>
          </w:tcPr>
          <w:p w:rsidR="0090078D" w:rsidRPr="006604B3" w:rsidRDefault="004F100F" w:rsidP="0090078D">
            <w:pPr>
              <w:spacing w:after="0" w:line="240" w:lineRule="auto"/>
              <w:jc w:val="both"/>
              <w:rPr>
                <w:rFonts w:ascii="Times New Roman" w:hAnsi="Times New Roman"/>
                <w:b/>
                <w:noProof/>
                <w:sz w:val="24"/>
                <w:szCs w:val="24"/>
                <w:lang w:val="uk-UA" w:eastAsia="ru-RU"/>
              </w:rPr>
            </w:pPr>
            <w:r w:rsidRPr="006604B3">
              <w:rPr>
                <w:rFonts w:ascii="Times New Roman" w:hAnsi="Times New Roman"/>
                <w:noProof/>
                <w:sz w:val="24"/>
                <w:szCs w:val="24"/>
                <w:lang w:val="uk-UA"/>
              </w:rPr>
              <w:t>Тема 1</w:t>
            </w:r>
            <w:r w:rsidR="000C38F6" w:rsidRPr="006604B3">
              <w:rPr>
                <w:rFonts w:ascii="Times New Roman" w:hAnsi="Times New Roman"/>
                <w:noProof/>
                <w:sz w:val="24"/>
                <w:szCs w:val="24"/>
                <w:lang w:val="uk-UA"/>
              </w:rPr>
              <w:t>.</w:t>
            </w:r>
            <w:r w:rsidRPr="006604B3">
              <w:rPr>
                <w:rFonts w:ascii="Times New Roman" w:hAnsi="Times New Roman"/>
                <w:noProof/>
                <w:sz w:val="24"/>
                <w:szCs w:val="24"/>
                <w:lang w:val="uk-UA"/>
              </w:rPr>
              <w:t xml:space="preserve"> </w:t>
            </w:r>
            <w:r w:rsidR="0090078D" w:rsidRPr="006604B3">
              <w:rPr>
                <w:rFonts w:ascii="Times New Roman" w:hAnsi="Times New Roman"/>
                <w:b/>
                <w:noProof/>
                <w:sz w:val="24"/>
                <w:szCs w:val="24"/>
                <w:lang w:val="uk-UA" w:eastAsia="ru-RU"/>
              </w:rPr>
              <w:t>Сутність, принципи і роль страхування у сфері туризму.</w:t>
            </w:r>
          </w:p>
          <w:p w:rsidR="0090078D" w:rsidRPr="006604B3" w:rsidRDefault="0090078D" w:rsidP="0090078D">
            <w:pPr>
              <w:spacing w:after="0" w:line="240" w:lineRule="auto"/>
              <w:jc w:val="both"/>
              <w:rPr>
                <w:rFonts w:ascii="Times New Roman" w:hAnsi="Times New Roman"/>
                <w:noProof/>
                <w:sz w:val="24"/>
                <w:szCs w:val="24"/>
                <w:lang w:val="uk-UA" w:eastAsia="ru-RU"/>
              </w:rPr>
            </w:pPr>
            <w:r w:rsidRPr="006604B3">
              <w:rPr>
                <w:rFonts w:ascii="Times New Roman" w:hAnsi="Times New Roman"/>
                <w:noProof/>
                <w:sz w:val="24"/>
                <w:szCs w:val="24"/>
                <w:lang w:val="uk-UA" w:eastAsia="ru-RU"/>
              </w:rPr>
              <w:t>План:</w:t>
            </w:r>
          </w:p>
          <w:p w:rsidR="0090078D" w:rsidRPr="006604B3" w:rsidRDefault="0090078D" w:rsidP="0090078D">
            <w:pPr>
              <w:spacing w:after="0" w:line="240" w:lineRule="auto"/>
              <w:jc w:val="both"/>
              <w:rPr>
                <w:rFonts w:ascii="Times New Roman" w:hAnsi="Times New Roman"/>
                <w:noProof/>
                <w:sz w:val="24"/>
                <w:szCs w:val="24"/>
                <w:lang w:val="uk-UA" w:eastAsia="ru-RU"/>
              </w:rPr>
            </w:pPr>
            <w:r w:rsidRPr="006604B3">
              <w:rPr>
                <w:rFonts w:ascii="Times New Roman" w:hAnsi="Times New Roman"/>
                <w:noProof/>
                <w:sz w:val="24"/>
                <w:szCs w:val="24"/>
                <w:lang w:val="uk-UA" w:eastAsia="ru-RU"/>
              </w:rPr>
              <w:t>Економічна сутність, необхідність, функції та принципи страхування.</w:t>
            </w:r>
            <w:r w:rsidR="00CF2335" w:rsidRPr="006604B3">
              <w:rPr>
                <w:rFonts w:ascii="Times New Roman" w:hAnsi="Times New Roman"/>
                <w:noProof/>
                <w:sz w:val="24"/>
                <w:szCs w:val="24"/>
                <w:lang w:val="uk-UA" w:eastAsia="ru-RU"/>
              </w:rPr>
              <w:t xml:space="preserve"> </w:t>
            </w:r>
            <w:r w:rsidRPr="006604B3">
              <w:rPr>
                <w:rFonts w:ascii="Times New Roman" w:hAnsi="Times New Roman"/>
                <w:noProof/>
                <w:sz w:val="24"/>
                <w:szCs w:val="24"/>
                <w:lang w:val="uk-UA" w:eastAsia="ru-RU"/>
              </w:rPr>
              <w:t>Страховий фонд: основні форми організації та джерела формування. Системи</w:t>
            </w:r>
            <w:r w:rsidR="00CF2335" w:rsidRPr="006604B3">
              <w:rPr>
                <w:rFonts w:ascii="Times New Roman" w:hAnsi="Times New Roman"/>
                <w:noProof/>
                <w:sz w:val="24"/>
                <w:szCs w:val="24"/>
                <w:lang w:val="uk-UA" w:eastAsia="ru-RU"/>
              </w:rPr>
              <w:t xml:space="preserve"> </w:t>
            </w:r>
            <w:r w:rsidRPr="006604B3">
              <w:rPr>
                <w:rFonts w:ascii="Times New Roman" w:hAnsi="Times New Roman"/>
                <w:noProof/>
                <w:sz w:val="24"/>
                <w:szCs w:val="24"/>
                <w:lang w:val="uk-UA" w:eastAsia="ru-RU"/>
              </w:rPr>
              <w:t>страхування. Способи здійснення страхування. Роль страхування в розвитку</w:t>
            </w:r>
          </w:p>
          <w:p w:rsidR="004F100F" w:rsidRPr="006604B3" w:rsidRDefault="0090078D" w:rsidP="0090078D">
            <w:pPr>
              <w:spacing w:after="0" w:line="240" w:lineRule="auto"/>
              <w:jc w:val="both"/>
              <w:rPr>
                <w:rFonts w:ascii="Times New Roman" w:hAnsi="Times New Roman"/>
                <w:noProof/>
                <w:sz w:val="24"/>
                <w:szCs w:val="24"/>
                <w:lang w:val="uk-UA"/>
              </w:rPr>
            </w:pPr>
            <w:r w:rsidRPr="006604B3">
              <w:rPr>
                <w:rFonts w:ascii="Times New Roman" w:hAnsi="Times New Roman"/>
                <w:noProof/>
                <w:sz w:val="24"/>
                <w:szCs w:val="24"/>
                <w:lang w:val="uk-UA" w:eastAsia="ru-RU"/>
              </w:rPr>
              <w:t>сучасних суспільних соціально-економічних відносин.</w:t>
            </w:r>
          </w:p>
        </w:tc>
        <w:tc>
          <w:tcPr>
            <w:tcW w:w="1843" w:type="dxa"/>
          </w:tcPr>
          <w:p w:rsidR="004F100F" w:rsidRPr="006604B3" w:rsidRDefault="004F100F" w:rsidP="00DC3DC8">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Лекція, самостійна робота</w:t>
            </w:r>
          </w:p>
        </w:tc>
        <w:tc>
          <w:tcPr>
            <w:tcW w:w="3686" w:type="dxa"/>
          </w:tcPr>
          <w:p w:rsidR="004F100F" w:rsidRPr="006604B3" w:rsidRDefault="00815474" w:rsidP="002D7552">
            <w:pPr>
              <w:spacing w:after="0" w:line="240" w:lineRule="auto"/>
              <w:jc w:val="both"/>
              <w:rPr>
                <w:rFonts w:ascii="Times New Roman" w:hAnsi="Times New Roman"/>
                <w:noProof/>
                <w:color w:val="000000"/>
                <w:sz w:val="24"/>
                <w:szCs w:val="24"/>
                <w:lang w:val="uk-UA" w:eastAsia="ru-RU"/>
              </w:rPr>
            </w:pPr>
            <w:r w:rsidRPr="006604B3">
              <w:rPr>
                <w:rFonts w:ascii="Times New Roman" w:hAnsi="Times New Roman"/>
                <w:noProof/>
                <w:color w:val="000000"/>
                <w:sz w:val="24"/>
                <w:szCs w:val="24"/>
                <w:lang w:val="uk-UA" w:eastAsia="ru-RU"/>
              </w:rPr>
              <w:t>1, 2, 3, 6, 8,</w:t>
            </w:r>
            <w:r w:rsidR="0033297C" w:rsidRPr="006604B3">
              <w:rPr>
                <w:rFonts w:ascii="Times New Roman" w:hAnsi="Times New Roman"/>
                <w:noProof/>
                <w:color w:val="000000"/>
                <w:sz w:val="24"/>
                <w:szCs w:val="24"/>
                <w:lang w:val="uk-UA" w:eastAsia="ru-RU"/>
              </w:rPr>
              <w:t xml:space="preserve"> 9, 11, 15, 18, 25.</w:t>
            </w:r>
          </w:p>
        </w:tc>
        <w:tc>
          <w:tcPr>
            <w:tcW w:w="2551" w:type="dxa"/>
          </w:tcPr>
          <w:p w:rsidR="004E17FE" w:rsidRPr="006604B3" w:rsidRDefault="004E17FE" w:rsidP="004B1FBA">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1. Опрацювання лекційного матеріалу.</w:t>
            </w:r>
          </w:p>
          <w:p w:rsidR="004F100F" w:rsidRPr="006604B3" w:rsidRDefault="004E17FE" w:rsidP="004B1FBA">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2. Самостійне опрацювання теоретичних питань</w:t>
            </w:r>
          </w:p>
        </w:tc>
        <w:tc>
          <w:tcPr>
            <w:tcW w:w="1105" w:type="dxa"/>
          </w:tcPr>
          <w:p w:rsidR="004F100F" w:rsidRPr="006604B3" w:rsidRDefault="00BA5F9F" w:rsidP="00AB0A77">
            <w:pPr>
              <w:spacing w:after="0" w:line="240" w:lineRule="auto"/>
              <w:jc w:val="center"/>
              <w:rPr>
                <w:rFonts w:ascii="Times New Roman" w:hAnsi="Times New Roman"/>
                <w:noProof/>
                <w:sz w:val="24"/>
                <w:szCs w:val="24"/>
                <w:lang w:val="uk-UA"/>
              </w:rPr>
            </w:pPr>
            <w:r>
              <w:rPr>
                <w:rFonts w:ascii="Times New Roman" w:hAnsi="Times New Roman"/>
                <w:noProof/>
                <w:sz w:val="24"/>
                <w:szCs w:val="24"/>
                <w:lang w:val="uk-UA"/>
              </w:rPr>
              <w:t>2,5</w:t>
            </w:r>
          </w:p>
        </w:tc>
      </w:tr>
      <w:tr w:rsidR="004E17FE" w:rsidRPr="006604B3" w:rsidTr="00537353">
        <w:tc>
          <w:tcPr>
            <w:tcW w:w="1668" w:type="dxa"/>
          </w:tcPr>
          <w:p w:rsidR="00714B41" w:rsidRPr="006604B3" w:rsidRDefault="00714B41" w:rsidP="00714B41">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Тиждень </w:t>
            </w:r>
            <w:r w:rsidR="005E71CB" w:rsidRPr="006604B3">
              <w:rPr>
                <w:rFonts w:ascii="Times New Roman" w:hAnsi="Times New Roman"/>
                <w:noProof/>
                <w:sz w:val="24"/>
                <w:szCs w:val="24"/>
                <w:lang w:val="uk-UA"/>
              </w:rPr>
              <w:t>3-4</w:t>
            </w:r>
          </w:p>
          <w:p w:rsidR="00714B41" w:rsidRPr="006604B3" w:rsidRDefault="00714B41" w:rsidP="00714B41">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дата, </w:t>
            </w:r>
          </w:p>
          <w:p w:rsidR="004F100F" w:rsidRPr="006604B3" w:rsidRDefault="00714B41" w:rsidP="006604B3">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академічних годин </w:t>
            </w:r>
            <w:r w:rsidR="006604B3">
              <w:rPr>
                <w:rFonts w:ascii="Times New Roman" w:hAnsi="Times New Roman"/>
                <w:noProof/>
                <w:sz w:val="24"/>
                <w:szCs w:val="24"/>
                <w:lang w:val="uk-UA"/>
              </w:rPr>
              <w:t>1</w:t>
            </w:r>
          </w:p>
        </w:tc>
        <w:tc>
          <w:tcPr>
            <w:tcW w:w="3997" w:type="dxa"/>
          </w:tcPr>
          <w:p w:rsidR="00CF2335" w:rsidRPr="006604B3" w:rsidRDefault="004F100F" w:rsidP="00CF2335">
            <w:pPr>
              <w:spacing w:after="0" w:line="240" w:lineRule="auto"/>
              <w:jc w:val="both"/>
              <w:rPr>
                <w:rFonts w:ascii="Times New Roman" w:hAnsi="Times New Roman"/>
                <w:b/>
                <w:noProof/>
                <w:color w:val="000000"/>
                <w:sz w:val="24"/>
                <w:szCs w:val="24"/>
                <w:lang w:val="uk-UA" w:eastAsia="ru-RU"/>
              </w:rPr>
            </w:pPr>
            <w:r w:rsidRPr="006604B3">
              <w:rPr>
                <w:rFonts w:ascii="Times New Roman" w:hAnsi="Times New Roman"/>
                <w:noProof/>
                <w:sz w:val="24"/>
                <w:szCs w:val="24"/>
                <w:lang w:val="uk-UA"/>
              </w:rPr>
              <w:t>Тема 2</w:t>
            </w:r>
            <w:r w:rsidR="000C38F6" w:rsidRPr="006604B3">
              <w:rPr>
                <w:rFonts w:ascii="Times New Roman" w:hAnsi="Times New Roman"/>
                <w:noProof/>
                <w:sz w:val="24"/>
                <w:szCs w:val="24"/>
                <w:lang w:val="uk-UA"/>
              </w:rPr>
              <w:t>.</w:t>
            </w:r>
            <w:r w:rsidRPr="006604B3">
              <w:rPr>
                <w:rFonts w:ascii="Times New Roman" w:hAnsi="Times New Roman"/>
                <w:noProof/>
                <w:sz w:val="24"/>
                <w:szCs w:val="24"/>
                <w:lang w:val="uk-UA"/>
              </w:rPr>
              <w:t xml:space="preserve"> </w:t>
            </w:r>
            <w:r w:rsidR="00CF2335" w:rsidRPr="006604B3">
              <w:rPr>
                <w:rFonts w:ascii="Times New Roman" w:hAnsi="Times New Roman"/>
                <w:b/>
                <w:noProof/>
                <w:color w:val="000000"/>
                <w:sz w:val="24"/>
                <w:szCs w:val="24"/>
                <w:lang w:val="uk-UA" w:eastAsia="ru-RU"/>
              </w:rPr>
              <w:t>Класифікація страхування</w:t>
            </w:r>
          </w:p>
          <w:p w:rsidR="00CF2335" w:rsidRPr="006604B3" w:rsidRDefault="00CF2335" w:rsidP="00CF2335">
            <w:pPr>
              <w:spacing w:after="0" w:line="240" w:lineRule="auto"/>
              <w:jc w:val="both"/>
              <w:rPr>
                <w:rFonts w:ascii="Times New Roman" w:hAnsi="Times New Roman"/>
                <w:noProof/>
                <w:color w:val="000000"/>
                <w:sz w:val="24"/>
                <w:szCs w:val="24"/>
                <w:lang w:val="uk-UA" w:eastAsia="ru-RU"/>
              </w:rPr>
            </w:pPr>
            <w:r w:rsidRPr="006604B3">
              <w:rPr>
                <w:rFonts w:ascii="Times New Roman" w:hAnsi="Times New Roman"/>
                <w:noProof/>
                <w:color w:val="000000"/>
                <w:sz w:val="24"/>
                <w:szCs w:val="24"/>
                <w:lang w:val="uk-UA" w:eastAsia="ru-RU"/>
              </w:rPr>
              <w:t>План:</w:t>
            </w:r>
          </w:p>
          <w:p w:rsidR="004F100F" w:rsidRPr="006604B3" w:rsidRDefault="00CF2335" w:rsidP="00CF2335">
            <w:pPr>
              <w:spacing w:after="0" w:line="240" w:lineRule="auto"/>
              <w:jc w:val="both"/>
              <w:rPr>
                <w:rFonts w:ascii="Times New Roman" w:hAnsi="Times New Roman"/>
                <w:noProof/>
                <w:sz w:val="24"/>
                <w:szCs w:val="24"/>
                <w:lang w:val="uk-UA"/>
              </w:rPr>
            </w:pPr>
            <w:r w:rsidRPr="006604B3">
              <w:rPr>
                <w:rFonts w:ascii="Times New Roman" w:hAnsi="Times New Roman"/>
                <w:noProof/>
                <w:color w:val="000000"/>
                <w:sz w:val="24"/>
                <w:szCs w:val="24"/>
                <w:lang w:val="uk-UA" w:eastAsia="ru-RU"/>
              </w:rPr>
              <w:t>Основні критерії класифікації у страхуванні. Класифікація за економічними ознаками. Класифікація страхування за родом небезпеки. Поняття майнового страхування, його значення. Поняття особистого страхування та його класифікація. Класифікація страхування за формами здійснення. Класифікація за юридичними ознаками.</w:t>
            </w:r>
          </w:p>
        </w:tc>
        <w:tc>
          <w:tcPr>
            <w:tcW w:w="1843" w:type="dxa"/>
          </w:tcPr>
          <w:p w:rsidR="004F100F" w:rsidRPr="006604B3" w:rsidRDefault="004F100F" w:rsidP="00AB0A77">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Лекція</w:t>
            </w:r>
            <w:r w:rsidR="007E6B72" w:rsidRPr="006604B3">
              <w:rPr>
                <w:rFonts w:ascii="Times New Roman" w:hAnsi="Times New Roman"/>
                <w:noProof/>
                <w:sz w:val="24"/>
                <w:szCs w:val="24"/>
                <w:lang w:val="uk-UA"/>
              </w:rPr>
              <w:t>, самостійна робота</w:t>
            </w:r>
          </w:p>
        </w:tc>
        <w:tc>
          <w:tcPr>
            <w:tcW w:w="3686" w:type="dxa"/>
          </w:tcPr>
          <w:p w:rsidR="004F100F" w:rsidRPr="006604B3" w:rsidRDefault="0033297C" w:rsidP="002D7552">
            <w:pPr>
              <w:spacing w:after="0" w:line="240" w:lineRule="auto"/>
              <w:jc w:val="both"/>
              <w:rPr>
                <w:rFonts w:ascii="Times New Roman" w:hAnsi="Times New Roman"/>
                <w:noProof/>
                <w:color w:val="000000"/>
                <w:sz w:val="24"/>
                <w:szCs w:val="24"/>
                <w:lang w:val="uk-UA" w:eastAsia="ru-RU"/>
              </w:rPr>
            </w:pPr>
            <w:r w:rsidRPr="006604B3">
              <w:rPr>
                <w:rFonts w:ascii="Times New Roman" w:hAnsi="Times New Roman"/>
                <w:noProof/>
                <w:color w:val="000000"/>
                <w:sz w:val="24"/>
                <w:szCs w:val="24"/>
                <w:lang w:val="uk-UA" w:eastAsia="ru-RU"/>
              </w:rPr>
              <w:t>3, 4, 5, 6, 7, 9, 12, 15, 20, 21.</w:t>
            </w:r>
          </w:p>
        </w:tc>
        <w:tc>
          <w:tcPr>
            <w:tcW w:w="2551" w:type="dxa"/>
          </w:tcPr>
          <w:p w:rsidR="004F100F" w:rsidRPr="006604B3" w:rsidRDefault="004F100F" w:rsidP="004B1FBA">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Навчальна дискусія, доповідь з презентацією за тематикою самостійного вивчення дисципліни.</w:t>
            </w:r>
          </w:p>
        </w:tc>
        <w:tc>
          <w:tcPr>
            <w:tcW w:w="1105" w:type="dxa"/>
          </w:tcPr>
          <w:p w:rsidR="004F100F" w:rsidRPr="006604B3" w:rsidRDefault="00BA5F9F" w:rsidP="00AB0A77">
            <w:pPr>
              <w:spacing w:after="0" w:line="240" w:lineRule="auto"/>
              <w:jc w:val="center"/>
              <w:rPr>
                <w:rFonts w:ascii="Times New Roman" w:hAnsi="Times New Roman"/>
                <w:noProof/>
                <w:sz w:val="24"/>
                <w:szCs w:val="24"/>
                <w:lang w:val="uk-UA"/>
              </w:rPr>
            </w:pPr>
            <w:r>
              <w:rPr>
                <w:rFonts w:ascii="Times New Roman" w:hAnsi="Times New Roman"/>
                <w:noProof/>
                <w:sz w:val="24"/>
                <w:szCs w:val="24"/>
                <w:lang w:val="uk-UA"/>
              </w:rPr>
              <w:t>2,5</w:t>
            </w:r>
          </w:p>
        </w:tc>
      </w:tr>
      <w:tr w:rsidR="004E17FE" w:rsidRPr="006604B3" w:rsidTr="00537353">
        <w:tc>
          <w:tcPr>
            <w:tcW w:w="1668" w:type="dxa"/>
          </w:tcPr>
          <w:p w:rsidR="002A09E1" w:rsidRPr="006604B3" w:rsidRDefault="002A09E1" w:rsidP="00AB0A77">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Тиждень </w:t>
            </w:r>
            <w:r w:rsidR="00EC1B40" w:rsidRPr="006604B3">
              <w:rPr>
                <w:rFonts w:ascii="Times New Roman" w:hAnsi="Times New Roman"/>
                <w:noProof/>
                <w:sz w:val="24"/>
                <w:szCs w:val="24"/>
                <w:lang w:val="uk-UA"/>
              </w:rPr>
              <w:t>5-6</w:t>
            </w:r>
          </w:p>
          <w:p w:rsidR="002A09E1" w:rsidRPr="006604B3" w:rsidRDefault="002A09E1" w:rsidP="00AB0A77">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дата, </w:t>
            </w:r>
          </w:p>
          <w:p w:rsidR="002A09E1" w:rsidRPr="006604B3" w:rsidRDefault="002A09E1" w:rsidP="00EC1B40">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академічних годин</w:t>
            </w:r>
            <w:r w:rsidR="00BA0AC4" w:rsidRPr="006604B3">
              <w:rPr>
                <w:rFonts w:ascii="Times New Roman" w:hAnsi="Times New Roman"/>
                <w:noProof/>
                <w:sz w:val="24"/>
                <w:szCs w:val="24"/>
                <w:lang w:val="uk-UA"/>
              </w:rPr>
              <w:t xml:space="preserve"> </w:t>
            </w:r>
            <w:r w:rsidR="006F59EE" w:rsidRPr="006604B3">
              <w:rPr>
                <w:rFonts w:ascii="Times New Roman" w:hAnsi="Times New Roman"/>
                <w:noProof/>
                <w:sz w:val="24"/>
                <w:szCs w:val="24"/>
                <w:lang w:val="uk-UA"/>
              </w:rPr>
              <w:t>2</w:t>
            </w:r>
          </w:p>
        </w:tc>
        <w:tc>
          <w:tcPr>
            <w:tcW w:w="3997" w:type="dxa"/>
          </w:tcPr>
          <w:p w:rsidR="00CF2335" w:rsidRPr="006604B3" w:rsidRDefault="00CF2335" w:rsidP="00CF2335">
            <w:pPr>
              <w:spacing w:after="0" w:line="240" w:lineRule="auto"/>
              <w:jc w:val="both"/>
              <w:rPr>
                <w:rFonts w:ascii="Times New Roman" w:hAnsi="Times New Roman"/>
                <w:b/>
                <w:noProof/>
                <w:sz w:val="24"/>
                <w:szCs w:val="24"/>
                <w:lang w:val="uk-UA"/>
              </w:rPr>
            </w:pPr>
            <w:r w:rsidRPr="006604B3">
              <w:rPr>
                <w:rFonts w:ascii="Times New Roman" w:hAnsi="Times New Roman"/>
                <w:noProof/>
                <w:sz w:val="24"/>
                <w:szCs w:val="24"/>
                <w:lang w:val="uk-UA"/>
              </w:rPr>
              <w:t xml:space="preserve">Тема 3. </w:t>
            </w:r>
            <w:r w:rsidRPr="006604B3">
              <w:rPr>
                <w:rFonts w:ascii="Times New Roman" w:hAnsi="Times New Roman"/>
                <w:b/>
                <w:noProof/>
                <w:sz w:val="24"/>
                <w:szCs w:val="24"/>
                <w:lang w:val="uk-UA"/>
              </w:rPr>
              <w:t>Страхування туристичних ризиків та їх оцінка.</w:t>
            </w:r>
          </w:p>
          <w:p w:rsidR="00CF2335" w:rsidRPr="006604B3" w:rsidRDefault="00CF2335" w:rsidP="00CF2335">
            <w:pPr>
              <w:spacing w:after="0" w:line="240" w:lineRule="auto"/>
              <w:jc w:val="both"/>
              <w:rPr>
                <w:rFonts w:ascii="Times New Roman" w:hAnsi="Times New Roman"/>
                <w:noProof/>
                <w:sz w:val="24"/>
                <w:szCs w:val="24"/>
                <w:lang w:val="uk-UA"/>
              </w:rPr>
            </w:pPr>
            <w:r w:rsidRPr="006604B3">
              <w:rPr>
                <w:rFonts w:ascii="Times New Roman" w:hAnsi="Times New Roman"/>
                <w:noProof/>
                <w:sz w:val="24"/>
                <w:szCs w:val="24"/>
                <w:lang w:val="uk-UA"/>
              </w:rPr>
              <w:t>План:</w:t>
            </w:r>
          </w:p>
          <w:p w:rsidR="00E12DAA" w:rsidRPr="006604B3" w:rsidRDefault="00CF2335" w:rsidP="00CF2335">
            <w:pPr>
              <w:spacing w:after="0" w:line="240" w:lineRule="auto"/>
              <w:jc w:val="both"/>
              <w:rPr>
                <w:rFonts w:ascii="Times New Roman" w:hAnsi="Times New Roman"/>
                <w:noProof/>
                <w:sz w:val="24"/>
                <w:szCs w:val="24"/>
                <w:lang w:val="uk-UA"/>
              </w:rPr>
            </w:pPr>
            <w:r w:rsidRPr="006604B3">
              <w:rPr>
                <w:rFonts w:ascii="Times New Roman" w:hAnsi="Times New Roman"/>
                <w:noProof/>
                <w:sz w:val="24"/>
                <w:szCs w:val="24"/>
                <w:lang w:val="uk-UA"/>
              </w:rPr>
              <w:t xml:space="preserve">Економічна сутність ризику. Способи та методи визначення кількісних показників ризику. Математична, статистична та </w:t>
            </w:r>
            <w:r w:rsidRPr="006604B3">
              <w:rPr>
                <w:rFonts w:ascii="Times New Roman" w:hAnsi="Times New Roman"/>
                <w:noProof/>
                <w:sz w:val="24"/>
                <w:szCs w:val="24"/>
                <w:lang w:val="uk-UA"/>
              </w:rPr>
              <w:lastRenderedPageBreak/>
              <w:t>експертна ймовірність ризику. Особливості катастрофічних ризиків. Класифікація ризиків. Визначення страхового ризику. Основні ознаки страхового ризику. Різниця між страховими та нестраховими ризиками. Управління ризиком. Страховий тариф. Визначення тарифів та їх структури.</w:t>
            </w:r>
          </w:p>
        </w:tc>
        <w:tc>
          <w:tcPr>
            <w:tcW w:w="1843" w:type="dxa"/>
          </w:tcPr>
          <w:p w:rsidR="002A09E1" w:rsidRPr="006604B3" w:rsidRDefault="0045614D" w:rsidP="00BA0AC4">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lastRenderedPageBreak/>
              <w:t xml:space="preserve">Лекція, практична </w:t>
            </w:r>
            <w:r w:rsidR="00B35C68" w:rsidRPr="006604B3">
              <w:rPr>
                <w:rFonts w:ascii="Times New Roman" w:hAnsi="Times New Roman"/>
                <w:noProof/>
                <w:sz w:val="24"/>
                <w:szCs w:val="24"/>
                <w:lang w:val="uk-UA"/>
              </w:rPr>
              <w:t>робота з використанням дидактичних матеріалів</w:t>
            </w:r>
          </w:p>
        </w:tc>
        <w:tc>
          <w:tcPr>
            <w:tcW w:w="3686" w:type="dxa"/>
          </w:tcPr>
          <w:p w:rsidR="002A09E1" w:rsidRPr="006604B3" w:rsidRDefault="00815474" w:rsidP="002D7552">
            <w:pPr>
              <w:spacing w:after="0" w:line="240" w:lineRule="auto"/>
              <w:jc w:val="both"/>
              <w:rPr>
                <w:rFonts w:ascii="Times New Roman" w:hAnsi="Times New Roman"/>
                <w:noProof/>
                <w:sz w:val="24"/>
                <w:szCs w:val="24"/>
                <w:lang w:val="uk-UA"/>
              </w:rPr>
            </w:pPr>
            <w:r w:rsidRPr="006604B3">
              <w:rPr>
                <w:rFonts w:ascii="Times New Roman" w:hAnsi="Times New Roman"/>
                <w:noProof/>
                <w:sz w:val="24"/>
                <w:szCs w:val="24"/>
                <w:lang w:val="uk-UA"/>
              </w:rPr>
              <w:t>1,</w:t>
            </w:r>
            <w:r w:rsidR="0033297C" w:rsidRPr="006604B3">
              <w:rPr>
                <w:rFonts w:ascii="Times New Roman" w:hAnsi="Times New Roman"/>
                <w:noProof/>
                <w:sz w:val="24"/>
                <w:szCs w:val="24"/>
                <w:lang w:val="uk-UA"/>
              </w:rPr>
              <w:t xml:space="preserve"> 2, 3, 4, 5, 10, 12, 17, 22, 26.</w:t>
            </w:r>
          </w:p>
        </w:tc>
        <w:tc>
          <w:tcPr>
            <w:tcW w:w="2551" w:type="dxa"/>
          </w:tcPr>
          <w:p w:rsidR="00537353" w:rsidRPr="006604B3" w:rsidRDefault="00537353" w:rsidP="004B1FBA">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 xml:space="preserve">1. </w:t>
            </w:r>
            <w:r w:rsidR="00042650" w:rsidRPr="006604B3">
              <w:rPr>
                <w:rFonts w:ascii="Times New Roman" w:hAnsi="Times New Roman"/>
                <w:noProof/>
                <w:sz w:val="24"/>
                <w:szCs w:val="24"/>
                <w:lang w:val="uk-UA"/>
              </w:rPr>
              <w:t xml:space="preserve">Підготовка до семінарського заняття, виконання домашніх завдань, опрацювання першоджерел та </w:t>
            </w:r>
            <w:r w:rsidR="00042650" w:rsidRPr="006604B3">
              <w:rPr>
                <w:rFonts w:ascii="Times New Roman" w:hAnsi="Times New Roman"/>
                <w:noProof/>
                <w:sz w:val="24"/>
                <w:szCs w:val="24"/>
                <w:lang w:val="uk-UA"/>
              </w:rPr>
              <w:lastRenderedPageBreak/>
              <w:t>навчальної літератури</w:t>
            </w:r>
            <w:r w:rsidRPr="006604B3">
              <w:rPr>
                <w:rFonts w:ascii="Times New Roman" w:hAnsi="Times New Roman"/>
                <w:noProof/>
                <w:sz w:val="24"/>
                <w:szCs w:val="24"/>
                <w:lang w:val="uk-UA"/>
              </w:rPr>
              <w:t>.</w:t>
            </w:r>
          </w:p>
          <w:p w:rsidR="002A09E1" w:rsidRPr="006604B3" w:rsidRDefault="00537353" w:rsidP="004B1FBA">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 xml:space="preserve">2. Виконання </w:t>
            </w:r>
            <w:r w:rsidR="00042650" w:rsidRPr="006604B3">
              <w:rPr>
                <w:rFonts w:ascii="Times New Roman" w:hAnsi="Times New Roman"/>
                <w:noProof/>
                <w:sz w:val="24"/>
                <w:szCs w:val="24"/>
                <w:lang w:val="uk-UA"/>
              </w:rPr>
              <w:t>індивідуального завдання.</w:t>
            </w:r>
          </w:p>
        </w:tc>
        <w:tc>
          <w:tcPr>
            <w:tcW w:w="1105" w:type="dxa"/>
          </w:tcPr>
          <w:p w:rsidR="002A09E1" w:rsidRPr="006604B3" w:rsidRDefault="00BA5F9F" w:rsidP="00AB0A77">
            <w:pPr>
              <w:spacing w:after="0" w:line="240" w:lineRule="auto"/>
              <w:jc w:val="center"/>
              <w:rPr>
                <w:rFonts w:ascii="Times New Roman" w:hAnsi="Times New Roman"/>
                <w:noProof/>
                <w:sz w:val="24"/>
                <w:szCs w:val="24"/>
                <w:lang w:val="uk-UA"/>
              </w:rPr>
            </w:pPr>
            <w:r>
              <w:rPr>
                <w:rFonts w:ascii="Times New Roman" w:hAnsi="Times New Roman"/>
                <w:noProof/>
                <w:sz w:val="24"/>
                <w:szCs w:val="24"/>
                <w:lang w:val="uk-UA"/>
              </w:rPr>
              <w:lastRenderedPageBreak/>
              <w:t>5</w:t>
            </w:r>
          </w:p>
        </w:tc>
      </w:tr>
      <w:tr w:rsidR="004E17FE" w:rsidRPr="006604B3" w:rsidTr="00537353">
        <w:tc>
          <w:tcPr>
            <w:tcW w:w="1668" w:type="dxa"/>
          </w:tcPr>
          <w:p w:rsidR="000E16F8" w:rsidRPr="006604B3" w:rsidRDefault="000E16F8" w:rsidP="00BA0AC4">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Тиждень 7-8</w:t>
            </w:r>
          </w:p>
          <w:p w:rsidR="000E16F8" w:rsidRPr="006604B3" w:rsidRDefault="000E16F8" w:rsidP="00BA0AC4">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дата, </w:t>
            </w:r>
          </w:p>
          <w:p w:rsidR="000E16F8" w:rsidRPr="006604B3" w:rsidRDefault="000E16F8" w:rsidP="00BA0AC4">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академічних годин</w:t>
            </w:r>
            <w:r w:rsidR="006F59EE" w:rsidRPr="006604B3">
              <w:rPr>
                <w:rFonts w:ascii="Times New Roman" w:hAnsi="Times New Roman"/>
                <w:noProof/>
                <w:sz w:val="24"/>
                <w:szCs w:val="24"/>
                <w:lang w:val="uk-UA"/>
              </w:rPr>
              <w:t xml:space="preserve"> 2</w:t>
            </w:r>
          </w:p>
        </w:tc>
        <w:tc>
          <w:tcPr>
            <w:tcW w:w="3997" w:type="dxa"/>
          </w:tcPr>
          <w:p w:rsidR="00CF2335" w:rsidRPr="006604B3" w:rsidRDefault="00CF2335" w:rsidP="00CF2335">
            <w:pPr>
              <w:spacing w:after="0" w:line="240" w:lineRule="auto"/>
              <w:jc w:val="both"/>
              <w:rPr>
                <w:rFonts w:ascii="Times New Roman" w:hAnsi="Times New Roman"/>
                <w:b/>
                <w:noProof/>
                <w:sz w:val="24"/>
                <w:szCs w:val="24"/>
                <w:lang w:val="uk-UA"/>
              </w:rPr>
            </w:pPr>
            <w:r w:rsidRPr="006604B3">
              <w:rPr>
                <w:rFonts w:ascii="Times New Roman" w:hAnsi="Times New Roman"/>
                <w:noProof/>
                <w:sz w:val="24"/>
                <w:szCs w:val="24"/>
                <w:lang w:val="uk-UA"/>
              </w:rPr>
              <w:t xml:space="preserve">Тема 4. </w:t>
            </w:r>
            <w:r w:rsidRPr="006604B3">
              <w:rPr>
                <w:rFonts w:ascii="Times New Roman" w:hAnsi="Times New Roman"/>
                <w:b/>
                <w:noProof/>
                <w:sz w:val="24"/>
                <w:szCs w:val="24"/>
                <w:lang w:val="uk-UA"/>
              </w:rPr>
              <w:t>Ринок страхування у сфері туризму.</w:t>
            </w:r>
          </w:p>
          <w:p w:rsidR="00CF2335" w:rsidRPr="006604B3" w:rsidRDefault="00CF2335" w:rsidP="00CF2335">
            <w:pPr>
              <w:spacing w:after="0" w:line="240" w:lineRule="auto"/>
              <w:jc w:val="both"/>
              <w:rPr>
                <w:rFonts w:ascii="Times New Roman" w:hAnsi="Times New Roman"/>
                <w:noProof/>
                <w:sz w:val="24"/>
                <w:szCs w:val="24"/>
                <w:lang w:val="uk-UA"/>
              </w:rPr>
            </w:pPr>
            <w:r w:rsidRPr="006604B3">
              <w:rPr>
                <w:rFonts w:ascii="Times New Roman" w:hAnsi="Times New Roman"/>
                <w:noProof/>
                <w:sz w:val="24"/>
                <w:szCs w:val="24"/>
                <w:lang w:val="uk-UA"/>
              </w:rPr>
              <w:t>План:</w:t>
            </w:r>
          </w:p>
          <w:p w:rsidR="000E16F8" w:rsidRPr="006604B3" w:rsidRDefault="00CF2335" w:rsidP="00CF2335">
            <w:pPr>
              <w:spacing w:after="0" w:line="240" w:lineRule="auto"/>
              <w:jc w:val="both"/>
              <w:rPr>
                <w:rFonts w:ascii="Times New Roman" w:hAnsi="Times New Roman"/>
                <w:noProof/>
                <w:sz w:val="24"/>
                <w:szCs w:val="24"/>
                <w:lang w:val="uk-UA"/>
              </w:rPr>
            </w:pPr>
            <w:r w:rsidRPr="006604B3">
              <w:rPr>
                <w:rFonts w:ascii="Times New Roman" w:hAnsi="Times New Roman"/>
                <w:noProof/>
                <w:sz w:val="24"/>
                <w:szCs w:val="24"/>
                <w:lang w:val="uk-UA"/>
              </w:rPr>
              <w:t xml:space="preserve">Становлення та розвиток страхового ринку України. Передумови розвитку та існування страхового ринку. Основні складові страхового ринку. Особливості формування національного страхового ринку. Економічний зміст страхового ринку. Основні учасників страхового ринку. Призначення інфраструктури страхового ринку та її складові. Вплив зовнішнього середовища на розвиток страхування. Структура страхового ринку України. Основні показники, які характеризують рівень розвитку страхової галузі на сучасному етапі. Основні шляхи розвитку національного страхового ринку. основні загальнодержавні фактори розвитку страхового ринку України. Роль посередників у здійсненні страхової діяльності. Порядок укладання та ведення страхової </w:t>
            </w:r>
            <w:r w:rsidRPr="006604B3">
              <w:rPr>
                <w:rFonts w:ascii="Times New Roman" w:hAnsi="Times New Roman"/>
                <w:noProof/>
                <w:sz w:val="24"/>
                <w:szCs w:val="24"/>
                <w:lang w:val="uk-UA"/>
              </w:rPr>
              <w:lastRenderedPageBreak/>
              <w:t>угоди. Обов’язки сторін при укладанні договору страхування. Структура договору страхування.</w:t>
            </w:r>
          </w:p>
        </w:tc>
        <w:tc>
          <w:tcPr>
            <w:tcW w:w="1843" w:type="dxa"/>
          </w:tcPr>
          <w:p w:rsidR="000E16F8" w:rsidRPr="006604B3" w:rsidRDefault="000E16F8" w:rsidP="008B28A1">
            <w:pPr>
              <w:spacing w:after="0" w:line="240" w:lineRule="auto"/>
              <w:jc w:val="center"/>
              <w:rPr>
                <w:rFonts w:ascii="Times New Roman" w:hAnsi="Times New Roman"/>
                <w:noProof/>
                <w:sz w:val="24"/>
                <w:szCs w:val="24"/>
                <w:lang w:val="uk-UA"/>
              </w:rPr>
            </w:pPr>
            <w:r w:rsidRPr="006604B3">
              <w:rPr>
                <w:rFonts w:ascii="Times New Roman" w:hAnsi="Times New Roman"/>
                <w:bCs/>
                <w:noProof/>
                <w:sz w:val="24"/>
                <w:szCs w:val="24"/>
                <w:lang w:val="uk-UA"/>
              </w:rPr>
              <w:lastRenderedPageBreak/>
              <w:t>Лекція. Практична робота з використанням дидактичних матеріалів і схем</w:t>
            </w:r>
          </w:p>
        </w:tc>
        <w:tc>
          <w:tcPr>
            <w:tcW w:w="3686" w:type="dxa"/>
          </w:tcPr>
          <w:p w:rsidR="000E16F8" w:rsidRPr="006604B3" w:rsidRDefault="0033297C" w:rsidP="002D7552">
            <w:pPr>
              <w:spacing w:after="0" w:line="240" w:lineRule="auto"/>
              <w:jc w:val="both"/>
              <w:rPr>
                <w:rFonts w:ascii="Times New Roman" w:hAnsi="Times New Roman"/>
                <w:noProof/>
                <w:sz w:val="24"/>
                <w:szCs w:val="24"/>
                <w:lang w:val="uk-UA"/>
              </w:rPr>
            </w:pPr>
            <w:r w:rsidRPr="006604B3">
              <w:rPr>
                <w:rFonts w:ascii="Times New Roman" w:hAnsi="Times New Roman"/>
                <w:noProof/>
                <w:sz w:val="24"/>
                <w:szCs w:val="24"/>
                <w:lang w:val="uk-UA"/>
              </w:rPr>
              <w:t>1, 2, 4, 5, 8, 10, 11, 16, 17, 20.</w:t>
            </w:r>
          </w:p>
        </w:tc>
        <w:tc>
          <w:tcPr>
            <w:tcW w:w="2551" w:type="dxa"/>
          </w:tcPr>
          <w:p w:rsidR="001C1F94" w:rsidRPr="006604B3" w:rsidRDefault="001C1F94" w:rsidP="00537353">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1. Опрацювання лекційного матеріалу.</w:t>
            </w:r>
          </w:p>
          <w:p w:rsidR="000E16F8" w:rsidRPr="006604B3" w:rsidRDefault="001C1F94" w:rsidP="00537353">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2. Самостійне опрацювання теоретичних питань</w:t>
            </w:r>
            <w:r w:rsidR="005F5C9B" w:rsidRPr="006604B3">
              <w:rPr>
                <w:rFonts w:ascii="Times New Roman" w:hAnsi="Times New Roman"/>
                <w:noProof/>
                <w:sz w:val="24"/>
                <w:szCs w:val="24"/>
                <w:lang w:val="uk-UA"/>
              </w:rPr>
              <w:t>.</w:t>
            </w:r>
          </w:p>
          <w:p w:rsidR="005F5C9B" w:rsidRPr="006604B3" w:rsidRDefault="005F5C9B" w:rsidP="00537353">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3. Виконання індивідуального завдання.</w:t>
            </w:r>
          </w:p>
        </w:tc>
        <w:tc>
          <w:tcPr>
            <w:tcW w:w="1105" w:type="dxa"/>
          </w:tcPr>
          <w:p w:rsidR="000E16F8" w:rsidRPr="006604B3" w:rsidRDefault="00BA5F9F" w:rsidP="00AB0A77">
            <w:pPr>
              <w:spacing w:after="0" w:line="240" w:lineRule="auto"/>
              <w:jc w:val="center"/>
              <w:rPr>
                <w:rFonts w:ascii="Times New Roman" w:hAnsi="Times New Roman"/>
                <w:noProof/>
                <w:sz w:val="24"/>
                <w:szCs w:val="24"/>
                <w:lang w:val="uk-UA"/>
              </w:rPr>
            </w:pPr>
            <w:r>
              <w:rPr>
                <w:rFonts w:ascii="Times New Roman" w:hAnsi="Times New Roman"/>
                <w:noProof/>
                <w:sz w:val="24"/>
                <w:szCs w:val="24"/>
                <w:lang w:val="uk-UA"/>
              </w:rPr>
              <w:t>5</w:t>
            </w:r>
          </w:p>
        </w:tc>
      </w:tr>
      <w:tr w:rsidR="0045614D" w:rsidRPr="006604B3" w:rsidTr="00537353">
        <w:tc>
          <w:tcPr>
            <w:tcW w:w="1668" w:type="dxa"/>
          </w:tcPr>
          <w:p w:rsidR="000B7DE4" w:rsidRPr="006604B3" w:rsidRDefault="000B7DE4" w:rsidP="00AB0A77">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Тиждень </w:t>
            </w:r>
            <w:r w:rsidR="00595C74" w:rsidRPr="006604B3">
              <w:rPr>
                <w:rFonts w:ascii="Times New Roman" w:hAnsi="Times New Roman"/>
                <w:noProof/>
                <w:sz w:val="24"/>
                <w:szCs w:val="24"/>
                <w:lang w:val="uk-UA"/>
              </w:rPr>
              <w:t>9</w:t>
            </w:r>
          </w:p>
          <w:p w:rsidR="000B7DE4" w:rsidRPr="006604B3" w:rsidRDefault="000B7DE4" w:rsidP="00AB0A77">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дата, </w:t>
            </w:r>
          </w:p>
          <w:p w:rsidR="000B7DE4" w:rsidRPr="006604B3" w:rsidRDefault="000B7DE4" w:rsidP="006604B3">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академічних годин</w:t>
            </w:r>
            <w:r w:rsidR="00F37A3E" w:rsidRPr="006604B3">
              <w:rPr>
                <w:rFonts w:ascii="Times New Roman" w:hAnsi="Times New Roman"/>
                <w:noProof/>
                <w:sz w:val="24"/>
                <w:szCs w:val="24"/>
                <w:lang w:val="uk-UA"/>
              </w:rPr>
              <w:t xml:space="preserve"> </w:t>
            </w:r>
            <w:r w:rsidR="006604B3">
              <w:rPr>
                <w:rFonts w:ascii="Times New Roman" w:hAnsi="Times New Roman"/>
                <w:noProof/>
                <w:sz w:val="24"/>
                <w:szCs w:val="24"/>
                <w:lang w:val="uk-UA"/>
              </w:rPr>
              <w:t>1</w:t>
            </w:r>
          </w:p>
        </w:tc>
        <w:tc>
          <w:tcPr>
            <w:tcW w:w="3997" w:type="dxa"/>
          </w:tcPr>
          <w:p w:rsidR="00CF2335" w:rsidRPr="006604B3" w:rsidRDefault="00CF2335" w:rsidP="00CF2335">
            <w:pPr>
              <w:spacing w:after="0" w:line="240" w:lineRule="auto"/>
              <w:jc w:val="both"/>
              <w:rPr>
                <w:rFonts w:ascii="Times New Roman" w:hAnsi="Times New Roman"/>
                <w:b/>
                <w:bCs/>
                <w:noProof/>
                <w:sz w:val="24"/>
                <w:szCs w:val="24"/>
                <w:lang w:val="uk-UA"/>
              </w:rPr>
            </w:pPr>
            <w:r w:rsidRPr="006604B3">
              <w:rPr>
                <w:rFonts w:ascii="Times New Roman" w:hAnsi="Times New Roman"/>
                <w:bCs/>
                <w:noProof/>
                <w:sz w:val="24"/>
                <w:szCs w:val="24"/>
                <w:lang w:val="uk-UA"/>
              </w:rPr>
              <w:t xml:space="preserve">Тема 5. </w:t>
            </w:r>
            <w:r w:rsidRPr="006604B3">
              <w:rPr>
                <w:rFonts w:ascii="Times New Roman" w:hAnsi="Times New Roman"/>
                <w:b/>
                <w:bCs/>
                <w:noProof/>
                <w:sz w:val="24"/>
                <w:szCs w:val="24"/>
                <w:lang w:val="uk-UA"/>
              </w:rPr>
              <w:t>Страхова компанія як суб’єкт міжнародного страхового ринку.</w:t>
            </w:r>
          </w:p>
          <w:p w:rsidR="00CF2335" w:rsidRPr="006604B3" w:rsidRDefault="00CF2335" w:rsidP="00CF2335">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План:</w:t>
            </w:r>
          </w:p>
          <w:p w:rsidR="008D5CB2" w:rsidRPr="006604B3" w:rsidRDefault="00CF2335" w:rsidP="00CF2335">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Види страхових компаній. Об’єднання страховиків, їх призначення та функції. Організаційні структури страхових компаній та принципи побудови їх управління. Порядок створення, реорганізації страховиків та ліквідації страхових компаній</w:t>
            </w:r>
          </w:p>
        </w:tc>
        <w:tc>
          <w:tcPr>
            <w:tcW w:w="1843" w:type="dxa"/>
          </w:tcPr>
          <w:p w:rsidR="000B7DE4" w:rsidRPr="006604B3" w:rsidRDefault="002308E3" w:rsidP="00E61C89">
            <w:pPr>
              <w:spacing w:after="0" w:line="240" w:lineRule="auto"/>
              <w:jc w:val="center"/>
              <w:rPr>
                <w:rFonts w:ascii="Times New Roman" w:hAnsi="Times New Roman"/>
                <w:noProof/>
                <w:sz w:val="24"/>
                <w:szCs w:val="24"/>
                <w:lang w:val="uk-UA"/>
              </w:rPr>
            </w:pPr>
            <w:r w:rsidRPr="006604B3">
              <w:rPr>
                <w:rFonts w:ascii="Times New Roman" w:hAnsi="Times New Roman"/>
                <w:bCs/>
                <w:noProof/>
                <w:sz w:val="24"/>
                <w:szCs w:val="24"/>
                <w:lang w:val="uk-UA"/>
              </w:rPr>
              <w:t>Лекція - дискусія. Семінарське заняття</w:t>
            </w:r>
          </w:p>
        </w:tc>
        <w:tc>
          <w:tcPr>
            <w:tcW w:w="3686" w:type="dxa"/>
          </w:tcPr>
          <w:p w:rsidR="000B7DE4" w:rsidRPr="006604B3" w:rsidRDefault="00815474" w:rsidP="0033297C">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1</w:t>
            </w:r>
            <w:r w:rsidR="00381B1B" w:rsidRPr="006604B3">
              <w:rPr>
                <w:rFonts w:ascii="Times New Roman" w:hAnsi="Times New Roman"/>
                <w:bCs/>
                <w:noProof/>
                <w:sz w:val="24"/>
                <w:szCs w:val="24"/>
                <w:lang w:val="uk-UA"/>
              </w:rPr>
              <w:t>, 2, 5, 6, 7, 8,</w:t>
            </w:r>
            <w:r w:rsidR="0033297C" w:rsidRPr="006604B3">
              <w:rPr>
                <w:rFonts w:ascii="Times New Roman" w:hAnsi="Times New Roman"/>
                <w:bCs/>
                <w:noProof/>
                <w:sz w:val="24"/>
                <w:szCs w:val="24"/>
                <w:lang w:val="uk-UA"/>
              </w:rPr>
              <w:t xml:space="preserve"> 13, 15, 20, 23.</w:t>
            </w:r>
          </w:p>
        </w:tc>
        <w:tc>
          <w:tcPr>
            <w:tcW w:w="2551" w:type="dxa"/>
          </w:tcPr>
          <w:p w:rsidR="00AD576D" w:rsidRPr="006604B3" w:rsidRDefault="00537353" w:rsidP="00950A65">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 xml:space="preserve">1. </w:t>
            </w:r>
            <w:r w:rsidR="00AD576D" w:rsidRPr="006604B3">
              <w:rPr>
                <w:rFonts w:ascii="Times New Roman" w:hAnsi="Times New Roman"/>
                <w:noProof/>
                <w:sz w:val="24"/>
                <w:szCs w:val="24"/>
                <w:lang w:val="uk-UA"/>
              </w:rPr>
              <w:t xml:space="preserve">Опрацювання лекційного матеріалу. </w:t>
            </w:r>
            <w:r w:rsidRPr="006604B3">
              <w:rPr>
                <w:rFonts w:ascii="Times New Roman" w:hAnsi="Times New Roman"/>
                <w:noProof/>
                <w:sz w:val="24"/>
                <w:szCs w:val="24"/>
                <w:lang w:val="uk-UA"/>
              </w:rPr>
              <w:t xml:space="preserve">2. </w:t>
            </w:r>
            <w:r w:rsidR="00AD576D" w:rsidRPr="006604B3">
              <w:rPr>
                <w:rFonts w:ascii="Times New Roman" w:hAnsi="Times New Roman"/>
                <w:noProof/>
                <w:sz w:val="24"/>
                <w:szCs w:val="24"/>
                <w:lang w:val="uk-UA"/>
              </w:rPr>
              <w:t>Самостійне опрацювання теоретичних питань</w:t>
            </w:r>
            <w:r w:rsidR="00F9390D" w:rsidRPr="006604B3">
              <w:rPr>
                <w:rFonts w:ascii="Times New Roman" w:hAnsi="Times New Roman"/>
                <w:noProof/>
                <w:sz w:val="24"/>
                <w:szCs w:val="24"/>
                <w:lang w:val="uk-UA"/>
              </w:rPr>
              <w:t>.</w:t>
            </w:r>
          </w:p>
          <w:p w:rsidR="000B7DE4" w:rsidRPr="006604B3" w:rsidRDefault="00537353" w:rsidP="00950A65">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 xml:space="preserve">3. </w:t>
            </w:r>
            <w:r w:rsidR="00AD576D" w:rsidRPr="006604B3">
              <w:rPr>
                <w:rFonts w:ascii="Times New Roman" w:hAnsi="Times New Roman"/>
                <w:noProof/>
                <w:sz w:val="24"/>
                <w:szCs w:val="24"/>
                <w:lang w:val="uk-UA"/>
              </w:rPr>
              <w:t>Підготовка до семінарського заняття, виконання домашніх завдань, опрацювання першоджерел та навчальної літератури</w:t>
            </w:r>
            <w:r w:rsidR="00E61C89" w:rsidRPr="006604B3">
              <w:rPr>
                <w:rFonts w:ascii="Times New Roman" w:hAnsi="Times New Roman"/>
                <w:noProof/>
                <w:sz w:val="24"/>
                <w:szCs w:val="24"/>
                <w:lang w:val="uk-UA"/>
              </w:rPr>
              <w:t>.</w:t>
            </w:r>
          </w:p>
        </w:tc>
        <w:tc>
          <w:tcPr>
            <w:tcW w:w="1105" w:type="dxa"/>
          </w:tcPr>
          <w:p w:rsidR="000B7DE4" w:rsidRPr="006604B3" w:rsidRDefault="00BA5F9F" w:rsidP="00AB0A77">
            <w:pPr>
              <w:spacing w:after="0" w:line="240" w:lineRule="auto"/>
              <w:jc w:val="center"/>
              <w:rPr>
                <w:rFonts w:ascii="Times New Roman" w:hAnsi="Times New Roman"/>
                <w:noProof/>
                <w:sz w:val="24"/>
                <w:szCs w:val="24"/>
                <w:lang w:val="uk-UA"/>
              </w:rPr>
            </w:pPr>
            <w:r>
              <w:rPr>
                <w:rFonts w:ascii="Times New Roman" w:hAnsi="Times New Roman"/>
                <w:noProof/>
                <w:sz w:val="24"/>
                <w:szCs w:val="24"/>
                <w:lang w:val="uk-UA"/>
              </w:rPr>
              <w:t>2,5</w:t>
            </w:r>
          </w:p>
        </w:tc>
      </w:tr>
      <w:tr w:rsidR="00CD575F" w:rsidRPr="006604B3" w:rsidTr="00537353">
        <w:tc>
          <w:tcPr>
            <w:tcW w:w="1668" w:type="dxa"/>
          </w:tcPr>
          <w:p w:rsidR="00CD575F" w:rsidRPr="006604B3" w:rsidRDefault="00CD575F" w:rsidP="00EC1B40">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Тиждень </w:t>
            </w:r>
            <w:r w:rsidR="00595C74" w:rsidRPr="006604B3">
              <w:rPr>
                <w:rFonts w:ascii="Times New Roman" w:hAnsi="Times New Roman"/>
                <w:noProof/>
                <w:sz w:val="24"/>
                <w:szCs w:val="24"/>
                <w:lang w:val="uk-UA"/>
              </w:rPr>
              <w:t>10</w:t>
            </w:r>
          </w:p>
          <w:p w:rsidR="00CD575F" w:rsidRPr="006604B3" w:rsidRDefault="00CD575F" w:rsidP="00EC1B40">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дата, </w:t>
            </w:r>
          </w:p>
          <w:p w:rsidR="00CD575F" w:rsidRPr="006604B3" w:rsidRDefault="00CD575F" w:rsidP="006604B3">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академічних годин </w:t>
            </w:r>
            <w:r w:rsidR="006604B3">
              <w:rPr>
                <w:rFonts w:ascii="Times New Roman" w:hAnsi="Times New Roman"/>
                <w:noProof/>
                <w:sz w:val="24"/>
                <w:szCs w:val="24"/>
                <w:lang w:val="uk-UA"/>
              </w:rPr>
              <w:t>1</w:t>
            </w:r>
          </w:p>
        </w:tc>
        <w:tc>
          <w:tcPr>
            <w:tcW w:w="3997" w:type="dxa"/>
          </w:tcPr>
          <w:p w:rsidR="009D77D1" w:rsidRPr="006604B3" w:rsidRDefault="00CF2335" w:rsidP="00595C74">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 xml:space="preserve">Тема 6. </w:t>
            </w:r>
            <w:r w:rsidRPr="006604B3">
              <w:rPr>
                <w:rFonts w:ascii="Times New Roman" w:hAnsi="Times New Roman"/>
                <w:b/>
                <w:bCs/>
                <w:noProof/>
                <w:sz w:val="24"/>
                <w:szCs w:val="24"/>
                <w:lang w:val="uk-UA"/>
              </w:rPr>
              <w:t>Юридичні основи міжнародних страхових відносин</w:t>
            </w:r>
            <w:r w:rsidR="009D77D1" w:rsidRPr="006604B3">
              <w:rPr>
                <w:rFonts w:ascii="Times New Roman" w:hAnsi="Times New Roman"/>
                <w:b/>
                <w:bCs/>
                <w:noProof/>
                <w:sz w:val="24"/>
                <w:szCs w:val="24"/>
                <w:lang w:val="uk-UA"/>
              </w:rPr>
              <w:t>.</w:t>
            </w:r>
            <w:r w:rsidRPr="006604B3">
              <w:rPr>
                <w:rFonts w:ascii="Times New Roman" w:hAnsi="Times New Roman"/>
                <w:bCs/>
                <w:noProof/>
                <w:sz w:val="24"/>
                <w:szCs w:val="24"/>
                <w:lang w:val="uk-UA"/>
              </w:rPr>
              <w:t xml:space="preserve"> </w:t>
            </w:r>
            <w:r w:rsidR="009D77D1" w:rsidRPr="006604B3">
              <w:rPr>
                <w:rFonts w:ascii="Times New Roman" w:hAnsi="Times New Roman"/>
                <w:bCs/>
                <w:noProof/>
                <w:sz w:val="24"/>
                <w:szCs w:val="24"/>
                <w:lang w:val="uk-UA"/>
              </w:rPr>
              <w:t>План:</w:t>
            </w:r>
          </w:p>
          <w:p w:rsidR="00CD575F" w:rsidRPr="006604B3" w:rsidRDefault="00CF2335" w:rsidP="00595C74">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Законодавче регулювання страхової діяльності. Необхідність і значення державного регулювання страхової діяльності. Реєстрація та ліцензування страховиків, контроль за їх діяльністю. Система державного нагляду за страховою діяльністю в Україні. Єдиний державний реєстр страховиків (перестраховиків) України. Правила страхування. Договір страхування.</w:t>
            </w:r>
          </w:p>
        </w:tc>
        <w:tc>
          <w:tcPr>
            <w:tcW w:w="1843" w:type="dxa"/>
          </w:tcPr>
          <w:p w:rsidR="00CD575F" w:rsidRPr="006604B3" w:rsidRDefault="00CD575F" w:rsidP="00E61C89">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Лекція, самостійна робота</w:t>
            </w:r>
          </w:p>
        </w:tc>
        <w:tc>
          <w:tcPr>
            <w:tcW w:w="3686" w:type="dxa"/>
          </w:tcPr>
          <w:p w:rsidR="00CD575F" w:rsidRPr="006604B3" w:rsidRDefault="0033297C" w:rsidP="00F91D4C">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1, 2, 3, 6, 8, 9, 11, 19, 21, 24.</w:t>
            </w:r>
          </w:p>
        </w:tc>
        <w:tc>
          <w:tcPr>
            <w:tcW w:w="2551" w:type="dxa"/>
          </w:tcPr>
          <w:p w:rsidR="000735FF" w:rsidRPr="006604B3" w:rsidRDefault="000735FF" w:rsidP="000735FF">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1. Опрацювання лекційного матеріалу.</w:t>
            </w:r>
          </w:p>
          <w:p w:rsidR="000735FF" w:rsidRPr="006604B3" w:rsidRDefault="000735FF" w:rsidP="000735FF">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2. Самостійне опрацювання теоретичних питань.</w:t>
            </w:r>
          </w:p>
          <w:p w:rsidR="00CD575F" w:rsidRPr="006604B3" w:rsidRDefault="000735FF" w:rsidP="000735FF">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3. Виконання індивідуального завдання.</w:t>
            </w:r>
          </w:p>
        </w:tc>
        <w:tc>
          <w:tcPr>
            <w:tcW w:w="1105" w:type="dxa"/>
          </w:tcPr>
          <w:p w:rsidR="00CD575F" w:rsidRPr="006604B3" w:rsidRDefault="00BA5F9F" w:rsidP="00AB0A77">
            <w:pPr>
              <w:spacing w:after="0" w:line="240" w:lineRule="auto"/>
              <w:jc w:val="center"/>
              <w:rPr>
                <w:rFonts w:ascii="Times New Roman" w:hAnsi="Times New Roman"/>
                <w:noProof/>
                <w:sz w:val="24"/>
                <w:szCs w:val="24"/>
                <w:lang w:val="uk-UA"/>
              </w:rPr>
            </w:pPr>
            <w:r>
              <w:rPr>
                <w:rFonts w:ascii="Times New Roman" w:hAnsi="Times New Roman"/>
                <w:noProof/>
                <w:sz w:val="24"/>
                <w:szCs w:val="24"/>
                <w:lang w:val="uk-UA"/>
              </w:rPr>
              <w:t>2,5</w:t>
            </w:r>
          </w:p>
        </w:tc>
      </w:tr>
      <w:tr w:rsidR="00542850" w:rsidRPr="006604B3" w:rsidTr="005271D2">
        <w:tc>
          <w:tcPr>
            <w:tcW w:w="14850" w:type="dxa"/>
            <w:gridSpan w:val="6"/>
          </w:tcPr>
          <w:p w:rsidR="00542850" w:rsidRPr="006604B3" w:rsidRDefault="00542850" w:rsidP="002D7552">
            <w:pPr>
              <w:spacing w:after="0" w:line="240" w:lineRule="auto"/>
              <w:jc w:val="center"/>
              <w:rPr>
                <w:rFonts w:ascii="Times New Roman" w:hAnsi="Times New Roman"/>
                <w:b/>
                <w:noProof/>
                <w:sz w:val="24"/>
                <w:szCs w:val="24"/>
                <w:lang w:val="uk-UA"/>
              </w:rPr>
            </w:pPr>
            <w:r w:rsidRPr="006604B3">
              <w:rPr>
                <w:rFonts w:ascii="Times New Roman" w:hAnsi="Times New Roman"/>
                <w:b/>
                <w:noProof/>
                <w:sz w:val="24"/>
                <w:szCs w:val="24"/>
                <w:lang w:val="uk-UA"/>
              </w:rPr>
              <w:t>Модуль 2. Види страхування</w:t>
            </w:r>
            <w:r w:rsidR="002D7552" w:rsidRPr="006604B3">
              <w:rPr>
                <w:rFonts w:ascii="Times New Roman" w:hAnsi="Times New Roman"/>
                <w:b/>
                <w:noProof/>
                <w:sz w:val="24"/>
                <w:szCs w:val="24"/>
                <w:lang w:val="uk-UA"/>
              </w:rPr>
              <w:t>. Фінансові результати та надійність страховика</w:t>
            </w:r>
            <w:r w:rsidR="006604B3">
              <w:rPr>
                <w:rFonts w:ascii="Times New Roman" w:hAnsi="Times New Roman"/>
                <w:b/>
                <w:noProof/>
                <w:sz w:val="24"/>
                <w:szCs w:val="24"/>
                <w:lang w:val="uk-UA"/>
              </w:rPr>
              <w:t>.</w:t>
            </w:r>
          </w:p>
        </w:tc>
      </w:tr>
      <w:tr w:rsidR="00CD575F" w:rsidRPr="006604B3" w:rsidTr="00537353">
        <w:tc>
          <w:tcPr>
            <w:tcW w:w="1668" w:type="dxa"/>
          </w:tcPr>
          <w:p w:rsidR="00CD575F" w:rsidRPr="006604B3" w:rsidRDefault="00CD575F" w:rsidP="00EC1B40">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Тиждень </w:t>
            </w:r>
            <w:r w:rsidR="00595C74" w:rsidRPr="006604B3">
              <w:rPr>
                <w:rFonts w:ascii="Times New Roman" w:hAnsi="Times New Roman"/>
                <w:noProof/>
                <w:sz w:val="24"/>
                <w:szCs w:val="24"/>
                <w:lang w:val="uk-UA"/>
              </w:rPr>
              <w:t>11</w:t>
            </w:r>
          </w:p>
          <w:p w:rsidR="00CD575F" w:rsidRPr="006604B3" w:rsidRDefault="00CD575F" w:rsidP="00EC1B40">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дата, </w:t>
            </w:r>
          </w:p>
          <w:p w:rsidR="00CD575F" w:rsidRPr="006604B3" w:rsidRDefault="00CD575F" w:rsidP="006604B3">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академічних годин </w:t>
            </w:r>
            <w:r w:rsidR="006604B3">
              <w:rPr>
                <w:rFonts w:ascii="Times New Roman" w:hAnsi="Times New Roman"/>
                <w:noProof/>
                <w:sz w:val="24"/>
                <w:szCs w:val="24"/>
                <w:lang w:val="uk-UA"/>
              </w:rPr>
              <w:t>1</w:t>
            </w:r>
          </w:p>
        </w:tc>
        <w:tc>
          <w:tcPr>
            <w:tcW w:w="3997" w:type="dxa"/>
          </w:tcPr>
          <w:p w:rsidR="002D7552" w:rsidRPr="006604B3" w:rsidRDefault="00CF2335" w:rsidP="00595C74">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 xml:space="preserve">Тема 7. </w:t>
            </w:r>
            <w:r w:rsidRPr="006604B3">
              <w:rPr>
                <w:rFonts w:ascii="Times New Roman" w:hAnsi="Times New Roman"/>
                <w:b/>
                <w:bCs/>
                <w:noProof/>
                <w:sz w:val="24"/>
                <w:szCs w:val="24"/>
                <w:lang w:val="uk-UA"/>
              </w:rPr>
              <w:t>Особисте страхування туристів</w:t>
            </w:r>
            <w:r w:rsidR="009D77D1" w:rsidRPr="006604B3">
              <w:rPr>
                <w:rFonts w:ascii="Times New Roman" w:hAnsi="Times New Roman"/>
                <w:bCs/>
                <w:noProof/>
                <w:sz w:val="24"/>
                <w:szCs w:val="24"/>
                <w:lang w:val="uk-UA"/>
              </w:rPr>
              <w:t>.</w:t>
            </w:r>
          </w:p>
          <w:p w:rsidR="009D77D1" w:rsidRPr="006604B3" w:rsidRDefault="009D77D1" w:rsidP="00595C74">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План:</w:t>
            </w:r>
          </w:p>
          <w:p w:rsidR="00CD575F" w:rsidRPr="006604B3" w:rsidRDefault="00CF2335" w:rsidP="00595C74">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lastRenderedPageBreak/>
              <w:t>Сутність та особливості особистого страхування. Страхування життя і його основні види. Страхування від нещасних випадків. Медичне страхування. Послуги асистансу та його застосування в Україні.</w:t>
            </w:r>
          </w:p>
        </w:tc>
        <w:tc>
          <w:tcPr>
            <w:tcW w:w="1843" w:type="dxa"/>
          </w:tcPr>
          <w:p w:rsidR="00CD575F" w:rsidRPr="006604B3" w:rsidRDefault="00CD575F" w:rsidP="00E61C89">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lastRenderedPageBreak/>
              <w:t>Семінар-дискусія.</w:t>
            </w:r>
          </w:p>
        </w:tc>
        <w:tc>
          <w:tcPr>
            <w:tcW w:w="3686" w:type="dxa"/>
          </w:tcPr>
          <w:p w:rsidR="000E6265" w:rsidRPr="006604B3" w:rsidRDefault="00815474" w:rsidP="00F91D4C">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1, 2, 3, 13, 14, 15, 16.</w:t>
            </w:r>
          </w:p>
        </w:tc>
        <w:tc>
          <w:tcPr>
            <w:tcW w:w="2551" w:type="dxa"/>
          </w:tcPr>
          <w:p w:rsidR="00CD575F" w:rsidRPr="006604B3" w:rsidRDefault="00537353" w:rsidP="00E61C89">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 xml:space="preserve">1. </w:t>
            </w:r>
            <w:r w:rsidR="00CD575F" w:rsidRPr="006604B3">
              <w:rPr>
                <w:rFonts w:ascii="Times New Roman" w:hAnsi="Times New Roman"/>
                <w:noProof/>
                <w:sz w:val="24"/>
                <w:szCs w:val="24"/>
                <w:lang w:val="uk-UA"/>
              </w:rPr>
              <w:t xml:space="preserve">Опрацювання лекційного матеріалу. </w:t>
            </w:r>
            <w:r w:rsidRPr="006604B3">
              <w:rPr>
                <w:rFonts w:ascii="Times New Roman" w:hAnsi="Times New Roman"/>
                <w:noProof/>
                <w:sz w:val="24"/>
                <w:szCs w:val="24"/>
                <w:lang w:val="uk-UA"/>
              </w:rPr>
              <w:t xml:space="preserve">2. </w:t>
            </w:r>
            <w:r w:rsidR="00CD575F" w:rsidRPr="006604B3">
              <w:rPr>
                <w:rFonts w:ascii="Times New Roman" w:hAnsi="Times New Roman"/>
                <w:noProof/>
                <w:sz w:val="24"/>
                <w:szCs w:val="24"/>
                <w:lang w:val="uk-UA"/>
              </w:rPr>
              <w:t xml:space="preserve">Самостійне </w:t>
            </w:r>
            <w:r w:rsidR="00CD575F" w:rsidRPr="006604B3">
              <w:rPr>
                <w:rFonts w:ascii="Times New Roman" w:hAnsi="Times New Roman"/>
                <w:noProof/>
                <w:sz w:val="24"/>
                <w:szCs w:val="24"/>
                <w:lang w:val="uk-UA"/>
              </w:rPr>
              <w:lastRenderedPageBreak/>
              <w:t>опрацювання теоретичних питань.</w:t>
            </w:r>
          </w:p>
          <w:p w:rsidR="00CD575F" w:rsidRPr="006604B3" w:rsidRDefault="00537353" w:rsidP="00E61C89">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 xml:space="preserve">3. </w:t>
            </w:r>
            <w:r w:rsidR="00CD575F" w:rsidRPr="006604B3">
              <w:rPr>
                <w:rFonts w:ascii="Times New Roman" w:hAnsi="Times New Roman"/>
                <w:noProof/>
                <w:sz w:val="24"/>
                <w:szCs w:val="24"/>
                <w:lang w:val="uk-UA"/>
              </w:rPr>
              <w:t>Підготовка до семінарського заняття, виконання домашніх завдань, опрацювання першоджерел та навчальної літератури</w:t>
            </w:r>
            <w:r w:rsidR="00FF36C1" w:rsidRPr="006604B3">
              <w:rPr>
                <w:rFonts w:ascii="Times New Roman" w:hAnsi="Times New Roman"/>
                <w:noProof/>
                <w:sz w:val="24"/>
                <w:szCs w:val="24"/>
                <w:lang w:val="uk-UA"/>
              </w:rPr>
              <w:t>.</w:t>
            </w:r>
          </w:p>
        </w:tc>
        <w:tc>
          <w:tcPr>
            <w:tcW w:w="1105" w:type="dxa"/>
          </w:tcPr>
          <w:p w:rsidR="00CD575F" w:rsidRPr="006604B3" w:rsidRDefault="00BA5F9F" w:rsidP="00AB0A77">
            <w:pPr>
              <w:spacing w:after="0" w:line="240" w:lineRule="auto"/>
              <w:jc w:val="center"/>
              <w:rPr>
                <w:rFonts w:ascii="Times New Roman" w:hAnsi="Times New Roman"/>
                <w:noProof/>
                <w:sz w:val="24"/>
                <w:szCs w:val="24"/>
                <w:lang w:val="uk-UA"/>
              </w:rPr>
            </w:pPr>
            <w:r>
              <w:rPr>
                <w:rFonts w:ascii="Times New Roman" w:hAnsi="Times New Roman"/>
                <w:noProof/>
                <w:sz w:val="24"/>
                <w:szCs w:val="24"/>
                <w:lang w:val="uk-UA"/>
              </w:rPr>
              <w:lastRenderedPageBreak/>
              <w:t>2,5</w:t>
            </w:r>
          </w:p>
        </w:tc>
      </w:tr>
      <w:tr w:rsidR="00FA5EEB" w:rsidRPr="006604B3" w:rsidTr="00537353">
        <w:tc>
          <w:tcPr>
            <w:tcW w:w="1668" w:type="dxa"/>
          </w:tcPr>
          <w:p w:rsidR="00FA5EEB" w:rsidRPr="006604B3" w:rsidRDefault="00FA5EEB" w:rsidP="009B30B4">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Тиждень </w:t>
            </w:r>
            <w:r w:rsidR="00595C74" w:rsidRPr="006604B3">
              <w:rPr>
                <w:rFonts w:ascii="Times New Roman" w:hAnsi="Times New Roman"/>
                <w:noProof/>
                <w:sz w:val="24"/>
                <w:szCs w:val="24"/>
                <w:lang w:val="uk-UA"/>
              </w:rPr>
              <w:t>12</w:t>
            </w:r>
          </w:p>
          <w:p w:rsidR="00FA5EEB" w:rsidRPr="006604B3" w:rsidRDefault="00FA5EEB" w:rsidP="009B30B4">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дата, </w:t>
            </w:r>
          </w:p>
          <w:p w:rsidR="00FA5EEB" w:rsidRPr="006604B3" w:rsidRDefault="00FA5EEB" w:rsidP="006604B3">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академічних годин </w:t>
            </w:r>
            <w:r w:rsidR="006604B3">
              <w:rPr>
                <w:rFonts w:ascii="Times New Roman" w:hAnsi="Times New Roman"/>
                <w:noProof/>
                <w:sz w:val="24"/>
                <w:szCs w:val="24"/>
                <w:lang w:val="uk-UA"/>
              </w:rPr>
              <w:t>1</w:t>
            </w:r>
          </w:p>
        </w:tc>
        <w:tc>
          <w:tcPr>
            <w:tcW w:w="3997" w:type="dxa"/>
          </w:tcPr>
          <w:p w:rsidR="009D77D1" w:rsidRPr="006604B3" w:rsidRDefault="009D77D1" w:rsidP="00595C74">
            <w:pPr>
              <w:spacing w:after="0" w:line="240" w:lineRule="auto"/>
              <w:jc w:val="both"/>
              <w:rPr>
                <w:rFonts w:ascii="Times New Roman" w:hAnsi="Times New Roman"/>
                <w:b/>
                <w:bCs/>
                <w:noProof/>
                <w:sz w:val="24"/>
                <w:szCs w:val="24"/>
                <w:lang w:val="uk-UA"/>
              </w:rPr>
            </w:pPr>
            <w:r w:rsidRPr="006604B3">
              <w:rPr>
                <w:rFonts w:ascii="Times New Roman" w:hAnsi="Times New Roman"/>
                <w:bCs/>
                <w:noProof/>
                <w:sz w:val="24"/>
                <w:szCs w:val="24"/>
                <w:lang w:val="uk-UA"/>
              </w:rPr>
              <w:t xml:space="preserve">Тема 8. </w:t>
            </w:r>
            <w:r w:rsidRPr="006604B3">
              <w:rPr>
                <w:rFonts w:ascii="Times New Roman" w:hAnsi="Times New Roman"/>
                <w:b/>
                <w:bCs/>
                <w:noProof/>
                <w:sz w:val="24"/>
                <w:szCs w:val="24"/>
                <w:lang w:val="uk-UA"/>
              </w:rPr>
              <w:t>Майнове страхування туристів і туристичних підприємств.</w:t>
            </w:r>
          </w:p>
          <w:p w:rsidR="009D77D1" w:rsidRPr="006604B3" w:rsidRDefault="009D77D1" w:rsidP="00595C74">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План:</w:t>
            </w:r>
          </w:p>
          <w:p w:rsidR="00FA5EEB" w:rsidRPr="006604B3" w:rsidRDefault="009D77D1" w:rsidP="00595C74">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Сутність, особливості та класифікація майнового страхування. Страхування майна підприємств. Страхування домашнього майна громадян. Добровільне страхування автомобільних транспортних засобів (авто-каско). Добровільне страхування вантажів, які транспортуються автомобільними транспортними засобами.</w:t>
            </w:r>
          </w:p>
        </w:tc>
        <w:tc>
          <w:tcPr>
            <w:tcW w:w="1843" w:type="dxa"/>
          </w:tcPr>
          <w:p w:rsidR="00FA5EEB" w:rsidRPr="006604B3" w:rsidRDefault="00FA5EEB" w:rsidP="003E267B">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Лекція, семінарське заняття, самостійна робота</w:t>
            </w:r>
          </w:p>
        </w:tc>
        <w:tc>
          <w:tcPr>
            <w:tcW w:w="3686" w:type="dxa"/>
          </w:tcPr>
          <w:p w:rsidR="00FA5EEB" w:rsidRPr="006604B3" w:rsidRDefault="00815474" w:rsidP="0033297C">
            <w:pPr>
              <w:spacing w:after="0" w:line="240" w:lineRule="auto"/>
              <w:jc w:val="both"/>
              <w:rPr>
                <w:rFonts w:ascii="Times New Roman" w:hAnsi="Times New Roman"/>
                <w:noProof/>
                <w:sz w:val="24"/>
                <w:szCs w:val="24"/>
                <w:lang w:val="uk-UA"/>
              </w:rPr>
            </w:pPr>
            <w:r w:rsidRPr="006604B3">
              <w:rPr>
                <w:rFonts w:ascii="Times New Roman" w:hAnsi="Times New Roman"/>
                <w:noProof/>
                <w:sz w:val="24"/>
                <w:szCs w:val="24"/>
                <w:lang w:val="uk-UA"/>
              </w:rPr>
              <w:t xml:space="preserve">1, 2, 3, </w:t>
            </w:r>
            <w:r w:rsidR="0033297C" w:rsidRPr="006604B3">
              <w:rPr>
                <w:rFonts w:ascii="Times New Roman" w:hAnsi="Times New Roman"/>
                <w:noProof/>
                <w:sz w:val="24"/>
                <w:szCs w:val="24"/>
                <w:lang w:val="uk-UA"/>
              </w:rPr>
              <w:t xml:space="preserve">8, 10, </w:t>
            </w:r>
            <w:r w:rsidRPr="006604B3">
              <w:rPr>
                <w:rFonts w:ascii="Times New Roman" w:hAnsi="Times New Roman"/>
                <w:noProof/>
                <w:sz w:val="24"/>
                <w:szCs w:val="24"/>
                <w:lang w:val="uk-UA"/>
              </w:rPr>
              <w:t>13, 16</w:t>
            </w:r>
            <w:r w:rsidR="0033297C" w:rsidRPr="006604B3">
              <w:rPr>
                <w:rFonts w:ascii="Times New Roman" w:hAnsi="Times New Roman"/>
                <w:noProof/>
                <w:sz w:val="24"/>
                <w:szCs w:val="24"/>
                <w:lang w:val="uk-UA"/>
              </w:rPr>
              <w:t>, 21, 22, 23.</w:t>
            </w:r>
          </w:p>
        </w:tc>
        <w:tc>
          <w:tcPr>
            <w:tcW w:w="2551" w:type="dxa"/>
          </w:tcPr>
          <w:p w:rsidR="00FA5EEB" w:rsidRPr="006604B3" w:rsidRDefault="000735FF" w:rsidP="00537353">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Навчальна дискусія, доповідь з презентацією за тематикою самостійного вивчення дисципліни.</w:t>
            </w:r>
          </w:p>
        </w:tc>
        <w:tc>
          <w:tcPr>
            <w:tcW w:w="1105" w:type="dxa"/>
          </w:tcPr>
          <w:p w:rsidR="00FA5EEB" w:rsidRPr="006604B3" w:rsidRDefault="00BA5F9F" w:rsidP="00AB0A77">
            <w:pPr>
              <w:spacing w:after="0" w:line="240" w:lineRule="auto"/>
              <w:jc w:val="center"/>
              <w:rPr>
                <w:rFonts w:ascii="Times New Roman" w:hAnsi="Times New Roman"/>
                <w:noProof/>
                <w:sz w:val="24"/>
                <w:szCs w:val="24"/>
                <w:lang w:val="uk-UA"/>
              </w:rPr>
            </w:pPr>
            <w:r>
              <w:rPr>
                <w:rFonts w:ascii="Times New Roman" w:hAnsi="Times New Roman"/>
                <w:noProof/>
                <w:sz w:val="24"/>
                <w:szCs w:val="24"/>
                <w:lang w:val="uk-UA"/>
              </w:rPr>
              <w:t>2,5</w:t>
            </w:r>
          </w:p>
        </w:tc>
      </w:tr>
      <w:tr w:rsidR="00FA5EEB" w:rsidRPr="006604B3" w:rsidTr="00537353">
        <w:tc>
          <w:tcPr>
            <w:tcW w:w="1668" w:type="dxa"/>
          </w:tcPr>
          <w:p w:rsidR="00FA5EEB" w:rsidRPr="006604B3" w:rsidRDefault="00FA5EEB" w:rsidP="00546729">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Тиждень </w:t>
            </w:r>
            <w:r w:rsidR="00595C74" w:rsidRPr="006604B3">
              <w:rPr>
                <w:rFonts w:ascii="Times New Roman" w:hAnsi="Times New Roman"/>
                <w:noProof/>
                <w:sz w:val="24"/>
                <w:szCs w:val="24"/>
                <w:lang w:val="uk-UA"/>
              </w:rPr>
              <w:t>13</w:t>
            </w:r>
            <w:r w:rsidR="0033297C" w:rsidRPr="006604B3">
              <w:rPr>
                <w:rFonts w:ascii="Times New Roman" w:hAnsi="Times New Roman"/>
                <w:noProof/>
                <w:sz w:val="24"/>
                <w:szCs w:val="24"/>
                <w:lang w:val="uk-UA"/>
              </w:rPr>
              <w:t xml:space="preserve"> </w:t>
            </w:r>
            <w:r w:rsidRPr="006604B3">
              <w:rPr>
                <w:rFonts w:ascii="Times New Roman" w:hAnsi="Times New Roman"/>
                <w:noProof/>
                <w:sz w:val="24"/>
                <w:szCs w:val="24"/>
                <w:lang w:val="uk-UA"/>
              </w:rPr>
              <w:t xml:space="preserve">дата, </w:t>
            </w:r>
          </w:p>
          <w:p w:rsidR="00FA5EEB" w:rsidRPr="006604B3" w:rsidRDefault="00FA5EEB" w:rsidP="00546729">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академічних годин 2</w:t>
            </w:r>
          </w:p>
        </w:tc>
        <w:tc>
          <w:tcPr>
            <w:tcW w:w="3997" w:type="dxa"/>
          </w:tcPr>
          <w:p w:rsidR="009D77D1" w:rsidRPr="006604B3" w:rsidRDefault="009D77D1" w:rsidP="009D77D1">
            <w:pPr>
              <w:spacing w:after="0" w:line="240" w:lineRule="auto"/>
              <w:jc w:val="both"/>
              <w:rPr>
                <w:rFonts w:ascii="Times New Roman" w:hAnsi="Times New Roman"/>
                <w:b/>
                <w:bCs/>
                <w:noProof/>
                <w:sz w:val="24"/>
                <w:szCs w:val="24"/>
                <w:lang w:val="uk-UA"/>
              </w:rPr>
            </w:pPr>
            <w:r w:rsidRPr="006604B3">
              <w:rPr>
                <w:rFonts w:ascii="Times New Roman" w:hAnsi="Times New Roman"/>
                <w:bCs/>
                <w:noProof/>
                <w:sz w:val="24"/>
                <w:szCs w:val="24"/>
                <w:lang w:val="uk-UA"/>
              </w:rPr>
              <w:t xml:space="preserve">Тема 9. </w:t>
            </w:r>
            <w:r w:rsidRPr="006604B3">
              <w:rPr>
                <w:rFonts w:ascii="Times New Roman" w:hAnsi="Times New Roman"/>
                <w:b/>
                <w:bCs/>
                <w:noProof/>
                <w:sz w:val="24"/>
                <w:szCs w:val="24"/>
                <w:lang w:val="uk-UA"/>
              </w:rPr>
              <w:t>Страхування відповідальності в туристичній діяльності.</w:t>
            </w:r>
          </w:p>
          <w:p w:rsidR="00542850" w:rsidRPr="006604B3" w:rsidRDefault="009D77D1" w:rsidP="009D77D1">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План:</w:t>
            </w:r>
          </w:p>
          <w:p w:rsidR="00FA5EEB" w:rsidRPr="006604B3" w:rsidRDefault="009D77D1" w:rsidP="009D77D1">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 xml:space="preserve">Характеристика страхування відповідальності. Обов’язкове страхування цивільно-правової відповідальності власників наземного автомобільного транспорту. Роль та значення </w:t>
            </w:r>
            <w:r w:rsidRPr="006604B3">
              <w:rPr>
                <w:rFonts w:ascii="Times New Roman" w:hAnsi="Times New Roman"/>
                <w:bCs/>
                <w:noProof/>
                <w:sz w:val="24"/>
                <w:szCs w:val="24"/>
                <w:lang w:val="uk-UA"/>
              </w:rPr>
              <w:lastRenderedPageBreak/>
              <w:t>МТСБУ у процесі страхування цивільно-правової відповідальності власників наземних транспортних засобів. Страхування відповідальності власників повітряних суден. Страхування відповідальності судновласників. Страхування професійної відповідальності. Страхування відповідальності роботодавців.</w:t>
            </w:r>
          </w:p>
        </w:tc>
        <w:tc>
          <w:tcPr>
            <w:tcW w:w="1843" w:type="dxa"/>
          </w:tcPr>
          <w:p w:rsidR="00FA5EEB" w:rsidRPr="006604B3" w:rsidRDefault="00FA5EEB" w:rsidP="003E267B">
            <w:pPr>
              <w:spacing w:after="0" w:line="240" w:lineRule="auto"/>
              <w:jc w:val="center"/>
              <w:rPr>
                <w:rFonts w:ascii="Times New Roman" w:hAnsi="Times New Roman"/>
                <w:noProof/>
                <w:sz w:val="24"/>
                <w:szCs w:val="24"/>
                <w:lang w:val="uk-UA"/>
              </w:rPr>
            </w:pPr>
            <w:r w:rsidRPr="006604B3">
              <w:rPr>
                <w:rFonts w:ascii="Times New Roman" w:hAnsi="Times New Roman"/>
                <w:bCs/>
                <w:noProof/>
                <w:sz w:val="24"/>
                <w:szCs w:val="24"/>
                <w:lang w:val="uk-UA"/>
              </w:rPr>
              <w:lastRenderedPageBreak/>
              <w:t>Лекція. Практична робота з використанням дидактичних матеріалів і схем</w:t>
            </w:r>
          </w:p>
        </w:tc>
        <w:tc>
          <w:tcPr>
            <w:tcW w:w="3686" w:type="dxa"/>
          </w:tcPr>
          <w:p w:rsidR="00FA5EEB" w:rsidRPr="006604B3" w:rsidRDefault="0033297C" w:rsidP="000E6265">
            <w:pPr>
              <w:spacing w:after="0" w:line="240" w:lineRule="auto"/>
              <w:jc w:val="both"/>
              <w:rPr>
                <w:rFonts w:ascii="Times New Roman" w:hAnsi="Times New Roman"/>
                <w:noProof/>
                <w:sz w:val="24"/>
                <w:szCs w:val="24"/>
                <w:lang w:val="uk-UA"/>
              </w:rPr>
            </w:pPr>
            <w:r w:rsidRPr="006604B3">
              <w:rPr>
                <w:rFonts w:ascii="Times New Roman" w:hAnsi="Times New Roman"/>
                <w:noProof/>
                <w:sz w:val="24"/>
                <w:szCs w:val="24"/>
                <w:lang w:val="uk-UA"/>
              </w:rPr>
              <w:t xml:space="preserve">1, 4, 5, 6, </w:t>
            </w:r>
            <w:r w:rsidR="00815474" w:rsidRPr="006604B3">
              <w:rPr>
                <w:rFonts w:ascii="Times New Roman" w:hAnsi="Times New Roman"/>
                <w:noProof/>
                <w:sz w:val="24"/>
                <w:szCs w:val="24"/>
                <w:lang w:val="uk-UA"/>
              </w:rPr>
              <w:t>13, 14, 15, 16.</w:t>
            </w:r>
          </w:p>
        </w:tc>
        <w:tc>
          <w:tcPr>
            <w:tcW w:w="2551" w:type="dxa"/>
          </w:tcPr>
          <w:p w:rsidR="00FA5EEB" w:rsidRPr="006604B3" w:rsidRDefault="00537353" w:rsidP="00537353">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 xml:space="preserve">1. </w:t>
            </w:r>
            <w:r w:rsidR="00FA5EEB" w:rsidRPr="006604B3">
              <w:rPr>
                <w:rFonts w:ascii="Times New Roman" w:hAnsi="Times New Roman"/>
                <w:noProof/>
                <w:sz w:val="24"/>
                <w:szCs w:val="24"/>
                <w:lang w:val="uk-UA"/>
              </w:rPr>
              <w:t xml:space="preserve">Опрацювання лекційного матеріалу. </w:t>
            </w:r>
            <w:r w:rsidRPr="006604B3">
              <w:rPr>
                <w:rFonts w:ascii="Times New Roman" w:hAnsi="Times New Roman"/>
                <w:noProof/>
                <w:sz w:val="24"/>
                <w:szCs w:val="24"/>
                <w:lang w:val="uk-UA"/>
              </w:rPr>
              <w:t xml:space="preserve">2. </w:t>
            </w:r>
            <w:r w:rsidR="00FA5EEB" w:rsidRPr="006604B3">
              <w:rPr>
                <w:rFonts w:ascii="Times New Roman" w:hAnsi="Times New Roman"/>
                <w:noProof/>
                <w:sz w:val="24"/>
                <w:szCs w:val="24"/>
                <w:lang w:val="uk-UA"/>
              </w:rPr>
              <w:t>Самостійне опрацювання теоретичних питань.</w:t>
            </w:r>
          </w:p>
          <w:p w:rsidR="00FA5EEB" w:rsidRPr="006604B3" w:rsidRDefault="00537353" w:rsidP="00537353">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 xml:space="preserve">3. </w:t>
            </w:r>
            <w:r w:rsidR="00FA5EEB" w:rsidRPr="006604B3">
              <w:rPr>
                <w:rFonts w:ascii="Times New Roman" w:hAnsi="Times New Roman"/>
                <w:noProof/>
                <w:sz w:val="24"/>
                <w:szCs w:val="24"/>
                <w:lang w:val="uk-UA"/>
              </w:rPr>
              <w:t xml:space="preserve">Підготовка до семінарського заняття, виконання домашніх завдань, опрацювання </w:t>
            </w:r>
            <w:r w:rsidR="00FA5EEB" w:rsidRPr="006604B3">
              <w:rPr>
                <w:rFonts w:ascii="Times New Roman" w:hAnsi="Times New Roman"/>
                <w:noProof/>
                <w:sz w:val="24"/>
                <w:szCs w:val="24"/>
                <w:lang w:val="uk-UA"/>
              </w:rPr>
              <w:lastRenderedPageBreak/>
              <w:t>першоджерел та навчальної літератури</w:t>
            </w:r>
          </w:p>
        </w:tc>
        <w:tc>
          <w:tcPr>
            <w:tcW w:w="1105" w:type="dxa"/>
          </w:tcPr>
          <w:p w:rsidR="00FA5EEB" w:rsidRPr="006604B3" w:rsidRDefault="00BA5F9F" w:rsidP="00AB0A77">
            <w:pPr>
              <w:spacing w:after="0" w:line="240" w:lineRule="auto"/>
              <w:jc w:val="center"/>
              <w:rPr>
                <w:rFonts w:ascii="Times New Roman" w:hAnsi="Times New Roman"/>
                <w:noProof/>
                <w:sz w:val="24"/>
                <w:szCs w:val="24"/>
                <w:lang w:val="uk-UA"/>
              </w:rPr>
            </w:pPr>
            <w:r>
              <w:rPr>
                <w:rFonts w:ascii="Times New Roman" w:hAnsi="Times New Roman"/>
                <w:noProof/>
                <w:sz w:val="24"/>
                <w:szCs w:val="24"/>
                <w:lang w:val="uk-UA"/>
              </w:rPr>
              <w:lastRenderedPageBreak/>
              <w:t>5</w:t>
            </w:r>
          </w:p>
        </w:tc>
      </w:tr>
      <w:tr w:rsidR="00FA5EEB" w:rsidRPr="006604B3" w:rsidTr="00537353">
        <w:tc>
          <w:tcPr>
            <w:tcW w:w="1668" w:type="dxa"/>
          </w:tcPr>
          <w:p w:rsidR="00FA5EEB" w:rsidRPr="006604B3" w:rsidRDefault="00FA5EEB" w:rsidP="00E42E37">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Тиждень </w:t>
            </w:r>
            <w:r w:rsidR="00595C74" w:rsidRPr="006604B3">
              <w:rPr>
                <w:rFonts w:ascii="Times New Roman" w:hAnsi="Times New Roman"/>
                <w:noProof/>
                <w:sz w:val="24"/>
                <w:szCs w:val="24"/>
                <w:lang w:val="uk-UA"/>
              </w:rPr>
              <w:t>1</w:t>
            </w:r>
            <w:r w:rsidR="0033297C" w:rsidRPr="006604B3">
              <w:rPr>
                <w:rFonts w:ascii="Times New Roman" w:hAnsi="Times New Roman"/>
                <w:noProof/>
                <w:sz w:val="24"/>
                <w:szCs w:val="24"/>
                <w:lang w:val="uk-UA"/>
              </w:rPr>
              <w:t xml:space="preserve">4 </w:t>
            </w:r>
            <w:r w:rsidRPr="006604B3">
              <w:rPr>
                <w:rFonts w:ascii="Times New Roman" w:hAnsi="Times New Roman"/>
                <w:noProof/>
                <w:sz w:val="24"/>
                <w:szCs w:val="24"/>
                <w:lang w:val="uk-UA"/>
              </w:rPr>
              <w:t xml:space="preserve">дата, </w:t>
            </w:r>
          </w:p>
          <w:p w:rsidR="00FA5EEB" w:rsidRPr="006604B3" w:rsidRDefault="00FA5EEB" w:rsidP="006604B3">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академічних годин </w:t>
            </w:r>
            <w:r w:rsidR="006604B3">
              <w:rPr>
                <w:rFonts w:ascii="Times New Roman" w:hAnsi="Times New Roman"/>
                <w:noProof/>
                <w:sz w:val="24"/>
                <w:szCs w:val="24"/>
                <w:lang w:val="uk-UA"/>
              </w:rPr>
              <w:t>1</w:t>
            </w:r>
          </w:p>
        </w:tc>
        <w:tc>
          <w:tcPr>
            <w:tcW w:w="3997" w:type="dxa"/>
          </w:tcPr>
          <w:p w:rsidR="00542850" w:rsidRPr="006604B3" w:rsidRDefault="009D77D1" w:rsidP="00595C74">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 xml:space="preserve">Тема 10. </w:t>
            </w:r>
            <w:r w:rsidRPr="006604B3">
              <w:rPr>
                <w:rFonts w:ascii="Times New Roman" w:hAnsi="Times New Roman"/>
                <w:b/>
                <w:bCs/>
                <w:noProof/>
                <w:sz w:val="24"/>
                <w:szCs w:val="24"/>
                <w:lang w:val="uk-UA"/>
              </w:rPr>
              <w:t>Співстрахування і перестрахування у сфері туризму</w:t>
            </w:r>
            <w:r w:rsidR="00542850" w:rsidRPr="006604B3">
              <w:rPr>
                <w:rFonts w:ascii="Times New Roman" w:hAnsi="Times New Roman"/>
                <w:bCs/>
                <w:noProof/>
                <w:sz w:val="24"/>
                <w:szCs w:val="24"/>
                <w:lang w:val="uk-UA"/>
              </w:rPr>
              <w:t>.</w:t>
            </w:r>
          </w:p>
          <w:p w:rsidR="00542850" w:rsidRPr="006604B3" w:rsidRDefault="00542850" w:rsidP="00595C74">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План:</w:t>
            </w:r>
          </w:p>
          <w:p w:rsidR="00FA5EEB" w:rsidRPr="006604B3" w:rsidRDefault="009D77D1" w:rsidP="00595C74">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Сутність, цілі, функції, принципи та роль перестрахування. Методи перестрахування. Форми проведення перестраховувальних операцій. Співстрахування та механізм його дії.</w:t>
            </w:r>
          </w:p>
        </w:tc>
        <w:tc>
          <w:tcPr>
            <w:tcW w:w="1843" w:type="dxa"/>
          </w:tcPr>
          <w:p w:rsidR="00FA5EEB" w:rsidRPr="006604B3" w:rsidRDefault="00FA5EEB" w:rsidP="003E267B">
            <w:pPr>
              <w:spacing w:after="0" w:line="240" w:lineRule="auto"/>
              <w:jc w:val="center"/>
              <w:rPr>
                <w:rFonts w:ascii="Times New Roman" w:hAnsi="Times New Roman"/>
                <w:noProof/>
                <w:sz w:val="24"/>
                <w:szCs w:val="24"/>
                <w:lang w:val="uk-UA"/>
              </w:rPr>
            </w:pPr>
            <w:r w:rsidRPr="006604B3">
              <w:rPr>
                <w:rFonts w:ascii="Times New Roman" w:hAnsi="Times New Roman"/>
                <w:bCs/>
                <w:noProof/>
                <w:sz w:val="24"/>
                <w:szCs w:val="24"/>
                <w:lang w:val="uk-UA"/>
              </w:rPr>
              <w:t>Лекція – дискусія. Практична робота з використанням дидактичних матеріалів і схем</w:t>
            </w:r>
          </w:p>
        </w:tc>
        <w:tc>
          <w:tcPr>
            <w:tcW w:w="3686" w:type="dxa"/>
          </w:tcPr>
          <w:p w:rsidR="00FA5EEB" w:rsidRPr="006604B3" w:rsidRDefault="0033297C" w:rsidP="00F91D4C">
            <w:pPr>
              <w:spacing w:after="0" w:line="240" w:lineRule="auto"/>
              <w:jc w:val="both"/>
              <w:rPr>
                <w:rFonts w:ascii="Times New Roman" w:hAnsi="Times New Roman"/>
                <w:noProof/>
                <w:sz w:val="24"/>
                <w:szCs w:val="24"/>
                <w:lang w:val="uk-UA"/>
              </w:rPr>
            </w:pPr>
            <w:r w:rsidRPr="006604B3">
              <w:rPr>
                <w:rFonts w:ascii="Times New Roman" w:hAnsi="Times New Roman"/>
                <w:noProof/>
                <w:sz w:val="24"/>
                <w:szCs w:val="24"/>
                <w:lang w:val="uk-UA"/>
              </w:rPr>
              <w:t>1, 2, 3, 6, 8, 9, 11, 16, 18, 19.</w:t>
            </w:r>
          </w:p>
        </w:tc>
        <w:tc>
          <w:tcPr>
            <w:tcW w:w="2551" w:type="dxa"/>
          </w:tcPr>
          <w:p w:rsidR="000735FF" w:rsidRPr="006604B3" w:rsidRDefault="000735FF" w:rsidP="00537353">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1. Опрацювання лекційного матеріалу.</w:t>
            </w:r>
          </w:p>
          <w:p w:rsidR="000735FF" w:rsidRPr="006604B3" w:rsidRDefault="000735FF" w:rsidP="00537353">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2. Самостійне опрацювання теоретичних питань.</w:t>
            </w:r>
          </w:p>
          <w:p w:rsidR="00FA5EEB" w:rsidRPr="006604B3" w:rsidRDefault="000735FF" w:rsidP="00537353">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3. Виконання індивідуального завдання.</w:t>
            </w:r>
          </w:p>
        </w:tc>
        <w:tc>
          <w:tcPr>
            <w:tcW w:w="1105" w:type="dxa"/>
          </w:tcPr>
          <w:p w:rsidR="00FA5EEB" w:rsidRPr="006604B3" w:rsidRDefault="00BA5F9F" w:rsidP="00AB0A77">
            <w:pPr>
              <w:spacing w:after="0" w:line="240" w:lineRule="auto"/>
              <w:jc w:val="center"/>
              <w:rPr>
                <w:rFonts w:ascii="Times New Roman" w:hAnsi="Times New Roman"/>
                <w:noProof/>
                <w:sz w:val="24"/>
                <w:szCs w:val="24"/>
                <w:lang w:val="uk-UA"/>
              </w:rPr>
            </w:pPr>
            <w:r>
              <w:rPr>
                <w:rFonts w:ascii="Times New Roman" w:hAnsi="Times New Roman"/>
                <w:noProof/>
                <w:sz w:val="24"/>
                <w:szCs w:val="24"/>
                <w:lang w:val="uk-UA"/>
              </w:rPr>
              <w:t>2,5</w:t>
            </w:r>
          </w:p>
        </w:tc>
      </w:tr>
      <w:tr w:rsidR="0033297C" w:rsidRPr="006604B3" w:rsidTr="00537353">
        <w:tc>
          <w:tcPr>
            <w:tcW w:w="1668" w:type="dxa"/>
          </w:tcPr>
          <w:p w:rsidR="0033297C" w:rsidRPr="006604B3" w:rsidRDefault="0033297C" w:rsidP="0033297C">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Тиждень 15 дата, </w:t>
            </w:r>
          </w:p>
          <w:p w:rsidR="0033297C" w:rsidRPr="006604B3" w:rsidRDefault="0033297C" w:rsidP="006604B3">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академічних годин </w:t>
            </w:r>
            <w:r w:rsidR="006604B3">
              <w:rPr>
                <w:rFonts w:ascii="Times New Roman" w:hAnsi="Times New Roman"/>
                <w:noProof/>
                <w:sz w:val="24"/>
                <w:szCs w:val="24"/>
                <w:lang w:val="uk-UA"/>
              </w:rPr>
              <w:t>1</w:t>
            </w:r>
          </w:p>
        </w:tc>
        <w:tc>
          <w:tcPr>
            <w:tcW w:w="3997" w:type="dxa"/>
          </w:tcPr>
          <w:p w:rsidR="0033297C" w:rsidRPr="006604B3" w:rsidRDefault="0033297C" w:rsidP="0033297C">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 xml:space="preserve">Тема 11. </w:t>
            </w:r>
            <w:r w:rsidRPr="006604B3">
              <w:rPr>
                <w:rFonts w:ascii="Times New Roman" w:hAnsi="Times New Roman"/>
                <w:b/>
                <w:bCs/>
                <w:noProof/>
                <w:sz w:val="24"/>
                <w:szCs w:val="24"/>
                <w:lang w:val="uk-UA"/>
              </w:rPr>
              <w:t>Доходи, витрати і прибуток страховика в туристичному бізнесі</w:t>
            </w:r>
            <w:r w:rsidRPr="006604B3">
              <w:rPr>
                <w:rFonts w:ascii="Times New Roman" w:hAnsi="Times New Roman"/>
                <w:bCs/>
                <w:noProof/>
                <w:sz w:val="24"/>
                <w:szCs w:val="24"/>
                <w:lang w:val="uk-UA"/>
              </w:rPr>
              <w:t>.</w:t>
            </w:r>
          </w:p>
          <w:p w:rsidR="0033297C" w:rsidRPr="006604B3" w:rsidRDefault="0033297C" w:rsidP="0033297C">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План:</w:t>
            </w:r>
          </w:p>
          <w:p w:rsidR="0033297C" w:rsidRPr="006604B3" w:rsidRDefault="0033297C" w:rsidP="0033297C">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Особливості фінансово-економічної діяльності страховика. Склад та економічний зміст доходів та витрат страховика. Фінансові результати страховика. Оподаткування страховиків.</w:t>
            </w:r>
          </w:p>
        </w:tc>
        <w:tc>
          <w:tcPr>
            <w:tcW w:w="1843" w:type="dxa"/>
          </w:tcPr>
          <w:p w:rsidR="0033297C" w:rsidRPr="006604B3" w:rsidRDefault="0033297C" w:rsidP="0033297C">
            <w:pPr>
              <w:spacing w:after="0" w:line="240" w:lineRule="auto"/>
              <w:jc w:val="center"/>
              <w:rPr>
                <w:rFonts w:ascii="Times New Roman" w:hAnsi="Times New Roman"/>
                <w:bCs/>
                <w:noProof/>
                <w:sz w:val="24"/>
                <w:szCs w:val="24"/>
                <w:lang w:val="uk-UA"/>
              </w:rPr>
            </w:pPr>
            <w:r w:rsidRPr="006604B3">
              <w:rPr>
                <w:rFonts w:ascii="Times New Roman" w:hAnsi="Times New Roman"/>
                <w:bCs/>
                <w:noProof/>
                <w:sz w:val="24"/>
                <w:szCs w:val="24"/>
                <w:lang w:val="uk-UA"/>
              </w:rPr>
              <w:t>Лекція – дискусія. Практична робота з використанням дидактичних матеріалів і схем</w:t>
            </w:r>
          </w:p>
        </w:tc>
        <w:tc>
          <w:tcPr>
            <w:tcW w:w="3686" w:type="dxa"/>
          </w:tcPr>
          <w:p w:rsidR="0033297C" w:rsidRPr="006604B3" w:rsidRDefault="0033297C" w:rsidP="0033297C">
            <w:pPr>
              <w:spacing w:after="0" w:line="240" w:lineRule="auto"/>
              <w:jc w:val="both"/>
              <w:rPr>
                <w:rFonts w:ascii="Times New Roman" w:hAnsi="Times New Roman"/>
                <w:noProof/>
                <w:sz w:val="24"/>
                <w:szCs w:val="24"/>
                <w:lang w:val="uk-UA"/>
              </w:rPr>
            </w:pPr>
            <w:r w:rsidRPr="006604B3">
              <w:rPr>
                <w:rFonts w:ascii="Times New Roman" w:hAnsi="Times New Roman"/>
                <w:noProof/>
                <w:sz w:val="24"/>
                <w:szCs w:val="24"/>
                <w:lang w:val="uk-UA"/>
              </w:rPr>
              <w:t>1, 5, 6, 8, 10, 11, 13, 19, 22, 24, 25.</w:t>
            </w:r>
          </w:p>
        </w:tc>
        <w:tc>
          <w:tcPr>
            <w:tcW w:w="2551" w:type="dxa"/>
          </w:tcPr>
          <w:p w:rsidR="0033297C" w:rsidRPr="006604B3" w:rsidRDefault="0033297C" w:rsidP="0033297C">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Навчальна дискусія, доповідь з презентацією за тематикою самостійного вивчення дисципліни.</w:t>
            </w:r>
          </w:p>
        </w:tc>
        <w:tc>
          <w:tcPr>
            <w:tcW w:w="1105" w:type="dxa"/>
          </w:tcPr>
          <w:p w:rsidR="0033297C" w:rsidRPr="006604B3" w:rsidRDefault="00BA5F9F" w:rsidP="0033297C">
            <w:pPr>
              <w:spacing w:after="0" w:line="240" w:lineRule="auto"/>
              <w:jc w:val="center"/>
              <w:rPr>
                <w:rFonts w:ascii="Times New Roman" w:hAnsi="Times New Roman"/>
                <w:noProof/>
                <w:sz w:val="24"/>
                <w:szCs w:val="24"/>
                <w:lang w:val="uk-UA"/>
              </w:rPr>
            </w:pPr>
            <w:r>
              <w:rPr>
                <w:rFonts w:ascii="Times New Roman" w:hAnsi="Times New Roman"/>
                <w:noProof/>
                <w:sz w:val="24"/>
                <w:szCs w:val="24"/>
                <w:lang w:val="uk-UA"/>
              </w:rPr>
              <w:t>2,5</w:t>
            </w:r>
          </w:p>
        </w:tc>
      </w:tr>
      <w:tr w:rsidR="0033297C" w:rsidRPr="006604B3" w:rsidTr="00537353">
        <w:tc>
          <w:tcPr>
            <w:tcW w:w="1668" w:type="dxa"/>
          </w:tcPr>
          <w:p w:rsidR="0033297C" w:rsidRPr="006604B3" w:rsidRDefault="0033297C" w:rsidP="0033297C">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Тиждень 16</w:t>
            </w:r>
          </w:p>
          <w:p w:rsidR="0033297C" w:rsidRPr="006604B3" w:rsidRDefault="0033297C" w:rsidP="0033297C">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 xml:space="preserve">дата, </w:t>
            </w:r>
          </w:p>
          <w:p w:rsidR="0033297C" w:rsidRPr="006604B3" w:rsidRDefault="0033297C" w:rsidP="0033297C">
            <w:pPr>
              <w:spacing w:after="0" w:line="240" w:lineRule="auto"/>
              <w:jc w:val="center"/>
              <w:rPr>
                <w:rFonts w:ascii="Times New Roman" w:hAnsi="Times New Roman"/>
                <w:noProof/>
                <w:sz w:val="24"/>
                <w:szCs w:val="24"/>
                <w:lang w:val="uk-UA"/>
              </w:rPr>
            </w:pPr>
            <w:r w:rsidRPr="006604B3">
              <w:rPr>
                <w:rFonts w:ascii="Times New Roman" w:hAnsi="Times New Roman"/>
                <w:noProof/>
                <w:sz w:val="24"/>
                <w:szCs w:val="24"/>
                <w:lang w:val="uk-UA"/>
              </w:rPr>
              <w:t>академічних годин 2</w:t>
            </w:r>
          </w:p>
        </w:tc>
        <w:tc>
          <w:tcPr>
            <w:tcW w:w="3997" w:type="dxa"/>
          </w:tcPr>
          <w:p w:rsidR="0033297C" w:rsidRPr="006604B3" w:rsidRDefault="0033297C" w:rsidP="0033297C">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 xml:space="preserve">Тема 12. </w:t>
            </w:r>
            <w:r w:rsidRPr="006604B3">
              <w:rPr>
                <w:rFonts w:ascii="Times New Roman" w:hAnsi="Times New Roman"/>
                <w:b/>
                <w:bCs/>
                <w:noProof/>
                <w:sz w:val="24"/>
                <w:szCs w:val="24"/>
                <w:lang w:val="uk-UA"/>
              </w:rPr>
              <w:t>Фінансова надійність страхових компаній в туристичному бізнесі</w:t>
            </w:r>
            <w:r w:rsidRPr="006604B3">
              <w:rPr>
                <w:rFonts w:ascii="Times New Roman" w:hAnsi="Times New Roman"/>
                <w:bCs/>
                <w:noProof/>
                <w:sz w:val="24"/>
                <w:szCs w:val="24"/>
                <w:lang w:val="uk-UA"/>
              </w:rPr>
              <w:t>.</w:t>
            </w:r>
          </w:p>
          <w:p w:rsidR="0033297C" w:rsidRPr="006604B3" w:rsidRDefault="0033297C" w:rsidP="0033297C">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План:</w:t>
            </w:r>
          </w:p>
          <w:p w:rsidR="0033297C" w:rsidRPr="006604B3" w:rsidRDefault="0033297C" w:rsidP="0033297C">
            <w:pPr>
              <w:spacing w:after="0" w:line="240" w:lineRule="auto"/>
              <w:jc w:val="both"/>
              <w:rPr>
                <w:rFonts w:ascii="Times New Roman" w:hAnsi="Times New Roman"/>
                <w:bCs/>
                <w:noProof/>
                <w:sz w:val="24"/>
                <w:szCs w:val="24"/>
                <w:lang w:val="uk-UA"/>
              </w:rPr>
            </w:pPr>
            <w:r w:rsidRPr="006604B3">
              <w:rPr>
                <w:rFonts w:ascii="Times New Roman" w:hAnsi="Times New Roman"/>
                <w:bCs/>
                <w:noProof/>
                <w:sz w:val="24"/>
                <w:szCs w:val="24"/>
                <w:lang w:val="uk-UA"/>
              </w:rPr>
              <w:t xml:space="preserve">Фінансова надійність страховика і способи її забезпечення. Страхові </w:t>
            </w:r>
            <w:r w:rsidRPr="006604B3">
              <w:rPr>
                <w:rFonts w:ascii="Times New Roman" w:hAnsi="Times New Roman"/>
                <w:bCs/>
                <w:noProof/>
                <w:sz w:val="24"/>
                <w:szCs w:val="24"/>
                <w:lang w:val="uk-UA"/>
              </w:rPr>
              <w:lastRenderedPageBreak/>
              <w:t>резерви: види, порядок утворення та використання. Оцінка платоспроможності страхової компанії. Показники платоспроможності, ліквідності, фінансової стійкості страховика.</w:t>
            </w:r>
          </w:p>
        </w:tc>
        <w:tc>
          <w:tcPr>
            <w:tcW w:w="1843" w:type="dxa"/>
          </w:tcPr>
          <w:p w:rsidR="0033297C" w:rsidRPr="006604B3" w:rsidRDefault="0033297C" w:rsidP="0033297C">
            <w:pPr>
              <w:spacing w:after="0" w:line="240" w:lineRule="auto"/>
              <w:jc w:val="center"/>
              <w:rPr>
                <w:rFonts w:ascii="Times New Roman" w:hAnsi="Times New Roman"/>
                <w:bCs/>
                <w:noProof/>
                <w:sz w:val="24"/>
                <w:szCs w:val="24"/>
                <w:lang w:val="uk-UA"/>
              </w:rPr>
            </w:pPr>
            <w:r w:rsidRPr="006604B3">
              <w:rPr>
                <w:rFonts w:ascii="Times New Roman" w:hAnsi="Times New Roman"/>
                <w:bCs/>
                <w:noProof/>
                <w:sz w:val="24"/>
                <w:szCs w:val="24"/>
                <w:lang w:val="uk-UA"/>
              </w:rPr>
              <w:lastRenderedPageBreak/>
              <w:t xml:space="preserve">Лекція – дискусія. Практична робота з використанням дидактичних </w:t>
            </w:r>
            <w:r w:rsidRPr="006604B3">
              <w:rPr>
                <w:rFonts w:ascii="Times New Roman" w:hAnsi="Times New Roman"/>
                <w:bCs/>
                <w:noProof/>
                <w:sz w:val="24"/>
                <w:szCs w:val="24"/>
                <w:lang w:val="uk-UA"/>
              </w:rPr>
              <w:lastRenderedPageBreak/>
              <w:t>матеріалів і схем</w:t>
            </w:r>
          </w:p>
        </w:tc>
        <w:tc>
          <w:tcPr>
            <w:tcW w:w="3686" w:type="dxa"/>
          </w:tcPr>
          <w:p w:rsidR="0033297C" w:rsidRPr="006604B3" w:rsidRDefault="0033297C" w:rsidP="0033297C">
            <w:pPr>
              <w:spacing w:after="0" w:line="240" w:lineRule="auto"/>
              <w:jc w:val="both"/>
              <w:rPr>
                <w:rFonts w:ascii="Times New Roman" w:hAnsi="Times New Roman"/>
                <w:noProof/>
                <w:sz w:val="24"/>
                <w:szCs w:val="24"/>
                <w:lang w:val="uk-UA"/>
              </w:rPr>
            </w:pPr>
            <w:r w:rsidRPr="006604B3">
              <w:rPr>
                <w:rFonts w:ascii="Times New Roman" w:hAnsi="Times New Roman"/>
                <w:noProof/>
                <w:sz w:val="24"/>
                <w:szCs w:val="24"/>
                <w:lang w:val="uk-UA"/>
              </w:rPr>
              <w:lastRenderedPageBreak/>
              <w:t xml:space="preserve">1, 3, 4, 5, 6, 8, 10, 11, 13, 19. </w:t>
            </w:r>
          </w:p>
        </w:tc>
        <w:tc>
          <w:tcPr>
            <w:tcW w:w="2551" w:type="dxa"/>
          </w:tcPr>
          <w:p w:rsidR="0033297C" w:rsidRPr="006604B3" w:rsidRDefault="0033297C" w:rsidP="0033297C">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1. Опрацювання лекційного матеріалу.</w:t>
            </w:r>
          </w:p>
          <w:p w:rsidR="0033297C" w:rsidRPr="006604B3" w:rsidRDefault="0033297C" w:rsidP="0033297C">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t>2. Самостійне опрацювання теоретичних питань.</w:t>
            </w:r>
          </w:p>
          <w:p w:rsidR="0033297C" w:rsidRPr="006604B3" w:rsidRDefault="0033297C" w:rsidP="0033297C">
            <w:pPr>
              <w:spacing w:after="0" w:line="240" w:lineRule="auto"/>
              <w:rPr>
                <w:rFonts w:ascii="Times New Roman" w:hAnsi="Times New Roman"/>
                <w:noProof/>
                <w:sz w:val="24"/>
                <w:szCs w:val="24"/>
                <w:lang w:val="uk-UA"/>
              </w:rPr>
            </w:pPr>
            <w:r w:rsidRPr="006604B3">
              <w:rPr>
                <w:rFonts w:ascii="Times New Roman" w:hAnsi="Times New Roman"/>
                <w:noProof/>
                <w:sz w:val="24"/>
                <w:szCs w:val="24"/>
                <w:lang w:val="uk-UA"/>
              </w:rPr>
              <w:lastRenderedPageBreak/>
              <w:t>3. Виконання індивідуального завдання.</w:t>
            </w:r>
          </w:p>
        </w:tc>
        <w:tc>
          <w:tcPr>
            <w:tcW w:w="1105" w:type="dxa"/>
          </w:tcPr>
          <w:p w:rsidR="0033297C" w:rsidRPr="006604B3" w:rsidRDefault="00BA5F9F" w:rsidP="0033297C">
            <w:pPr>
              <w:spacing w:after="0" w:line="240" w:lineRule="auto"/>
              <w:jc w:val="center"/>
              <w:rPr>
                <w:rFonts w:ascii="Times New Roman" w:hAnsi="Times New Roman"/>
                <w:noProof/>
                <w:sz w:val="24"/>
                <w:szCs w:val="24"/>
                <w:lang w:val="uk-UA"/>
              </w:rPr>
            </w:pPr>
            <w:r>
              <w:rPr>
                <w:rFonts w:ascii="Times New Roman" w:hAnsi="Times New Roman"/>
                <w:noProof/>
                <w:sz w:val="24"/>
                <w:szCs w:val="24"/>
                <w:lang w:val="uk-UA"/>
              </w:rPr>
              <w:lastRenderedPageBreak/>
              <w:t>5</w:t>
            </w:r>
          </w:p>
        </w:tc>
      </w:tr>
    </w:tbl>
    <w:p w:rsidR="002A09E1" w:rsidRPr="006604B3" w:rsidRDefault="002A09E1" w:rsidP="00A03FF7">
      <w:pPr>
        <w:spacing w:after="0" w:line="240" w:lineRule="auto"/>
        <w:rPr>
          <w:rFonts w:ascii="Times New Roman" w:hAnsi="Times New Roman"/>
          <w:noProof/>
          <w:sz w:val="24"/>
          <w:szCs w:val="24"/>
          <w:lang w:val="uk-UA"/>
        </w:rPr>
      </w:pPr>
    </w:p>
    <w:p w:rsidR="00843035" w:rsidRPr="006604B3" w:rsidRDefault="00843035" w:rsidP="00843035">
      <w:pPr>
        <w:spacing w:after="0" w:line="240" w:lineRule="auto"/>
        <w:rPr>
          <w:rFonts w:ascii="Times New Roman" w:eastAsia="Times New Roman" w:hAnsi="Times New Roman"/>
          <w:b/>
          <w:bCs/>
          <w:noProof/>
          <w:sz w:val="24"/>
          <w:szCs w:val="24"/>
          <w:lang w:val="uk-UA" w:eastAsia="ru-RU"/>
        </w:rPr>
      </w:pPr>
      <w:r w:rsidRPr="006604B3">
        <w:rPr>
          <w:rFonts w:ascii="Times New Roman" w:eastAsia="Times New Roman" w:hAnsi="Times New Roman"/>
          <w:b/>
          <w:bCs/>
          <w:noProof/>
          <w:sz w:val="24"/>
          <w:szCs w:val="24"/>
          <w:lang w:val="uk-UA" w:eastAsia="ru-RU"/>
        </w:rPr>
        <w:t>9. Система оцінювання та вимоги</w:t>
      </w:r>
    </w:p>
    <w:p w:rsidR="00843035" w:rsidRPr="006604B3" w:rsidRDefault="00843035" w:rsidP="00843035">
      <w:pPr>
        <w:spacing w:after="0" w:line="240" w:lineRule="auto"/>
        <w:rPr>
          <w:rFonts w:ascii="Times New Roman" w:eastAsia="Times New Roman" w:hAnsi="Times New Roman"/>
          <w:b/>
          <w:bCs/>
          <w:noProof/>
          <w:sz w:val="24"/>
          <w:szCs w:val="24"/>
          <w:lang w:val="uk-UA" w:eastAsia="ru-RU"/>
        </w:rPr>
      </w:pPr>
    </w:p>
    <w:p w:rsidR="00843035" w:rsidRPr="006604B3" w:rsidRDefault="00843035" w:rsidP="00843035">
      <w:pPr>
        <w:spacing w:after="0" w:line="240" w:lineRule="auto"/>
        <w:jc w:val="both"/>
        <w:rPr>
          <w:rFonts w:ascii="Times New Roman" w:eastAsia="Times New Roman" w:hAnsi="Times New Roman"/>
          <w:noProof/>
          <w:sz w:val="24"/>
          <w:szCs w:val="24"/>
          <w:lang w:val="uk-UA" w:eastAsia="ru-RU"/>
        </w:rPr>
      </w:pPr>
      <w:r w:rsidRPr="006604B3">
        <w:rPr>
          <w:rFonts w:ascii="Times New Roman" w:eastAsia="Times New Roman" w:hAnsi="Times New Roman"/>
          <w:noProof/>
          <w:sz w:val="24"/>
          <w:szCs w:val="24"/>
          <w:lang w:val="uk-UA" w:eastAsia="ru-RU"/>
        </w:rPr>
        <w:t>Поточний контроль з дисципліни – це оцінювання навчальних досягнень здобувача вищої освіти протягом навчального семестру з усіх видів аудиторної роботи (лекції та лабораторні заняття). Поточний контроль відображає поточні навчальні досягнення здобувача вищої освіти в освоєнні програмного матеріалу дисципліни; спрямований на необхідне корегування самостійної роботи здобувача вищої освіти. Поточний контроль здійснюється лектором.</w:t>
      </w:r>
    </w:p>
    <w:p w:rsidR="00614EC9" w:rsidRPr="006604B3" w:rsidRDefault="00614EC9" w:rsidP="00843035">
      <w:pPr>
        <w:spacing w:after="0" w:line="240" w:lineRule="auto"/>
        <w:rPr>
          <w:rFonts w:ascii="Times New Roman" w:eastAsia="Times New Roman" w:hAnsi="Times New Roman"/>
          <w:noProof/>
          <w:sz w:val="24"/>
          <w:szCs w:val="24"/>
          <w:lang w:val="uk-UA" w:eastAsia="ru-RU"/>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
        <w:gridCol w:w="4423"/>
        <w:gridCol w:w="1276"/>
        <w:gridCol w:w="1228"/>
        <w:gridCol w:w="1749"/>
      </w:tblGrid>
      <w:tr w:rsidR="006604B3" w:rsidRPr="006604B3" w:rsidTr="00312451">
        <w:trPr>
          <w:trHeight w:val="652"/>
        </w:trPr>
        <w:tc>
          <w:tcPr>
            <w:tcW w:w="822" w:type="dxa"/>
          </w:tcPr>
          <w:p w:rsidR="006604B3" w:rsidRPr="006604B3" w:rsidRDefault="006604B3" w:rsidP="00312451">
            <w:pPr>
              <w:rPr>
                <w:rFonts w:ascii="Times New Roman" w:hAnsi="Times New Roman"/>
                <w:noProof/>
                <w:sz w:val="24"/>
                <w:szCs w:val="24"/>
                <w:lang w:val="uk-UA" w:bidi="uk-UA"/>
              </w:rPr>
            </w:pPr>
            <w:r w:rsidRPr="006604B3">
              <w:rPr>
                <w:rFonts w:ascii="Times New Roman" w:hAnsi="Times New Roman"/>
                <w:noProof/>
                <w:sz w:val="24"/>
                <w:szCs w:val="24"/>
                <w:lang w:val="uk-UA" w:bidi="uk-UA"/>
              </w:rPr>
              <w:t>№ з/п</w:t>
            </w:r>
          </w:p>
        </w:tc>
        <w:tc>
          <w:tcPr>
            <w:tcW w:w="4423" w:type="dxa"/>
          </w:tcPr>
          <w:p w:rsidR="006604B3" w:rsidRPr="006604B3" w:rsidRDefault="006604B3" w:rsidP="00312451">
            <w:pPr>
              <w:rPr>
                <w:rFonts w:ascii="Times New Roman" w:hAnsi="Times New Roman"/>
                <w:noProof/>
                <w:sz w:val="24"/>
                <w:szCs w:val="24"/>
                <w:lang w:val="uk-UA" w:bidi="uk-UA"/>
              </w:rPr>
            </w:pPr>
            <w:r w:rsidRPr="006604B3">
              <w:rPr>
                <w:rFonts w:ascii="Times New Roman" w:hAnsi="Times New Roman"/>
                <w:noProof/>
                <w:sz w:val="24"/>
                <w:szCs w:val="24"/>
                <w:lang w:val="uk-UA" w:bidi="uk-UA"/>
              </w:rPr>
              <w:t>Види навчальної діяльності (робіт)</w:t>
            </w:r>
          </w:p>
        </w:tc>
        <w:tc>
          <w:tcPr>
            <w:tcW w:w="1276" w:type="dxa"/>
          </w:tcPr>
          <w:p w:rsidR="006604B3" w:rsidRPr="006604B3" w:rsidRDefault="006604B3" w:rsidP="00312451">
            <w:pPr>
              <w:jc w:val="center"/>
              <w:rPr>
                <w:rFonts w:ascii="Times New Roman" w:hAnsi="Times New Roman"/>
                <w:noProof/>
                <w:sz w:val="24"/>
                <w:szCs w:val="24"/>
                <w:lang w:val="uk-UA" w:bidi="uk-UA"/>
              </w:rPr>
            </w:pPr>
            <w:r w:rsidRPr="006604B3">
              <w:rPr>
                <w:rFonts w:ascii="Times New Roman" w:hAnsi="Times New Roman"/>
                <w:noProof/>
                <w:sz w:val="24"/>
                <w:szCs w:val="24"/>
                <w:lang w:val="uk-UA" w:bidi="uk-UA"/>
              </w:rPr>
              <w:t>модуль 1</w:t>
            </w:r>
          </w:p>
        </w:tc>
        <w:tc>
          <w:tcPr>
            <w:tcW w:w="1228" w:type="dxa"/>
          </w:tcPr>
          <w:p w:rsidR="006604B3" w:rsidRPr="006604B3" w:rsidRDefault="006604B3" w:rsidP="00312451">
            <w:pPr>
              <w:jc w:val="center"/>
              <w:rPr>
                <w:rFonts w:ascii="Times New Roman" w:hAnsi="Times New Roman"/>
                <w:noProof/>
                <w:sz w:val="24"/>
                <w:szCs w:val="24"/>
                <w:lang w:val="uk-UA" w:bidi="uk-UA"/>
              </w:rPr>
            </w:pPr>
            <w:r w:rsidRPr="006604B3">
              <w:rPr>
                <w:rFonts w:ascii="Times New Roman" w:hAnsi="Times New Roman"/>
                <w:noProof/>
                <w:sz w:val="24"/>
                <w:szCs w:val="24"/>
                <w:lang w:val="uk-UA" w:bidi="uk-UA"/>
              </w:rPr>
              <w:t>модуль 2</w:t>
            </w:r>
          </w:p>
        </w:tc>
        <w:tc>
          <w:tcPr>
            <w:tcW w:w="1749" w:type="dxa"/>
          </w:tcPr>
          <w:p w:rsidR="006604B3" w:rsidRPr="006604B3" w:rsidRDefault="006604B3" w:rsidP="00312451">
            <w:pPr>
              <w:jc w:val="center"/>
              <w:rPr>
                <w:rFonts w:ascii="Times New Roman" w:hAnsi="Times New Roman"/>
                <w:b/>
                <w:noProof/>
                <w:sz w:val="24"/>
                <w:szCs w:val="24"/>
                <w:lang w:val="uk-UA" w:bidi="uk-UA"/>
              </w:rPr>
            </w:pPr>
            <w:r w:rsidRPr="006604B3">
              <w:rPr>
                <w:rFonts w:ascii="Times New Roman" w:hAnsi="Times New Roman"/>
                <w:b/>
                <w:noProof/>
                <w:sz w:val="24"/>
                <w:szCs w:val="24"/>
                <w:lang w:val="uk-UA" w:bidi="uk-UA"/>
              </w:rPr>
              <w:t>Сума балів</w:t>
            </w:r>
          </w:p>
        </w:tc>
      </w:tr>
      <w:tr w:rsidR="006604B3" w:rsidRPr="006604B3" w:rsidTr="00312451">
        <w:trPr>
          <w:trHeight w:val="425"/>
        </w:trPr>
        <w:tc>
          <w:tcPr>
            <w:tcW w:w="9498" w:type="dxa"/>
            <w:gridSpan w:val="5"/>
          </w:tcPr>
          <w:p w:rsidR="006604B3" w:rsidRPr="006604B3" w:rsidRDefault="006604B3" w:rsidP="00312451">
            <w:pPr>
              <w:rPr>
                <w:rFonts w:ascii="Times New Roman" w:hAnsi="Times New Roman"/>
                <w:b/>
                <w:noProof/>
                <w:sz w:val="24"/>
                <w:szCs w:val="24"/>
                <w:lang w:val="uk-UA" w:bidi="uk-UA"/>
              </w:rPr>
            </w:pPr>
            <w:r w:rsidRPr="006604B3">
              <w:rPr>
                <w:rFonts w:ascii="Times New Roman" w:hAnsi="Times New Roman"/>
                <w:b/>
                <w:noProof/>
                <w:sz w:val="24"/>
                <w:szCs w:val="24"/>
                <w:lang w:val="uk-UA" w:bidi="uk-UA"/>
              </w:rPr>
              <w:t>Обов’язкові види навчальної діяльності (робіт)</w:t>
            </w:r>
          </w:p>
        </w:tc>
      </w:tr>
      <w:tr w:rsidR="006604B3" w:rsidRPr="006604B3" w:rsidTr="00312451">
        <w:trPr>
          <w:trHeight w:val="489"/>
        </w:trPr>
        <w:tc>
          <w:tcPr>
            <w:tcW w:w="822" w:type="dxa"/>
            <w:vMerge w:val="restart"/>
          </w:tcPr>
          <w:p w:rsidR="006604B3" w:rsidRPr="006604B3" w:rsidRDefault="006604B3" w:rsidP="00312451">
            <w:pPr>
              <w:rPr>
                <w:rFonts w:ascii="Times New Roman" w:hAnsi="Times New Roman"/>
                <w:noProof/>
                <w:sz w:val="24"/>
                <w:szCs w:val="24"/>
                <w:lang w:val="uk-UA" w:bidi="uk-UA"/>
              </w:rPr>
            </w:pPr>
            <w:r w:rsidRPr="006604B3">
              <w:rPr>
                <w:rFonts w:ascii="Times New Roman" w:hAnsi="Times New Roman"/>
                <w:noProof/>
                <w:sz w:val="24"/>
                <w:szCs w:val="24"/>
                <w:lang w:val="uk-UA" w:bidi="uk-UA"/>
              </w:rPr>
              <w:t>1.</w:t>
            </w:r>
          </w:p>
        </w:tc>
        <w:tc>
          <w:tcPr>
            <w:tcW w:w="4423" w:type="dxa"/>
          </w:tcPr>
          <w:p w:rsidR="006604B3" w:rsidRPr="006604B3" w:rsidRDefault="006604B3" w:rsidP="00312451">
            <w:pPr>
              <w:rPr>
                <w:rFonts w:ascii="Times New Roman" w:hAnsi="Times New Roman"/>
                <w:noProof/>
                <w:sz w:val="24"/>
                <w:szCs w:val="24"/>
                <w:lang w:val="uk-UA" w:bidi="uk-UA"/>
              </w:rPr>
            </w:pPr>
            <w:r w:rsidRPr="006604B3">
              <w:rPr>
                <w:rFonts w:ascii="Times New Roman" w:hAnsi="Times New Roman"/>
                <w:noProof/>
                <w:sz w:val="24"/>
                <w:szCs w:val="24"/>
                <w:lang w:val="uk-UA" w:bidi="uk-UA"/>
              </w:rPr>
              <w:t>Аудиторна робота (заняття у дистанційному режимі)</w:t>
            </w:r>
          </w:p>
        </w:tc>
        <w:tc>
          <w:tcPr>
            <w:tcW w:w="1276" w:type="dxa"/>
          </w:tcPr>
          <w:p w:rsidR="006604B3" w:rsidRPr="006604B3" w:rsidRDefault="006604B3" w:rsidP="00312451">
            <w:pPr>
              <w:jc w:val="center"/>
              <w:rPr>
                <w:rFonts w:ascii="Times New Roman" w:hAnsi="Times New Roman"/>
                <w:noProof/>
                <w:sz w:val="24"/>
                <w:szCs w:val="24"/>
                <w:lang w:val="uk-UA" w:bidi="uk-UA"/>
              </w:rPr>
            </w:pPr>
          </w:p>
        </w:tc>
        <w:tc>
          <w:tcPr>
            <w:tcW w:w="1228" w:type="dxa"/>
          </w:tcPr>
          <w:p w:rsidR="006604B3" w:rsidRPr="006604B3" w:rsidRDefault="006604B3" w:rsidP="00312451">
            <w:pPr>
              <w:jc w:val="center"/>
              <w:rPr>
                <w:rFonts w:ascii="Times New Roman" w:hAnsi="Times New Roman"/>
                <w:noProof/>
                <w:sz w:val="24"/>
                <w:szCs w:val="24"/>
                <w:lang w:val="uk-UA" w:bidi="uk-UA"/>
              </w:rPr>
            </w:pPr>
          </w:p>
        </w:tc>
        <w:tc>
          <w:tcPr>
            <w:tcW w:w="1749" w:type="dxa"/>
          </w:tcPr>
          <w:p w:rsidR="006604B3" w:rsidRPr="006604B3" w:rsidRDefault="006604B3" w:rsidP="00312451">
            <w:pPr>
              <w:jc w:val="center"/>
              <w:rPr>
                <w:rFonts w:ascii="Times New Roman" w:hAnsi="Times New Roman"/>
                <w:noProof/>
                <w:sz w:val="24"/>
                <w:szCs w:val="24"/>
                <w:lang w:val="uk-UA" w:bidi="uk-UA"/>
              </w:rPr>
            </w:pPr>
          </w:p>
        </w:tc>
      </w:tr>
      <w:tr w:rsidR="006604B3" w:rsidRPr="006604B3" w:rsidTr="00312451">
        <w:trPr>
          <w:trHeight w:val="321"/>
        </w:trPr>
        <w:tc>
          <w:tcPr>
            <w:tcW w:w="822" w:type="dxa"/>
            <w:vMerge/>
            <w:tcBorders>
              <w:top w:val="nil"/>
            </w:tcBorders>
          </w:tcPr>
          <w:p w:rsidR="006604B3" w:rsidRPr="006604B3" w:rsidRDefault="006604B3" w:rsidP="00312451">
            <w:pPr>
              <w:rPr>
                <w:rFonts w:ascii="Times New Roman" w:hAnsi="Times New Roman"/>
                <w:noProof/>
                <w:sz w:val="24"/>
                <w:szCs w:val="24"/>
                <w:lang w:val="uk-UA"/>
              </w:rPr>
            </w:pPr>
          </w:p>
        </w:tc>
        <w:tc>
          <w:tcPr>
            <w:tcW w:w="4423" w:type="dxa"/>
          </w:tcPr>
          <w:p w:rsidR="006604B3" w:rsidRPr="006604B3" w:rsidRDefault="006604B3" w:rsidP="00312451">
            <w:pPr>
              <w:rPr>
                <w:rFonts w:ascii="Times New Roman" w:hAnsi="Times New Roman"/>
                <w:noProof/>
                <w:sz w:val="24"/>
                <w:szCs w:val="24"/>
                <w:lang w:val="uk-UA" w:bidi="uk-UA"/>
              </w:rPr>
            </w:pPr>
            <w:r w:rsidRPr="006604B3">
              <w:rPr>
                <w:rFonts w:ascii="Times New Roman" w:hAnsi="Times New Roman"/>
                <w:noProof/>
                <w:sz w:val="24"/>
                <w:szCs w:val="24"/>
                <w:lang w:val="uk-UA" w:bidi="uk-UA"/>
              </w:rPr>
              <w:t>- письмова робота (конспект, тези лекцій)</w:t>
            </w:r>
          </w:p>
        </w:tc>
        <w:tc>
          <w:tcPr>
            <w:tcW w:w="1276" w:type="dxa"/>
          </w:tcPr>
          <w:p w:rsidR="006604B3" w:rsidRPr="006604B3" w:rsidRDefault="006604B3" w:rsidP="00312451">
            <w:pPr>
              <w:jc w:val="center"/>
              <w:rPr>
                <w:rFonts w:ascii="Times New Roman" w:hAnsi="Times New Roman"/>
                <w:noProof/>
                <w:sz w:val="24"/>
                <w:szCs w:val="24"/>
                <w:lang w:val="uk-UA" w:bidi="uk-UA"/>
              </w:rPr>
            </w:pPr>
            <w:r w:rsidRPr="006604B3">
              <w:rPr>
                <w:rFonts w:ascii="Times New Roman" w:hAnsi="Times New Roman"/>
                <w:noProof/>
                <w:sz w:val="24"/>
                <w:szCs w:val="24"/>
                <w:lang w:val="uk-UA" w:bidi="uk-UA"/>
              </w:rPr>
              <w:t>5</w:t>
            </w:r>
          </w:p>
        </w:tc>
        <w:tc>
          <w:tcPr>
            <w:tcW w:w="1228" w:type="dxa"/>
          </w:tcPr>
          <w:p w:rsidR="006604B3" w:rsidRPr="006604B3" w:rsidRDefault="006604B3" w:rsidP="00312451">
            <w:pPr>
              <w:jc w:val="center"/>
              <w:rPr>
                <w:rFonts w:ascii="Times New Roman" w:hAnsi="Times New Roman"/>
                <w:noProof/>
                <w:sz w:val="24"/>
                <w:szCs w:val="24"/>
                <w:lang w:val="uk-UA" w:bidi="uk-UA"/>
              </w:rPr>
            </w:pPr>
            <w:r w:rsidRPr="006604B3">
              <w:rPr>
                <w:rFonts w:ascii="Times New Roman" w:hAnsi="Times New Roman"/>
                <w:noProof/>
                <w:sz w:val="24"/>
                <w:szCs w:val="24"/>
                <w:lang w:val="uk-UA" w:bidi="uk-UA"/>
              </w:rPr>
              <w:t>5</w:t>
            </w:r>
          </w:p>
        </w:tc>
        <w:tc>
          <w:tcPr>
            <w:tcW w:w="1749" w:type="dxa"/>
          </w:tcPr>
          <w:p w:rsidR="006604B3" w:rsidRPr="006604B3" w:rsidRDefault="006604B3" w:rsidP="00312451">
            <w:pPr>
              <w:jc w:val="center"/>
              <w:rPr>
                <w:rFonts w:ascii="Times New Roman" w:hAnsi="Times New Roman"/>
                <w:noProof/>
                <w:sz w:val="24"/>
                <w:szCs w:val="24"/>
                <w:lang w:val="uk-UA" w:bidi="uk-UA"/>
              </w:rPr>
            </w:pPr>
            <w:r w:rsidRPr="006604B3">
              <w:rPr>
                <w:rFonts w:ascii="Times New Roman" w:hAnsi="Times New Roman"/>
                <w:noProof/>
                <w:sz w:val="24"/>
                <w:szCs w:val="24"/>
                <w:lang w:val="uk-UA" w:bidi="uk-UA"/>
              </w:rPr>
              <w:t>10</w:t>
            </w:r>
          </w:p>
        </w:tc>
      </w:tr>
      <w:tr w:rsidR="006604B3" w:rsidRPr="006604B3" w:rsidTr="00312451">
        <w:trPr>
          <w:trHeight w:val="431"/>
        </w:trPr>
        <w:tc>
          <w:tcPr>
            <w:tcW w:w="822" w:type="dxa"/>
            <w:vMerge/>
            <w:tcBorders>
              <w:top w:val="nil"/>
            </w:tcBorders>
          </w:tcPr>
          <w:p w:rsidR="006604B3" w:rsidRPr="006604B3" w:rsidRDefault="006604B3" w:rsidP="00312451">
            <w:pPr>
              <w:rPr>
                <w:rFonts w:ascii="Times New Roman" w:hAnsi="Times New Roman"/>
                <w:noProof/>
                <w:sz w:val="24"/>
                <w:szCs w:val="24"/>
                <w:lang w:val="uk-UA"/>
              </w:rPr>
            </w:pPr>
          </w:p>
        </w:tc>
        <w:tc>
          <w:tcPr>
            <w:tcW w:w="4423" w:type="dxa"/>
          </w:tcPr>
          <w:p w:rsidR="006604B3" w:rsidRPr="006604B3" w:rsidRDefault="006604B3" w:rsidP="00312451">
            <w:pPr>
              <w:rPr>
                <w:rFonts w:ascii="Times New Roman" w:hAnsi="Times New Roman"/>
                <w:noProof/>
                <w:sz w:val="24"/>
                <w:szCs w:val="24"/>
                <w:lang w:val="uk-UA" w:bidi="uk-UA"/>
              </w:rPr>
            </w:pPr>
            <w:r w:rsidRPr="006604B3">
              <w:rPr>
                <w:rFonts w:ascii="Times New Roman" w:hAnsi="Times New Roman"/>
                <w:noProof/>
                <w:sz w:val="24"/>
                <w:szCs w:val="24"/>
                <w:lang w:val="uk-UA" w:bidi="uk-UA"/>
              </w:rPr>
              <w:t>- усне опитування</w:t>
            </w:r>
          </w:p>
        </w:tc>
        <w:tc>
          <w:tcPr>
            <w:tcW w:w="1276" w:type="dxa"/>
          </w:tcPr>
          <w:p w:rsidR="006604B3" w:rsidRPr="006604B3" w:rsidRDefault="006604B3" w:rsidP="00312451">
            <w:pPr>
              <w:jc w:val="center"/>
              <w:rPr>
                <w:rFonts w:ascii="Times New Roman" w:hAnsi="Times New Roman"/>
                <w:noProof/>
                <w:sz w:val="24"/>
                <w:szCs w:val="24"/>
                <w:lang w:val="uk-UA" w:bidi="uk-UA"/>
              </w:rPr>
            </w:pPr>
            <w:r>
              <w:rPr>
                <w:rFonts w:ascii="Times New Roman" w:hAnsi="Times New Roman"/>
                <w:noProof/>
                <w:sz w:val="24"/>
                <w:szCs w:val="24"/>
                <w:lang w:val="uk-UA"/>
              </w:rPr>
              <w:t>15</w:t>
            </w:r>
          </w:p>
        </w:tc>
        <w:tc>
          <w:tcPr>
            <w:tcW w:w="1228" w:type="dxa"/>
          </w:tcPr>
          <w:p w:rsidR="006604B3" w:rsidRPr="006604B3" w:rsidRDefault="006604B3" w:rsidP="00312451">
            <w:pPr>
              <w:jc w:val="center"/>
              <w:rPr>
                <w:rFonts w:ascii="Times New Roman" w:hAnsi="Times New Roman"/>
                <w:noProof/>
                <w:sz w:val="24"/>
                <w:szCs w:val="24"/>
                <w:lang w:val="uk-UA" w:bidi="uk-UA"/>
              </w:rPr>
            </w:pPr>
            <w:r>
              <w:rPr>
                <w:rFonts w:ascii="Times New Roman" w:hAnsi="Times New Roman"/>
                <w:noProof/>
                <w:sz w:val="24"/>
                <w:szCs w:val="24"/>
                <w:lang w:val="uk-UA"/>
              </w:rPr>
              <w:t>15</w:t>
            </w:r>
          </w:p>
        </w:tc>
        <w:tc>
          <w:tcPr>
            <w:tcW w:w="1749" w:type="dxa"/>
          </w:tcPr>
          <w:p w:rsidR="006604B3" w:rsidRPr="006604B3" w:rsidRDefault="006604B3" w:rsidP="00312451">
            <w:pPr>
              <w:jc w:val="center"/>
              <w:rPr>
                <w:rFonts w:ascii="Times New Roman" w:hAnsi="Times New Roman"/>
                <w:noProof/>
                <w:sz w:val="24"/>
                <w:szCs w:val="24"/>
                <w:lang w:val="uk-UA" w:bidi="uk-UA"/>
              </w:rPr>
            </w:pPr>
            <w:r>
              <w:rPr>
                <w:rFonts w:ascii="Times New Roman" w:hAnsi="Times New Roman"/>
                <w:noProof/>
                <w:sz w:val="24"/>
                <w:szCs w:val="24"/>
                <w:lang w:val="uk-UA"/>
              </w:rPr>
              <w:t>3</w:t>
            </w:r>
            <w:r w:rsidRPr="006604B3">
              <w:rPr>
                <w:rFonts w:ascii="Times New Roman" w:hAnsi="Times New Roman"/>
                <w:noProof/>
                <w:sz w:val="24"/>
                <w:szCs w:val="24"/>
                <w:lang w:val="uk-UA"/>
              </w:rPr>
              <w:t>0</w:t>
            </w:r>
          </w:p>
        </w:tc>
      </w:tr>
      <w:tr w:rsidR="006604B3" w:rsidRPr="006604B3" w:rsidTr="00312451">
        <w:trPr>
          <w:trHeight w:val="321"/>
        </w:trPr>
        <w:tc>
          <w:tcPr>
            <w:tcW w:w="822" w:type="dxa"/>
          </w:tcPr>
          <w:p w:rsidR="006604B3" w:rsidRPr="006604B3" w:rsidRDefault="006604B3" w:rsidP="00312451">
            <w:pPr>
              <w:rPr>
                <w:rFonts w:ascii="Times New Roman" w:hAnsi="Times New Roman"/>
                <w:noProof/>
                <w:sz w:val="24"/>
                <w:szCs w:val="24"/>
                <w:lang w:val="uk-UA" w:bidi="uk-UA"/>
              </w:rPr>
            </w:pPr>
            <w:r w:rsidRPr="006604B3">
              <w:rPr>
                <w:rFonts w:ascii="Times New Roman" w:hAnsi="Times New Roman"/>
                <w:noProof/>
                <w:sz w:val="24"/>
                <w:szCs w:val="24"/>
                <w:lang w:val="uk-UA" w:bidi="uk-UA"/>
              </w:rPr>
              <w:t>2.</w:t>
            </w:r>
          </w:p>
        </w:tc>
        <w:tc>
          <w:tcPr>
            <w:tcW w:w="4423" w:type="dxa"/>
          </w:tcPr>
          <w:p w:rsidR="006604B3" w:rsidRPr="006604B3" w:rsidRDefault="006604B3" w:rsidP="00312451">
            <w:pPr>
              <w:rPr>
                <w:rFonts w:ascii="Times New Roman" w:hAnsi="Times New Roman"/>
                <w:noProof/>
                <w:sz w:val="24"/>
                <w:szCs w:val="24"/>
                <w:lang w:val="uk-UA" w:bidi="uk-UA"/>
              </w:rPr>
            </w:pPr>
            <w:r w:rsidRPr="006604B3">
              <w:rPr>
                <w:rFonts w:ascii="Times New Roman" w:hAnsi="Times New Roman"/>
                <w:noProof/>
                <w:sz w:val="24"/>
                <w:szCs w:val="24"/>
                <w:lang w:val="uk-UA" w:bidi="uk-UA"/>
              </w:rPr>
              <w:t>Самостійна робота</w:t>
            </w:r>
          </w:p>
        </w:tc>
        <w:tc>
          <w:tcPr>
            <w:tcW w:w="1276" w:type="dxa"/>
          </w:tcPr>
          <w:p w:rsidR="006604B3" w:rsidRPr="006604B3" w:rsidRDefault="006604B3" w:rsidP="00312451">
            <w:pPr>
              <w:jc w:val="center"/>
              <w:rPr>
                <w:rFonts w:ascii="Times New Roman" w:hAnsi="Times New Roman"/>
                <w:noProof/>
                <w:sz w:val="24"/>
                <w:szCs w:val="24"/>
                <w:lang w:val="uk-UA" w:bidi="uk-UA"/>
              </w:rPr>
            </w:pPr>
            <w:r w:rsidRPr="006604B3">
              <w:rPr>
                <w:rFonts w:ascii="Times New Roman" w:hAnsi="Times New Roman"/>
                <w:noProof/>
                <w:sz w:val="24"/>
                <w:szCs w:val="24"/>
                <w:lang w:val="uk-UA" w:bidi="uk-UA"/>
              </w:rPr>
              <w:t>10</w:t>
            </w:r>
          </w:p>
        </w:tc>
        <w:tc>
          <w:tcPr>
            <w:tcW w:w="1228" w:type="dxa"/>
          </w:tcPr>
          <w:p w:rsidR="006604B3" w:rsidRPr="006604B3" w:rsidRDefault="006604B3" w:rsidP="00312451">
            <w:pPr>
              <w:jc w:val="center"/>
              <w:rPr>
                <w:rFonts w:ascii="Times New Roman" w:hAnsi="Times New Roman"/>
                <w:noProof/>
                <w:sz w:val="24"/>
                <w:szCs w:val="24"/>
                <w:lang w:val="uk-UA" w:bidi="uk-UA"/>
              </w:rPr>
            </w:pPr>
            <w:r w:rsidRPr="006604B3">
              <w:rPr>
                <w:rFonts w:ascii="Times New Roman" w:hAnsi="Times New Roman"/>
                <w:noProof/>
                <w:sz w:val="24"/>
                <w:szCs w:val="24"/>
                <w:lang w:val="uk-UA" w:bidi="uk-UA"/>
              </w:rPr>
              <w:t>10</w:t>
            </w:r>
          </w:p>
        </w:tc>
        <w:tc>
          <w:tcPr>
            <w:tcW w:w="1749" w:type="dxa"/>
          </w:tcPr>
          <w:p w:rsidR="006604B3" w:rsidRPr="006604B3" w:rsidRDefault="006604B3" w:rsidP="00312451">
            <w:pPr>
              <w:jc w:val="center"/>
              <w:rPr>
                <w:rFonts w:ascii="Times New Roman" w:hAnsi="Times New Roman"/>
                <w:noProof/>
                <w:sz w:val="24"/>
                <w:szCs w:val="24"/>
                <w:lang w:val="uk-UA" w:bidi="uk-UA"/>
              </w:rPr>
            </w:pPr>
            <w:r w:rsidRPr="006604B3">
              <w:rPr>
                <w:rFonts w:ascii="Times New Roman" w:hAnsi="Times New Roman"/>
                <w:noProof/>
                <w:sz w:val="24"/>
                <w:szCs w:val="24"/>
                <w:lang w:val="uk-UA" w:bidi="uk-UA"/>
              </w:rPr>
              <w:t>20</w:t>
            </w:r>
          </w:p>
        </w:tc>
      </w:tr>
      <w:tr w:rsidR="006604B3" w:rsidRPr="006604B3" w:rsidTr="00312451">
        <w:trPr>
          <w:trHeight w:val="321"/>
        </w:trPr>
        <w:tc>
          <w:tcPr>
            <w:tcW w:w="822" w:type="dxa"/>
          </w:tcPr>
          <w:p w:rsidR="006604B3" w:rsidRPr="006604B3" w:rsidRDefault="006604B3" w:rsidP="00312451">
            <w:pPr>
              <w:rPr>
                <w:rFonts w:ascii="Times New Roman" w:hAnsi="Times New Roman"/>
                <w:noProof/>
                <w:sz w:val="24"/>
                <w:szCs w:val="24"/>
                <w:lang w:val="uk-UA" w:bidi="uk-UA"/>
              </w:rPr>
            </w:pPr>
            <w:r w:rsidRPr="006604B3">
              <w:rPr>
                <w:rFonts w:ascii="Times New Roman" w:hAnsi="Times New Roman"/>
                <w:noProof/>
                <w:sz w:val="24"/>
                <w:szCs w:val="24"/>
                <w:lang w:val="uk-UA" w:bidi="uk-UA"/>
              </w:rPr>
              <w:t>3.</w:t>
            </w:r>
          </w:p>
        </w:tc>
        <w:tc>
          <w:tcPr>
            <w:tcW w:w="4423" w:type="dxa"/>
          </w:tcPr>
          <w:p w:rsidR="006604B3" w:rsidRPr="006604B3" w:rsidRDefault="006604B3" w:rsidP="00312451">
            <w:pPr>
              <w:rPr>
                <w:rFonts w:ascii="Times New Roman" w:hAnsi="Times New Roman"/>
                <w:noProof/>
                <w:sz w:val="24"/>
                <w:szCs w:val="24"/>
                <w:lang w:val="uk-UA" w:bidi="uk-UA"/>
              </w:rPr>
            </w:pPr>
            <w:r w:rsidRPr="006604B3">
              <w:rPr>
                <w:rFonts w:ascii="Times New Roman" w:hAnsi="Times New Roman"/>
                <w:noProof/>
                <w:sz w:val="24"/>
                <w:szCs w:val="24"/>
                <w:lang w:val="uk-UA" w:bidi="uk-UA"/>
              </w:rPr>
              <w:t>Контрольна робота (тестування)</w:t>
            </w:r>
          </w:p>
        </w:tc>
        <w:tc>
          <w:tcPr>
            <w:tcW w:w="1276" w:type="dxa"/>
          </w:tcPr>
          <w:p w:rsidR="006604B3" w:rsidRPr="006604B3" w:rsidRDefault="006604B3" w:rsidP="00312451">
            <w:pPr>
              <w:jc w:val="center"/>
              <w:rPr>
                <w:rFonts w:ascii="Times New Roman" w:hAnsi="Times New Roman"/>
                <w:noProof/>
                <w:sz w:val="24"/>
                <w:szCs w:val="24"/>
                <w:lang w:val="uk-UA" w:bidi="uk-UA"/>
              </w:rPr>
            </w:pPr>
            <w:r>
              <w:rPr>
                <w:rFonts w:ascii="Times New Roman" w:hAnsi="Times New Roman"/>
                <w:noProof/>
                <w:sz w:val="24"/>
                <w:szCs w:val="24"/>
                <w:lang w:val="uk-UA" w:bidi="uk-UA"/>
              </w:rPr>
              <w:t>20</w:t>
            </w:r>
          </w:p>
        </w:tc>
        <w:tc>
          <w:tcPr>
            <w:tcW w:w="1228" w:type="dxa"/>
          </w:tcPr>
          <w:p w:rsidR="006604B3" w:rsidRPr="006604B3" w:rsidRDefault="006604B3" w:rsidP="00312451">
            <w:pPr>
              <w:jc w:val="center"/>
              <w:rPr>
                <w:rFonts w:ascii="Times New Roman" w:hAnsi="Times New Roman"/>
                <w:noProof/>
                <w:sz w:val="24"/>
                <w:szCs w:val="24"/>
                <w:lang w:val="uk-UA" w:bidi="uk-UA"/>
              </w:rPr>
            </w:pPr>
            <w:r>
              <w:rPr>
                <w:rFonts w:ascii="Times New Roman" w:hAnsi="Times New Roman"/>
                <w:noProof/>
                <w:sz w:val="24"/>
                <w:szCs w:val="24"/>
                <w:lang w:val="uk-UA" w:bidi="uk-UA"/>
              </w:rPr>
              <w:t>20</w:t>
            </w:r>
          </w:p>
        </w:tc>
        <w:tc>
          <w:tcPr>
            <w:tcW w:w="1749" w:type="dxa"/>
          </w:tcPr>
          <w:p w:rsidR="006604B3" w:rsidRPr="006604B3" w:rsidRDefault="006604B3" w:rsidP="00312451">
            <w:pPr>
              <w:jc w:val="center"/>
              <w:rPr>
                <w:rFonts w:ascii="Times New Roman" w:hAnsi="Times New Roman"/>
                <w:noProof/>
                <w:sz w:val="24"/>
                <w:szCs w:val="24"/>
                <w:lang w:val="uk-UA" w:bidi="uk-UA"/>
              </w:rPr>
            </w:pPr>
            <w:r>
              <w:rPr>
                <w:rFonts w:ascii="Times New Roman" w:hAnsi="Times New Roman"/>
                <w:noProof/>
                <w:sz w:val="24"/>
                <w:szCs w:val="24"/>
                <w:lang w:val="uk-UA" w:bidi="uk-UA"/>
              </w:rPr>
              <w:t>4</w:t>
            </w:r>
            <w:r w:rsidRPr="006604B3">
              <w:rPr>
                <w:rFonts w:ascii="Times New Roman" w:hAnsi="Times New Roman"/>
                <w:noProof/>
                <w:sz w:val="24"/>
                <w:szCs w:val="24"/>
                <w:lang w:val="uk-UA" w:bidi="uk-UA"/>
              </w:rPr>
              <w:t>0</w:t>
            </w:r>
          </w:p>
        </w:tc>
      </w:tr>
      <w:tr w:rsidR="006604B3" w:rsidRPr="006604B3" w:rsidTr="00312451">
        <w:trPr>
          <w:trHeight w:val="321"/>
        </w:trPr>
        <w:tc>
          <w:tcPr>
            <w:tcW w:w="822" w:type="dxa"/>
            <w:vMerge w:val="restart"/>
          </w:tcPr>
          <w:p w:rsidR="006604B3" w:rsidRPr="006604B3" w:rsidRDefault="006604B3" w:rsidP="00312451">
            <w:pPr>
              <w:rPr>
                <w:rFonts w:ascii="Times New Roman" w:hAnsi="Times New Roman"/>
                <w:noProof/>
                <w:sz w:val="24"/>
                <w:szCs w:val="24"/>
                <w:lang w:val="uk-UA" w:bidi="uk-UA"/>
              </w:rPr>
            </w:pPr>
          </w:p>
        </w:tc>
        <w:tc>
          <w:tcPr>
            <w:tcW w:w="4423" w:type="dxa"/>
          </w:tcPr>
          <w:p w:rsidR="006604B3" w:rsidRPr="006604B3" w:rsidRDefault="006604B3" w:rsidP="00312451">
            <w:pPr>
              <w:rPr>
                <w:rFonts w:ascii="Times New Roman" w:hAnsi="Times New Roman"/>
                <w:b/>
                <w:noProof/>
                <w:sz w:val="24"/>
                <w:szCs w:val="24"/>
                <w:lang w:val="uk-UA" w:bidi="uk-UA"/>
              </w:rPr>
            </w:pPr>
            <w:r w:rsidRPr="006604B3">
              <w:rPr>
                <w:rFonts w:ascii="Times New Roman" w:hAnsi="Times New Roman"/>
                <w:b/>
                <w:noProof/>
                <w:sz w:val="24"/>
                <w:szCs w:val="24"/>
                <w:lang w:val="uk-UA" w:bidi="uk-UA"/>
              </w:rPr>
              <w:t>Поточне оцінювання (разом)</w:t>
            </w:r>
          </w:p>
        </w:tc>
        <w:tc>
          <w:tcPr>
            <w:tcW w:w="1276" w:type="dxa"/>
          </w:tcPr>
          <w:p w:rsidR="006604B3" w:rsidRPr="006604B3" w:rsidRDefault="006604B3" w:rsidP="00312451">
            <w:pPr>
              <w:jc w:val="center"/>
              <w:rPr>
                <w:rFonts w:ascii="Times New Roman" w:hAnsi="Times New Roman"/>
                <w:noProof/>
                <w:sz w:val="24"/>
                <w:szCs w:val="24"/>
                <w:lang w:val="uk-UA"/>
              </w:rPr>
            </w:pPr>
            <w:r w:rsidRPr="006604B3">
              <w:rPr>
                <w:rFonts w:ascii="Times New Roman" w:hAnsi="Times New Roman"/>
                <w:noProof/>
                <w:sz w:val="24"/>
                <w:szCs w:val="24"/>
                <w:lang w:val="uk-UA"/>
              </w:rPr>
              <w:t>50</w:t>
            </w:r>
          </w:p>
        </w:tc>
        <w:tc>
          <w:tcPr>
            <w:tcW w:w="1228" w:type="dxa"/>
          </w:tcPr>
          <w:p w:rsidR="006604B3" w:rsidRPr="006604B3" w:rsidRDefault="006604B3" w:rsidP="00312451">
            <w:pPr>
              <w:jc w:val="center"/>
              <w:rPr>
                <w:rFonts w:ascii="Times New Roman" w:hAnsi="Times New Roman"/>
                <w:noProof/>
                <w:sz w:val="24"/>
                <w:szCs w:val="24"/>
                <w:lang w:val="uk-UA" w:bidi="uk-UA"/>
              </w:rPr>
            </w:pPr>
            <w:r w:rsidRPr="006604B3">
              <w:rPr>
                <w:rFonts w:ascii="Times New Roman" w:hAnsi="Times New Roman"/>
                <w:noProof/>
                <w:sz w:val="24"/>
                <w:szCs w:val="24"/>
                <w:lang w:val="uk-UA" w:bidi="uk-UA"/>
              </w:rPr>
              <w:t>50</w:t>
            </w:r>
          </w:p>
        </w:tc>
        <w:tc>
          <w:tcPr>
            <w:tcW w:w="1749" w:type="dxa"/>
          </w:tcPr>
          <w:p w:rsidR="006604B3" w:rsidRPr="006604B3" w:rsidRDefault="006604B3" w:rsidP="00312451">
            <w:pPr>
              <w:jc w:val="center"/>
              <w:rPr>
                <w:rFonts w:ascii="Times New Roman" w:hAnsi="Times New Roman"/>
                <w:b/>
                <w:noProof/>
                <w:sz w:val="24"/>
                <w:szCs w:val="24"/>
                <w:lang w:val="uk-UA"/>
              </w:rPr>
            </w:pPr>
            <w:r w:rsidRPr="006604B3">
              <w:rPr>
                <w:rFonts w:ascii="Times New Roman" w:hAnsi="Times New Roman"/>
                <w:b/>
                <w:noProof/>
                <w:sz w:val="24"/>
                <w:szCs w:val="24"/>
                <w:lang w:val="uk-UA"/>
              </w:rPr>
              <w:t>100</w:t>
            </w:r>
          </w:p>
        </w:tc>
      </w:tr>
      <w:tr w:rsidR="006604B3" w:rsidRPr="006604B3" w:rsidTr="00312451">
        <w:trPr>
          <w:trHeight w:val="321"/>
        </w:trPr>
        <w:tc>
          <w:tcPr>
            <w:tcW w:w="822" w:type="dxa"/>
            <w:vMerge/>
            <w:tcBorders>
              <w:top w:val="nil"/>
            </w:tcBorders>
          </w:tcPr>
          <w:p w:rsidR="006604B3" w:rsidRPr="006604B3" w:rsidRDefault="006604B3" w:rsidP="00312451">
            <w:pPr>
              <w:rPr>
                <w:rFonts w:ascii="Times New Roman" w:hAnsi="Times New Roman"/>
                <w:noProof/>
                <w:sz w:val="24"/>
                <w:szCs w:val="24"/>
                <w:lang w:val="uk-UA"/>
              </w:rPr>
            </w:pPr>
          </w:p>
        </w:tc>
        <w:tc>
          <w:tcPr>
            <w:tcW w:w="6927" w:type="dxa"/>
            <w:gridSpan w:val="3"/>
          </w:tcPr>
          <w:p w:rsidR="006604B3" w:rsidRPr="006604B3" w:rsidRDefault="006604B3" w:rsidP="00312451">
            <w:pPr>
              <w:rPr>
                <w:rFonts w:ascii="Times New Roman" w:hAnsi="Times New Roman"/>
                <w:noProof/>
                <w:sz w:val="24"/>
                <w:szCs w:val="24"/>
                <w:lang w:val="uk-UA" w:bidi="uk-UA"/>
              </w:rPr>
            </w:pPr>
            <w:r w:rsidRPr="006604B3">
              <w:rPr>
                <w:rFonts w:ascii="Times New Roman" w:hAnsi="Times New Roman"/>
                <w:b/>
                <w:noProof/>
                <w:sz w:val="24"/>
                <w:szCs w:val="24"/>
                <w:lang w:val="uk-UA" w:bidi="uk-UA"/>
              </w:rPr>
              <w:t>Разом балів:</w:t>
            </w:r>
          </w:p>
        </w:tc>
        <w:tc>
          <w:tcPr>
            <w:tcW w:w="1749" w:type="dxa"/>
          </w:tcPr>
          <w:p w:rsidR="006604B3" w:rsidRPr="006604B3" w:rsidRDefault="006604B3" w:rsidP="00312451">
            <w:pPr>
              <w:jc w:val="center"/>
              <w:rPr>
                <w:rFonts w:ascii="Times New Roman" w:hAnsi="Times New Roman"/>
                <w:b/>
                <w:noProof/>
                <w:sz w:val="24"/>
                <w:szCs w:val="24"/>
                <w:lang w:val="uk-UA" w:bidi="uk-UA"/>
              </w:rPr>
            </w:pPr>
            <w:r w:rsidRPr="006604B3">
              <w:rPr>
                <w:rFonts w:ascii="Times New Roman" w:hAnsi="Times New Roman"/>
                <w:b/>
                <w:noProof/>
                <w:sz w:val="24"/>
                <w:szCs w:val="24"/>
                <w:lang w:val="uk-UA" w:bidi="uk-UA"/>
              </w:rPr>
              <w:t>100</w:t>
            </w:r>
          </w:p>
        </w:tc>
      </w:tr>
    </w:tbl>
    <w:p w:rsidR="006604B3" w:rsidRPr="006604B3" w:rsidRDefault="006604B3" w:rsidP="00843035">
      <w:pPr>
        <w:spacing w:after="0" w:line="240" w:lineRule="auto"/>
        <w:rPr>
          <w:rFonts w:ascii="Times New Roman" w:eastAsia="Times New Roman" w:hAnsi="Times New Roman"/>
          <w:noProof/>
          <w:sz w:val="24"/>
          <w:szCs w:val="24"/>
          <w:lang w:val="uk-UA" w:eastAsia="ru-RU"/>
        </w:rPr>
      </w:pPr>
    </w:p>
    <w:p w:rsidR="00614EC9" w:rsidRPr="006604B3" w:rsidRDefault="00614EC9" w:rsidP="00614EC9">
      <w:pPr>
        <w:spacing w:after="0" w:line="240" w:lineRule="auto"/>
        <w:jc w:val="both"/>
        <w:rPr>
          <w:rFonts w:ascii="Times New Roman" w:eastAsia="Times New Roman" w:hAnsi="Times New Roman"/>
          <w:noProof/>
          <w:sz w:val="24"/>
          <w:szCs w:val="24"/>
          <w:lang w:val="uk-UA" w:eastAsia="ru-RU"/>
        </w:rPr>
      </w:pPr>
      <w:r w:rsidRPr="006604B3">
        <w:rPr>
          <w:rFonts w:ascii="Times New Roman" w:eastAsia="Times New Roman" w:hAnsi="Times New Roman"/>
          <w:noProof/>
          <w:sz w:val="24"/>
          <w:szCs w:val="24"/>
          <w:lang w:val="uk-UA" w:eastAsia="ru-RU"/>
        </w:rPr>
        <w:t>Студенти можуть отримати до 10% бонусних балів за виконання індивідуальних завдань, підготовку презентації, участь у конкурсах наукових робіт, предметних олімпіадах, конкурсах, неформальній та інформальній освіті (зокрема, COURSERA та ін.).</w:t>
      </w:r>
    </w:p>
    <w:p w:rsidR="00614EC9" w:rsidRPr="006604B3" w:rsidRDefault="00614EC9" w:rsidP="00614EC9">
      <w:pPr>
        <w:spacing w:after="0" w:line="240" w:lineRule="auto"/>
        <w:jc w:val="both"/>
        <w:rPr>
          <w:rFonts w:ascii="Times New Roman" w:eastAsia="Times New Roman" w:hAnsi="Times New Roman"/>
          <w:noProof/>
          <w:sz w:val="24"/>
          <w:szCs w:val="24"/>
          <w:lang w:val="uk-UA" w:eastAsia="ru-RU"/>
        </w:rPr>
      </w:pPr>
      <w:r w:rsidRPr="006604B3">
        <w:rPr>
          <w:rFonts w:ascii="Times New Roman" w:eastAsia="Times New Roman" w:hAnsi="Times New Roman"/>
          <w:noProof/>
          <w:sz w:val="24"/>
          <w:szCs w:val="24"/>
          <w:lang w:val="uk-UA" w:eastAsia="ru-RU"/>
        </w:rPr>
        <w:lastRenderedPageBreak/>
        <w:t>Контроль та оцінювання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w:t>
      </w:r>
    </w:p>
    <w:p w:rsidR="00614EC9" w:rsidRPr="006604B3" w:rsidRDefault="00614EC9" w:rsidP="00614EC9">
      <w:pPr>
        <w:spacing w:after="0" w:line="240" w:lineRule="auto"/>
        <w:jc w:val="both"/>
        <w:rPr>
          <w:rFonts w:ascii="Times New Roman" w:eastAsia="Times New Roman" w:hAnsi="Times New Roman"/>
          <w:noProof/>
          <w:sz w:val="24"/>
          <w:szCs w:val="24"/>
          <w:lang w:val="uk-UA" w:eastAsia="ru-RU"/>
        </w:rPr>
      </w:pPr>
      <w:r w:rsidRPr="006604B3">
        <w:rPr>
          <w:rFonts w:ascii="Times New Roman" w:eastAsia="Times New Roman" w:hAnsi="Times New Roman"/>
          <w:noProof/>
          <w:sz w:val="24"/>
          <w:szCs w:val="24"/>
          <w:lang w:val="uk-UA" w:eastAsia="ru-RU"/>
        </w:rPr>
        <w:t>Використовуються методи контролю (усне опитування, письмові роботи, тестування), що мають сприяти підвищенню мотивації здобувачів вищої освіти до навчально-пізнавальної діяльності. Відповідно до специфіки фахової підготовки перевага надається усному, практичному і тестовому контролю.</w:t>
      </w:r>
    </w:p>
    <w:p w:rsidR="00F91D4C" w:rsidRPr="006604B3" w:rsidRDefault="00F91D4C" w:rsidP="00614EC9">
      <w:pPr>
        <w:spacing w:after="0" w:line="240" w:lineRule="auto"/>
        <w:jc w:val="both"/>
        <w:rPr>
          <w:rFonts w:ascii="Times New Roman" w:eastAsia="Times New Roman" w:hAnsi="Times New Roman"/>
          <w:noProof/>
          <w:sz w:val="24"/>
          <w:szCs w:val="24"/>
          <w:lang w:val="uk-UA" w:eastAsia="ru-RU"/>
        </w:rPr>
      </w:pPr>
    </w:p>
    <w:p w:rsidR="00843035" w:rsidRPr="006604B3" w:rsidRDefault="00843035" w:rsidP="00843035">
      <w:pPr>
        <w:spacing w:after="0" w:line="240" w:lineRule="auto"/>
        <w:rPr>
          <w:rFonts w:ascii="Times New Roman" w:eastAsia="Times New Roman" w:hAnsi="Times New Roman"/>
          <w:b/>
          <w:bCs/>
          <w:noProof/>
          <w:sz w:val="24"/>
          <w:szCs w:val="24"/>
          <w:lang w:val="uk-UA" w:eastAsia="ru-RU"/>
        </w:rPr>
      </w:pPr>
      <w:r w:rsidRPr="006604B3">
        <w:rPr>
          <w:rFonts w:ascii="Times New Roman" w:eastAsia="Times New Roman" w:hAnsi="Times New Roman"/>
          <w:b/>
          <w:bCs/>
          <w:noProof/>
          <w:sz w:val="24"/>
          <w:szCs w:val="24"/>
          <w:lang w:val="uk-UA" w:eastAsia="ru-RU"/>
        </w:rPr>
        <w:t>10. Список рекомендованих джерел (наскрізна нумерація)</w:t>
      </w:r>
    </w:p>
    <w:p w:rsidR="00843035" w:rsidRPr="006604B3" w:rsidRDefault="00843035" w:rsidP="00843035">
      <w:pPr>
        <w:spacing w:after="0" w:line="240" w:lineRule="auto"/>
        <w:ind w:firstLine="284"/>
        <w:jc w:val="both"/>
        <w:rPr>
          <w:rFonts w:ascii="Times New Roman" w:eastAsia="Times New Roman" w:hAnsi="Times New Roman"/>
          <w:noProof/>
          <w:sz w:val="24"/>
          <w:szCs w:val="24"/>
          <w:lang w:val="uk-UA" w:eastAsia="ru-RU"/>
        </w:rPr>
      </w:pPr>
      <w:r w:rsidRPr="006604B3">
        <w:rPr>
          <w:rFonts w:ascii="Times New Roman" w:eastAsia="Times New Roman" w:hAnsi="Times New Roman"/>
          <w:noProof/>
          <w:sz w:val="24"/>
          <w:szCs w:val="24"/>
          <w:lang w:val="uk-UA" w:eastAsia="ru-RU"/>
        </w:rPr>
        <w:t>Основні</w:t>
      </w:r>
    </w:p>
    <w:p w:rsidR="00843035" w:rsidRPr="006604B3" w:rsidRDefault="00843035" w:rsidP="00843035">
      <w:pPr>
        <w:spacing w:after="0" w:line="240" w:lineRule="auto"/>
        <w:ind w:firstLine="284"/>
        <w:jc w:val="both"/>
        <w:rPr>
          <w:rFonts w:ascii="Times New Roman" w:eastAsia="Times New Roman" w:hAnsi="Times New Roman"/>
          <w:noProof/>
          <w:sz w:val="24"/>
          <w:szCs w:val="24"/>
          <w:lang w:val="uk-UA" w:eastAsia="ru-RU"/>
        </w:rPr>
      </w:pPr>
      <w:r w:rsidRPr="006604B3">
        <w:rPr>
          <w:rFonts w:ascii="Times New Roman" w:eastAsia="Times New Roman" w:hAnsi="Times New Roman"/>
          <w:noProof/>
          <w:sz w:val="24"/>
          <w:szCs w:val="24"/>
          <w:lang w:val="uk-UA" w:eastAsia="ru-RU"/>
        </w:rPr>
        <w:t>Додаткові</w:t>
      </w:r>
    </w:p>
    <w:p w:rsidR="00843035" w:rsidRPr="006604B3" w:rsidRDefault="00843035" w:rsidP="00843035">
      <w:pPr>
        <w:spacing w:after="0" w:line="240" w:lineRule="auto"/>
        <w:ind w:firstLine="284"/>
        <w:jc w:val="both"/>
        <w:rPr>
          <w:rFonts w:ascii="Times New Roman" w:eastAsia="Times New Roman" w:hAnsi="Times New Roman"/>
          <w:noProof/>
          <w:sz w:val="24"/>
          <w:szCs w:val="24"/>
          <w:lang w:val="uk-UA" w:eastAsia="ru-RU"/>
        </w:rPr>
      </w:pPr>
      <w:r w:rsidRPr="006604B3">
        <w:rPr>
          <w:rFonts w:ascii="Times New Roman" w:eastAsia="Times New Roman" w:hAnsi="Times New Roman"/>
          <w:noProof/>
          <w:sz w:val="24"/>
          <w:szCs w:val="24"/>
          <w:lang w:val="uk-UA" w:eastAsia="ru-RU"/>
        </w:rPr>
        <w:t>Інтернет-ресурси</w:t>
      </w:r>
    </w:p>
    <w:p w:rsidR="00843035" w:rsidRPr="006604B3" w:rsidRDefault="00843035" w:rsidP="00843035">
      <w:pPr>
        <w:spacing w:after="0" w:line="240" w:lineRule="auto"/>
        <w:ind w:firstLine="284"/>
        <w:jc w:val="center"/>
        <w:rPr>
          <w:rFonts w:ascii="Times New Roman" w:eastAsia="Times New Roman" w:hAnsi="Times New Roman"/>
          <w:b/>
          <w:noProof/>
          <w:sz w:val="24"/>
          <w:szCs w:val="24"/>
          <w:lang w:val="uk-UA" w:eastAsia="ru-RU"/>
        </w:rPr>
      </w:pPr>
      <w:r w:rsidRPr="006604B3">
        <w:rPr>
          <w:rFonts w:ascii="Times New Roman" w:eastAsia="Times New Roman" w:hAnsi="Times New Roman"/>
          <w:b/>
          <w:noProof/>
          <w:sz w:val="24"/>
          <w:szCs w:val="24"/>
          <w:lang w:val="uk-UA" w:eastAsia="ru-RU"/>
        </w:rPr>
        <w:t>ОСНОВНІ ДЖЕРЕЛА:</w:t>
      </w:r>
    </w:p>
    <w:p w:rsidR="00DB4EFE" w:rsidRPr="006604B3" w:rsidRDefault="00DB4EFE"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Благун І.Г. Соціальне страхування: навч. посіб. / Благун І.Г., Кушнірчук Ю.М., Підлипна Р.П.; М-во внутр справ, Львів. держ. ун-т внутр. справ. – Львів: Сполом, 2015. 270 с.</w:t>
      </w:r>
    </w:p>
    <w:p w:rsidR="00DB4EFE" w:rsidRPr="006604B3" w:rsidRDefault="00DB4EFE"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Воронков О. О. Конспект лекцій з курсу «Страхування» / О. О. Воронков; Харків. нац. ун-т міськ. госп-ва ім. О. М. Бекетова. – Харків: ХНУМГ ім. О. М. Бекетова, 2017. – 126 с.</w:t>
      </w:r>
    </w:p>
    <w:p w:rsidR="00DB4EFE" w:rsidRPr="006604B3" w:rsidRDefault="00DB4EFE"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Говорушко Т. А. Страхування: навч. посіб. / Т.А. Говорушко, В.М. Стецюк; за ред. Т.А. Говорушко. – К.: – Львів: «Магнолія 2006», 2014. – 328 c.</w:t>
      </w:r>
    </w:p>
    <w:p w:rsidR="00DB4EFE" w:rsidRPr="006604B3" w:rsidRDefault="00DB4EFE"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Говорушко Т.А. Страхові послуги. Підручник. – К.: Центр учбової літератури, 2011.-376 с.</w:t>
      </w:r>
    </w:p>
    <w:p w:rsidR="00DB4EFE" w:rsidRPr="006604B3" w:rsidRDefault="00DB4EFE"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Дема Д. І., Віленчук О.М., Дем’янюк І.В. Страхові послуги. Друге видання, перероблене та доповнене: Навчальний посібник – К.: Алерта, 2013.</w:t>
      </w:r>
    </w:p>
    <w:p w:rsidR="00DB4EFE" w:rsidRPr="006604B3" w:rsidRDefault="00DB4EFE"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Дьячкова Ю.М. Страхування. Навчальний посібник. – К.: Центр учбової літератури, 2008. – 240 с.</w:t>
      </w:r>
    </w:p>
    <w:p w:rsidR="00DB4EFE" w:rsidRPr="006604B3" w:rsidRDefault="00DB4EFE"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Завора Т.М. Соціальне страхування: навч.-метод. посіб. для практ. занять. – Полтава: ПолтНТУ, 2016. 319 с.</w:t>
      </w:r>
    </w:p>
    <w:p w:rsidR="00DB4EFE" w:rsidRPr="006604B3" w:rsidRDefault="00DB4EFE"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Пасічний, В.О. Страхування: Навч. посібник для студентів вищих  навчальних закладів / В.О. Пасічний, В.В. Жван; Харк. нац. акад. міськ. госпва. – Х.: ХНАМГ, 2009. – 218 с.</w:t>
      </w:r>
    </w:p>
    <w:p w:rsidR="00DB4EFE" w:rsidRPr="006604B3" w:rsidRDefault="00DB4EFE"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Сокиринська І. Г. Журавльова Т.О., Аберніхіна І. Г. Страховий менеджмент. Навчальний посібник / І. Г. Сокиринська, Т.О. Журавльова, І. Г. Аберніхіна – Дніпропетровськ: Пороги, 2016. – 301 с.</w:t>
      </w:r>
    </w:p>
    <w:p w:rsidR="00DB4EFE" w:rsidRPr="006604B3" w:rsidRDefault="00DB4EFE" w:rsidP="00542850">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Соціальне страхування: підруч. / за ред. О. П. Кириленко та В. С. Толуб’яка. – Тернопіль: Екон. думка ТНЕУ, 2016. – 516 с.</w:t>
      </w:r>
    </w:p>
    <w:p w:rsidR="00DB4EFE" w:rsidRPr="006604B3" w:rsidRDefault="00DB4EFE"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Страхування: опор. конспект лекцій / [Р. В. Пікус та ін.]; за ред. Р. В. Пікус. – Київ: Логос, 2015. – 275 с.</w:t>
      </w:r>
    </w:p>
    <w:p w:rsidR="00DB4EFE" w:rsidRPr="006604B3" w:rsidRDefault="00DB4EFE"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Страхування: теорія та практика: Навчально-методичний посібник / Внукова Н.М., Успаленко В.І., Временко Л.В. та ін.; За загальною редакцією проф. Внукової Н.М. — Харків: Бурун Книга, 2004.</w:t>
      </w:r>
    </w:p>
    <w:p w:rsidR="00DB4EFE" w:rsidRPr="006604B3" w:rsidRDefault="00DB4EFE"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Ткаченко Н. В. Страхування. Практикум: навч. посібник /Н. В. Ткаченко. – К. : Ліра-К, 2007. – 270 с.</w:t>
      </w:r>
    </w:p>
    <w:p w:rsidR="00DB4EFE" w:rsidRPr="006604B3" w:rsidRDefault="00DB4EFE"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Ткаченко Н. В. Страхування: підручник / Н. В. Ткаченко; Ун-т банк. справи Нац. банку України (м. Київ). – Київ: УБС НБУ, 2014. – 570 с.</w:t>
      </w:r>
    </w:p>
    <w:p w:rsidR="00DB4EFE" w:rsidRPr="006604B3" w:rsidRDefault="00DB4EFE"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Фисун В. І., Ярова Г. М. Страхування. Навч. посіб. – К.: Центр учбової літератури, 2011. – 232 с.</w:t>
      </w:r>
    </w:p>
    <w:p w:rsidR="00DB4EFE" w:rsidRPr="006604B3" w:rsidRDefault="00DB4EFE" w:rsidP="00DB4EFE">
      <w:pPr>
        <w:autoSpaceDE w:val="0"/>
        <w:autoSpaceDN w:val="0"/>
        <w:adjustRightInd w:val="0"/>
        <w:spacing w:after="0" w:line="274" w:lineRule="exact"/>
        <w:jc w:val="both"/>
        <w:rPr>
          <w:rFonts w:ascii="Times New Roman" w:hAnsi="Times New Roman"/>
          <w:noProof/>
          <w:sz w:val="24"/>
          <w:szCs w:val="24"/>
          <w:lang w:val="uk-UA" w:eastAsia="uk-UA"/>
        </w:rPr>
      </w:pPr>
    </w:p>
    <w:p w:rsidR="00DB4EFE" w:rsidRPr="006604B3" w:rsidRDefault="00DB4EFE" w:rsidP="00DB4EFE">
      <w:pPr>
        <w:autoSpaceDE w:val="0"/>
        <w:autoSpaceDN w:val="0"/>
        <w:adjustRightInd w:val="0"/>
        <w:spacing w:after="0" w:line="274" w:lineRule="exact"/>
        <w:jc w:val="center"/>
        <w:rPr>
          <w:rFonts w:ascii="Times New Roman" w:hAnsi="Times New Roman"/>
          <w:noProof/>
          <w:sz w:val="24"/>
          <w:szCs w:val="24"/>
          <w:lang w:val="uk-UA" w:eastAsia="uk-UA"/>
        </w:rPr>
      </w:pPr>
      <w:r w:rsidRPr="006604B3">
        <w:rPr>
          <w:rFonts w:ascii="Times New Roman" w:hAnsi="Times New Roman"/>
          <w:b/>
          <w:noProof/>
          <w:sz w:val="24"/>
          <w:szCs w:val="24"/>
          <w:lang w:val="uk-UA" w:eastAsia="ru-RU"/>
        </w:rPr>
        <w:t>ДОДАТКОВІ ДЖЕРЕЛА:</w:t>
      </w:r>
    </w:p>
    <w:p w:rsidR="0033297C" w:rsidRPr="006604B3" w:rsidRDefault="0033297C"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lastRenderedPageBreak/>
        <w:t>Безугла В.О. Страхування: Навч. посіб. / В.О. Безугла, І.І. Постіл, Л.П. Шаповал. - К.: ЦУЛ, 2008. - 582 с.</w:t>
      </w:r>
    </w:p>
    <w:p w:rsidR="0033297C" w:rsidRPr="006604B3" w:rsidRDefault="0033297C"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Внукова Н.М. Страхування: теорія та практика: навч. посібник / Н. М. Внукова, Л. В. Временко, В. І. Успаленко: за заг. ред. Н.М.Внукової. - 2-ге вид. - Харків: Бурун Книга, 2009. - 656 с.</w:t>
      </w:r>
    </w:p>
    <w:p w:rsidR="0033297C" w:rsidRPr="006604B3" w:rsidRDefault="0033297C"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Вовчак О.Д. Страхова справа: підручник / О.Д. Вовчак. – К.: Знання, 2011. – 391 с.</w:t>
      </w:r>
    </w:p>
    <w:p w:rsidR="0033297C" w:rsidRPr="006604B3" w:rsidRDefault="0033297C"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Вовчак О.Д. Страхування: навч. посіб. / О.Д. Вовчак. – Л.: Новий світ-2000, 2004. – 480 с.</w:t>
      </w:r>
    </w:p>
    <w:p w:rsidR="0033297C" w:rsidRPr="006604B3" w:rsidRDefault="0033297C"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Горбач Л.М., Каун О.Б. Страхування: навч. посіб. / Л.М. Горбач, О.Б. Каун. – К.: «Кондор», 2010. – 520 с.</w:t>
      </w:r>
    </w:p>
    <w:p w:rsidR="0033297C" w:rsidRPr="006604B3" w:rsidRDefault="0033297C"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Плиса В.Й. Страхування: навч. посіб. / В.Й. Плиса . – 2-е вид. – К.: Каравела, 2008. – 392 с.</w:t>
      </w:r>
    </w:p>
    <w:p w:rsidR="0033297C" w:rsidRPr="006604B3" w:rsidRDefault="0033297C"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Ротова Т.А. Страхування: навч.посіб. / Т.А. Ротова. – 2 – ге вид. переробл. та допов. – К.: Київ. нац. торг. – екон. ун – т , 2006. – 400 с.</w:t>
      </w:r>
    </w:p>
    <w:p w:rsidR="0033297C" w:rsidRPr="006604B3" w:rsidRDefault="0033297C"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Страхування : Підручник / Керівник авт. кол. і наук. ред. С.С. Осадець. - 3-ге вид. - К.: КНЕУ, 2006. - 599 с.</w:t>
      </w:r>
    </w:p>
    <w:p w:rsidR="0033297C" w:rsidRPr="006604B3" w:rsidRDefault="0033297C"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Страхування: підручник / [В. Д. Базилевич В. Д. та ін.] ; за ред. В. Д. Базилевича. – К. : Знання, 2008. – 1019 с.</w:t>
      </w:r>
    </w:p>
    <w:p w:rsidR="0033297C" w:rsidRPr="006604B3" w:rsidRDefault="0033297C"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Страхування: практикум: навч. посіб. – 2-ге вид., перероб. і доп. / За ред. В.Д. Базилевича. – К.: Знання, 2011. – 607 с.</w:t>
      </w:r>
    </w:p>
    <w:p w:rsidR="0033297C" w:rsidRPr="006604B3" w:rsidRDefault="0033297C" w:rsidP="005271D2">
      <w:pPr>
        <w:pStyle w:val="a6"/>
        <w:numPr>
          <w:ilvl w:val="0"/>
          <w:numId w:val="10"/>
        </w:numPr>
        <w:autoSpaceDE w:val="0"/>
        <w:autoSpaceDN w:val="0"/>
        <w:adjustRightInd w:val="0"/>
        <w:spacing w:after="0" w:line="274" w:lineRule="exact"/>
        <w:jc w:val="both"/>
        <w:rPr>
          <w:rFonts w:ascii="Times New Roman" w:eastAsia="Calibri" w:hAnsi="Times New Roman"/>
          <w:noProof/>
          <w:sz w:val="24"/>
          <w:szCs w:val="24"/>
          <w:lang w:val="uk-UA" w:eastAsia="uk-UA"/>
        </w:rPr>
      </w:pPr>
      <w:r w:rsidRPr="006604B3">
        <w:rPr>
          <w:rFonts w:ascii="Times New Roman" w:eastAsia="Calibri" w:hAnsi="Times New Roman"/>
          <w:noProof/>
          <w:sz w:val="24"/>
          <w:szCs w:val="24"/>
          <w:lang w:val="uk-UA" w:eastAsia="uk-UA"/>
        </w:rPr>
        <w:t>Шумелда Я.П. Страхування: навчальний посібник / Я.П. Шумелда. - Видання друге, доповнене. – К.: Міжнародна агенція «Бізон», 2007. – 384 с.</w:t>
      </w:r>
    </w:p>
    <w:p w:rsidR="00E74857" w:rsidRPr="006604B3" w:rsidRDefault="00E74857" w:rsidP="00E74857">
      <w:pPr>
        <w:autoSpaceDE w:val="0"/>
        <w:autoSpaceDN w:val="0"/>
        <w:adjustRightInd w:val="0"/>
        <w:spacing w:after="0" w:line="240" w:lineRule="auto"/>
        <w:jc w:val="center"/>
        <w:rPr>
          <w:rFonts w:ascii="Times New Roman" w:hAnsi="Times New Roman"/>
          <w:b/>
          <w:noProof/>
          <w:sz w:val="24"/>
          <w:szCs w:val="24"/>
          <w:lang w:val="uk-UA"/>
        </w:rPr>
      </w:pPr>
      <w:r w:rsidRPr="006604B3">
        <w:rPr>
          <w:rFonts w:ascii="Times New Roman" w:hAnsi="Times New Roman"/>
          <w:b/>
          <w:noProof/>
          <w:sz w:val="24"/>
          <w:szCs w:val="24"/>
          <w:lang w:val="uk-UA"/>
        </w:rPr>
        <w:t>ЕЛЕКТРОННІ РЕСУРСИ:</w:t>
      </w:r>
    </w:p>
    <w:p w:rsidR="002811EF" w:rsidRPr="006604B3" w:rsidRDefault="00A24388" w:rsidP="002811EF">
      <w:pPr>
        <w:pStyle w:val="a6"/>
        <w:numPr>
          <w:ilvl w:val="0"/>
          <w:numId w:val="10"/>
        </w:numPr>
        <w:autoSpaceDE w:val="0"/>
        <w:autoSpaceDN w:val="0"/>
        <w:adjustRightInd w:val="0"/>
        <w:spacing w:after="0" w:line="240" w:lineRule="auto"/>
        <w:jc w:val="both"/>
        <w:rPr>
          <w:rFonts w:ascii="Times New Roman" w:hAnsi="Times New Roman"/>
          <w:noProof/>
          <w:sz w:val="24"/>
          <w:szCs w:val="24"/>
          <w:lang w:val="uk-UA"/>
        </w:rPr>
      </w:pPr>
      <w:hyperlink r:id="rId8" w:history="1">
        <w:r w:rsidR="002811EF" w:rsidRPr="006604B3">
          <w:rPr>
            <w:rStyle w:val="a7"/>
            <w:rFonts w:ascii="Times New Roman" w:hAnsi="Times New Roman"/>
            <w:noProof/>
            <w:sz w:val="24"/>
            <w:szCs w:val="24"/>
            <w:lang w:val="uk-UA"/>
          </w:rPr>
          <w:t>www.uainsur.com</w:t>
        </w:r>
      </w:hyperlink>
      <w:r w:rsidR="002811EF" w:rsidRPr="006604B3">
        <w:rPr>
          <w:rFonts w:ascii="Times New Roman" w:hAnsi="Times New Roman"/>
          <w:noProof/>
          <w:sz w:val="24"/>
          <w:szCs w:val="24"/>
          <w:lang w:val="uk-UA"/>
        </w:rPr>
        <w:t xml:space="preserve"> – Ліга страхових організацій України.</w:t>
      </w:r>
    </w:p>
    <w:p w:rsidR="002811EF" w:rsidRPr="006604B3" w:rsidRDefault="00A24388" w:rsidP="002811EF">
      <w:pPr>
        <w:pStyle w:val="a6"/>
        <w:numPr>
          <w:ilvl w:val="0"/>
          <w:numId w:val="10"/>
        </w:numPr>
        <w:autoSpaceDE w:val="0"/>
        <w:autoSpaceDN w:val="0"/>
        <w:adjustRightInd w:val="0"/>
        <w:spacing w:after="0" w:line="240" w:lineRule="auto"/>
        <w:jc w:val="both"/>
        <w:rPr>
          <w:rFonts w:ascii="Times New Roman" w:hAnsi="Times New Roman"/>
          <w:noProof/>
          <w:sz w:val="24"/>
          <w:szCs w:val="24"/>
          <w:lang w:val="uk-UA"/>
        </w:rPr>
      </w:pPr>
      <w:hyperlink r:id="rId9" w:history="1">
        <w:r w:rsidR="002811EF" w:rsidRPr="006604B3">
          <w:rPr>
            <w:rStyle w:val="a7"/>
            <w:rFonts w:ascii="Times New Roman" w:hAnsi="Times New Roman"/>
            <w:noProof/>
            <w:sz w:val="24"/>
            <w:szCs w:val="24"/>
            <w:lang w:val="uk-UA"/>
          </w:rPr>
          <w:t>http://rada.gov.ua</w:t>
        </w:r>
      </w:hyperlink>
      <w:r w:rsidR="002811EF" w:rsidRPr="006604B3">
        <w:rPr>
          <w:rFonts w:ascii="Times New Roman" w:hAnsi="Times New Roman"/>
          <w:noProof/>
          <w:sz w:val="24"/>
          <w:szCs w:val="24"/>
          <w:lang w:val="uk-UA"/>
        </w:rPr>
        <w:t xml:space="preserve"> – офіційний сайт ВР України.</w:t>
      </w:r>
    </w:p>
    <w:p w:rsidR="002811EF" w:rsidRPr="006604B3" w:rsidRDefault="00A24388" w:rsidP="002811EF">
      <w:pPr>
        <w:pStyle w:val="a6"/>
        <w:numPr>
          <w:ilvl w:val="0"/>
          <w:numId w:val="10"/>
        </w:numPr>
        <w:autoSpaceDE w:val="0"/>
        <w:autoSpaceDN w:val="0"/>
        <w:adjustRightInd w:val="0"/>
        <w:spacing w:after="0" w:line="240" w:lineRule="auto"/>
        <w:jc w:val="both"/>
        <w:rPr>
          <w:rFonts w:ascii="Times New Roman" w:hAnsi="Times New Roman"/>
          <w:noProof/>
          <w:sz w:val="24"/>
          <w:szCs w:val="24"/>
          <w:lang w:val="uk-UA"/>
        </w:rPr>
      </w:pPr>
      <w:hyperlink r:id="rId10" w:history="1">
        <w:r w:rsidR="002811EF" w:rsidRPr="006604B3">
          <w:rPr>
            <w:rStyle w:val="a7"/>
            <w:rFonts w:ascii="Times New Roman" w:hAnsi="Times New Roman"/>
            <w:noProof/>
            <w:sz w:val="24"/>
            <w:szCs w:val="24"/>
            <w:lang w:val="uk-UA"/>
          </w:rPr>
          <w:t>www.kmu.gov.ua</w:t>
        </w:r>
      </w:hyperlink>
      <w:r w:rsidR="002811EF" w:rsidRPr="006604B3">
        <w:rPr>
          <w:rFonts w:ascii="Times New Roman" w:hAnsi="Times New Roman"/>
          <w:noProof/>
          <w:sz w:val="24"/>
          <w:szCs w:val="24"/>
          <w:lang w:val="uk-UA"/>
        </w:rPr>
        <w:t xml:space="preserve"> – офіційний сайт Кабінету міністрів України.</w:t>
      </w:r>
    </w:p>
    <w:p w:rsidR="002811EF" w:rsidRPr="006604B3" w:rsidRDefault="00A24388" w:rsidP="005271D2">
      <w:pPr>
        <w:pStyle w:val="a6"/>
        <w:numPr>
          <w:ilvl w:val="0"/>
          <w:numId w:val="10"/>
        </w:numPr>
        <w:autoSpaceDE w:val="0"/>
        <w:autoSpaceDN w:val="0"/>
        <w:adjustRightInd w:val="0"/>
        <w:spacing w:after="0" w:line="240" w:lineRule="auto"/>
        <w:jc w:val="both"/>
        <w:rPr>
          <w:rFonts w:ascii="Times New Roman" w:hAnsi="Times New Roman"/>
          <w:noProof/>
          <w:sz w:val="24"/>
          <w:szCs w:val="24"/>
          <w:lang w:val="uk-UA"/>
        </w:rPr>
      </w:pPr>
      <w:hyperlink r:id="rId11" w:history="1">
        <w:r w:rsidR="002811EF" w:rsidRPr="006604B3">
          <w:rPr>
            <w:rStyle w:val="a7"/>
            <w:rFonts w:ascii="Times New Roman" w:hAnsi="Times New Roman"/>
            <w:noProof/>
            <w:sz w:val="24"/>
            <w:szCs w:val="24"/>
            <w:lang w:val="uk-UA"/>
          </w:rPr>
          <w:t>www.mlsp.gov.ua</w:t>
        </w:r>
      </w:hyperlink>
      <w:r w:rsidR="002811EF" w:rsidRPr="006604B3">
        <w:rPr>
          <w:rFonts w:ascii="Times New Roman" w:hAnsi="Times New Roman"/>
          <w:noProof/>
          <w:sz w:val="24"/>
          <w:szCs w:val="24"/>
          <w:lang w:val="uk-UA"/>
        </w:rPr>
        <w:t xml:space="preserve"> – офіційний сайт Міністерства праці та соціальної політики.</w:t>
      </w:r>
    </w:p>
    <w:p w:rsidR="002811EF" w:rsidRPr="006604B3" w:rsidRDefault="00A24388" w:rsidP="002811EF">
      <w:pPr>
        <w:pStyle w:val="a6"/>
        <w:numPr>
          <w:ilvl w:val="0"/>
          <w:numId w:val="10"/>
        </w:numPr>
        <w:autoSpaceDE w:val="0"/>
        <w:autoSpaceDN w:val="0"/>
        <w:adjustRightInd w:val="0"/>
        <w:spacing w:after="0" w:line="240" w:lineRule="auto"/>
        <w:jc w:val="both"/>
        <w:rPr>
          <w:rFonts w:ascii="Times New Roman" w:hAnsi="Times New Roman"/>
          <w:noProof/>
          <w:sz w:val="24"/>
          <w:szCs w:val="24"/>
          <w:lang w:val="uk-UA"/>
        </w:rPr>
      </w:pPr>
      <w:hyperlink r:id="rId12" w:history="1">
        <w:r w:rsidR="002811EF" w:rsidRPr="006604B3">
          <w:rPr>
            <w:rStyle w:val="a7"/>
            <w:rFonts w:ascii="Times New Roman" w:hAnsi="Times New Roman"/>
            <w:noProof/>
            <w:sz w:val="24"/>
            <w:szCs w:val="24"/>
            <w:lang w:val="uk-UA"/>
          </w:rPr>
          <w:t>www.minfin.gov.ua</w:t>
        </w:r>
      </w:hyperlink>
      <w:r w:rsidR="002811EF" w:rsidRPr="006604B3">
        <w:rPr>
          <w:rFonts w:ascii="Times New Roman" w:hAnsi="Times New Roman"/>
          <w:noProof/>
          <w:sz w:val="24"/>
          <w:szCs w:val="24"/>
          <w:lang w:val="uk-UA"/>
        </w:rPr>
        <w:t xml:space="preserve"> – офіційний сайт Міністерства фінансів України.</w:t>
      </w:r>
    </w:p>
    <w:p w:rsidR="002811EF" w:rsidRPr="006604B3" w:rsidRDefault="00A24388" w:rsidP="002811EF">
      <w:pPr>
        <w:pStyle w:val="a6"/>
        <w:numPr>
          <w:ilvl w:val="0"/>
          <w:numId w:val="10"/>
        </w:numPr>
        <w:autoSpaceDE w:val="0"/>
        <w:autoSpaceDN w:val="0"/>
        <w:adjustRightInd w:val="0"/>
        <w:spacing w:after="0" w:line="240" w:lineRule="auto"/>
        <w:jc w:val="both"/>
        <w:rPr>
          <w:rFonts w:ascii="Times New Roman" w:hAnsi="Times New Roman"/>
          <w:noProof/>
          <w:sz w:val="24"/>
          <w:szCs w:val="24"/>
          <w:lang w:val="uk-UA"/>
        </w:rPr>
      </w:pPr>
      <w:hyperlink r:id="rId13" w:history="1">
        <w:r w:rsidR="002811EF" w:rsidRPr="006604B3">
          <w:rPr>
            <w:rStyle w:val="a7"/>
            <w:rFonts w:ascii="Times New Roman" w:hAnsi="Times New Roman"/>
            <w:noProof/>
            <w:sz w:val="24"/>
            <w:szCs w:val="24"/>
            <w:lang w:val="uk-UA"/>
          </w:rPr>
          <w:t>www.me.gov.ua</w:t>
        </w:r>
      </w:hyperlink>
      <w:r w:rsidR="002811EF" w:rsidRPr="006604B3">
        <w:rPr>
          <w:rFonts w:ascii="Times New Roman" w:hAnsi="Times New Roman"/>
          <w:noProof/>
          <w:sz w:val="24"/>
          <w:szCs w:val="24"/>
          <w:lang w:val="uk-UA"/>
        </w:rPr>
        <w:t xml:space="preserve"> – офіційний сайт Міністерства економіки України.</w:t>
      </w:r>
    </w:p>
    <w:p w:rsidR="002811EF" w:rsidRPr="006604B3" w:rsidRDefault="00A24388" w:rsidP="005271D2">
      <w:pPr>
        <w:pStyle w:val="a6"/>
        <w:numPr>
          <w:ilvl w:val="0"/>
          <w:numId w:val="10"/>
        </w:numPr>
        <w:autoSpaceDE w:val="0"/>
        <w:autoSpaceDN w:val="0"/>
        <w:adjustRightInd w:val="0"/>
        <w:spacing w:after="0" w:line="240" w:lineRule="auto"/>
        <w:jc w:val="both"/>
        <w:rPr>
          <w:rFonts w:ascii="Times New Roman" w:hAnsi="Times New Roman"/>
          <w:noProof/>
          <w:sz w:val="24"/>
          <w:szCs w:val="24"/>
          <w:lang w:val="uk-UA"/>
        </w:rPr>
      </w:pPr>
      <w:hyperlink r:id="rId14" w:history="1">
        <w:r w:rsidR="002811EF" w:rsidRPr="006604B3">
          <w:rPr>
            <w:rStyle w:val="a7"/>
            <w:rFonts w:ascii="Times New Roman" w:hAnsi="Times New Roman"/>
            <w:noProof/>
            <w:sz w:val="24"/>
            <w:szCs w:val="24"/>
            <w:lang w:val="uk-UA"/>
          </w:rPr>
          <w:t>www.ukrstat.gov.ua</w:t>
        </w:r>
      </w:hyperlink>
      <w:r w:rsidR="002811EF" w:rsidRPr="006604B3">
        <w:rPr>
          <w:rFonts w:ascii="Times New Roman" w:hAnsi="Times New Roman"/>
          <w:noProof/>
          <w:sz w:val="24"/>
          <w:szCs w:val="24"/>
          <w:lang w:val="uk-UA"/>
        </w:rPr>
        <w:t xml:space="preserve"> – офіційний сайт Державного комітету статистики України.</w:t>
      </w:r>
    </w:p>
    <w:p w:rsidR="002A06F3" w:rsidRPr="006604B3" w:rsidRDefault="00A24388" w:rsidP="005271D2">
      <w:pPr>
        <w:pStyle w:val="a6"/>
        <w:numPr>
          <w:ilvl w:val="0"/>
          <w:numId w:val="10"/>
        </w:numPr>
        <w:autoSpaceDE w:val="0"/>
        <w:autoSpaceDN w:val="0"/>
        <w:adjustRightInd w:val="0"/>
        <w:spacing w:after="0" w:line="240" w:lineRule="auto"/>
        <w:jc w:val="both"/>
        <w:rPr>
          <w:rFonts w:ascii="Times New Roman" w:hAnsi="Times New Roman"/>
          <w:noProof/>
          <w:sz w:val="24"/>
          <w:szCs w:val="24"/>
          <w:lang w:val="uk-UA"/>
        </w:rPr>
      </w:pPr>
      <w:hyperlink r:id="rId15" w:history="1">
        <w:r w:rsidR="002811EF" w:rsidRPr="006604B3">
          <w:rPr>
            <w:rStyle w:val="a7"/>
            <w:rFonts w:ascii="Times New Roman" w:hAnsi="Times New Roman"/>
            <w:noProof/>
            <w:sz w:val="24"/>
            <w:szCs w:val="24"/>
            <w:lang w:val="uk-UA"/>
          </w:rPr>
          <w:t>www.sta.gov.ua</w:t>
        </w:r>
      </w:hyperlink>
      <w:r w:rsidR="002811EF" w:rsidRPr="006604B3">
        <w:rPr>
          <w:rFonts w:ascii="Times New Roman" w:hAnsi="Times New Roman"/>
          <w:noProof/>
          <w:sz w:val="24"/>
          <w:szCs w:val="24"/>
          <w:lang w:val="uk-UA"/>
        </w:rPr>
        <w:t xml:space="preserve"> – офіційний сайт Державної податкової адміністрації України.</w:t>
      </w:r>
    </w:p>
    <w:sectPr w:rsidR="002A06F3" w:rsidRPr="006604B3" w:rsidSect="00A73863">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B6176"/>
    <w:multiLevelType w:val="hybridMultilevel"/>
    <w:tmpl w:val="71983F98"/>
    <w:lvl w:ilvl="0" w:tplc="0419000F">
      <w:start w:val="1"/>
      <w:numFmt w:val="decimal"/>
      <w:lvlText w:val="%1."/>
      <w:lvlJc w:val="left"/>
      <w:pPr>
        <w:ind w:left="1430" w:hanging="360"/>
      </w:pPr>
      <w:rPr>
        <w:rFonts w:cs="Times New Roman"/>
      </w:rPr>
    </w:lvl>
    <w:lvl w:ilvl="1" w:tplc="04190019">
      <w:start w:val="1"/>
      <w:numFmt w:val="lowerLetter"/>
      <w:lvlText w:val="%2."/>
      <w:lvlJc w:val="left"/>
      <w:pPr>
        <w:ind w:left="2150" w:hanging="360"/>
      </w:pPr>
      <w:rPr>
        <w:rFonts w:cs="Times New Roman"/>
      </w:rPr>
    </w:lvl>
    <w:lvl w:ilvl="2" w:tplc="0419001B">
      <w:start w:val="1"/>
      <w:numFmt w:val="lowerRoman"/>
      <w:lvlText w:val="%3."/>
      <w:lvlJc w:val="right"/>
      <w:pPr>
        <w:ind w:left="2870" w:hanging="180"/>
      </w:pPr>
      <w:rPr>
        <w:rFonts w:cs="Times New Roman"/>
      </w:rPr>
    </w:lvl>
    <w:lvl w:ilvl="3" w:tplc="0419000F">
      <w:start w:val="1"/>
      <w:numFmt w:val="decimal"/>
      <w:lvlText w:val="%4."/>
      <w:lvlJc w:val="left"/>
      <w:pPr>
        <w:ind w:left="3590" w:hanging="360"/>
      </w:pPr>
      <w:rPr>
        <w:rFonts w:cs="Times New Roman"/>
      </w:rPr>
    </w:lvl>
    <w:lvl w:ilvl="4" w:tplc="04190019">
      <w:start w:val="1"/>
      <w:numFmt w:val="lowerLetter"/>
      <w:lvlText w:val="%5."/>
      <w:lvlJc w:val="left"/>
      <w:pPr>
        <w:ind w:left="4310" w:hanging="360"/>
      </w:pPr>
      <w:rPr>
        <w:rFonts w:cs="Times New Roman"/>
      </w:rPr>
    </w:lvl>
    <w:lvl w:ilvl="5" w:tplc="0419001B">
      <w:start w:val="1"/>
      <w:numFmt w:val="lowerRoman"/>
      <w:lvlText w:val="%6."/>
      <w:lvlJc w:val="right"/>
      <w:pPr>
        <w:ind w:left="5030" w:hanging="180"/>
      </w:pPr>
      <w:rPr>
        <w:rFonts w:cs="Times New Roman"/>
      </w:rPr>
    </w:lvl>
    <w:lvl w:ilvl="6" w:tplc="0419000F">
      <w:start w:val="1"/>
      <w:numFmt w:val="decimal"/>
      <w:lvlText w:val="%7."/>
      <w:lvlJc w:val="left"/>
      <w:pPr>
        <w:ind w:left="5750" w:hanging="360"/>
      </w:pPr>
      <w:rPr>
        <w:rFonts w:cs="Times New Roman"/>
      </w:rPr>
    </w:lvl>
    <w:lvl w:ilvl="7" w:tplc="04190019">
      <w:start w:val="1"/>
      <w:numFmt w:val="lowerLetter"/>
      <w:lvlText w:val="%8."/>
      <w:lvlJc w:val="left"/>
      <w:pPr>
        <w:ind w:left="6470" w:hanging="360"/>
      </w:pPr>
      <w:rPr>
        <w:rFonts w:cs="Times New Roman"/>
      </w:rPr>
    </w:lvl>
    <w:lvl w:ilvl="8" w:tplc="0419001B">
      <w:start w:val="1"/>
      <w:numFmt w:val="lowerRoman"/>
      <w:lvlText w:val="%9."/>
      <w:lvlJc w:val="right"/>
      <w:pPr>
        <w:ind w:left="7190" w:hanging="180"/>
      </w:pPr>
      <w:rPr>
        <w:rFonts w:cs="Times New Roman"/>
      </w:rPr>
    </w:lvl>
  </w:abstractNum>
  <w:abstractNum w:abstractNumId="1" w15:restartNumberingAfterBreak="0">
    <w:nsid w:val="1FAD6959"/>
    <w:multiLevelType w:val="hybridMultilevel"/>
    <w:tmpl w:val="2C505C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0686CAE"/>
    <w:multiLevelType w:val="hybridMultilevel"/>
    <w:tmpl w:val="F5D81B9E"/>
    <w:lvl w:ilvl="0" w:tplc="9D88F356">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491065"/>
    <w:multiLevelType w:val="hybridMultilevel"/>
    <w:tmpl w:val="EF2021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A75961"/>
    <w:multiLevelType w:val="hybridMultilevel"/>
    <w:tmpl w:val="15CE04CE"/>
    <w:lvl w:ilvl="0" w:tplc="0419000F">
      <w:start w:val="1"/>
      <w:numFmt w:val="decimal"/>
      <w:lvlText w:val="%1."/>
      <w:lvlJc w:val="left"/>
      <w:pPr>
        <w:ind w:left="360" w:hanging="360"/>
      </w:pPr>
      <w:rPr>
        <w:rFonts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1511C8F"/>
    <w:multiLevelType w:val="hybridMultilevel"/>
    <w:tmpl w:val="3440F876"/>
    <w:lvl w:ilvl="0" w:tplc="0419000F">
      <w:start w:val="1"/>
      <w:numFmt w:val="decimal"/>
      <w:lvlText w:val="%1."/>
      <w:lvlJc w:val="left"/>
      <w:pPr>
        <w:ind w:left="1430" w:hanging="360"/>
      </w:pPr>
      <w:rPr>
        <w:rFonts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28319F5"/>
    <w:multiLevelType w:val="hybridMultilevel"/>
    <w:tmpl w:val="EF2021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686248"/>
    <w:multiLevelType w:val="hybridMultilevel"/>
    <w:tmpl w:val="3EAA5972"/>
    <w:lvl w:ilvl="0" w:tplc="0419000F">
      <w:start w:val="1"/>
      <w:numFmt w:val="decimal"/>
      <w:lvlText w:val="%1."/>
      <w:lvlJc w:val="left"/>
      <w:pPr>
        <w:ind w:left="1430" w:hanging="360"/>
      </w:pPr>
      <w:rPr>
        <w:rFonts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7987D0D"/>
    <w:multiLevelType w:val="hybridMultilevel"/>
    <w:tmpl w:val="71983F98"/>
    <w:lvl w:ilvl="0" w:tplc="0419000F">
      <w:start w:val="1"/>
      <w:numFmt w:val="decimal"/>
      <w:lvlText w:val="%1."/>
      <w:lvlJc w:val="left"/>
      <w:pPr>
        <w:ind w:left="1430" w:hanging="360"/>
      </w:pPr>
      <w:rPr>
        <w:rFonts w:cs="Times New Roman"/>
      </w:rPr>
    </w:lvl>
    <w:lvl w:ilvl="1" w:tplc="04190019">
      <w:start w:val="1"/>
      <w:numFmt w:val="lowerLetter"/>
      <w:lvlText w:val="%2."/>
      <w:lvlJc w:val="left"/>
      <w:pPr>
        <w:ind w:left="2150" w:hanging="360"/>
      </w:pPr>
      <w:rPr>
        <w:rFonts w:cs="Times New Roman"/>
      </w:rPr>
    </w:lvl>
    <w:lvl w:ilvl="2" w:tplc="0419001B">
      <w:start w:val="1"/>
      <w:numFmt w:val="lowerRoman"/>
      <w:lvlText w:val="%3."/>
      <w:lvlJc w:val="right"/>
      <w:pPr>
        <w:ind w:left="2870" w:hanging="180"/>
      </w:pPr>
      <w:rPr>
        <w:rFonts w:cs="Times New Roman"/>
      </w:rPr>
    </w:lvl>
    <w:lvl w:ilvl="3" w:tplc="0419000F">
      <w:start w:val="1"/>
      <w:numFmt w:val="decimal"/>
      <w:lvlText w:val="%4."/>
      <w:lvlJc w:val="left"/>
      <w:pPr>
        <w:ind w:left="3590" w:hanging="360"/>
      </w:pPr>
      <w:rPr>
        <w:rFonts w:cs="Times New Roman"/>
      </w:rPr>
    </w:lvl>
    <w:lvl w:ilvl="4" w:tplc="04190019">
      <w:start w:val="1"/>
      <w:numFmt w:val="lowerLetter"/>
      <w:lvlText w:val="%5."/>
      <w:lvlJc w:val="left"/>
      <w:pPr>
        <w:ind w:left="4310" w:hanging="360"/>
      </w:pPr>
      <w:rPr>
        <w:rFonts w:cs="Times New Roman"/>
      </w:rPr>
    </w:lvl>
    <w:lvl w:ilvl="5" w:tplc="0419001B">
      <w:start w:val="1"/>
      <w:numFmt w:val="lowerRoman"/>
      <w:lvlText w:val="%6."/>
      <w:lvlJc w:val="right"/>
      <w:pPr>
        <w:ind w:left="5030" w:hanging="180"/>
      </w:pPr>
      <w:rPr>
        <w:rFonts w:cs="Times New Roman"/>
      </w:rPr>
    </w:lvl>
    <w:lvl w:ilvl="6" w:tplc="0419000F">
      <w:start w:val="1"/>
      <w:numFmt w:val="decimal"/>
      <w:lvlText w:val="%7."/>
      <w:lvlJc w:val="left"/>
      <w:pPr>
        <w:ind w:left="5750" w:hanging="360"/>
      </w:pPr>
      <w:rPr>
        <w:rFonts w:cs="Times New Roman"/>
      </w:rPr>
    </w:lvl>
    <w:lvl w:ilvl="7" w:tplc="04190019">
      <w:start w:val="1"/>
      <w:numFmt w:val="lowerLetter"/>
      <w:lvlText w:val="%8."/>
      <w:lvlJc w:val="left"/>
      <w:pPr>
        <w:ind w:left="6470" w:hanging="360"/>
      </w:pPr>
      <w:rPr>
        <w:rFonts w:cs="Times New Roman"/>
      </w:rPr>
    </w:lvl>
    <w:lvl w:ilvl="8" w:tplc="0419001B">
      <w:start w:val="1"/>
      <w:numFmt w:val="lowerRoman"/>
      <w:lvlText w:val="%9."/>
      <w:lvlJc w:val="right"/>
      <w:pPr>
        <w:ind w:left="7190" w:hanging="180"/>
      </w:pPr>
      <w:rPr>
        <w:rFonts w:cs="Times New Roman"/>
      </w:rPr>
    </w:lvl>
  </w:abstractNum>
  <w:abstractNum w:abstractNumId="9" w15:restartNumberingAfterBreak="0">
    <w:nsid w:val="4AB7059F"/>
    <w:multiLevelType w:val="hybridMultilevel"/>
    <w:tmpl w:val="BF4080D6"/>
    <w:lvl w:ilvl="0" w:tplc="AF6AEC2A">
      <w:start w:val="1"/>
      <w:numFmt w:val="decimal"/>
      <w:lvlText w:val="%1."/>
      <w:lvlJc w:val="left"/>
      <w:pPr>
        <w:ind w:left="360" w:hanging="360"/>
      </w:pPr>
      <w:rPr>
        <w:rFonts w:cs="Times New Roman" w:hint="default"/>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10" w15:restartNumberingAfterBreak="0">
    <w:nsid w:val="5654282E"/>
    <w:multiLevelType w:val="hybridMultilevel"/>
    <w:tmpl w:val="65863B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ECB4EF3"/>
    <w:multiLevelType w:val="hybridMultilevel"/>
    <w:tmpl w:val="10DACD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19075C0"/>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E652E24"/>
    <w:multiLevelType w:val="hybridMultilevel"/>
    <w:tmpl w:val="BC10662A"/>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1"/>
  </w:num>
  <w:num w:numId="2">
    <w:abstractNumId w:val="12"/>
  </w:num>
  <w:num w:numId="3">
    <w:abstractNumId w:val="6"/>
  </w:num>
  <w:num w:numId="4">
    <w:abstractNumId w:val="3"/>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9"/>
  </w:num>
  <w:num w:numId="10">
    <w:abstractNumId w:val="4"/>
  </w:num>
  <w:num w:numId="11">
    <w:abstractNumId w:val="10"/>
  </w:num>
  <w:num w:numId="12">
    <w:abstractNumId w:val="2"/>
  </w:num>
  <w:num w:numId="13">
    <w:abstractNumId w:val="5"/>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B93"/>
    <w:rsid w:val="00001654"/>
    <w:rsid w:val="000239F2"/>
    <w:rsid w:val="00027373"/>
    <w:rsid w:val="000344A2"/>
    <w:rsid w:val="00035E40"/>
    <w:rsid w:val="0003638D"/>
    <w:rsid w:val="00042650"/>
    <w:rsid w:val="0004736D"/>
    <w:rsid w:val="00070F34"/>
    <w:rsid w:val="00072790"/>
    <w:rsid w:val="000735FF"/>
    <w:rsid w:val="00080FD1"/>
    <w:rsid w:val="00081482"/>
    <w:rsid w:val="000826EC"/>
    <w:rsid w:val="0008428D"/>
    <w:rsid w:val="00086D9F"/>
    <w:rsid w:val="00093C72"/>
    <w:rsid w:val="00094318"/>
    <w:rsid w:val="000B4460"/>
    <w:rsid w:val="000B7DE4"/>
    <w:rsid w:val="000C0BFD"/>
    <w:rsid w:val="000C38F6"/>
    <w:rsid w:val="000C5F1A"/>
    <w:rsid w:val="000E16F8"/>
    <w:rsid w:val="000E6265"/>
    <w:rsid w:val="000E72C5"/>
    <w:rsid w:val="00106614"/>
    <w:rsid w:val="00131D10"/>
    <w:rsid w:val="001355C0"/>
    <w:rsid w:val="00147030"/>
    <w:rsid w:val="00180C60"/>
    <w:rsid w:val="00182336"/>
    <w:rsid w:val="001A1608"/>
    <w:rsid w:val="001C1F94"/>
    <w:rsid w:val="001C2D55"/>
    <w:rsid w:val="001C6E9F"/>
    <w:rsid w:val="001E582B"/>
    <w:rsid w:val="00204AA8"/>
    <w:rsid w:val="00221ECA"/>
    <w:rsid w:val="002300BA"/>
    <w:rsid w:val="002308E3"/>
    <w:rsid w:val="002521A3"/>
    <w:rsid w:val="002777AA"/>
    <w:rsid w:val="002811EF"/>
    <w:rsid w:val="0028790C"/>
    <w:rsid w:val="00295054"/>
    <w:rsid w:val="002A06F3"/>
    <w:rsid w:val="002A09E1"/>
    <w:rsid w:val="002A3591"/>
    <w:rsid w:val="002D7552"/>
    <w:rsid w:val="002F5C7A"/>
    <w:rsid w:val="00304F47"/>
    <w:rsid w:val="00311FE2"/>
    <w:rsid w:val="00313B28"/>
    <w:rsid w:val="003244D9"/>
    <w:rsid w:val="00327975"/>
    <w:rsid w:val="0033297C"/>
    <w:rsid w:val="003721CF"/>
    <w:rsid w:val="003753F8"/>
    <w:rsid w:val="00380F64"/>
    <w:rsid w:val="00381B1B"/>
    <w:rsid w:val="00382D21"/>
    <w:rsid w:val="00386255"/>
    <w:rsid w:val="00397B29"/>
    <w:rsid w:val="003B6E39"/>
    <w:rsid w:val="003C2DA9"/>
    <w:rsid w:val="003C4E18"/>
    <w:rsid w:val="003E267B"/>
    <w:rsid w:val="00403F1B"/>
    <w:rsid w:val="00413D17"/>
    <w:rsid w:val="00443636"/>
    <w:rsid w:val="00453C68"/>
    <w:rsid w:val="004545CF"/>
    <w:rsid w:val="0045614D"/>
    <w:rsid w:val="004708E8"/>
    <w:rsid w:val="00471F16"/>
    <w:rsid w:val="004B1FBA"/>
    <w:rsid w:val="004D5059"/>
    <w:rsid w:val="004D742F"/>
    <w:rsid w:val="004E17FE"/>
    <w:rsid w:val="004E4768"/>
    <w:rsid w:val="004F100F"/>
    <w:rsid w:val="004F46A3"/>
    <w:rsid w:val="004F4F53"/>
    <w:rsid w:val="00505730"/>
    <w:rsid w:val="005232A0"/>
    <w:rsid w:val="00523836"/>
    <w:rsid w:val="005271D2"/>
    <w:rsid w:val="00537353"/>
    <w:rsid w:val="00542850"/>
    <w:rsid w:val="00545F7E"/>
    <w:rsid w:val="00546729"/>
    <w:rsid w:val="0055396A"/>
    <w:rsid w:val="0055405B"/>
    <w:rsid w:val="00554427"/>
    <w:rsid w:val="0056164F"/>
    <w:rsid w:val="00563FD5"/>
    <w:rsid w:val="00566018"/>
    <w:rsid w:val="0057304C"/>
    <w:rsid w:val="00573977"/>
    <w:rsid w:val="005807D1"/>
    <w:rsid w:val="005959BE"/>
    <w:rsid w:val="00595C74"/>
    <w:rsid w:val="005A3D46"/>
    <w:rsid w:val="005A66C8"/>
    <w:rsid w:val="005A6CE5"/>
    <w:rsid w:val="005C1A65"/>
    <w:rsid w:val="005E2603"/>
    <w:rsid w:val="005E71CB"/>
    <w:rsid w:val="005F278C"/>
    <w:rsid w:val="005F5C9B"/>
    <w:rsid w:val="005F604B"/>
    <w:rsid w:val="00603D7D"/>
    <w:rsid w:val="00607DE4"/>
    <w:rsid w:val="00614EC9"/>
    <w:rsid w:val="00655B2D"/>
    <w:rsid w:val="006604B3"/>
    <w:rsid w:val="00663DA9"/>
    <w:rsid w:val="006728D9"/>
    <w:rsid w:val="00674DEF"/>
    <w:rsid w:val="006967F3"/>
    <w:rsid w:val="006B54A6"/>
    <w:rsid w:val="006B6DFA"/>
    <w:rsid w:val="006D1354"/>
    <w:rsid w:val="006D4580"/>
    <w:rsid w:val="006D7AA7"/>
    <w:rsid w:val="006F201F"/>
    <w:rsid w:val="006F57B3"/>
    <w:rsid w:val="006F59EE"/>
    <w:rsid w:val="00710656"/>
    <w:rsid w:val="00710BE5"/>
    <w:rsid w:val="00714B41"/>
    <w:rsid w:val="00733DD6"/>
    <w:rsid w:val="00733ED3"/>
    <w:rsid w:val="00740D4A"/>
    <w:rsid w:val="007434D5"/>
    <w:rsid w:val="007776E6"/>
    <w:rsid w:val="00784642"/>
    <w:rsid w:val="00793B3D"/>
    <w:rsid w:val="0079424E"/>
    <w:rsid w:val="007A0B9E"/>
    <w:rsid w:val="007A223C"/>
    <w:rsid w:val="007B2360"/>
    <w:rsid w:val="007B7EFD"/>
    <w:rsid w:val="007E6B72"/>
    <w:rsid w:val="007F45B4"/>
    <w:rsid w:val="007F6FE8"/>
    <w:rsid w:val="00815474"/>
    <w:rsid w:val="008263D7"/>
    <w:rsid w:val="008307BF"/>
    <w:rsid w:val="00836175"/>
    <w:rsid w:val="00843035"/>
    <w:rsid w:val="00844424"/>
    <w:rsid w:val="0088123F"/>
    <w:rsid w:val="00887F67"/>
    <w:rsid w:val="008901FF"/>
    <w:rsid w:val="008930C0"/>
    <w:rsid w:val="008B1DC3"/>
    <w:rsid w:val="008B28A1"/>
    <w:rsid w:val="008B6C41"/>
    <w:rsid w:val="008C1BC3"/>
    <w:rsid w:val="008D0C06"/>
    <w:rsid w:val="008D0CB4"/>
    <w:rsid w:val="008D5CB2"/>
    <w:rsid w:val="008E4363"/>
    <w:rsid w:val="0090078D"/>
    <w:rsid w:val="00901DF5"/>
    <w:rsid w:val="00903501"/>
    <w:rsid w:val="0091117F"/>
    <w:rsid w:val="00950A65"/>
    <w:rsid w:val="00973261"/>
    <w:rsid w:val="00984BC1"/>
    <w:rsid w:val="009859E5"/>
    <w:rsid w:val="009A060C"/>
    <w:rsid w:val="009B30B4"/>
    <w:rsid w:val="009D5280"/>
    <w:rsid w:val="009D6404"/>
    <w:rsid w:val="009D77D1"/>
    <w:rsid w:val="009E03C0"/>
    <w:rsid w:val="00A03FF7"/>
    <w:rsid w:val="00A147B8"/>
    <w:rsid w:val="00A151EC"/>
    <w:rsid w:val="00A24388"/>
    <w:rsid w:val="00A422F3"/>
    <w:rsid w:val="00A44881"/>
    <w:rsid w:val="00A73863"/>
    <w:rsid w:val="00A9004E"/>
    <w:rsid w:val="00AB0A77"/>
    <w:rsid w:val="00AC71B6"/>
    <w:rsid w:val="00AD576D"/>
    <w:rsid w:val="00AE4AA4"/>
    <w:rsid w:val="00AE5C0D"/>
    <w:rsid w:val="00AF4824"/>
    <w:rsid w:val="00B040D9"/>
    <w:rsid w:val="00B22E55"/>
    <w:rsid w:val="00B35C68"/>
    <w:rsid w:val="00B81AA8"/>
    <w:rsid w:val="00BA0AC4"/>
    <w:rsid w:val="00BA3D02"/>
    <w:rsid w:val="00BA5F9F"/>
    <w:rsid w:val="00BA63DB"/>
    <w:rsid w:val="00BA6C2D"/>
    <w:rsid w:val="00BB23FE"/>
    <w:rsid w:val="00BB40F9"/>
    <w:rsid w:val="00BC2D35"/>
    <w:rsid w:val="00BD3263"/>
    <w:rsid w:val="00C1110C"/>
    <w:rsid w:val="00C161BC"/>
    <w:rsid w:val="00C1696B"/>
    <w:rsid w:val="00C17179"/>
    <w:rsid w:val="00C2429A"/>
    <w:rsid w:val="00C265EB"/>
    <w:rsid w:val="00C521AE"/>
    <w:rsid w:val="00C552B4"/>
    <w:rsid w:val="00C6576B"/>
    <w:rsid w:val="00C714DB"/>
    <w:rsid w:val="00C81DAB"/>
    <w:rsid w:val="00C90A51"/>
    <w:rsid w:val="00C92857"/>
    <w:rsid w:val="00CB7493"/>
    <w:rsid w:val="00CC7FD9"/>
    <w:rsid w:val="00CD0DCD"/>
    <w:rsid w:val="00CD575F"/>
    <w:rsid w:val="00CF2335"/>
    <w:rsid w:val="00CF734F"/>
    <w:rsid w:val="00D02681"/>
    <w:rsid w:val="00D21716"/>
    <w:rsid w:val="00D36A34"/>
    <w:rsid w:val="00D442DC"/>
    <w:rsid w:val="00D47797"/>
    <w:rsid w:val="00D6504B"/>
    <w:rsid w:val="00D75F05"/>
    <w:rsid w:val="00D86BED"/>
    <w:rsid w:val="00D87E10"/>
    <w:rsid w:val="00D960D2"/>
    <w:rsid w:val="00DA2FF2"/>
    <w:rsid w:val="00DA5BBE"/>
    <w:rsid w:val="00DB4EFE"/>
    <w:rsid w:val="00DC3DC8"/>
    <w:rsid w:val="00DC521C"/>
    <w:rsid w:val="00DF2CA3"/>
    <w:rsid w:val="00DF3170"/>
    <w:rsid w:val="00E12DAA"/>
    <w:rsid w:val="00E31949"/>
    <w:rsid w:val="00E333C4"/>
    <w:rsid w:val="00E36ACB"/>
    <w:rsid w:val="00E42E37"/>
    <w:rsid w:val="00E47C06"/>
    <w:rsid w:val="00E50296"/>
    <w:rsid w:val="00E51C24"/>
    <w:rsid w:val="00E51CB3"/>
    <w:rsid w:val="00E60B93"/>
    <w:rsid w:val="00E61C89"/>
    <w:rsid w:val="00E71531"/>
    <w:rsid w:val="00E74857"/>
    <w:rsid w:val="00E802FD"/>
    <w:rsid w:val="00E80F82"/>
    <w:rsid w:val="00E86FDB"/>
    <w:rsid w:val="00EC1B40"/>
    <w:rsid w:val="00EC3DB5"/>
    <w:rsid w:val="00EC493B"/>
    <w:rsid w:val="00EF05B2"/>
    <w:rsid w:val="00EF453B"/>
    <w:rsid w:val="00F04ACD"/>
    <w:rsid w:val="00F256A8"/>
    <w:rsid w:val="00F37A3E"/>
    <w:rsid w:val="00F37F60"/>
    <w:rsid w:val="00F50467"/>
    <w:rsid w:val="00F67BAE"/>
    <w:rsid w:val="00F91D4C"/>
    <w:rsid w:val="00F9390D"/>
    <w:rsid w:val="00FA5EEB"/>
    <w:rsid w:val="00FA6C3A"/>
    <w:rsid w:val="00FB38B1"/>
    <w:rsid w:val="00FE35C2"/>
    <w:rsid w:val="00FE586D"/>
    <w:rsid w:val="00FF2C11"/>
    <w:rsid w:val="00FF36C1"/>
    <w:rsid w:val="00FF4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0FAF40-1B63-439D-A144-A76C236B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836"/>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3721C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link w:val="a4"/>
    <w:uiPriority w:val="99"/>
    <w:locked/>
    <w:rsid w:val="003721CF"/>
    <w:rPr>
      <w:rFonts w:ascii="Times New Roman" w:hAnsi="Times New Roman" w:cs="Times New Roman"/>
      <w:sz w:val="28"/>
      <w:szCs w:val="28"/>
      <w:lang w:val="uk-UA"/>
    </w:rPr>
  </w:style>
  <w:style w:type="paragraph" w:styleId="a6">
    <w:name w:val="List Paragraph"/>
    <w:basedOn w:val="a"/>
    <w:uiPriority w:val="34"/>
    <w:qFormat/>
    <w:rsid w:val="003721CF"/>
    <w:pPr>
      <w:spacing w:after="200" w:line="276" w:lineRule="auto"/>
      <w:ind w:left="720"/>
      <w:contextualSpacing/>
    </w:pPr>
    <w:rPr>
      <w:rFonts w:eastAsia="Times New Roman"/>
      <w:lang w:eastAsia="ru-RU"/>
    </w:rPr>
  </w:style>
  <w:style w:type="paragraph" w:customStyle="1" w:styleId="Default">
    <w:name w:val="Default"/>
    <w:rsid w:val="00D442DC"/>
    <w:pPr>
      <w:autoSpaceDE w:val="0"/>
      <w:autoSpaceDN w:val="0"/>
      <w:adjustRightInd w:val="0"/>
    </w:pPr>
    <w:rPr>
      <w:rFonts w:ascii="Times New Roman" w:eastAsiaTheme="minorHAnsi" w:hAnsi="Times New Roman"/>
      <w:color w:val="000000"/>
      <w:sz w:val="24"/>
      <w:szCs w:val="24"/>
      <w:lang w:eastAsia="en-US"/>
    </w:rPr>
  </w:style>
  <w:style w:type="table" w:customStyle="1" w:styleId="TableNormal">
    <w:name w:val="Table Normal"/>
    <w:uiPriority w:val="2"/>
    <w:semiHidden/>
    <w:unhideWhenUsed/>
    <w:qFormat/>
    <w:rsid w:val="00D442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42DC"/>
    <w:pPr>
      <w:widowControl w:val="0"/>
      <w:autoSpaceDE w:val="0"/>
      <w:autoSpaceDN w:val="0"/>
      <w:spacing w:after="0" w:line="240" w:lineRule="auto"/>
    </w:pPr>
    <w:rPr>
      <w:rFonts w:ascii="Times New Roman" w:eastAsia="Times New Roman" w:hAnsi="Times New Roman"/>
      <w:lang w:val="uk-UA" w:eastAsia="uk-UA" w:bidi="uk-UA"/>
    </w:rPr>
  </w:style>
  <w:style w:type="character" w:styleId="a7">
    <w:name w:val="Hyperlink"/>
    <w:basedOn w:val="a0"/>
    <w:uiPriority w:val="99"/>
    <w:unhideWhenUsed/>
    <w:rsid w:val="005540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33073">
      <w:bodyDiv w:val="1"/>
      <w:marLeft w:val="0"/>
      <w:marRight w:val="0"/>
      <w:marTop w:val="0"/>
      <w:marBottom w:val="0"/>
      <w:divBdr>
        <w:top w:val="none" w:sz="0" w:space="0" w:color="auto"/>
        <w:left w:val="none" w:sz="0" w:space="0" w:color="auto"/>
        <w:bottom w:val="none" w:sz="0" w:space="0" w:color="auto"/>
        <w:right w:val="none" w:sz="0" w:space="0" w:color="auto"/>
      </w:divBdr>
    </w:div>
    <w:div w:id="151414218">
      <w:bodyDiv w:val="1"/>
      <w:marLeft w:val="0"/>
      <w:marRight w:val="0"/>
      <w:marTop w:val="0"/>
      <w:marBottom w:val="0"/>
      <w:divBdr>
        <w:top w:val="none" w:sz="0" w:space="0" w:color="auto"/>
        <w:left w:val="none" w:sz="0" w:space="0" w:color="auto"/>
        <w:bottom w:val="none" w:sz="0" w:space="0" w:color="auto"/>
        <w:right w:val="none" w:sz="0" w:space="0" w:color="auto"/>
      </w:divBdr>
    </w:div>
    <w:div w:id="187258783">
      <w:bodyDiv w:val="1"/>
      <w:marLeft w:val="0"/>
      <w:marRight w:val="0"/>
      <w:marTop w:val="0"/>
      <w:marBottom w:val="0"/>
      <w:divBdr>
        <w:top w:val="none" w:sz="0" w:space="0" w:color="auto"/>
        <w:left w:val="none" w:sz="0" w:space="0" w:color="auto"/>
        <w:bottom w:val="none" w:sz="0" w:space="0" w:color="auto"/>
        <w:right w:val="none" w:sz="0" w:space="0" w:color="auto"/>
      </w:divBdr>
    </w:div>
    <w:div w:id="233399185">
      <w:bodyDiv w:val="1"/>
      <w:marLeft w:val="0"/>
      <w:marRight w:val="0"/>
      <w:marTop w:val="0"/>
      <w:marBottom w:val="0"/>
      <w:divBdr>
        <w:top w:val="none" w:sz="0" w:space="0" w:color="auto"/>
        <w:left w:val="none" w:sz="0" w:space="0" w:color="auto"/>
        <w:bottom w:val="none" w:sz="0" w:space="0" w:color="auto"/>
        <w:right w:val="none" w:sz="0" w:space="0" w:color="auto"/>
      </w:divBdr>
    </w:div>
    <w:div w:id="236020431">
      <w:bodyDiv w:val="1"/>
      <w:marLeft w:val="0"/>
      <w:marRight w:val="0"/>
      <w:marTop w:val="0"/>
      <w:marBottom w:val="0"/>
      <w:divBdr>
        <w:top w:val="none" w:sz="0" w:space="0" w:color="auto"/>
        <w:left w:val="none" w:sz="0" w:space="0" w:color="auto"/>
        <w:bottom w:val="none" w:sz="0" w:space="0" w:color="auto"/>
        <w:right w:val="none" w:sz="0" w:space="0" w:color="auto"/>
      </w:divBdr>
    </w:div>
    <w:div w:id="263617400">
      <w:bodyDiv w:val="1"/>
      <w:marLeft w:val="0"/>
      <w:marRight w:val="0"/>
      <w:marTop w:val="0"/>
      <w:marBottom w:val="0"/>
      <w:divBdr>
        <w:top w:val="none" w:sz="0" w:space="0" w:color="auto"/>
        <w:left w:val="none" w:sz="0" w:space="0" w:color="auto"/>
        <w:bottom w:val="none" w:sz="0" w:space="0" w:color="auto"/>
        <w:right w:val="none" w:sz="0" w:space="0" w:color="auto"/>
      </w:divBdr>
    </w:div>
    <w:div w:id="303000325">
      <w:bodyDiv w:val="1"/>
      <w:marLeft w:val="0"/>
      <w:marRight w:val="0"/>
      <w:marTop w:val="0"/>
      <w:marBottom w:val="0"/>
      <w:divBdr>
        <w:top w:val="none" w:sz="0" w:space="0" w:color="auto"/>
        <w:left w:val="none" w:sz="0" w:space="0" w:color="auto"/>
        <w:bottom w:val="none" w:sz="0" w:space="0" w:color="auto"/>
        <w:right w:val="none" w:sz="0" w:space="0" w:color="auto"/>
      </w:divBdr>
    </w:div>
    <w:div w:id="361907876">
      <w:bodyDiv w:val="1"/>
      <w:marLeft w:val="0"/>
      <w:marRight w:val="0"/>
      <w:marTop w:val="0"/>
      <w:marBottom w:val="0"/>
      <w:divBdr>
        <w:top w:val="none" w:sz="0" w:space="0" w:color="auto"/>
        <w:left w:val="none" w:sz="0" w:space="0" w:color="auto"/>
        <w:bottom w:val="none" w:sz="0" w:space="0" w:color="auto"/>
        <w:right w:val="none" w:sz="0" w:space="0" w:color="auto"/>
      </w:divBdr>
    </w:div>
    <w:div w:id="374502758">
      <w:bodyDiv w:val="1"/>
      <w:marLeft w:val="0"/>
      <w:marRight w:val="0"/>
      <w:marTop w:val="0"/>
      <w:marBottom w:val="0"/>
      <w:divBdr>
        <w:top w:val="none" w:sz="0" w:space="0" w:color="auto"/>
        <w:left w:val="none" w:sz="0" w:space="0" w:color="auto"/>
        <w:bottom w:val="none" w:sz="0" w:space="0" w:color="auto"/>
        <w:right w:val="none" w:sz="0" w:space="0" w:color="auto"/>
      </w:divBdr>
    </w:div>
    <w:div w:id="427388192">
      <w:bodyDiv w:val="1"/>
      <w:marLeft w:val="0"/>
      <w:marRight w:val="0"/>
      <w:marTop w:val="0"/>
      <w:marBottom w:val="0"/>
      <w:divBdr>
        <w:top w:val="none" w:sz="0" w:space="0" w:color="auto"/>
        <w:left w:val="none" w:sz="0" w:space="0" w:color="auto"/>
        <w:bottom w:val="none" w:sz="0" w:space="0" w:color="auto"/>
        <w:right w:val="none" w:sz="0" w:space="0" w:color="auto"/>
      </w:divBdr>
    </w:div>
    <w:div w:id="505629473">
      <w:bodyDiv w:val="1"/>
      <w:marLeft w:val="0"/>
      <w:marRight w:val="0"/>
      <w:marTop w:val="0"/>
      <w:marBottom w:val="0"/>
      <w:divBdr>
        <w:top w:val="none" w:sz="0" w:space="0" w:color="auto"/>
        <w:left w:val="none" w:sz="0" w:space="0" w:color="auto"/>
        <w:bottom w:val="none" w:sz="0" w:space="0" w:color="auto"/>
        <w:right w:val="none" w:sz="0" w:space="0" w:color="auto"/>
      </w:divBdr>
    </w:div>
    <w:div w:id="577790646">
      <w:bodyDiv w:val="1"/>
      <w:marLeft w:val="0"/>
      <w:marRight w:val="0"/>
      <w:marTop w:val="0"/>
      <w:marBottom w:val="0"/>
      <w:divBdr>
        <w:top w:val="none" w:sz="0" w:space="0" w:color="auto"/>
        <w:left w:val="none" w:sz="0" w:space="0" w:color="auto"/>
        <w:bottom w:val="none" w:sz="0" w:space="0" w:color="auto"/>
        <w:right w:val="none" w:sz="0" w:space="0" w:color="auto"/>
      </w:divBdr>
    </w:div>
    <w:div w:id="580406127">
      <w:bodyDiv w:val="1"/>
      <w:marLeft w:val="0"/>
      <w:marRight w:val="0"/>
      <w:marTop w:val="0"/>
      <w:marBottom w:val="0"/>
      <w:divBdr>
        <w:top w:val="none" w:sz="0" w:space="0" w:color="auto"/>
        <w:left w:val="none" w:sz="0" w:space="0" w:color="auto"/>
        <w:bottom w:val="none" w:sz="0" w:space="0" w:color="auto"/>
        <w:right w:val="none" w:sz="0" w:space="0" w:color="auto"/>
      </w:divBdr>
    </w:div>
    <w:div w:id="708381207">
      <w:bodyDiv w:val="1"/>
      <w:marLeft w:val="0"/>
      <w:marRight w:val="0"/>
      <w:marTop w:val="0"/>
      <w:marBottom w:val="0"/>
      <w:divBdr>
        <w:top w:val="none" w:sz="0" w:space="0" w:color="auto"/>
        <w:left w:val="none" w:sz="0" w:space="0" w:color="auto"/>
        <w:bottom w:val="none" w:sz="0" w:space="0" w:color="auto"/>
        <w:right w:val="none" w:sz="0" w:space="0" w:color="auto"/>
      </w:divBdr>
    </w:div>
    <w:div w:id="791635991">
      <w:bodyDiv w:val="1"/>
      <w:marLeft w:val="0"/>
      <w:marRight w:val="0"/>
      <w:marTop w:val="0"/>
      <w:marBottom w:val="0"/>
      <w:divBdr>
        <w:top w:val="none" w:sz="0" w:space="0" w:color="auto"/>
        <w:left w:val="none" w:sz="0" w:space="0" w:color="auto"/>
        <w:bottom w:val="none" w:sz="0" w:space="0" w:color="auto"/>
        <w:right w:val="none" w:sz="0" w:space="0" w:color="auto"/>
      </w:divBdr>
    </w:div>
    <w:div w:id="801848573">
      <w:bodyDiv w:val="1"/>
      <w:marLeft w:val="0"/>
      <w:marRight w:val="0"/>
      <w:marTop w:val="0"/>
      <w:marBottom w:val="0"/>
      <w:divBdr>
        <w:top w:val="none" w:sz="0" w:space="0" w:color="auto"/>
        <w:left w:val="none" w:sz="0" w:space="0" w:color="auto"/>
        <w:bottom w:val="none" w:sz="0" w:space="0" w:color="auto"/>
        <w:right w:val="none" w:sz="0" w:space="0" w:color="auto"/>
      </w:divBdr>
    </w:div>
    <w:div w:id="818501894">
      <w:bodyDiv w:val="1"/>
      <w:marLeft w:val="0"/>
      <w:marRight w:val="0"/>
      <w:marTop w:val="0"/>
      <w:marBottom w:val="0"/>
      <w:divBdr>
        <w:top w:val="none" w:sz="0" w:space="0" w:color="auto"/>
        <w:left w:val="none" w:sz="0" w:space="0" w:color="auto"/>
        <w:bottom w:val="none" w:sz="0" w:space="0" w:color="auto"/>
        <w:right w:val="none" w:sz="0" w:space="0" w:color="auto"/>
      </w:divBdr>
    </w:div>
    <w:div w:id="860779608">
      <w:bodyDiv w:val="1"/>
      <w:marLeft w:val="0"/>
      <w:marRight w:val="0"/>
      <w:marTop w:val="0"/>
      <w:marBottom w:val="0"/>
      <w:divBdr>
        <w:top w:val="none" w:sz="0" w:space="0" w:color="auto"/>
        <w:left w:val="none" w:sz="0" w:space="0" w:color="auto"/>
        <w:bottom w:val="none" w:sz="0" w:space="0" w:color="auto"/>
        <w:right w:val="none" w:sz="0" w:space="0" w:color="auto"/>
      </w:divBdr>
    </w:div>
    <w:div w:id="875199149">
      <w:bodyDiv w:val="1"/>
      <w:marLeft w:val="0"/>
      <w:marRight w:val="0"/>
      <w:marTop w:val="0"/>
      <w:marBottom w:val="0"/>
      <w:divBdr>
        <w:top w:val="none" w:sz="0" w:space="0" w:color="auto"/>
        <w:left w:val="none" w:sz="0" w:space="0" w:color="auto"/>
        <w:bottom w:val="none" w:sz="0" w:space="0" w:color="auto"/>
        <w:right w:val="none" w:sz="0" w:space="0" w:color="auto"/>
      </w:divBdr>
    </w:div>
    <w:div w:id="887451669">
      <w:bodyDiv w:val="1"/>
      <w:marLeft w:val="0"/>
      <w:marRight w:val="0"/>
      <w:marTop w:val="0"/>
      <w:marBottom w:val="0"/>
      <w:divBdr>
        <w:top w:val="none" w:sz="0" w:space="0" w:color="auto"/>
        <w:left w:val="none" w:sz="0" w:space="0" w:color="auto"/>
        <w:bottom w:val="none" w:sz="0" w:space="0" w:color="auto"/>
        <w:right w:val="none" w:sz="0" w:space="0" w:color="auto"/>
      </w:divBdr>
    </w:div>
    <w:div w:id="896434120">
      <w:bodyDiv w:val="1"/>
      <w:marLeft w:val="0"/>
      <w:marRight w:val="0"/>
      <w:marTop w:val="0"/>
      <w:marBottom w:val="0"/>
      <w:divBdr>
        <w:top w:val="none" w:sz="0" w:space="0" w:color="auto"/>
        <w:left w:val="none" w:sz="0" w:space="0" w:color="auto"/>
        <w:bottom w:val="none" w:sz="0" w:space="0" w:color="auto"/>
        <w:right w:val="none" w:sz="0" w:space="0" w:color="auto"/>
      </w:divBdr>
    </w:div>
    <w:div w:id="1028338410">
      <w:bodyDiv w:val="1"/>
      <w:marLeft w:val="0"/>
      <w:marRight w:val="0"/>
      <w:marTop w:val="0"/>
      <w:marBottom w:val="0"/>
      <w:divBdr>
        <w:top w:val="none" w:sz="0" w:space="0" w:color="auto"/>
        <w:left w:val="none" w:sz="0" w:space="0" w:color="auto"/>
        <w:bottom w:val="none" w:sz="0" w:space="0" w:color="auto"/>
        <w:right w:val="none" w:sz="0" w:space="0" w:color="auto"/>
      </w:divBdr>
    </w:div>
    <w:div w:id="1058478964">
      <w:bodyDiv w:val="1"/>
      <w:marLeft w:val="0"/>
      <w:marRight w:val="0"/>
      <w:marTop w:val="0"/>
      <w:marBottom w:val="0"/>
      <w:divBdr>
        <w:top w:val="none" w:sz="0" w:space="0" w:color="auto"/>
        <w:left w:val="none" w:sz="0" w:space="0" w:color="auto"/>
        <w:bottom w:val="none" w:sz="0" w:space="0" w:color="auto"/>
        <w:right w:val="none" w:sz="0" w:space="0" w:color="auto"/>
      </w:divBdr>
    </w:div>
    <w:div w:id="1098672408">
      <w:bodyDiv w:val="1"/>
      <w:marLeft w:val="0"/>
      <w:marRight w:val="0"/>
      <w:marTop w:val="0"/>
      <w:marBottom w:val="0"/>
      <w:divBdr>
        <w:top w:val="none" w:sz="0" w:space="0" w:color="auto"/>
        <w:left w:val="none" w:sz="0" w:space="0" w:color="auto"/>
        <w:bottom w:val="none" w:sz="0" w:space="0" w:color="auto"/>
        <w:right w:val="none" w:sz="0" w:space="0" w:color="auto"/>
      </w:divBdr>
    </w:div>
    <w:div w:id="1141072516">
      <w:bodyDiv w:val="1"/>
      <w:marLeft w:val="0"/>
      <w:marRight w:val="0"/>
      <w:marTop w:val="0"/>
      <w:marBottom w:val="0"/>
      <w:divBdr>
        <w:top w:val="none" w:sz="0" w:space="0" w:color="auto"/>
        <w:left w:val="none" w:sz="0" w:space="0" w:color="auto"/>
        <w:bottom w:val="none" w:sz="0" w:space="0" w:color="auto"/>
        <w:right w:val="none" w:sz="0" w:space="0" w:color="auto"/>
      </w:divBdr>
    </w:div>
    <w:div w:id="1146321004">
      <w:bodyDiv w:val="1"/>
      <w:marLeft w:val="0"/>
      <w:marRight w:val="0"/>
      <w:marTop w:val="0"/>
      <w:marBottom w:val="0"/>
      <w:divBdr>
        <w:top w:val="none" w:sz="0" w:space="0" w:color="auto"/>
        <w:left w:val="none" w:sz="0" w:space="0" w:color="auto"/>
        <w:bottom w:val="none" w:sz="0" w:space="0" w:color="auto"/>
        <w:right w:val="none" w:sz="0" w:space="0" w:color="auto"/>
      </w:divBdr>
    </w:div>
    <w:div w:id="1178498260">
      <w:bodyDiv w:val="1"/>
      <w:marLeft w:val="0"/>
      <w:marRight w:val="0"/>
      <w:marTop w:val="0"/>
      <w:marBottom w:val="0"/>
      <w:divBdr>
        <w:top w:val="none" w:sz="0" w:space="0" w:color="auto"/>
        <w:left w:val="none" w:sz="0" w:space="0" w:color="auto"/>
        <w:bottom w:val="none" w:sz="0" w:space="0" w:color="auto"/>
        <w:right w:val="none" w:sz="0" w:space="0" w:color="auto"/>
      </w:divBdr>
    </w:div>
    <w:div w:id="1291595353">
      <w:bodyDiv w:val="1"/>
      <w:marLeft w:val="0"/>
      <w:marRight w:val="0"/>
      <w:marTop w:val="0"/>
      <w:marBottom w:val="0"/>
      <w:divBdr>
        <w:top w:val="none" w:sz="0" w:space="0" w:color="auto"/>
        <w:left w:val="none" w:sz="0" w:space="0" w:color="auto"/>
        <w:bottom w:val="none" w:sz="0" w:space="0" w:color="auto"/>
        <w:right w:val="none" w:sz="0" w:space="0" w:color="auto"/>
      </w:divBdr>
    </w:div>
    <w:div w:id="1350791998">
      <w:bodyDiv w:val="1"/>
      <w:marLeft w:val="0"/>
      <w:marRight w:val="0"/>
      <w:marTop w:val="0"/>
      <w:marBottom w:val="0"/>
      <w:divBdr>
        <w:top w:val="none" w:sz="0" w:space="0" w:color="auto"/>
        <w:left w:val="none" w:sz="0" w:space="0" w:color="auto"/>
        <w:bottom w:val="none" w:sz="0" w:space="0" w:color="auto"/>
        <w:right w:val="none" w:sz="0" w:space="0" w:color="auto"/>
      </w:divBdr>
    </w:div>
    <w:div w:id="1374234774">
      <w:bodyDiv w:val="1"/>
      <w:marLeft w:val="0"/>
      <w:marRight w:val="0"/>
      <w:marTop w:val="0"/>
      <w:marBottom w:val="0"/>
      <w:divBdr>
        <w:top w:val="none" w:sz="0" w:space="0" w:color="auto"/>
        <w:left w:val="none" w:sz="0" w:space="0" w:color="auto"/>
        <w:bottom w:val="none" w:sz="0" w:space="0" w:color="auto"/>
        <w:right w:val="none" w:sz="0" w:space="0" w:color="auto"/>
      </w:divBdr>
    </w:div>
    <w:div w:id="1449664176">
      <w:bodyDiv w:val="1"/>
      <w:marLeft w:val="0"/>
      <w:marRight w:val="0"/>
      <w:marTop w:val="0"/>
      <w:marBottom w:val="0"/>
      <w:divBdr>
        <w:top w:val="none" w:sz="0" w:space="0" w:color="auto"/>
        <w:left w:val="none" w:sz="0" w:space="0" w:color="auto"/>
        <w:bottom w:val="none" w:sz="0" w:space="0" w:color="auto"/>
        <w:right w:val="none" w:sz="0" w:space="0" w:color="auto"/>
      </w:divBdr>
    </w:div>
    <w:div w:id="1627543376">
      <w:bodyDiv w:val="1"/>
      <w:marLeft w:val="0"/>
      <w:marRight w:val="0"/>
      <w:marTop w:val="0"/>
      <w:marBottom w:val="0"/>
      <w:divBdr>
        <w:top w:val="none" w:sz="0" w:space="0" w:color="auto"/>
        <w:left w:val="none" w:sz="0" w:space="0" w:color="auto"/>
        <w:bottom w:val="none" w:sz="0" w:space="0" w:color="auto"/>
        <w:right w:val="none" w:sz="0" w:space="0" w:color="auto"/>
      </w:divBdr>
    </w:div>
    <w:div w:id="1633755660">
      <w:bodyDiv w:val="1"/>
      <w:marLeft w:val="0"/>
      <w:marRight w:val="0"/>
      <w:marTop w:val="0"/>
      <w:marBottom w:val="0"/>
      <w:divBdr>
        <w:top w:val="none" w:sz="0" w:space="0" w:color="auto"/>
        <w:left w:val="none" w:sz="0" w:space="0" w:color="auto"/>
        <w:bottom w:val="none" w:sz="0" w:space="0" w:color="auto"/>
        <w:right w:val="none" w:sz="0" w:space="0" w:color="auto"/>
      </w:divBdr>
    </w:div>
    <w:div w:id="1636763460">
      <w:bodyDiv w:val="1"/>
      <w:marLeft w:val="0"/>
      <w:marRight w:val="0"/>
      <w:marTop w:val="0"/>
      <w:marBottom w:val="0"/>
      <w:divBdr>
        <w:top w:val="none" w:sz="0" w:space="0" w:color="auto"/>
        <w:left w:val="none" w:sz="0" w:space="0" w:color="auto"/>
        <w:bottom w:val="none" w:sz="0" w:space="0" w:color="auto"/>
        <w:right w:val="none" w:sz="0" w:space="0" w:color="auto"/>
      </w:divBdr>
    </w:div>
    <w:div w:id="1646427904">
      <w:bodyDiv w:val="1"/>
      <w:marLeft w:val="0"/>
      <w:marRight w:val="0"/>
      <w:marTop w:val="0"/>
      <w:marBottom w:val="0"/>
      <w:divBdr>
        <w:top w:val="none" w:sz="0" w:space="0" w:color="auto"/>
        <w:left w:val="none" w:sz="0" w:space="0" w:color="auto"/>
        <w:bottom w:val="none" w:sz="0" w:space="0" w:color="auto"/>
        <w:right w:val="none" w:sz="0" w:space="0" w:color="auto"/>
      </w:divBdr>
    </w:div>
    <w:div w:id="1728645222">
      <w:bodyDiv w:val="1"/>
      <w:marLeft w:val="0"/>
      <w:marRight w:val="0"/>
      <w:marTop w:val="0"/>
      <w:marBottom w:val="0"/>
      <w:divBdr>
        <w:top w:val="none" w:sz="0" w:space="0" w:color="auto"/>
        <w:left w:val="none" w:sz="0" w:space="0" w:color="auto"/>
        <w:bottom w:val="none" w:sz="0" w:space="0" w:color="auto"/>
        <w:right w:val="none" w:sz="0" w:space="0" w:color="auto"/>
      </w:divBdr>
    </w:div>
    <w:div w:id="1819491603">
      <w:bodyDiv w:val="1"/>
      <w:marLeft w:val="0"/>
      <w:marRight w:val="0"/>
      <w:marTop w:val="0"/>
      <w:marBottom w:val="0"/>
      <w:divBdr>
        <w:top w:val="none" w:sz="0" w:space="0" w:color="auto"/>
        <w:left w:val="none" w:sz="0" w:space="0" w:color="auto"/>
        <w:bottom w:val="none" w:sz="0" w:space="0" w:color="auto"/>
        <w:right w:val="none" w:sz="0" w:space="0" w:color="auto"/>
      </w:divBdr>
    </w:div>
    <w:div w:id="1870799258">
      <w:bodyDiv w:val="1"/>
      <w:marLeft w:val="0"/>
      <w:marRight w:val="0"/>
      <w:marTop w:val="0"/>
      <w:marBottom w:val="0"/>
      <w:divBdr>
        <w:top w:val="none" w:sz="0" w:space="0" w:color="auto"/>
        <w:left w:val="none" w:sz="0" w:space="0" w:color="auto"/>
        <w:bottom w:val="none" w:sz="0" w:space="0" w:color="auto"/>
        <w:right w:val="none" w:sz="0" w:space="0" w:color="auto"/>
      </w:divBdr>
    </w:div>
    <w:div w:id="1881045227">
      <w:bodyDiv w:val="1"/>
      <w:marLeft w:val="0"/>
      <w:marRight w:val="0"/>
      <w:marTop w:val="0"/>
      <w:marBottom w:val="0"/>
      <w:divBdr>
        <w:top w:val="none" w:sz="0" w:space="0" w:color="auto"/>
        <w:left w:val="none" w:sz="0" w:space="0" w:color="auto"/>
        <w:bottom w:val="none" w:sz="0" w:space="0" w:color="auto"/>
        <w:right w:val="none" w:sz="0" w:space="0" w:color="auto"/>
      </w:divBdr>
    </w:div>
    <w:div w:id="1938100207">
      <w:bodyDiv w:val="1"/>
      <w:marLeft w:val="0"/>
      <w:marRight w:val="0"/>
      <w:marTop w:val="0"/>
      <w:marBottom w:val="0"/>
      <w:divBdr>
        <w:top w:val="none" w:sz="0" w:space="0" w:color="auto"/>
        <w:left w:val="none" w:sz="0" w:space="0" w:color="auto"/>
        <w:bottom w:val="none" w:sz="0" w:space="0" w:color="auto"/>
        <w:right w:val="none" w:sz="0" w:space="0" w:color="auto"/>
      </w:divBdr>
    </w:div>
    <w:div w:id="1947885340">
      <w:bodyDiv w:val="1"/>
      <w:marLeft w:val="0"/>
      <w:marRight w:val="0"/>
      <w:marTop w:val="0"/>
      <w:marBottom w:val="0"/>
      <w:divBdr>
        <w:top w:val="none" w:sz="0" w:space="0" w:color="auto"/>
        <w:left w:val="none" w:sz="0" w:space="0" w:color="auto"/>
        <w:bottom w:val="none" w:sz="0" w:space="0" w:color="auto"/>
        <w:right w:val="none" w:sz="0" w:space="0" w:color="auto"/>
      </w:divBdr>
    </w:div>
    <w:div w:id="1970240780">
      <w:bodyDiv w:val="1"/>
      <w:marLeft w:val="0"/>
      <w:marRight w:val="0"/>
      <w:marTop w:val="0"/>
      <w:marBottom w:val="0"/>
      <w:divBdr>
        <w:top w:val="none" w:sz="0" w:space="0" w:color="auto"/>
        <w:left w:val="none" w:sz="0" w:space="0" w:color="auto"/>
        <w:bottom w:val="none" w:sz="0" w:space="0" w:color="auto"/>
        <w:right w:val="none" w:sz="0" w:space="0" w:color="auto"/>
      </w:divBdr>
    </w:div>
    <w:div w:id="1994673580">
      <w:bodyDiv w:val="1"/>
      <w:marLeft w:val="0"/>
      <w:marRight w:val="0"/>
      <w:marTop w:val="0"/>
      <w:marBottom w:val="0"/>
      <w:divBdr>
        <w:top w:val="none" w:sz="0" w:space="0" w:color="auto"/>
        <w:left w:val="none" w:sz="0" w:space="0" w:color="auto"/>
        <w:bottom w:val="none" w:sz="0" w:space="0" w:color="auto"/>
        <w:right w:val="none" w:sz="0" w:space="0" w:color="auto"/>
      </w:divBdr>
    </w:div>
    <w:div w:id="2019497108">
      <w:bodyDiv w:val="1"/>
      <w:marLeft w:val="0"/>
      <w:marRight w:val="0"/>
      <w:marTop w:val="0"/>
      <w:marBottom w:val="0"/>
      <w:divBdr>
        <w:top w:val="none" w:sz="0" w:space="0" w:color="auto"/>
        <w:left w:val="none" w:sz="0" w:space="0" w:color="auto"/>
        <w:bottom w:val="none" w:sz="0" w:space="0" w:color="auto"/>
        <w:right w:val="none" w:sz="0" w:space="0" w:color="auto"/>
      </w:divBdr>
    </w:div>
    <w:div w:id="2022051239">
      <w:bodyDiv w:val="1"/>
      <w:marLeft w:val="0"/>
      <w:marRight w:val="0"/>
      <w:marTop w:val="0"/>
      <w:marBottom w:val="0"/>
      <w:divBdr>
        <w:top w:val="none" w:sz="0" w:space="0" w:color="auto"/>
        <w:left w:val="none" w:sz="0" w:space="0" w:color="auto"/>
        <w:bottom w:val="none" w:sz="0" w:space="0" w:color="auto"/>
        <w:right w:val="none" w:sz="0" w:space="0" w:color="auto"/>
      </w:divBdr>
    </w:div>
    <w:div w:id="2107536267">
      <w:bodyDiv w:val="1"/>
      <w:marLeft w:val="0"/>
      <w:marRight w:val="0"/>
      <w:marTop w:val="0"/>
      <w:marBottom w:val="0"/>
      <w:divBdr>
        <w:top w:val="none" w:sz="0" w:space="0" w:color="auto"/>
        <w:left w:val="none" w:sz="0" w:space="0" w:color="auto"/>
        <w:bottom w:val="none" w:sz="0" w:space="0" w:color="auto"/>
        <w:right w:val="none" w:sz="0" w:space="0" w:color="auto"/>
      </w:divBdr>
    </w:div>
    <w:div w:id="2118016201">
      <w:bodyDiv w:val="1"/>
      <w:marLeft w:val="0"/>
      <w:marRight w:val="0"/>
      <w:marTop w:val="0"/>
      <w:marBottom w:val="0"/>
      <w:divBdr>
        <w:top w:val="none" w:sz="0" w:space="0" w:color="auto"/>
        <w:left w:val="none" w:sz="0" w:space="0" w:color="auto"/>
        <w:bottom w:val="none" w:sz="0" w:space="0" w:color="auto"/>
        <w:right w:val="none" w:sz="0" w:space="0" w:color="auto"/>
      </w:divBdr>
    </w:div>
    <w:div w:id="213366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insur.com" TargetMode="External"/><Relationship Id="rId13" Type="http://schemas.openxmlformats.org/officeDocument/2006/relationships/hyperlink" Target="http://www.me.gov.ua" TargetMode="External"/><Relationship Id="rId3" Type="http://schemas.openxmlformats.org/officeDocument/2006/relationships/settings" Target="settings.xml"/><Relationship Id="rId7" Type="http://schemas.openxmlformats.org/officeDocument/2006/relationships/hyperlink" Target="http://www.kspu.edu/About/Faculty/FBP/ChairGenengineerTraining/main_components.aspx" TargetMode="External"/><Relationship Id="rId12" Type="http://schemas.openxmlformats.org/officeDocument/2006/relationships/hyperlink" Target="http://www.minfin.gov.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rcid.org/0000-0001-7521-8459" TargetMode="External"/><Relationship Id="rId11" Type="http://schemas.openxmlformats.org/officeDocument/2006/relationships/hyperlink" Target="http://www.mlsp.gov.ua" TargetMode="External"/><Relationship Id="rId5" Type="http://schemas.openxmlformats.org/officeDocument/2006/relationships/image" Target="media/image1.png"/><Relationship Id="rId15" Type="http://schemas.openxmlformats.org/officeDocument/2006/relationships/hyperlink" Target="http://www.sta.gov.ua" TargetMode="External"/><Relationship Id="rId10" Type="http://schemas.openxmlformats.org/officeDocument/2006/relationships/hyperlink" Target="http://www.kmu.gov.ua" TargetMode="External"/><Relationship Id="rId4" Type="http://schemas.openxmlformats.org/officeDocument/2006/relationships/webSettings" Target="webSettings.xml"/><Relationship Id="rId9" Type="http://schemas.openxmlformats.org/officeDocument/2006/relationships/hyperlink" Target="http://rada.gov.ua" TargetMode="External"/><Relationship Id="rId14" Type="http://schemas.openxmlformats.org/officeDocument/2006/relationships/hyperlink" Target="http://www.ukrstat.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12</Pages>
  <Words>12582</Words>
  <Characters>7173</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Черная Марина Николаевна</dc:creator>
  <cp:lastModifiedBy>Elijah YUDIN</cp:lastModifiedBy>
  <cp:revision>14</cp:revision>
  <cp:lastPrinted>2020-03-04T09:41:00Z</cp:lastPrinted>
  <dcterms:created xsi:type="dcterms:W3CDTF">2021-01-28T18:52:00Z</dcterms:created>
  <dcterms:modified xsi:type="dcterms:W3CDTF">2021-02-05T11:31:00Z</dcterms:modified>
</cp:coreProperties>
</file>