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D5" w:rsidRDefault="003002D5" w:rsidP="001C7499">
      <w:pPr>
        <w:ind w:firstLine="462"/>
        <w:jc w:val="center"/>
        <w:outlineLvl w:val="0"/>
        <w:rPr>
          <w:b/>
          <w:bCs/>
          <w:caps/>
          <w:sz w:val="24"/>
          <w:szCs w:val="24"/>
          <w:lang w:val="uk-UA"/>
        </w:rPr>
      </w:pPr>
    </w:p>
    <w:p w:rsidR="001C7499" w:rsidRDefault="001C7499" w:rsidP="001C7499">
      <w:pPr>
        <w:ind w:firstLine="462"/>
        <w:jc w:val="center"/>
        <w:outlineLvl w:val="0"/>
        <w:rPr>
          <w:bCs/>
          <w:caps/>
          <w:sz w:val="24"/>
          <w:szCs w:val="24"/>
          <w:lang w:val="uk-UA"/>
        </w:rPr>
      </w:pPr>
      <w:r>
        <w:rPr>
          <w:b/>
          <w:bCs/>
          <w:caps/>
          <w:sz w:val="24"/>
          <w:szCs w:val="24"/>
          <w:lang w:val="uk-UA"/>
        </w:rPr>
        <w:t>Діалог музики і літератури</w:t>
      </w:r>
    </w:p>
    <w:p w:rsidR="001C7499" w:rsidRDefault="001C7499" w:rsidP="001C7499">
      <w:pPr>
        <w:widowControl/>
        <w:numPr>
          <w:ilvl w:val="0"/>
          <w:numId w:val="1"/>
        </w:numPr>
        <w:tabs>
          <w:tab w:val="left" w:pos="784"/>
        </w:tabs>
        <w:autoSpaceDE/>
        <w:ind w:left="0" w:firstLine="46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Засоби і прийоми творення та передачі музичного й поетичного образів: спільне та</w:t>
      </w:r>
      <w:r>
        <w:rPr>
          <w:spacing w:val="-2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відмінне.</w:t>
      </w:r>
    </w:p>
    <w:p w:rsidR="001C7499" w:rsidRDefault="001C7499" w:rsidP="001C7499">
      <w:pPr>
        <w:widowControl/>
        <w:numPr>
          <w:ilvl w:val="0"/>
          <w:numId w:val="1"/>
        </w:numPr>
        <w:tabs>
          <w:tab w:val="left" w:pos="743"/>
        </w:tabs>
        <w:autoSpaceDE/>
        <w:ind w:left="0" w:firstLine="462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Інтермедіальна</w:t>
      </w:r>
      <w:proofErr w:type="spellEnd"/>
      <w:r>
        <w:rPr>
          <w:sz w:val="24"/>
          <w:szCs w:val="24"/>
          <w:lang w:val="uk-UA"/>
        </w:rPr>
        <w:t xml:space="preserve"> типологія літературно-музичних</w:t>
      </w:r>
      <w:r>
        <w:rPr>
          <w:spacing w:val="-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зв’язків.</w:t>
      </w:r>
    </w:p>
    <w:p w:rsidR="001C7499" w:rsidRDefault="001C7499" w:rsidP="001C7499">
      <w:pPr>
        <w:widowControl/>
        <w:numPr>
          <w:ilvl w:val="0"/>
          <w:numId w:val="1"/>
        </w:numPr>
        <w:tabs>
          <w:tab w:val="left" w:pos="863"/>
        </w:tabs>
        <w:autoSpaceDE/>
        <w:ind w:left="0" w:firstLine="46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Літературно-музичний діалог в українській поезії епохи модернізму. Літературно-музичні кореляції як чинник художнього</w:t>
      </w:r>
      <w:r>
        <w:rPr>
          <w:spacing w:val="-2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стилю.</w:t>
      </w:r>
    </w:p>
    <w:p w:rsidR="001C7499" w:rsidRDefault="001C7499" w:rsidP="001C7499">
      <w:pPr>
        <w:widowControl/>
        <w:numPr>
          <w:ilvl w:val="0"/>
          <w:numId w:val="1"/>
        </w:numPr>
        <w:tabs>
          <w:tab w:val="left" w:pos="791"/>
        </w:tabs>
        <w:autoSpaceDE/>
        <w:ind w:left="0" w:firstLine="46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Співвідношення сучасної української поезії та музики (творчість </w:t>
      </w:r>
      <w:proofErr w:type="spellStart"/>
      <w:r>
        <w:rPr>
          <w:sz w:val="24"/>
          <w:szCs w:val="24"/>
          <w:lang w:val="uk-UA"/>
        </w:rPr>
        <w:t>поетів-двотисячників</w:t>
      </w:r>
      <w:proofErr w:type="spellEnd"/>
      <w:r>
        <w:rPr>
          <w:sz w:val="24"/>
          <w:szCs w:val="24"/>
          <w:lang w:val="uk-UA"/>
        </w:rPr>
        <w:t>). Літературно-музичний проект «</w:t>
      </w:r>
      <w:proofErr w:type="spellStart"/>
      <w:r>
        <w:rPr>
          <w:sz w:val="24"/>
          <w:szCs w:val="24"/>
          <w:lang w:val="uk-UA"/>
        </w:rPr>
        <w:t>Жадан</w:t>
      </w:r>
      <w:proofErr w:type="spellEnd"/>
      <w:r>
        <w:rPr>
          <w:sz w:val="24"/>
          <w:szCs w:val="24"/>
          <w:lang w:val="uk-UA"/>
        </w:rPr>
        <w:t xml:space="preserve"> і собаки».</w:t>
      </w:r>
    </w:p>
    <w:p w:rsidR="001C7499" w:rsidRDefault="001C7499" w:rsidP="001C7499">
      <w:pPr>
        <w:ind w:firstLine="462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Література:</w:t>
      </w:r>
    </w:p>
    <w:p w:rsidR="001C7499" w:rsidRDefault="001C7499" w:rsidP="001C7499">
      <w:pPr>
        <w:widowControl/>
        <w:numPr>
          <w:ilvl w:val="0"/>
          <w:numId w:val="2"/>
        </w:numPr>
        <w:autoSpaceDE/>
        <w:ind w:left="0" w:firstLine="426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Будний</w:t>
      </w:r>
      <w:proofErr w:type="spellEnd"/>
      <w:r>
        <w:rPr>
          <w:sz w:val="24"/>
          <w:szCs w:val="24"/>
          <w:lang w:val="uk-UA"/>
        </w:rPr>
        <w:t xml:space="preserve"> В. Порівняльне літературознавство. Київ: ВД «Києво-Могилянська академія», 2008.  430 с.</w:t>
      </w:r>
    </w:p>
    <w:p w:rsidR="001C7499" w:rsidRDefault="001C7499" w:rsidP="001C7499">
      <w:pPr>
        <w:widowControl/>
        <w:numPr>
          <w:ilvl w:val="0"/>
          <w:numId w:val="2"/>
        </w:numPr>
        <w:autoSpaceDE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Бровко О. Основи компаративістики. Луганськ: Вид-во ДЗ «ЛНУ імені Тараса Шевченка», 2012.  214</w:t>
      </w:r>
      <w:r>
        <w:rPr>
          <w:spacing w:val="-13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с.</w:t>
      </w:r>
    </w:p>
    <w:p w:rsidR="001C7499" w:rsidRDefault="001C7499" w:rsidP="001C7499">
      <w:pPr>
        <w:widowControl/>
        <w:numPr>
          <w:ilvl w:val="0"/>
          <w:numId w:val="2"/>
        </w:numPr>
        <w:autoSpaceDE/>
        <w:ind w:left="0" w:firstLine="426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Просалова</w:t>
      </w:r>
      <w:proofErr w:type="spellEnd"/>
      <w:r>
        <w:rPr>
          <w:sz w:val="24"/>
          <w:szCs w:val="24"/>
          <w:lang w:val="uk-UA"/>
        </w:rPr>
        <w:t xml:space="preserve"> В. </w:t>
      </w:r>
      <w:proofErr w:type="spellStart"/>
      <w:r>
        <w:rPr>
          <w:sz w:val="24"/>
          <w:szCs w:val="24"/>
          <w:lang w:val="uk-UA"/>
        </w:rPr>
        <w:t>Інтермедіальні</w:t>
      </w:r>
      <w:proofErr w:type="spellEnd"/>
      <w:r>
        <w:rPr>
          <w:sz w:val="24"/>
          <w:szCs w:val="24"/>
          <w:lang w:val="uk-UA"/>
        </w:rPr>
        <w:t xml:space="preserve"> аспекти новітньої української літератури. Донецьк: </w:t>
      </w:r>
      <w:proofErr w:type="spellStart"/>
      <w:r>
        <w:rPr>
          <w:sz w:val="24"/>
          <w:szCs w:val="24"/>
          <w:lang w:val="uk-UA"/>
        </w:rPr>
        <w:t>ДонНУ</w:t>
      </w:r>
      <w:proofErr w:type="spellEnd"/>
      <w:r>
        <w:rPr>
          <w:sz w:val="24"/>
          <w:szCs w:val="24"/>
          <w:lang w:val="uk-UA"/>
        </w:rPr>
        <w:t>, 2014.  154 с.</w:t>
      </w:r>
    </w:p>
    <w:p w:rsidR="001C7499" w:rsidRDefault="001C7499" w:rsidP="001C7499">
      <w:pPr>
        <w:widowControl/>
        <w:numPr>
          <w:ilvl w:val="0"/>
          <w:numId w:val="2"/>
        </w:numPr>
        <w:autoSpaceDE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Рисак О. Найперше музика у слові: проблема синтезу мистецтв в українській літературі кінця ХІХ – початку ХХ ст. Луцьк: Вежа, 1999.  402 с.</w:t>
      </w:r>
    </w:p>
    <w:p w:rsidR="001C7499" w:rsidRDefault="001C7499" w:rsidP="001C7499">
      <w:pPr>
        <w:widowControl/>
        <w:numPr>
          <w:ilvl w:val="0"/>
          <w:numId w:val="2"/>
        </w:numPr>
        <w:tabs>
          <w:tab w:val="left" w:pos="142"/>
        </w:tabs>
        <w:autoSpaceDE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Франко І. Із секретів поетичної творчості. </w:t>
      </w:r>
      <w:proofErr w:type="spellStart"/>
      <w:r>
        <w:rPr>
          <w:sz w:val="24"/>
          <w:szCs w:val="24"/>
          <w:lang w:val="uk-UA"/>
        </w:rPr>
        <w:t>Зібр</w:t>
      </w:r>
      <w:proofErr w:type="spellEnd"/>
      <w:r>
        <w:rPr>
          <w:sz w:val="24"/>
          <w:szCs w:val="24"/>
          <w:lang w:val="uk-UA"/>
        </w:rPr>
        <w:t>. тв.: У 50 т.  Київ: Наук. думка, 1981.  Т. 31.  С. 45–119.</w:t>
      </w:r>
    </w:p>
    <w:p w:rsidR="001C7499" w:rsidRDefault="001C7499" w:rsidP="001C7499">
      <w:pPr>
        <w:ind w:firstLine="426"/>
        <w:jc w:val="both"/>
        <w:rPr>
          <w:sz w:val="24"/>
          <w:szCs w:val="24"/>
          <w:lang w:val="uk-UA"/>
        </w:rPr>
      </w:pPr>
    </w:p>
    <w:p w:rsidR="003002D5" w:rsidRPr="003002D5" w:rsidRDefault="003002D5" w:rsidP="008C67CA">
      <w:pPr>
        <w:pStyle w:val="a3"/>
        <w:numPr>
          <w:ilvl w:val="3"/>
          <w:numId w:val="2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3002D5">
        <w:rPr>
          <w:b/>
          <w:sz w:val="24"/>
          <w:szCs w:val="24"/>
          <w:lang w:val="uk-UA"/>
        </w:rPr>
        <w:t>Опрацювати питання плану.</w:t>
      </w:r>
    </w:p>
    <w:p w:rsidR="00B13F28" w:rsidRPr="00B13F28" w:rsidRDefault="003002D5" w:rsidP="008C67CA">
      <w:pPr>
        <w:pStyle w:val="a3"/>
        <w:numPr>
          <w:ilvl w:val="3"/>
          <w:numId w:val="2"/>
        </w:numPr>
        <w:rPr>
          <w:color w:val="0000FF"/>
          <w:sz w:val="24"/>
          <w:szCs w:val="24"/>
          <w:u w:val="single"/>
          <w:lang w:val="uk-UA" w:eastAsia="uk-UA" w:bidi="ar-SA"/>
        </w:rPr>
      </w:pPr>
      <w:r w:rsidRPr="008C67CA">
        <w:rPr>
          <w:b/>
          <w:sz w:val="24"/>
          <w:szCs w:val="24"/>
          <w:lang w:val="uk-UA"/>
        </w:rPr>
        <w:t xml:space="preserve">Опрацювати статтю </w:t>
      </w:r>
    </w:p>
    <w:p w:rsidR="003002D5" w:rsidRPr="008C67CA" w:rsidRDefault="00B13F28" w:rsidP="00B13F28">
      <w:pPr>
        <w:pStyle w:val="a3"/>
        <w:ind w:left="360"/>
        <w:rPr>
          <w:color w:val="0000FF"/>
          <w:sz w:val="24"/>
          <w:szCs w:val="24"/>
          <w:u w:val="single"/>
          <w:lang w:val="uk-UA" w:eastAsia="uk-UA" w:bidi="ar-SA"/>
        </w:rPr>
      </w:pPr>
      <w:r>
        <w:rPr>
          <w:b/>
          <w:sz w:val="24"/>
          <w:szCs w:val="24"/>
          <w:lang w:val="uk-UA"/>
        </w:rPr>
        <w:t>а)</w:t>
      </w:r>
      <w:r w:rsidR="003002D5" w:rsidRPr="008C67CA">
        <w:rPr>
          <w:b/>
          <w:sz w:val="24"/>
          <w:szCs w:val="24"/>
          <w:lang w:val="uk-UA"/>
        </w:rPr>
        <w:t xml:space="preserve"> </w:t>
      </w:r>
      <w:proofErr w:type="spellStart"/>
      <w:r w:rsidR="003002D5" w:rsidRPr="008C67CA">
        <w:rPr>
          <w:b/>
          <w:sz w:val="24"/>
          <w:szCs w:val="24"/>
          <w:lang w:val="uk-UA"/>
        </w:rPr>
        <w:t>Маценк</w:t>
      </w:r>
      <w:r>
        <w:rPr>
          <w:b/>
          <w:sz w:val="24"/>
          <w:szCs w:val="24"/>
          <w:lang w:val="uk-UA"/>
        </w:rPr>
        <w:t>а</w:t>
      </w:r>
      <w:proofErr w:type="spellEnd"/>
      <w:r>
        <w:rPr>
          <w:b/>
          <w:sz w:val="24"/>
          <w:szCs w:val="24"/>
          <w:lang w:val="uk-UA"/>
        </w:rPr>
        <w:t xml:space="preserve"> </w:t>
      </w:r>
      <w:r w:rsidRPr="005C4E37">
        <w:rPr>
          <w:b/>
          <w:smallCaps/>
          <w:sz w:val="24"/>
          <w:szCs w:val="24"/>
          <w:lang w:val="uk-UA"/>
        </w:rPr>
        <w:t xml:space="preserve">С. </w:t>
      </w:r>
      <w:r w:rsidR="003002D5" w:rsidRPr="005C4E37">
        <w:rPr>
          <w:b/>
          <w:smallCaps/>
          <w:sz w:val="24"/>
          <w:szCs w:val="24"/>
          <w:lang w:val="uk-UA"/>
        </w:rPr>
        <w:t>ІНТЕРМЕДІАЛЬНА ПОЕТИКА РОМАНУ, ЯКИЙ ПРАГНЕ СТАТИ МУЗИКОЮ</w:t>
      </w:r>
      <w:r w:rsidR="003002D5" w:rsidRPr="008C67CA">
        <w:rPr>
          <w:b/>
          <w:sz w:val="24"/>
          <w:szCs w:val="24"/>
          <w:lang w:val="uk-UA"/>
        </w:rPr>
        <w:t xml:space="preserve"> (на матеріалі німецькомовної літератури) </w:t>
      </w:r>
      <w:r w:rsidR="00E10884" w:rsidRPr="003002D5">
        <w:rPr>
          <w:sz w:val="24"/>
          <w:szCs w:val="24"/>
          <w:lang w:val="uk-UA" w:eastAsia="uk-UA" w:bidi="ar-SA"/>
        </w:rPr>
        <w:fldChar w:fldCharType="begin"/>
      </w:r>
      <w:r w:rsidR="003002D5" w:rsidRPr="008C67CA">
        <w:rPr>
          <w:sz w:val="24"/>
          <w:szCs w:val="24"/>
          <w:lang w:val="uk-UA" w:eastAsia="uk-UA" w:bidi="ar-SA"/>
        </w:rPr>
        <w:instrText xml:space="preserve"> HYPERLINK "https://www.google.com/url?sa=t&amp;rct=j&amp;q=&amp;esrc=s&amp;source=web&amp;cd=1&amp;ved=2ahUKEwi8gJeLhJboAhVExKYKHWBYCncQFjAAegQIBBAB&amp;url=http%3A%2F%2Fwww.irbis-nbuv.gov.ua%2Fcgi-bin%2Firbis_nbuv%2Fcgiirbis_64.exe%3FC21COM%3D2%26I21DBN%3DUJRN%26P21DBN%3DUJRN%26IMAGE_FILE_DOWNLOAD%3D1%26Image_file_name%3DPDF%2FPl_2012_86_6.pdf&amp;usg=AOvVaw39dn_iiByPBudLpsBIR1Ke" \t "_blank" </w:instrText>
      </w:r>
      <w:r w:rsidR="00E10884" w:rsidRPr="003002D5">
        <w:rPr>
          <w:sz w:val="24"/>
          <w:szCs w:val="24"/>
          <w:lang w:val="uk-UA" w:eastAsia="uk-UA" w:bidi="ar-SA"/>
        </w:rPr>
        <w:fldChar w:fldCharType="separate"/>
      </w:r>
    </w:p>
    <w:p w:rsidR="003002D5" w:rsidRPr="003002D5" w:rsidRDefault="003002D5" w:rsidP="003002D5">
      <w:pPr>
        <w:widowControl/>
        <w:autoSpaceDE/>
        <w:autoSpaceDN/>
        <w:rPr>
          <w:sz w:val="24"/>
          <w:szCs w:val="24"/>
          <w:lang w:val="uk-UA" w:eastAsia="uk-UA" w:bidi="ar-SA"/>
        </w:rPr>
      </w:pPr>
      <w:r w:rsidRPr="003002D5">
        <w:rPr>
          <w:iCs/>
          <w:color w:val="0000FF"/>
          <w:sz w:val="24"/>
          <w:szCs w:val="24"/>
          <w:u w:val="single"/>
          <w:lang w:val="uk-UA" w:eastAsia="uk-UA" w:bidi="ar-SA"/>
        </w:rPr>
        <w:t>www.irbis-nbuv.gov.ua › cgi-</w:t>
      </w:r>
      <w:proofErr w:type="spellStart"/>
      <w:r w:rsidRPr="003002D5">
        <w:rPr>
          <w:iCs/>
          <w:color w:val="0000FF"/>
          <w:sz w:val="24"/>
          <w:szCs w:val="24"/>
          <w:u w:val="single"/>
          <w:lang w:val="uk-UA" w:eastAsia="uk-UA" w:bidi="ar-SA"/>
        </w:rPr>
        <w:t>bin</w:t>
      </w:r>
      <w:proofErr w:type="spellEnd"/>
      <w:r w:rsidRPr="003002D5">
        <w:rPr>
          <w:iCs/>
          <w:color w:val="0000FF"/>
          <w:sz w:val="24"/>
          <w:szCs w:val="24"/>
          <w:u w:val="single"/>
          <w:lang w:val="uk-UA" w:eastAsia="uk-UA" w:bidi="ar-SA"/>
        </w:rPr>
        <w:t xml:space="preserve"> › cgiirbis_64</w:t>
      </w:r>
    </w:p>
    <w:p w:rsidR="003002D5" w:rsidRPr="00456DC2" w:rsidRDefault="00E10884" w:rsidP="003002D5">
      <w:pPr>
        <w:widowControl/>
        <w:autoSpaceDE/>
        <w:autoSpaceDN/>
        <w:rPr>
          <w:b/>
          <w:sz w:val="24"/>
          <w:szCs w:val="24"/>
          <w:lang w:val="uk-UA" w:eastAsia="uk-UA" w:bidi="ar-SA"/>
        </w:rPr>
      </w:pPr>
      <w:r w:rsidRPr="003002D5">
        <w:rPr>
          <w:sz w:val="24"/>
          <w:szCs w:val="24"/>
          <w:lang w:val="uk-UA" w:eastAsia="uk-UA" w:bidi="ar-SA"/>
        </w:rPr>
        <w:fldChar w:fldCharType="end"/>
      </w:r>
      <w:r w:rsidR="00B13F28">
        <w:rPr>
          <w:sz w:val="24"/>
          <w:szCs w:val="24"/>
          <w:lang w:val="uk-UA" w:eastAsia="uk-UA" w:bidi="ar-SA"/>
        </w:rPr>
        <w:t xml:space="preserve">       б) </w:t>
      </w:r>
      <w:proofErr w:type="spellStart"/>
      <w:r w:rsidR="00B13F28" w:rsidRPr="00B13F28">
        <w:rPr>
          <w:b/>
          <w:sz w:val="24"/>
          <w:szCs w:val="24"/>
          <w:lang w:val="uk-UA" w:eastAsia="uk-UA" w:bidi="ar-SA"/>
        </w:rPr>
        <w:t>Вороновська</w:t>
      </w:r>
      <w:proofErr w:type="spellEnd"/>
      <w:r w:rsidR="00B13F28" w:rsidRPr="00B13F28">
        <w:rPr>
          <w:b/>
          <w:sz w:val="24"/>
          <w:szCs w:val="24"/>
          <w:lang w:val="uk-UA" w:eastAsia="uk-UA" w:bidi="ar-SA"/>
        </w:rPr>
        <w:t xml:space="preserve"> Д. Література, музика, кіно: межі чи їх відсутність у поетичній творчості Олега </w:t>
      </w:r>
      <w:proofErr w:type="spellStart"/>
      <w:r w:rsidR="00B13F28" w:rsidRPr="00B13F28">
        <w:rPr>
          <w:b/>
          <w:sz w:val="24"/>
          <w:szCs w:val="24"/>
          <w:lang w:val="uk-UA" w:eastAsia="uk-UA" w:bidi="ar-SA"/>
        </w:rPr>
        <w:t>Лишеги</w:t>
      </w:r>
      <w:proofErr w:type="spellEnd"/>
      <w:r w:rsidR="00B13F28">
        <w:rPr>
          <w:b/>
          <w:sz w:val="24"/>
          <w:szCs w:val="24"/>
          <w:lang w:val="uk-UA" w:eastAsia="uk-UA" w:bidi="ar-SA"/>
        </w:rPr>
        <w:t xml:space="preserve"> </w:t>
      </w:r>
      <w:hyperlink r:id="rId5" w:history="1">
        <w:r w:rsidR="00B13F28" w:rsidRPr="00456DC2">
          <w:rPr>
            <w:rStyle w:val="a4"/>
            <w:b/>
            <w:sz w:val="24"/>
            <w:szCs w:val="24"/>
            <w:lang w:val="uk-UA" w:eastAsia="uk-UA" w:bidi="ar-SA"/>
          </w:rPr>
          <w:t>http://lib.chdu.edu.ua/pdf/naukpraci/philology/2015/301-289-10.pdf</w:t>
        </w:r>
      </w:hyperlink>
    </w:p>
    <w:p w:rsidR="00B13F28" w:rsidRPr="00DC7700" w:rsidRDefault="001E49B8" w:rsidP="003002D5">
      <w:pPr>
        <w:widowControl/>
        <w:autoSpaceDE/>
        <w:autoSpaceDN/>
        <w:rPr>
          <w:b/>
          <w:sz w:val="24"/>
          <w:szCs w:val="24"/>
          <w:lang w:val="uk-UA" w:eastAsia="uk-UA" w:bidi="ar-SA"/>
        </w:rPr>
      </w:pPr>
      <w:r w:rsidRPr="00DC7700">
        <w:rPr>
          <w:b/>
          <w:sz w:val="24"/>
          <w:szCs w:val="24"/>
          <w:lang w:val="uk-UA" w:eastAsia="uk-UA" w:bidi="ar-SA"/>
        </w:rPr>
        <w:t xml:space="preserve">       </w:t>
      </w:r>
    </w:p>
    <w:p w:rsidR="008C67CA" w:rsidRPr="00DC7700" w:rsidRDefault="008C67CA" w:rsidP="008C67CA">
      <w:pPr>
        <w:pStyle w:val="a3"/>
        <w:numPr>
          <w:ilvl w:val="3"/>
          <w:numId w:val="2"/>
        </w:numPr>
        <w:ind w:left="426" w:hanging="709"/>
        <w:jc w:val="both"/>
        <w:rPr>
          <w:sz w:val="24"/>
          <w:szCs w:val="24"/>
          <w:lang w:val="uk-UA"/>
        </w:rPr>
      </w:pPr>
      <w:r w:rsidRPr="00DC7700">
        <w:rPr>
          <w:b/>
          <w:sz w:val="24"/>
          <w:szCs w:val="24"/>
          <w:lang w:val="uk-UA"/>
        </w:rPr>
        <w:t xml:space="preserve">Підготувати </w:t>
      </w:r>
      <w:proofErr w:type="spellStart"/>
      <w:r w:rsidRPr="00DC7700">
        <w:rPr>
          <w:b/>
          <w:sz w:val="24"/>
          <w:szCs w:val="24"/>
          <w:lang w:val="uk-UA"/>
        </w:rPr>
        <w:t>есей</w:t>
      </w:r>
      <w:proofErr w:type="spellEnd"/>
      <w:r w:rsidRPr="00DC7700">
        <w:rPr>
          <w:b/>
          <w:sz w:val="24"/>
          <w:szCs w:val="24"/>
          <w:lang w:val="uk-UA"/>
        </w:rPr>
        <w:t xml:space="preserve"> на 1,5-2 сторінки на тему </w:t>
      </w:r>
    </w:p>
    <w:p w:rsidR="008C67CA" w:rsidRPr="00DC7700" w:rsidRDefault="008C67CA" w:rsidP="008C67CA">
      <w:pPr>
        <w:pStyle w:val="a3"/>
        <w:ind w:left="426"/>
        <w:jc w:val="both"/>
        <w:rPr>
          <w:sz w:val="24"/>
          <w:szCs w:val="24"/>
          <w:lang w:val="uk-UA"/>
        </w:rPr>
      </w:pPr>
      <w:r w:rsidRPr="00DC7700">
        <w:rPr>
          <w:b/>
          <w:sz w:val="24"/>
          <w:szCs w:val="24"/>
          <w:lang w:val="uk-UA"/>
        </w:rPr>
        <w:t>«Мелодія вальсу – мелодія душі (О. Кобилянська «</w:t>
      </w:r>
      <w:proofErr w:type="spellStart"/>
      <w:r w:rsidRPr="00DC7700">
        <w:rPr>
          <w:b/>
          <w:sz w:val="24"/>
          <w:szCs w:val="24"/>
          <w:lang w:val="uk-UA"/>
        </w:rPr>
        <w:t>Valse</w:t>
      </w:r>
      <w:proofErr w:type="spellEnd"/>
      <w:r w:rsidRPr="00DC7700">
        <w:rPr>
          <w:b/>
          <w:sz w:val="24"/>
          <w:szCs w:val="24"/>
          <w:lang w:val="uk-UA"/>
        </w:rPr>
        <w:t xml:space="preserve"> </w:t>
      </w:r>
      <w:proofErr w:type="spellStart"/>
      <w:r w:rsidRPr="00DC7700">
        <w:rPr>
          <w:b/>
          <w:sz w:val="24"/>
          <w:szCs w:val="24"/>
          <w:lang w:val="uk-UA"/>
        </w:rPr>
        <w:t>mélancolique</w:t>
      </w:r>
      <w:proofErr w:type="spellEnd"/>
      <w:r w:rsidRPr="00DC7700">
        <w:rPr>
          <w:b/>
          <w:sz w:val="24"/>
          <w:szCs w:val="24"/>
          <w:lang w:val="uk-UA"/>
        </w:rPr>
        <w:t>»)»</w:t>
      </w:r>
    </w:p>
    <w:p w:rsidR="008C67CA" w:rsidRPr="00DC7700" w:rsidRDefault="008C67CA" w:rsidP="008C67CA">
      <w:pPr>
        <w:pStyle w:val="a3"/>
        <w:ind w:left="426"/>
        <w:jc w:val="both"/>
        <w:rPr>
          <w:b/>
          <w:sz w:val="24"/>
          <w:szCs w:val="24"/>
          <w:lang w:val="uk-UA"/>
        </w:rPr>
      </w:pPr>
      <w:r w:rsidRPr="00DC7700">
        <w:rPr>
          <w:b/>
          <w:sz w:val="24"/>
          <w:szCs w:val="24"/>
          <w:lang w:val="uk-UA"/>
        </w:rPr>
        <w:t>«Патетична соната Бетховена і Куліша: точки перетину»</w:t>
      </w:r>
    </w:p>
    <w:p w:rsidR="008C67CA" w:rsidRPr="00DC7700" w:rsidRDefault="001E49B8" w:rsidP="008C67CA">
      <w:pPr>
        <w:pStyle w:val="a3"/>
        <w:ind w:left="426"/>
        <w:jc w:val="both"/>
        <w:rPr>
          <w:b/>
          <w:sz w:val="24"/>
          <w:szCs w:val="24"/>
          <w:lang w:val="uk-UA"/>
        </w:rPr>
      </w:pPr>
      <w:r w:rsidRPr="00DC7700">
        <w:rPr>
          <w:b/>
          <w:sz w:val="24"/>
          <w:szCs w:val="24"/>
          <w:lang w:val="uk-UA"/>
        </w:rPr>
        <w:t xml:space="preserve">«Роман-музичний </w:t>
      </w:r>
      <w:proofErr w:type="spellStart"/>
      <w:r w:rsidRPr="00DC7700">
        <w:rPr>
          <w:b/>
          <w:sz w:val="24"/>
          <w:szCs w:val="24"/>
          <w:lang w:val="uk-UA"/>
        </w:rPr>
        <w:t>екфразис</w:t>
      </w:r>
      <w:proofErr w:type="spellEnd"/>
      <w:r w:rsidRPr="00DC7700">
        <w:rPr>
          <w:sz w:val="24"/>
          <w:szCs w:val="24"/>
          <w:lang w:val="uk-UA"/>
        </w:rPr>
        <w:t xml:space="preserve"> «</w:t>
      </w:r>
      <w:proofErr w:type="spellStart"/>
      <w:r w:rsidRPr="00DC7700">
        <w:rPr>
          <w:b/>
          <w:sz w:val="24"/>
          <w:szCs w:val="24"/>
          <w:lang w:val="uk-UA"/>
        </w:rPr>
        <w:t>Воццек</w:t>
      </w:r>
      <w:proofErr w:type="spellEnd"/>
      <w:r w:rsidRPr="00DC7700">
        <w:rPr>
          <w:b/>
          <w:sz w:val="24"/>
          <w:szCs w:val="24"/>
          <w:lang w:val="uk-UA"/>
        </w:rPr>
        <w:t xml:space="preserve"> &amp; </w:t>
      </w:r>
      <w:proofErr w:type="spellStart"/>
      <w:r w:rsidRPr="00DC7700">
        <w:rPr>
          <w:b/>
          <w:sz w:val="24"/>
          <w:szCs w:val="24"/>
          <w:lang w:val="uk-UA"/>
        </w:rPr>
        <w:t>воццекургія</w:t>
      </w:r>
      <w:proofErr w:type="spellEnd"/>
      <w:r w:rsidRPr="00DC7700">
        <w:rPr>
          <w:b/>
          <w:sz w:val="24"/>
          <w:szCs w:val="24"/>
          <w:lang w:val="uk-UA"/>
        </w:rPr>
        <w:t xml:space="preserve">» Ю. </w:t>
      </w:r>
      <w:proofErr w:type="spellStart"/>
      <w:r w:rsidRPr="00DC7700">
        <w:rPr>
          <w:b/>
          <w:sz w:val="24"/>
          <w:szCs w:val="24"/>
          <w:lang w:val="uk-UA"/>
        </w:rPr>
        <w:t>Іздрика</w:t>
      </w:r>
      <w:proofErr w:type="spellEnd"/>
      <w:r w:rsidRPr="00DC7700">
        <w:rPr>
          <w:b/>
          <w:sz w:val="24"/>
          <w:szCs w:val="24"/>
          <w:lang w:val="uk-UA"/>
        </w:rPr>
        <w:t xml:space="preserve"> »</w:t>
      </w:r>
    </w:p>
    <w:p w:rsidR="003002D5" w:rsidRPr="00DC7700" w:rsidRDefault="008C67CA" w:rsidP="008C67CA">
      <w:pPr>
        <w:pStyle w:val="a3"/>
        <w:ind w:left="426"/>
        <w:jc w:val="both"/>
        <w:rPr>
          <w:sz w:val="24"/>
          <w:szCs w:val="24"/>
          <w:lang w:val="uk-UA"/>
        </w:rPr>
      </w:pPr>
      <w:r w:rsidRPr="00DC7700">
        <w:rPr>
          <w:b/>
          <w:sz w:val="24"/>
          <w:szCs w:val="24"/>
          <w:lang w:val="uk-UA"/>
        </w:rPr>
        <w:t xml:space="preserve"> (</w:t>
      </w:r>
      <w:r w:rsidRPr="00DC7700">
        <w:rPr>
          <w:sz w:val="24"/>
          <w:szCs w:val="24"/>
          <w:lang w:val="uk-UA"/>
        </w:rPr>
        <w:t xml:space="preserve">обрати один твір) </w:t>
      </w:r>
      <w:r w:rsidR="00260D12" w:rsidRPr="00DC7700">
        <w:rPr>
          <w:sz w:val="24"/>
          <w:szCs w:val="24"/>
          <w:lang w:val="uk-UA"/>
        </w:rPr>
        <w:t xml:space="preserve">    Термін – до </w:t>
      </w:r>
      <w:r w:rsidR="00F3097F" w:rsidRPr="00DC7700">
        <w:rPr>
          <w:sz w:val="24"/>
          <w:szCs w:val="24"/>
          <w:lang w:val="uk-UA"/>
        </w:rPr>
        <w:t>23</w:t>
      </w:r>
      <w:r w:rsidR="00260D12" w:rsidRPr="00DC7700">
        <w:rPr>
          <w:sz w:val="24"/>
          <w:szCs w:val="24"/>
          <w:lang w:val="uk-UA"/>
        </w:rPr>
        <w:t xml:space="preserve"> березня (надіслати на електронну адресу </w:t>
      </w:r>
      <w:hyperlink r:id="rId6" w:history="1">
        <w:r w:rsidR="00260D12" w:rsidRPr="00DC7700">
          <w:rPr>
            <w:rStyle w:val="a4"/>
            <w:sz w:val="24"/>
            <w:szCs w:val="24"/>
            <w:lang w:val="en-US"/>
          </w:rPr>
          <w:t>alladama</w:t>
        </w:r>
        <w:r w:rsidR="00260D12" w:rsidRPr="00DC7700">
          <w:rPr>
            <w:rStyle w:val="a4"/>
            <w:sz w:val="24"/>
            <w:szCs w:val="24"/>
          </w:rPr>
          <w:t>@</w:t>
        </w:r>
        <w:r w:rsidR="00260D12" w:rsidRPr="00DC7700">
          <w:rPr>
            <w:rStyle w:val="a4"/>
            <w:sz w:val="24"/>
            <w:szCs w:val="24"/>
            <w:lang w:val="en-US"/>
          </w:rPr>
          <w:t>ukr</w:t>
        </w:r>
        <w:r w:rsidR="00260D12" w:rsidRPr="00DC7700">
          <w:rPr>
            <w:rStyle w:val="a4"/>
            <w:sz w:val="24"/>
            <w:szCs w:val="24"/>
          </w:rPr>
          <w:t>.</w:t>
        </w:r>
        <w:r w:rsidR="00260D12" w:rsidRPr="00DC7700">
          <w:rPr>
            <w:rStyle w:val="a4"/>
            <w:sz w:val="24"/>
            <w:szCs w:val="24"/>
            <w:lang w:val="en-US"/>
          </w:rPr>
          <w:t>net</w:t>
        </w:r>
      </w:hyperlink>
      <w:r w:rsidR="00260D12" w:rsidRPr="00DC7700">
        <w:rPr>
          <w:sz w:val="24"/>
          <w:szCs w:val="24"/>
          <w:lang w:val="uk-UA"/>
        </w:rPr>
        <w:t>)</w:t>
      </w:r>
    </w:p>
    <w:p w:rsidR="00260D12" w:rsidRPr="00DC7700" w:rsidRDefault="00260D12" w:rsidP="00260D12">
      <w:pPr>
        <w:pStyle w:val="a3"/>
        <w:numPr>
          <w:ilvl w:val="3"/>
          <w:numId w:val="2"/>
        </w:numPr>
        <w:rPr>
          <w:sz w:val="24"/>
          <w:szCs w:val="24"/>
          <w:lang w:val="uk-UA"/>
        </w:rPr>
      </w:pPr>
      <w:r w:rsidRPr="00DC7700">
        <w:rPr>
          <w:b/>
          <w:sz w:val="24"/>
          <w:szCs w:val="24"/>
          <w:lang w:val="uk-UA"/>
        </w:rPr>
        <w:t>Підготувати огляд-афішу (форма довільна) на</w:t>
      </w:r>
      <w:r w:rsidR="00456DC2" w:rsidRPr="00DC7700">
        <w:rPr>
          <w:b/>
          <w:sz w:val="24"/>
          <w:szCs w:val="24"/>
          <w:lang w:val="uk-UA"/>
        </w:rPr>
        <w:t xml:space="preserve"> тему «Літературно-музичний </w:t>
      </w:r>
      <w:proofErr w:type="spellStart"/>
      <w:r w:rsidR="00456DC2" w:rsidRPr="00DC7700">
        <w:rPr>
          <w:b/>
          <w:sz w:val="24"/>
          <w:szCs w:val="24"/>
          <w:lang w:val="uk-UA"/>
        </w:rPr>
        <w:t>проє</w:t>
      </w:r>
      <w:r w:rsidRPr="00DC7700">
        <w:rPr>
          <w:b/>
          <w:sz w:val="24"/>
          <w:szCs w:val="24"/>
          <w:lang w:val="uk-UA"/>
        </w:rPr>
        <w:t>кт</w:t>
      </w:r>
      <w:proofErr w:type="spellEnd"/>
      <w:r w:rsidRPr="00DC7700">
        <w:rPr>
          <w:b/>
          <w:sz w:val="24"/>
          <w:szCs w:val="24"/>
          <w:lang w:val="uk-UA"/>
        </w:rPr>
        <w:t xml:space="preserve"> «</w:t>
      </w:r>
      <w:proofErr w:type="spellStart"/>
      <w:r w:rsidRPr="00DC7700">
        <w:rPr>
          <w:b/>
          <w:sz w:val="24"/>
          <w:szCs w:val="24"/>
          <w:lang w:val="uk-UA"/>
        </w:rPr>
        <w:t>Жадан</w:t>
      </w:r>
      <w:proofErr w:type="spellEnd"/>
      <w:r w:rsidRPr="00DC7700">
        <w:rPr>
          <w:b/>
          <w:sz w:val="24"/>
          <w:szCs w:val="24"/>
          <w:lang w:val="uk-UA"/>
        </w:rPr>
        <w:t xml:space="preserve"> і собаки»»    </w:t>
      </w:r>
      <w:r w:rsidRPr="00DC7700">
        <w:rPr>
          <w:sz w:val="24"/>
          <w:szCs w:val="24"/>
          <w:lang w:val="uk-UA"/>
        </w:rPr>
        <w:t xml:space="preserve">Термін – до </w:t>
      </w:r>
      <w:r w:rsidR="00F3097F" w:rsidRPr="00DC7700">
        <w:rPr>
          <w:sz w:val="24"/>
          <w:szCs w:val="24"/>
          <w:lang w:val="uk-UA"/>
        </w:rPr>
        <w:t>2</w:t>
      </w:r>
      <w:r w:rsidRPr="00DC7700">
        <w:rPr>
          <w:sz w:val="24"/>
          <w:szCs w:val="24"/>
          <w:lang w:val="uk-UA"/>
        </w:rPr>
        <w:t xml:space="preserve"> </w:t>
      </w:r>
      <w:r w:rsidR="00F3097F" w:rsidRPr="00DC7700">
        <w:rPr>
          <w:sz w:val="24"/>
          <w:szCs w:val="24"/>
          <w:lang w:val="uk-UA"/>
        </w:rPr>
        <w:t>квіт</w:t>
      </w:r>
      <w:r w:rsidRPr="00DC7700">
        <w:rPr>
          <w:sz w:val="24"/>
          <w:szCs w:val="24"/>
          <w:lang w:val="uk-UA"/>
        </w:rPr>
        <w:t xml:space="preserve">ня (надіслати на електронну адресу </w:t>
      </w:r>
      <w:hyperlink r:id="rId7" w:history="1">
        <w:r w:rsidRPr="00DC7700">
          <w:rPr>
            <w:rStyle w:val="a4"/>
            <w:sz w:val="24"/>
            <w:szCs w:val="24"/>
            <w:lang w:val="uk-UA"/>
          </w:rPr>
          <w:t>alladama@ukr.net</w:t>
        </w:r>
      </w:hyperlink>
      <w:r w:rsidRPr="00DC7700">
        <w:rPr>
          <w:sz w:val="24"/>
          <w:szCs w:val="24"/>
          <w:lang w:val="uk-UA"/>
        </w:rPr>
        <w:t>)</w:t>
      </w:r>
      <w:r w:rsidR="00456DC2" w:rsidRPr="00DC7700">
        <w:rPr>
          <w:sz w:val="24"/>
          <w:szCs w:val="24"/>
          <w:lang w:val="uk-UA"/>
        </w:rPr>
        <w:t xml:space="preserve">. </w:t>
      </w:r>
    </w:p>
    <w:p w:rsidR="00456DC2" w:rsidRPr="00DC7700" w:rsidRDefault="00456DC2" w:rsidP="00456DC2">
      <w:pPr>
        <w:pStyle w:val="a3"/>
        <w:ind w:left="360"/>
        <w:rPr>
          <w:sz w:val="24"/>
          <w:szCs w:val="24"/>
          <w:lang w:val="uk-UA"/>
        </w:rPr>
      </w:pPr>
    </w:p>
    <w:p w:rsidR="00260D12" w:rsidRPr="00DC7700" w:rsidRDefault="00456DC2" w:rsidP="00456DC2">
      <w:pPr>
        <w:pStyle w:val="a3"/>
        <w:ind w:left="360"/>
        <w:jc w:val="both"/>
        <w:rPr>
          <w:sz w:val="24"/>
          <w:szCs w:val="24"/>
          <w:lang w:val="uk-UA"/>
        </w:rPr>
      </w:pPr>
      <w:r w:rsidRPr="00DC7700">
        <w:rPr>
          <w:sz w:val="24"/>
          <w:szCs w:val="24"/>
          <w:lang w:val="uk-UA"/>
        </w:rPr>
        <w:t>Огляд-афіша повинна містити інформацію про дати і літературно-музичні виступи гурту «</w:t>
      </w:r>
      <w:proofErr w:type="spellStart"/>
      <w:r w:rsidRPr="00DC7700">
        <w:rPr>
          <w:sz w:val="24"/>
          <w:szCs w:val="24"/>
          <w:lang w:val="uk-UA"/>
        </w:rPr>
        <w:t>Жадан</w:t>
      </w:r>
      <w:proofErr w:type="spellEnd"/>
      <w:r w:rsidRPr="00DC7700">
        <w:rPr>
          <w:sz w:val="24"/>
          <w:szCs w:val="24"/>
          <w:lang w:val="uk-UA"/>
        </w:rPr>
        <w:t xml:space="preserve"> і собаки» за останні 3-4 роки. Завдання може бути виконано у формі </w:t>
      </w:r>
      <w:proofErr w:type="spellStart"/>
      <w:r w:rsidRPr="00DC7700">
        <w:rPr>
          <w:sz w:val="24"/>
          <w:szCs w:val="24"/>
          <w:lang w:val="uk-UA"/>
        </w:rPr>
        <w:t>афіши</w:t>
      </w:r>
      <w:proofErr w:type="spellEnd"/>
      <w:r w:rsidRPr="00DC7700">
        <w:rPr>
          <w:sz w:val="24"/>
          <w:szCs w:val="24"/>
          <w:lang w:val="uk-UA"/>
        </w:rPr>
        <w:t xml:space="preserve">, таблиці, </w:t>
      </w:r>
      <w:proofErr w:type="spellStart"/>
      <w:r w:rsidRPr="00DC7700">
        <w:rPr>
          <w:sz w:val="24"/>
          <w:szCs w:val="24"/>
          <w:lang w:val="uk-UA"/>
        </w:rPr>
        <w:t>флаєра</w:t>
      </w:r>
      <w:proofErr w:type="spellEnd"/>
      <w:r w:rsidRPr="00DC7700">
        <w:rPr>
          <w:sz w:val="24"/>
          <w:szCs w:val="24"/>
          <w:lang w:val="uk-UA"/>
        </w:rPr>
        <w:t xml:space="preserve">, фоторепортажу з власними коментарями. </w:t>
      </w:r>
      <w:r w:rsidR="00DC7700" w:rsidRPr="00DC7700">
        <w:rPr>
          <w:sz w:val="24"/>
          <w:szCs w:val="24"/>
          <w:lang w:val="uk-UA"/>
        </w:rPr>
        <w:t xml:space="preserve">Інформацію шукати на офіційній сторінці гурту </w:t>
      </w:r>
      <w:hyperlink r:id="rId8" w:history="1">
        <w:r w:rsidR="00DC7700" w:rsidRPr="00DC7700">
          <w:rPr>
            <w:rStyle w:val="a4"/>
            <w:sz w:val="24"/>
            <w:szCs w:val="24"/>
          </w:rPr>
          <w:t>https://www.facebook.com/ZhadanDogs/</w:t>
        </w:r>
      </w:hyperlink>
      <w:r w:rsidR="00DC7700" w:rsidRPr="00DC7700">
        <w:rPr>
          <w:sz w:val="24"/>
          <w:szCs w:val="24"/>
          <w:lang w:val="uk-UA"/>
        </w:rPr>
        <w:t xml:space="preserve"> та самого автора </w:t>
      </w:r>
      <w:hyperlink r:id="rId9" w:history="1">
        <w:r w:rsidR="00DC7700" w:rsidRPr="00DC7700">
          <w:rPr>
            <w:rStyle w:val="a4"/>
            <w:sz w:val="24"/>
            <w:szCs w:val="24"/>
          </w:rPr>
          <w:t>https://www.facebook.com/serhiy.zhadan/</w:t>
        </w:r>
      </w:hyperlink>
      <w:r w:rsidR="00DC7700" w:rsidRPr="00DC7700">
        <w:rPr>
          <w:sz w:val="24"/>
          <w:szCs w:val="24"/>
          <w:lang w:val="uk-UA"/>
        </w:rPr>
        <w:t>.</w:t>
      </w:r>
    </w:p>
    <w:p w:rsidR="00015918" w:rsidRPr="00F3097F" w:rsidRDefault="00015918" w:rsidP="003002D5">
      <w:pPr>
        <w:ind w:left="709"/>
        <w:jc w:val="both"/>
        <w:rPr>
          <w:b/>
          <w:lang w:val="uk-UA"/>
        </w:rPr>
      </w:pPr>
      <w:bookmarkStart w:id="0" w:name="_GoBack"/>
      <w:bookmarkEnd w:id="0"/>
    </w:p>
    <w:sectPr w:rsidR="00015918" w:rsidRPr="00F3097F" w:rsidSect="00E1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46A7"/>
    <w:multiLevelType w:val="hybridMultilevel"/>
    <w:tmpl w:val="D7FC7D70"/>
    <w:lvl w:ilvl="0" w:tplc="63845A5A">
      <w:start w:val="1"/>
      <w:numFmt w:val="decimal"/>
      <w:lvlText w:val="%1."/>
      <w:lvlJc w:val="left"/>
      <w:pPr>
        <w:ind w:left="4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4AA1822">
      <w:numFmt w:val="bullet"/>
      <w:lvlText w:val="•"/>
      <w:lvlJc w:val="left"/>
      <w:pPr>
        <w:ind w:left="1480" w:hanging="321"/>
      </w:pPr>
      <w:rPr>
        <w:lang w:val="ru-RU" w:eastAsia="ru-RU" w:bidi="ru-RU"/>
      </w:rPr>
    </w:lvl>
    <w:lvl w:ilvl="2" w:tplc="394223FA">
      <w:numFmt w:val="bullet"/>
      <w:lvlText w:val="•"/>
      <w:lvlJc w:val="left"/>
      <w:pPr>
        <w:ind w:left="2501" w:hanging="321"/>
      </w:pPr>
      <w:rPr>
        <w:lang w:val="ru-RU" w:eastAsia="ru-RU" w:bidi="ru-RU"/>
      </w:rPr>
    </w:lvl>
    <w:lvl w:ilvl="3" w:tplc="7B5AB3DA">
      <w:numFmt w:val="bullet"/>
      <w:lvlText w:val="•"/>
      <w:lvlJc w:val="left"/>
      <w:pPr>
        <w:ind w:left="3521" w:hanging="321"/>
      </w:pPr>
      <w:rPr>
        <w:lang w:val="ru-RU" w:eastAsia="ru-RU" w:bidi="ru-RU"/>
      </w:rPr>
    </w:lvl>
    <w:lvl w:ilvl="4" w:tplc="358CB4CC">
      <w:numFmt w:val="bullet"/>
      <w:lvlText w:val="•"/>
      <w:lvlJc w:val="left"/>
      <w:pPr>
        <w:ind w:left="4542" w:hanging="321"/>
      </w:pPr>
      <w:rPr>
        <w:lang w:val="ru-RU" w:eastAsia="ru-RU" w:bidi="ru-RU"/>
      </w:rPr>
    </w:lvl>
    <w:lvl w:ilvl="5" w:tplc="63427960">
      <w:numFmt w:val="bullet"/>
      <w:lvlText w:val="•"/>
      <w:lvlJc w:val="left"/>
      <w:pPr>
        <w:ind w:left="5563" w:hanging="321"/>
      </w:pPr>
      <w:rPr>
        <w:lang w:val="ru-RU" w:eastAsia="ru-RU" w:bidi="ru-RU"/>
      </w:rPr>
    </w:lvl>
    <w:lvl w:ilvl="6" w:tplc="D34A71E2">
      <w:numFmt w:val="bullet"/>
      <w:lvlText w:val="•"/>
      <w:lvlJc w:val="left"/>
      <w:pPr>
        <w:ind w:left="6583" w:hanging="321"/>
      </w:pPr>
      <w:rPr>
        <w:lang w:val="ru-RU" w:eastAsia="ru-RU" w:bidi="ru-RU"/>
      </w:rPr>
    </w:lvl>
    <w:lvl w:ilvl="7" w:tplc="47946556">
      <w:numFmt w:val="bullet"/>
      <w:lvlText w:val="•"/>
      <w:lvlJc w:val="left"/>
      <w:pPr>
        <w:ind w:left="7604" w:hanging="321"/>
      </w:pPr>
      <w:rPr>
        <w:lang w:val="ru-RU" w:eastAsia="ru-RU" w:bidi="ru-RU"/>
      </w:rPr>
    </w:lvl>
    <w:lvl w:ilvl="8" w:tplc="079A0C52">
      <w:numFmt w:val="bullet"/>
      <w:lvlText w:val="•"/>
      <w:lvlJc w:val="left"/>
      <w:pPr>
        <w:ind w:left="8625" w:hanging="321"/>
      </w:pPr>
      <w:rPr>
        <w:lang w:val="ru-RU" w:eastAsia="ru-RU" w:bidi="ru-RU"/>
      </w:rPr>
    </w:lvl>
  </w:abstractNum>
  <w:abstractNum w:abstractNumId="1">
    <w:nsid w:val="458E2680"/>
    <w:multiLevelType w:val="hybridMultilevel"/>
    <w:tmpl w:val="6D34C2B6"/>
    <w:lvl w:ilvl="0" w:tplc="35926B3E">
      <w:start w:val="1"/>
      <w:numFmt w:val="decimal"/>
      <w:lvlText w:val="%1."/>
      <w:lvlJc w:val="left"/>
      <w:pPr>
        <w:ind w:left="4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36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37FE9"/>
    <w:multiLevelType w:val="hybridMultilevel"/>
    <w:tmpl w:val="7454453C"/>
    <w:lvl w:ilvl="0" w:tplc="DB1C562E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2" w:hanging="360"/>
      </w:pPr>
    </w:lvl>
    <w:lvl w:ilvl="2" w:tplc="0422001B" w:tentative="1">
      <w:start w:val="1"/>
      <w:numFmt w:val="lowerRoman"/>
      <w:lvlText w:val="%3."/>
      <w:lvlJc w:val="right"/>
      <w:pPr>
        <w:ind w:left="2262" w:hanging="180"/>
      </w:pPr>
    </w:lvl>
    <w:lvl w:ilvl="3" w:tplc="0422000F" w:tentative="1">
      <w:start w:val="1"/>
      <w:numFmt w:val="decimal"/>
      <w:lvlText w:val="%4."/>
      <w:lvlJc w:val="left"/>
      <w:pPr>
        <w:ind w:left="2982" w:hanging="360"/>
      </w:pPr>
    </w:lvl>
    <w:lvl w:ilvl="4" w:tplc="04220019" w:tentative="1">
      <w:start w:val="1"/>
      <w:numFmt w:val="lowerLetter"/>
      <w:lvlText w:val="%5."/>
      <w:lvlJc w:val="left"/>
      <w:pPr>
        <w:ind w:left="3702" w:hanging="360"/>
      </w:pPr>
    </w:lvl>
    <w:lvl w:ilvl="5" w:tplc="0422001B" w:tentative="1">
      <w:start w:val="1"/>
      <w:numFmt w:val="lowerRoman"/>
      <w:lvlText w:val="%6."/>
      <w:lvlJc w:val="right"/>
      <w:pPr>
        <w:ind w:left="4422" w:hanging="180"/>
      </w:pPr>
    </w:lvl>
    <w:lvl w:ilvl="6" w:tplc="0422000F" w:tentative="1">
      <w:start w:val="1"/>
      <w:numFmt w:val="decimal"/>
      <w:lvlText w:val="%7."/>
      <w:lvlJc w:val="left"/>
      <w:pPr>
        <w:ind w:left="5142" w:hanging="360"/>
      </w:pPr>
    </w:lvl>
    <w:lvl w:ilvl="7" w:tplc="04220019" w:tentative="1">
      <w:start w:val="1"/>
      <w:numFmt w:val="lowerLetter"/>
      <w:lvlText w:val="%8."/>
      <w:lvlJc w:val="left"/>
      <w:pPr>
        <w:ind w:left="5862" w:hanging="360"/>
      </w:pPr>
    </w:lvl>
    <w:lvl w:ilvl="8" w:tplc="0422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8768C"/>
    <w:rsid w:val="00015918"/>
    <w:rsid w:val="001C7499"/>
    <w:rsid w:val="001E49B8"/>
    <w:rsid w:val="00260D12"/>
    <w:rsid w:val="003002D5"/>
    <w:rsid w:val="00456DC2"/>
    <w:rsid w:val="005C4E37"/>
    <w:rsid w:val="0088768C"/>
    <w:rsid w:val="008C67CA"/>
    <w:rsid w:val="00B13F28"/>
    <w:rsid w:val="00DC7700"/>
    <w:rsid w:val="00E10884"/>
    <w:rsid w:val="00F30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74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3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74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3F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hadanDog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dama@ukr.ne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dama@ukr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.chdu.edu.ua/pdf/naukpraci/philology/2015/301-289-1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erhiy.zha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amalchenko</cp:lastModifiedBy>
  <cp:revision>8</cp:revision>
  <dcterms:created xsi:type="dcterms:W3CDTF">2020-03-12T22:54:00Z</dcterms:created>
  <dcterms:modified xsi:type="dcterms:W3CDTF">2020-03-13T08:22:00Z</dcterms:modified>
</cp:coreProperties>
</file>