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8677" w14:textId="77777777" w:rsidR="008B5830" w:rsidRPr="00D02716" w:rsidRDefault="008B5830" w:rsidP="002E61EB">
      <w:pPr>
        <w:jc w:val="center"/>
        <w:rPr>
          <w:b/>
          <w:sz w:val="28"/>
          <w:szCs w:val="28"/>
          <w:lang w:val="uk-UA"/>
        </w:rPr>
      </w:pPr>
      <w:r w:rsidRPr="00360131">
        <w:rPr>
          <w:b/>
          <w:sz w:val="28"/>
          <w:szCs w:val="28"/>
          <w:lang w:val="uk-UA"/>
        </w:rPr>
        <w:t>МІНІСТЕРСТВО ОСВІТИ І НАУ</w:t>
      </w:r>
      <w:r w:rsidRPr="00D02716">
        <w:rPr>
          <w:b/>
          <w:sz w:val="28"/>
          <w:szCs w:val="28"/>
          <w:lang w:val="uk-UA"/>
        </w:rPr>
        <w:t>КИ УКРАЇНИ</w:t>
      </w:r>
    </w:p>
    <w:p w14:paraId="66976EAD" w14:textId="77777777" w:rsidR="008B5830" w:rsidRPr="00D02716" w:rsidRDefault="008B5830" w:rsidP="002E61EB">
      <w:pPr>
        <w:jc w:val="center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>ХЕРСОНСЬКИЙ ДЕРЖАВНИЙ УНІВЕРСИТЕТ</w:t>
      </w:r>
    </w:p>
    <w:p w14:paraId="5A7DCED1" w14:textId="5A8191F0" w:rsidR="008B5830" w:rsidRPr="00D02716" w:rsidRDefault="0043762A" w:rsidP="002E61EB">
      <w:pPr>
        <w:jc w:val="center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 xml:space="preserve">МЕДИЧНИЙ </w:t>
      </w:r>
      <w:r w:rsidR="008B5830" w:rsidRPr="00D02716">
        <w:rPr>
          <w:b/>
          <w:sz w:val="28"/>
          <w:szCs w:val="28"/>
          <w:lang w:val="uk-UA"/>
        </w:rPr>
        <w:t xml:space="preserve">ФАКУЛЬТЕТ </w:t>
      </w:r>
    </w:p>
    <w:p w14:paraId="27741E50" w14:textId="77777777" w:rsidR="008B5830" w:rsidRPr="00D02716" w:rsidRDefault="008B5830" w:rsidP="002E61EB">
      <w:pPr>
        <w:jc w:val="center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 xml:space="preserve">КАФЕДРА ТА ФІЗИЧНОЇ ТЕРАПІЇ </w:t>
      </w:r>
      <w:r w:rsidR="004D640E" w:rsidRPr="00D02716">
        <w:rPr>
          <w:b/>
          <w:sz w:val="28"/>
          <w:szCs w:val="28"/>
          <w:lang w:val="uk-UA"/>
        </w:rPr>
        <w:t>ТА ЕРГОТЕРАПІЇ</w:t>
      </w:r>
    </w:p>
    <w:p w14:paraId="2CBBBC9A" w14:textId="77777777" w:rsidR="008B5830" w:rsidRPr="00D02716" w:rsidRDefault="008B5830" w:rsidP="002E61EB">
      <w:pPr>
        <w:pStyle w:val="a3"/>
        <w:spacing w:after="0"/>
        <w:rPr>
          <w:sz w:val="28"/>
          <w:szCs w:val="28"/>
          <w:lang w:val="uk-UA"/>
        </w:rPr>
      </w:pPr>
    </w:p>
    <w:p w14:paraId="393F3C1C" w14:textId="77777777" w:rsidR="00670C20" w:rsidRPr="00D02716" w:rsidRDefault="00670C20" w:rsidP="00670C20">
      <w:pPr>
        <w:pStyle w:val="a3"/>
        <w:spacing w:after="0"/>
        <w:rPr>
          <w:sz w:val="28"/>
          <w:szCs w:val="28"/>
        </w:rPr>
      </w:pPr>
    </w:p>
    <w:p w14:paraId="49F1C1AF" w14:textId="77777777" w:rsidR="00670C20" w:rsidRPr="00D02716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>ЗАТВЕРДЖЕНО</w:t>
      </w:r>
    </w:p>
    <w:p w14:paraId="5AA0234D" w14:textId="77777777" w:rsidR="00670C20" w:rsidRPr="00D02716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 xml:space="preserve">на засіданні кафедри фізичної терапії та </w:t>
      </w:r>
      <w:proofErr w:type="spellStart"/>
      <w:r w:rsidRPr="00D02716">
        <w:rPr>
          <w:sz w:val="28"/>
          <w:szCs w:val="28"/>
          <w:lang w:val="uk-UA"/>
        </w:rPr>
        <w:t>ерготерапії</w:t>
      </w:r>
      <w:proofErr w:type="spellEnd"/>
    </w:p>
    <w:p w14:paraId="4C771AD0" w14:textId="3B6B18E8" w:rsidR="00670C20" w:rsidRPr="00D02716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 xml:space="preserve">протокол від </w:t>
      </w:r>
      <w:r w:rsidR="00166BAA" w:rsidRPr="00D02716">
        <w:rPr>
          <w:sz w:val="28"/>
          <w:szCs w:val="28"/>
          <w:lang w:val="uk-UA"/>
        </w:rPr>
        <w:t>28</w:t>
      </w:r>
      <w:r w:rsidRPr="00D02716">
        <w:rPr>
          <w:sz w:val="28"/>
          <w:szCs w:val="28"/>
          <w:lang w:val="uk-UA"/>
        </w:rPr>
        <w:t xml:space="preserve"> серпня 202</w:t>
      </w:r>
      <w:r w:rsidR="00107EC3" w:rsidRPr="00D02716">
        <w:rPr>
          <w:sz w:val="28"/>
          <w:szCs w:val="28"/>
          <w:lang w:val="uk-UA"/>
        </w:rPr>
        <w:t>4</w:t>
      </w:r>
      <w:r w:rsidRPr="00D02716">
        <w:rPr>
          <w:sz w:val="28"/>
          <w:szCs w:val="28"/>
          <w:lang w:val="uk-UA"/>
        </w:rPr>
        <w:t>р.</w:t>
      </w:r>
      <w:r w:rsidR="00120DFC" w:rsidRPr="00D02716">
        <w:rPr>
          <w:sz w:val="28"/>
          <w:szCs w:val="28"/>
          <w:lang w:val="uk-UA"/>
        </w:rPr>
        <w:t>, № 1</w:t>
      </w:r>
    </w:p>
    <w:p w14:paraId="104C6F3D" w14:textId="77777777" w:rsidR="00670C20" w:rsidRPr="00D02716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 xml:space="preserve">завідувачка кафедри </w:t>
      </w:r>
    </w:p>
    <w:p w14:paraId="5F542A2F" w14:textId="0C25E420" w:rsidR="00670C20" w:rsidRPr="00D02716" w:rsidRDefault="00CD7D23" w:rsidP="002A0087">
      <w:pPr>
        <w:ind w:left="10206"/>
        <w:rPr>
          <w:sz w:val="28"/>
          <w:szCs w:val="28"/>
          <w:lang w:val="uk-UA"/>
        </w:rPr>
      </w:pPr>
      <w:r w:rsidRPr="004A7468">
        <w:rPr>
          <w:noProof/>
          <w:sz w:val="28"/>
          <w:szCs w:val="28"/>
          <w:u w:val="single"/>
          <w:lang w:val="uk-UA" w:eastAsia="uk-UA"/>
        </w:rPr>
        <w:drawing>
          <wp:inline distT="0" distB="0" distL="0" distR="0" wp14:anchorId="5BAA6D5B" wp14:editId="343210BB">
            <wp:extent cx="12954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7EC3" w:rsidRPr="00D02716">
        <w:rPr>
          <w:sz w:val="28"/>
          <w:szCs w:val="28"/>
          <w:lang w:val="uk-UA"/>
        </w:rPr>
        <w:t xml:space="preserve"> </w:t>
      </w:r>
      <w:r w:rsidR="00670C20" w:rsidRPr="00D02716">
        <w:rPr>
          <w:sz w:val="28"/>
          <w:szCs w:val="28"/>
          <w:lang w:val="uk-UA"/>
        </w:rPr>
        <w:t xml:space="preserve">(О.В. </w:t>
      </w:r>
      <w:proofErr w:type="spellStart"/>
      <w:r w:rsidR="00670C20" w:rsidRPr="00D02716">
        <w:rPr>
          <w:sz w:val="28"/>
          <w:szCs w:val="28"/>
          <w:lang w:val="uk-UA"/>
        </w:rPr>
        <w:t>Лаврикова</w:t>
      </w:r>
      <w:proofErr w:type="spellEnd"/>
      <w:r w:rsidR="00670C20" w:rsidRPr="00D02716">
        <w:rPr>
          <w:sz w:val="28"/>
          <w:szCs w:val="28"/>
          <w:lang w:val="uk-UA"/>
        </w:rPr>
        <w:t>)</w:t>
      </w:r>
    </w:p>
    <w:p w14:paraId="3AE341AA" w14:textId="77777777" w:rsidR="00670C20" w:rsidRPr="00D02716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3B5AE283" w14:textId="77777777" w:rsidR="00670C20" w:rsidRPr="00D02716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28B08792" w14:textId="77777777" w:rsidR="008B5830" w:rsidRPr="00D02716" w:rsidRDefault="008B5830" w:rsidP="002E61EB">
      <w:pPr>
        <w:jc w:val="center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74DA690" w14:textId="77777777" w:rsidR="008B5830" w:rsidRPr="00D02716" w:rsidRDefault="008B5830" w:rsidP="002E61EB">
      <w:pPr>
        <w:jc w:val="center"/>
        <w:rPr>
          <w:b/>
          <w:sz w:val="28"/>
          <w:szCs w:val="28"/>
          <w:lang w:val="uk-UA"/>
        </w:rPr>
      </w:pPr>
    </w:p>
    <w:p w14:paraId="18FB9079" w14:textId="791E71F3" w:rsidR="008B5830" w:rsidRPr="00D02716" w:rsidRDefault="00107EC3" w:rsidP="002E61EB">
      <w:pPr>
        <w:jc w:val="center"/>
        <w:rPr>
          <w:b/>
          <w:sz w:val="28"/>
          <w:szCs w:val="28"/>
          <w:u w:val="single"/>
          <w:lang w:val="uk-UA"/>
        </w:rPr>
      </w:pPr>
      <w:r w:rsidRPr="00D02716">
        <w:rPr>
          <w:b/>
          <w:sz w:val="28"/>
          <w:szCs w:val="28"/>
          <w:u w:val="single"/>
          <w:lang w:val="uk-UA"/>
        </w:rPr>
        <w:t xml:space="preserve">ОК </w:t>
      </w:r>
      <w:r w:rsidR="00FE3ACF" w:rsidRPr="00D02716">
        <w:rPr>
          <w:b/>
          <w:sz w:val="28"/>
          <w:szCs w:val="28"/>
          <w:u w:val="single"/>
          <w:lang w:val="uk-UA"/>
        </w:rPr>
        <w:t>20</w:t>
      </w:r>
      <w:r w:rsidRPr="00D02716">
        <w:rPr>
          <w:b/>
          <w:sz w:val="28"/>
          <w:szCs w:val="28"/>
          <w:u w:val="single"/>
          <w:lang w:val="uk-UA"/>
        </w:rPr>
        <w:t xml:space="preserve"> </w:t>
      </w:r>
      <w:r w:rsidR="00FE3ACF" w:rsidRPr="00D02716">
        <w:rPr>
          <w:b/>
          <w:sz w:val="28"/>
          <w:szCs w:val="28"/>
          <w:u w:val="single"/>
          <w:lang w:val="uk-UA"/>
        </w:rPr>
        <w:t>ТЕРАПЕАТИЧНІ ВПРАВИ</w:t>
      </w:r>
    </w:p>
    <w:p w14:paraId="05E2213E" w14:textId="77777777" w:rsidR="008B5830" w:rsidRPr="00D02716" w:rsidRDefault="008B5830" w:rsidP="002E61EB">
      <w:pPr>
        <w:rPr>
          <w:sz w:val="28"/>
          <w:szCs w:val="28"/>
          <w:lang w:val="uk-UA"/>
        </w:rPr>
      </w:pPr>
    </w:p>
    <w:p w14:paraId="4F21EC3D" w14:textId="77777777" w:rsidR="00670C20" w:rsidRPr="00D02716" w:rsidRDefault="00670C20" w:rsidP="002A0087">
      <w:pPr>
        <w:spacing w:line="276" w:lineRule="auto"/>
        <w:rPr>
          <w:sz w:val="28"/>
          <w:szCs w:val="28"/>
          <w:u w:val="single"/>
          <w:lang w:val="uk-UA"/>
        </w:rPr>
      </w:pPr>
      <w:r w:rsidRPr="00D02716">
        <w:rPr>
          <w:sz w:val="28"/>
          <w:szCs w:val="28"/>
          <w:lang w:val="uk-UA"/>
        </w:rPr>
        <w:t xml:space="preserve">Освітня програма </w:t>
      </w:r>
      <w:r w:rsidRPr="00D02716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D02716">
        <w:rPr>
          <w:sz w:val="28"/>
          <w:szCs w:val="28"/>
          <w:u w:val="single"/>
          <w:lang w:val="uk-UA"/>
        </w:rPr>
        <w:t>ерготерапія</w:t>
      </w:r>
      <w:proofErr w:type="spellEnd"/>
      <w:r w:rsidRPr="00D02716">
        <w:rPr>
          <w:sz w:val="28"/>
          <w:szCs w:val="28"/>
          <w:u w:val="single"/>
          <w:lang w:val="uk-UA"/>
        </w:rPr>
        <w:t xml:space="preserve"> </w:t>
      </w:r>
    </w:p>
    <w:p w14:paraId="6370BA26" w14:textId="77777777" w:rsidR="002A0087" w:rsidRPr="00D02716" w:rsidRDefault="002A0087" w:rsidP="002A0087">
      <w:pPr>
        <w:spacing w:line="276" w:lineRule="auto"/>
        <w:rPr>
          <w:sz w:val="28"/>
          <w:szCs w:val="28"/>
          <w:lang w:val="uk-UA"/>
        </w:rPr>
      </w:pPr>
      <w:r w:rsidRPr="00D02716">
        <w:rPr>
          <w:sz w:val="28"/>
          <w:szCs w:val="28"/>
          <w:u w:val="single"/>
          <w:lang w:val="uk-UA"/>
        </w:rPr>
        <w:t xml:space="preserve">перший (бакалаврський) рівень </w:t>
      </w:r>
    </w:p>
    <w:p w14:paraId="76A22369" w14:textId="1790D6A8" w:rsidR="00670C20" w:rsidRPr="00D02716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 xml:space="preserve">Спеціальність </w:t>
      </w:r>
      <w:r w:rsidRPr="00D02716">
        <w:rPr>
          <w:sz w:val="28"/>
          <w:szCs w:val="28"/>
          <w:u w:val="single"/>
          <w:lang w:val="uk-UA"/>
        </w:rPr>
        <w:t xml:space="preserve">227 </w:t>
      </w:r>
      <w:r w:rsidR="005C6986">
        <w:rPr>
          <w:sz w:val="28"/>
          <w:szCs w:val="28"/>
          <w:u w:val="single"/>
          <w:lang w:val="uk-UA"/>
        </w:rPr>
        <w:t>Терапія та реабілітація</w:t>
      </w:r>
    </w:p>
    <w:p w14:paraId="45356AA8" w14:textId="77777777" w:rsidR="00670C20" w:rsidRPr="00D02716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D02716">
        <w:rPr>
          <w:sz w:val="28"/>
          <w:szCs w:val="28"/>
          <w:lang w:val="uk-UA"/>
        </w:rPr>
        <w:t xml:space="preserve">Галузь знань </w:t>
      </w:r>
      <w:r w:rsidRPr="00D02716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D497E15" w14:textId="77777777" w:rsidR="008B5830" w:rsidRPr="00D02716" w:rsidRDefault="008B5830" w:rsidP="002E61EB">
      <w:pPr>
        <w:rPr>
          <w:sz w:val="28"/>
          <w:szCs w:val="28"/>
          <w:lang w:val="uk-UA"/>
        </w:rPr>
      </w:pPr>
    </w:p>
    <w:p w14:paraId="7776B74E" w14:textId="77777777" w:rsidR="008B5830" w:rsidRPr="00D02716" w:rsidRDefault="008B5830" w:rsidP="002E61EB">
      <w:pPr>
        <w:rPr>
          <w:sz w:val="28"/>
          <w:szCs w:val="28"/>
          <w:lang w:val="uk-UA"/>
        </w:rPr>
      </w:pPr>
    </w:p>
    <w:p w14:paraId="206316B6" w14:textId="77777777" w:rsidR="008B5830" w:rsidRPr="00D02716" w:rsidRDefault="008B5830" w:rsidP="002E61EB">
      <w:pPr>
        <w:rPr>
          <w:sz w:val="28"/>
          <w:szCs w:val="28"/>
          <w:lang w:val="uk-UA"/>
        </w:rPr>
      </w:pPr>
    </w:p>
    <w:p w14:paraId="146B02D6" w14:textId="77777777" w:rsidR="008B5830" w:rsidRPr="00D02716" w:rsidRDefault="008B5830" w:rsidP="002E61EB">
      <w:pPr>
        <w:rPr>
          <w:sz w:val="28"/>
          <w:szCs w:val="28"/>
          <w:lang w:val="uk-UA"/>
        </w:rPr>
      </w:pPr>
    </w:p>
    <w:p w14:paraId="6EB1CFFB" w14:textId="127F979D" w:rsidR="008B5830" w:rsidRPr="00D02716" w:rsidRDefault="008B5830" w:rsidP="002E61EB">
      <w:pPr>
        <w:rPr>
          <w:sz w:val="28"/>
          <w:szCs w:val="28"/>
          <w:lang w:val="uk-UA"/>
        </w:rPr>
      </w:pPr>
    </w:p>
    <w:p w14:paraId="43E82B77" w14:textId="77777777" w:rsidR="00166BAA" w:rsidRPr="00D02716" w:rsidRDefault="00166BAA" w:rsidP="002E61EB">
      <w:pPr>
        <w:rPr>
          <w:sz w:val="28"/>
          <w:szCs w:val="28"/>
          <w:lang w:val="uk-UA"/>
        </w:rPr>
      </w:pPr>
    </w:p>
    <w:p w14:paraId="3684CB24" w14:textId="682B3D5E" w:rsidR="008B5830" w:rsidRPr="00D02716" w:rsidRDefault="00670C20" w:rsidP="00670C20">
      <w:pPr>
        <w:jc w:val="center"/>
        <w:rPr>
          <w:sz w:val="28"/>
          <w:szCs w:val="28"/>
          <w:u w:val="single"/>
          <w:lang w:val="uk-UA"/>
        </w:rPr>
      </w:pPr>
      <w:r w:rsidRPr="00D02716">
        <w:rPr>
          <w:sz w:val="28"/>
          <w:szCs w:val="28"/>
          <w:lang w:val="uk-UA"/>
        </w:rPr>
        <w:t>Івано-Франківськ 202</w:t>
      </w:r>
      <w:r w:rsidR="007C7F30" w:rsidRPr="00D02716">
        <w:rPr>
          <w:sz w:val="28"/>
          <w:szCs w:val="28"/>
          <w:lang w:val="uk-UA"/>
        </w:rPr>
        <w:t>4</w:t>
      </w:r>
    </w:p>
    <w:p w14:paraId="3675C713" w14:textId="55A78F5F" w:rsidR="007C7F30" w:rsidRPr="00D02716" w:rsidRDefault="007C7F30" w:rsidP="005C6986">
      <w:pPr>
        <w:rPr>
          <w:sz w:val="28"/>
          <w:szCs w:val="28"/>
          <w:u w:val="single"/>
          <w:lang w:val="uk-UA"/>
        </w:rPr>
      </w:pPr>
    </w:p>
    <w:p w14:paraId="4B783E69" w14:textId="3FA405CE" w:rsidR="00166BAA" w:rsidRPr="00D02716" w:rsidRDefault="00166BAA" w:rsidP="00166BAA">
      <w:pPr>
        <w:rPr>
          <w:b/>
          <w:bCs/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t>Опис курсу:</w:t>
      </w:r>
    </w:p>
    <w:p w14:paraId="5DDE2BCB" w14:textId="77777777" w:rsidR="007C7F30" w:rsidRPr="00D02716" w:rsidRDefault="007C7F30" w:rsidP="00166BAA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8B5830" w:rsidRPr="00D02716" w14:paraId="1694213C" w14:textId="77777777" w:rsidTr="00166BAA">
        <w:trPr>
          <w:jc w:val="center"/>
        </w:trPr>
        <w:tc>
          <w:tcPr>
            <w:tcW w:w="4005" w:type="dxa"/>
          </w:tcPr>
          <w:p w14:paraId="1F7200C4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 w:rsidRPr="00D02716"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9784" w:type="dxa"/>
          </w:tcPr>
          <w:p w14:paraId="73942D20" w14:textId="09E36490" w:rsidR="008B5830" w:rsidRPr="00D02716" w:rsidRDefault="00FE3ACF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D02716">
              <w:rPr>
                <w:sz w:val="28"/>
                <w:szCs w:val="28"/>
                <w:lang w:val="uk-UA"/>
              </w:rPr>
              <w:t>Терапеатичні</w:t>
            </w:r>
            <w:proofErr w:type="spellEnd"/>
            <w:r w:rsidRPr="00D02716">
              <w:rPr>
                <w:sz w:val="28"/>
                <w:szCs w:val="28"/>
                <w:lang w:val="uk-UA"/>
              </w:rPr>
              <w:t xml:space="preserve"> вправи</w:t>
            </w:r>
          </w:p>
        </w:tc>
      </w:tr>
      <w:tr w:rsidR="008B5830" w:rsidRPr="00D02716" w14:paraId="25516188" w14:textId="77777777" w:rsidTr="005C6986">
        <w:trPr>
          <w:trHeight w:val="531"/>
          <w:jc w:val="center"/>
        </w:trPr>
        <w:tc>
          <w:tcPr>
            <w:tcW w:w="4005" w:type="dxa"/>
          </w:tcPr>
          <w:p w14:paraId="7276BDF8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784" w:type="dxa"/>
          </w:tcPr>
          <w:p w14:paraId="76D004B4" w14:textId="742BC525" w:rsidR="008B5830" w:rsidRPr="00D02716" w:rsidRDefault="007C7F30" w:rsidP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D02716">
              <w:rPr>
                <w:sz w:val="28"/>
                <w:szCs w:val="28"/>
                <w:lang w:val="uk-UA" w:eastAsia="en-US"/>
              </w:rPr>
              <w:t>Самойленко Катерина</w:t>
            </w:r>
            <w:r w:rsidR="00150D5B" w:rsidRPr="00D02716">
              <w:rPr>
                <w:sz w:val="28"/>
                <w:szCs w:val="28"/>
                <w:lang w:val="uk-UA" w:eastAsia="en-US"/>
              </w:rPr>
              <w:t xml:space="preserve"> (</w:t>
            </w:r>
            <w:proofErr w:type="spellStart"/>
            <w:r w:rsidR="00150D5B" w:rsidRPr="00D02716">
              <w:rPr>
                <w:sz w:val="28"/>
                <w:szCs w:val="28"/>
                <w:lang w:val="uk-UA" w:eastAsia="en-US"/>
              </w:rPr>
              <w:t>Kateryna</w:t>
            </w:r>
            <w:proofErr w:type="spellEnd"/>
            <w:r w:rsidR="00150D5B" w:rsidRPr="00D02716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150D5B" w:rsidRPr="00D02716">
              <w:rPr>
                <w:sz w:val="28"/>
                <w:szCs w:val="28"/>
                <w:lang w:val="uk-UA" w:eastAsia="en-US"/>
              </w:rPr>
              <w:t>Samoilenko</w:t>
            </w:r>
            <w:proofErr w:type="spellEnd"/>
            <w:r w:rsidR="00150D5B" w:rsidRPr="00D02716">
              <w:rPr>
                <w:sz w:val="28"/>
                <w:szCs w:val="28"/>
                <w:lang w:val="uk-UA" w:eastAsia="en-US"/>
              </w:rPr>
              <w:t>)</w:t>
            </w:r>
            <w:r w:rsidR="008B5830" w:rsidRPr="00D02716">
              <w:rPr>
                <w:sz w:val="28"/>
                <w:szCs w:val="28"/>
                <w:lang w:val="uk-UA" w:eastAsia="en-US"/>
              </w:rPr>
              <w:t>,</w:t>
            </w:r>
            <w:r w:rsidR="00150D5B" w:rsidRPr="00D02716">
              <w:rPr>
                <w:sz w:val="28"/>
                <w:szCs w:val="28"/>
                <w:lang w:val="uk-UA" w:eastAsia="en-US"/>
              </w:rPr>
              <w:t xml:space="preserve"> </w:t>
            </w:r>
            <w:r w:rsidRPr="00D02716">
              <w:rPr>
                <w:sz w:val="28"/>
                <w:szCs w:val="28"/>
                <w:lang w:val="uk-UA" w:eastAsia="en-US"/>
              </w:rPr>
              <w:t xml:space="preserve">викладач </w:t>
            </w:r>
            <w:r w:rsidR="00D93921" w:rsidRPr="00D02716">
              <w:rPr>
                <w:sz w:val="28"/>
                <w:szCs w:val="28"/>
                <w:lang w:val="uk-UA" w:eastAsia="en-US"/>
              </w:rPr>
              <w:t xml:space="preserve"> кафед</w:t>
            </w:r>
            <w:r w:rsidR="00C0261F" w:rsidRPr="00D02716">
              <w:rPr>
                <w:sz w:val="28"/>
                <w:szCs w:val="28"/>
                <w:lang w:val="uk-UA" w:eastAsia="en-US"/>
              </w:rPr>
              <w:t>ри</w:t>
            </w:r>
          </w:p>
        </w:tc>
      </w:tr>
      <w:tr w:rsidR="008B5830" w:rsidRPr="005C6986" w14:paraId="6C3982B4" w14:textId="77777777" w:rsidTr="00166BAA">
        <w:trPr>
          <w:jc w:val="center"/>
        </w:trPr>
        <w:tc>
          <w:tcPr>
            <w:tcW w:w="4005" w:type="dxa"/>
          </w:tcPr>
          <w:p w14:paraId="3E1766DD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784" w:type="dxa"/>
          </w:tcPr>
          <w:p w14:paraId="22D1F890" w14:textId="7DE5ADC8" w:rsidR="0043762A" w:rsidRPr="00D02716" w:rsidRDefault="005C698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7" w:history="1">
              <w:r w:rsidR="00862FB9" w:rsidRPr="00D02716">
                <w:rPr>
                  <w:rStyle w:val="ad"/>
                  <w:sz w:val="28"/>
                  <w:szCs w:val="28"/>
                  <w:lang w:val="uk-UA" w:eastAsia="en-US"/>
                </w:rPr>
                <w:t>https://ksuonline.kspu.edu/course/view.php?id=387</w:t>
              </w:r>
            </w:hyperlink>
          </w:p>
        </w:tc>
      </w:tr>
      <w:tr w:rsidR="008B5830" w:rsidRPr="00D02716" w14:paraId="3289E91C" w14:textId="77777777" w:rsidTr="00166BAA">
        <w:trPr>
          <w:jc w:val="center"/>
        </w:trPr>
        <w:tc>
          <w:tcPr>
            <w:tcW w:w="4005" w:type="dxa"/>
          </w:tcPr>
          <w:p w14:paraId="75581DC9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 w:rsidRPr="00D02716"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D02716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9784" w:type="dxa"/>
          </w:tcPr>
          <w:p w14:paraId="507BA586" w14:textId="24AD695C" w:rsidR="008B5830" w:rsidRPr="00D02716" w:rsidRDefault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D02716">
              <w:rPr>
                <w:sz w:val="28"/>
                <w:szCs w:val="28"/>
                <w:lang w:val="uk-UA" w:eastAsia="en-US"/>
              </w:rPr>
              <w:t>+38</w:t>
            </w:r>
            <w:r w:rsidR="009C430D">
              <w:rPr>
                <w:sz w:val="28"/>
                <w:szCs w:val="28"/>
                <w:lang w:val="uk-UA" w:eastAsia="en-US"/>
              </w:rPr>
              <w:t>0</w:t>
            </w:r>
            <w:r w:rsidRPr="00D02716">
              <w:rPr>
                <w:sz w:val="28"/>
                <w:szCs w:val="28"/>
                <w:lang w:val="uk-UA" w:eastAsia="en-US"/>
              </w:rPr>
              <w:t>954542682</w:t>
            </w:r>
          </w:p>
        </w:tc>
      </w:tr>
      <w:tr w:rsidR="008B5830" w:rsidRPr="00D02716" w14:paraId="26459B3B" w14:textId="77777777" w:rsidTr="00166BAA">
        <w:trPr>
          <w:jc w:val="center"/>
        </w:trPr>
        <w:tc>
          <w:tcPr>
            <w:tcW w:w="4005" w:type="dxa"/>
          </w:tcPr>
          <w:p w14:paraId="6FC0B26F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 w:rsidRPr="00D02716"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 w:rsidRPr="00D02716"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784" w:type="dxa"/>
          </w:tcPr>
          <w:p w14:paraId="4E8A2F4E" w14:textId="71EDDA68" w:rsidR="008B5830" w:rsidRPr="00D02716" w:rsidRDefault="005C6986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8" w:history="1">
              <w:r w:rsidR="00150D5B" w:rsidRPr="009C430D">
                <w:rPr>
                  <w:rStyle w:val="ad"/>
                  <w:sz w:val="28"/>
                  <w:szCs w:val="28"/>
                  <w:lang w:val="en-US" w:eastAsia="en-US"/>
                </w:rPr>
                <w:t>ksamoilenko@ksu.ks.ua</w:t>
              </w:r>
            </w:hyperlink>
          </w:p>
        </w:tc>
      </w:tr>
      <w:tr w:rsidR="008B5830" w:rsidRPr="00D02716" w14:paraId="4AAB5035" w14:textId="77777777" w:rsidTr="00166BAA">
        <w:trPr>
          <w:jc w:val="center"/>
        </w:trPr>
        <w:tc>
          <w:tcPr>
            <w:tcW w:w="4005" w:type="dxa"/>
          </w:tcPr>
          <w:p w14:paraId="5760DC62" w14:textId="77777777" w:rsidR="008B5830" w:rsidRPr="00D02716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784" w:type="dxa"/>
          </w:tcPr>
          <w:p w14:paraId="39F36D0D" w14:textId="0D9BDB91" w:rsidR="008B5830" w:rsidRPr="00D02716" w:rsidRDefault="00150D5B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D02716">
              <w:rPr>
                <w:bCs/>
                <w:sz w:val="28"/>
                <w:szCs w:val="28"/>
                <w:lang w:val="uk-UA" w:eastAsia="en-US"/>
              </w:rPr>
              <w:t>З</w:t>
            </w:r>
            <w:r w:rsidR="00D93921" w:rsidRPr="00D02716">
              <w:rPr>
                <w:bCs/>
                <w:sz w:val="28"/>
                <w:szCs w:val="28"/>
                <w:lang w:val="uk-UA" w:eastAsia="en-US"/>
              </w:rPr>
              <w:t>а призначеним часом</w:t>
            </w:r>
          </w:p>
        </w:tc>
      </w:tr>
    </w:tbl>
    <w:p w14:paraId="027042EB" w14:textId="77777777" w:rsidR="008B5830" w:rsidRPr="00D02716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4188173D" w14:textId="77777777" w:rsidR="00CD7D23" w:rsidRPr="00CD7D23" w:rsidRDefault="00CD7D23" w:rsidP="00F56BAD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4C18156B" w14:textId="1CF05F5F" w:rsidR="00166BAA" w:rsidRDefault="00FE3ACF" w:rsidP="00CD7D23">
      <w:pPr>
        <w:ind w:left="360" w:firstLine="491"/>
        <w:jc w:val="both"/>
        <w:rPr>
          <w:sz w:val="28"/>
          <w:szCs w:val="28"/>
          <w:lang w:val="uk-UA"/>
        </w:rPr>
      </w:pPr>
      <w:r w:rsidRPr="005C6986">
        <w:rPr>
          <w:sz w:val="28"/>
          <w:szCs w:val="28"/>
          <w:lang w:val="uk-UA"/>
        </w:rPr>
        <w:t xml:space="preserve">Вивчення освітнього компоненту «Терапевтичні вправи» орієнтоване на отримання здобувачами теоретичних і практичних знань з основних засобів і форм терапевтичних вправ як основного методу фізичної терапії, </w:t>
      </w:r>
      <w:proofErr w:type="spellStart"/>
      <w:r w:rsidRPr="005C6986">
        <w:rPr>
          <w:sz w:val="28"/>
          <w:szCs w:val="28"/>
          <w:lang w:val="uk-UA"/>
        </w:rPr>
        <w:t>ерготерапії</w:t>
      </w:r>
      <w:proofErr w:type="spellEnd"/>
      <w:r w:rsidRPr="005C6986">
        <w:rPr>
          <w:sz w:val="28"/>
          <w:szCs w:val="28"/>
          <w:lang w:val="uk-UA"/>
        </w:rPr>
        <w:t>, формування системи знань про вплив фізичних навантажень на організм, на ознайомлення з правилами дозування та контролю фізичних навантажень та відпрацювання навиків розробки комплексів фізичної терапії при різних захворюваннях і контролю за станом людини при виконанні терапевтичних вправ</w:t>
      </w:r>
      <w:r w:rsidR="005740C7" w:rsidRPr="00CD7D23">
        <w:rPr>
          <w:sz w:val="28"/>
          <w:szCs w:val="28"/>
          <w:lang w:val="uk-UA"/>
        </w:rPr>
        <w:t xml:space="preserve">. </w:t>
      </w:r>
    </w:p>
    <w:p w14:paraId="5CA59AAA" w14:textId="77777777" w:rsidR="00CD7D23" w:rsidRPr="00CD7D23" w:rsidRDefault="00CD7D23" w:rsidP="00CD7D23">
      <w:pPr>
        <w:ind w:left="360" w:firstLine="491"/>
        <w:jc w:val="both"/>
        <w:rPr>
          <w:sz w:val="28"/>
          <w:szCs w:val="28"/>
          <w:lang w:val="uk-UA"/>
        </w:rPr>
      </w:pPr>
    </w:p>
    <w:p w14:paraId="3FE921E0" w14:textId="77777777" w:rsidR="00166BAA" w:rsidRPr="00CD7D23" w:rsidRDefault="00166BAA" w:rsidP="00A65A31">
      <w:pPr>
        <w:numPr>
          <w:ilvl w:val="0"/>
          <w:numId w:val="13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CD7D23">
        <w:rPr>
          <w:b/>
          <w:bCs/>
          <w:sz w:val="28"/>
          <w:szCs w:val="28"/>
          <w:lang w:val="uk-UA"/>
        </w:rPr>
        <w:t>М</w:t>
      </w:r>
      <w:r w:rsidR="008B5830" w:rsidRPr="00CD7D23">
        <w:rPr>
          <w:b/>
          <w:bCs/>
          <w:sz w:val="28"/>
          <w:szCs w:val="28"/>
          <w:lang w:val="uk-UA"/>
        </w:rPr>
        <w:t>ета</w:t>
      </w:r>
      <w:r w:rsidRPr="00CD7D23">
        <w:rPr>
          <w:b/>
          <w:bCs/>
          <w:sz w:val="28"/>
          <w:szCs w:val="28"/>
          <w:lang w:val="uk-UA"/>
        </w:rPr>
        <w:t xml:space="preserve"> та завдання</w:t>
      </w:r>
      <w:r w:rsidR="008B5830" w:rsidRPr="00CD7D23">
        <w:rPr>
          <w:b/>
          <w:bCs/>
          <w:sz w:val="28"/>
          <w:szCs w:val="28"/>
          <w:lang w:val="uk-UA"/>
        </w:rPr>
        <w:t xml:space="preserve"> курсу</w:t>
      </w:r>
      <w:r w:rsidRPr="00CD7D23">
        <w:rPr>
          <w:b/>
          <w:bCs/>
          <w:sz w:val="28"/>
          <w:szCs w:val="28"/>
          <w:lang w:val="uk-UA"/>
        </w:rPr>
        <w:t>:</w:t>
      </w:r>
    </w:p>
    <w:p w14:paraId="6DC576E6" w14:textId="77777777" w:rsidR="00166BAA" w:rsidRPr="00D02716" w:rsidRDefault="00166BAA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CC0B8A" w14:textId="2C24137C" w:rsidR="00862FB9" w:rsidRPr="005C6986" w:rsidRDefault="00166BAA" w:rsidP="00862FB9">
      <w:pPr>
        <w:ind w:firstLine="567"/>
        <w:jc w:val="both"/>
        <w:rPr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t>Мета курсу</w:t>
      </w:r>
      <w:r w:rsidR="008B5830" w:rsidRPr="00D02716">
        <w:rPr>
          <w:b/>
          <w:bCs/>
          <w:sz w:val="28"/>
          <w:szCs w:val="28"/>
          <w:lang w:val="uk-UA"/>
        </w:rPr>
        <w:t xml:space="preserve"> </w:t>
      </w:r>
      <w:r w:rsidR="00096D05" w:rsidRPr="005C6986">
        <w:rPr>
          <w:sz w:val="28"/>
          <w:szCs w:val="28"/>
          <w:lang w:val="uk-UA"/>
        </w:rPr>
        <w:t xml:space="preserve">– </w:t>
      </w:r>
      <w:r w:rsidR="005740C7" w:rsidRPr="005C6986">
        <w:rPr>
          <w:sz w:val="28"/>
          <w:szCs w:val="28"/>
          <w:lang w:val="uk-UA"/>
        </w:rPr>
        <w:t xml:space="preserve">– формування у майбутніх фізичних терапевтів та </w:t>
      </w:r>
      <w:proofErr w:type="spellStart"/>
      <w:r w:rsidR="005740C7" w:rsidRPr="005C6986">
        <w:rPr>
          <w:sz w:val="28"/>
          <w:szCs w:val="28"/>
          <w:lang w:val="uk-UA"/>
        </w:rPr>
        <w:t>ерготерапевтів</w:t>
      </w:r>
      <w:proofErr w:type="spellEnd"/>
      <w:r w:rsidR="005740C7" w:rsidRPr="005C6986">
        <w:rPr>
          <w:sz w:val="28"/>
          <w:szCs w:val="28"/>
          <w:lang w:val="uk-UA"/>
        </w:rPr>
        <w:t xml:space="preserve"> визначених освітньо-професійною програмою загальних та фахових </w:t>
      </w:r>
      <w:proofErr w:type="spellStart"/>
      <w:r w:rsidR="005740C7" w:rsidRPr="005C6986">
        <w:rPr>
          <w:sz w:val="28"/>
          <w:szCs w:val="28"/>
          <w:lang w:val="uk-UA"/>
        </w:rPr>
        <w:t>компетентностей</w:t>
      </w:r>
      <w:proofErr w:type="spellEnd"/>
      <w:r w:rsidR="005740C7" w:rsidRPr="005C6986">
        <w:rPr>
          <w:sz w:val="28"/>
          <w:szCs w:val="28"/>
          <w:lang w:val="uk-UA"/>
        </w:rPr>
        <w:t>, зокрема здатності до застосування у професійній діяльності терапевтичних вправ у відновному лікуванні різних категорій осіб.</w:t>
      </w:r>
    </w:p>
    <w:p w14:paraId="40085260" w14:textId="77777777" w:rsidR="005C6986" w:rsidRDefault="005C6986" w:rsidP="00862FB9">
      <w:pPr>
        <w:ind w:firstLine="567"/>
        <w:jc w:val="both"/>
        <w:rPr>
          <w:b/>
          <w:bCs/>
          <w:spacing w:val="-2"/>
          <w:sz w:val="28"/>
          <w:szCs w:val="28"/>
          <w:lang w:val="uk-UA"/>
        </w:rPr>
      </w:pPr>
    </w:p>
    <w:p w14:paraId="587A28F7" w14:textId="28939002" w:rsidR="008B5830" w:rsidRPr="00D02716" w:rsidRDefault="008B5830" w:rsidP="00862FB9">
      <w:pPr>
        <w:ind w:firstLine="567"/>
        <w:jc w:val="both"/>
        <w:rPr>
          <w:b/>
          <w:sz w:val="28"/>
          <w:szCs w:val="28"/>
          <w:lang w:val="uk-UA"/>
        </w:rPr>
      </w:pPr>
      <w:r w:rsidRPr="00D02716"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14:paraId="035FA3F0" w14:textId="115BE101" w:rsidR="005740C7" w:rsidRPr="00D02716" w:rsidRDefault="005740C7" w:rsidP="00096D05">
      <w:pPr>
        <w:ind w:firstLine="567"/>
        <w:jc w:val="both"/>
        <w:rPr>
          <w:sz w:val="28"/>
          <w:szCs w:val="28"/>
          <w:lang w:val="uk-UA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сформувати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поняття</w:t>
      </w:r>
      <w:proofErr w:type="spellEnd"/>
      <w:r w:rsidRPr="00D02716">
        <w:rPr>
          <w:sz w:val="28"/>
          <w:szCs w:val="28"/>
        </w:rPr>
        <w:t xml:space="preserve"> про </w:t>
      </w:r>
      <w:proofErr w:type="spellStart"/>
      <w:r w:rsidRPr="00D02716">
        <w:rPr>
          <w:sz w:val="28"/>
          <w:szCs w:val="28"/>
        </w:rPr>
        <w:t>основні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засоби</w:t>
      </w:r>
      <w:proofErr w:type="spellEnd"/>
      <w:r w:rsidRPr="00D02716">
        <w:rPr>
          <w:sz w:val="28"/>
          <w:szCs w:val="28"/>
        </w:rPr>
        <w:t xml:space="preserve"> і </w:t>
      </w:r>
      <w:proofErr w:type="spellStart"/>
      <w:r w:rsidRPr="00D02716">
        <w:rPr>
          <w:sz w:val="28"/>
          <w:szCs w:val="28"/>
        </w:rPr>
        <w:t>форми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>;</w:t>
      </w:r>
    </w:p>
    <w:p w14:paraId="0CD3A621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ознайомити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із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механізмами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впливу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 xml:space="preserve"> на </w:t>
      </w:r>
      <w:proofErr w:type="spellStart"/>
      <w:r w:rsidRPr="00D02716">
        <w:rPr>
          <w:sz w:val="28"/>
          <w:szCs w:val="28"/>
        </w:rPr>
        <w:t>організм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людини</w:t>
      </w:r>
      <w:proofErr w:type="spellEnd"/>
      <w:r w:rsidRPr="00D02716">
        <w:rPr>
          <w:sz w:val="28"/>
          <w:szCs w:val="28"/>
        </w:rPr>
        <w:t xml:space="preserve">; </w:t>
      </w:r>
    </w:p>
    <w:p w14:paraId="6C2C0F29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lastRenderedPageBreak/>
        <w:t xml:space="preserve">- </w:t>
      </w:r>
      <w:proofErr w:type="spellStart"/>
      <w:r w:rsidRPr="00D02716">
        <w:rPr>
          <w:sz w:val="28"/>
          <w:szCs w:val="28"/>
        </w:rPr>
        <w:t>ознайомити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із</w:t>
      </w:r>
      <w:proofErr w:type="spellEnd"/>
      <w:r w:rsidRPr="00D02716">
        <w:rPr>
          <w:sz w:val="28"/>
          <w:szCs w:val="28"/>
        </w:rPr>
        <w:t xml:space="preserve"> правилами </w:t>
      </w:r>
      <w:proofErr w:type="spellStart"/>
      <w:r w:rsidRPr="00D02716">
        <w:rPr>
          <w:sz w:val="28"/>
          <w:szCs w:val="28"/>
        </w:rPr>
        <w:t>дозування</w:t>
      </w:r>
      <w:proofErr w:type="spellEnd"/>
      <w:r w:rsidRPr="00D02716">
        <w:rPr>
          <w:sz w:val="28"/>
          <w:szCs w:val="28"/>
        </w:rPr>
        <w:t xml:space="preserve"> та контролю </w:t>
      </w:r>
      <w:proofErr w:type="spellStart"/>
      <w:r w:rsidRPr="00D02716">
        <w:rPr>
          <w:sz w:val="28"/>
          <w:szCs w:val="28"/>
        </w:rPr>
        <w:t>фізичних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навантажень</w:t>
      </w:r>
      <w:proofErr w:type="spellEnd"/>
      <w:r w:rsidRPr="00D02716">
        <w:rPr>
          <w:sz w:val="28"/>
          <w:szCs w:val="28"/>
        </w:rPr>
        <w:t xml:space="preserve">, принципами </w:t>
      </w:r>
      <w:proofErr w:type="spellStart"/>
      <w:r w:rsidRPr="00D02716">
        <w:rPr>
          <w:sz w:val="28"/>
          <w:szCs w:val="28"/>
        </w:rPr>
        <w:t>призначення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рухового</w:t>
      </w:r>
      <w:proofErr w:type="spellEnd"/>
      <w:r w:rsidRPr="00D02716">
        <w:rPr>
          <w:sz w:val="28"/>
          <w:szCs w:val="28"/>
        </w:rPr>
        <w:t xml:space="preserve"> режиму;</w:t>
      </w:r>
    </w:p>
    <w:p w14:paraId="6EA3CF09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навчити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науково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обґрунтовувати</w:t>
      </w:r>
      <w:proofErr w:type="spellEnd"/>
      <w:r w:rsidRPr="00D02716">
        <w:rPr>
          <w:sz w:val="28"/>
          <w:szCs w:val="28"/>
        </w:rPr>
        <w:t xml:space="preserve"> мету та </w:t>
      </w:r>
      <w:proofErr w:type="spellStart"/>
      <w:r w:rsidRPr="00D02716">
        <w:rPr>
          <w:sz w:val="28"/>
          <w:szCs w:val="28"/>
        </w:rPr>
        <w:t>завдання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призначення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індивідуальних</w:t>
      </w:r>
      <w:proofErr w:type="spellEnd"/>
      <w:r w:rsidRPr="00D02716">
        <w:rPr>
          <w:sz w:val="28"/>
          <w:szCs w:val="28"/>
        </w:rPr>
        <w:t xml:space="preserve"> форм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пацієнтам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із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різними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захворюваннями</w:t>
      </w:r>
      <w:proofErr w:type="spellEnd"/>
      <w:r w:rsidRPr="00D02716">
        <w:rPr>
          <w:sz w:val="28"/>
          <w:szCs w:val="28"/>
        </w:rPr>
        <w:t xml:space="preserve">; </w:t>
      </w:r>
    </w:p>
    <w:p w14:paraId="4C1EFC31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навчити</w:t>
      </w:r>
      <w:proofErr w:type="spellEnd"/>
      <w:r w:rsidRPr="00D02716">
        <w:rPr>
          <w:sz w:val="28"/>
          <w:szCs w:val="28"/>
        </w:rPr>
        <w:t xml:space="preserve"> практично </w:t>
      </w:r>
      <w:proofErr w:type="spellStart"/>
      <w:r w:rsidRPr="00D02716">
        <w:rPr>
          <w:sz w:val="28"/>
          <w:szCs w:val="28"/>
        </w:rPr>
        <w:t>використовувати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різні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форми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 xml:space="preserve"> з метою </w:t>
      </w:r>
      <w:proofErr w:type="spellStart"/>
      <w:r w:rsidRPr="00D02716">
        <w:rPr>
          <w:sz w:val="28"/>
          <w:szCs w:val="28"/>
        </w:rPr>
        <w:t>реабілітації</w:t>
      </w:r>
      <w:proofErr w:type="spellEnd"/>
      <w:r w:rsidRPr="00D02716">
        <w:rPr>
          <w:sz w:val="28"/>
          <w:szCs w:val="28"/>
        </w:rPr>
        <w:t xml:space="preserve"> людей </w:t>
      </w:r>
      <w:proofErr w:type="spellStart"/>
      <w:r w:rsidRPr="00D02716">
        <w:rPr>
          <w:sz w:val="28"/>
          <w:szCs w:val="28"/>
        </w:rPr>
        <w:t>різного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віку</w:t>
      </w:r>
      <w:proofErr w:type="spellEnd"/>
      <w:r w:rsidRPr="00D02716">
        <w:rPr>
          <w:sz w:val="28"/>
          <w:szCs w:val="28"/>
        </w:rPr>
        <w:t xml:space="preserve">; </w:t>
      </w:r>
    </w:p>
    <w:p w14:paraId="19D6261B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сформувати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навики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розробки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комплексів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 xml:space="preserve"> при </w:t>
      </w:r>
      <w:proofErr w:type="spellStart"/>
      <w:r w:rsidRPr="00D02716">
        <w:rPr>
          <w:sz w:val="28"/>
          <w:szCs w:val="28"/>
        </w:rPr>
        <w:t>різних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захворюваннях</w:t>
      </w:r>
      <w:proofErr w:type="spellEnd"/>
      <w:r w:rsidRPr="00D02716">
        <w:rPr>
          <w:sz w:val="28"/>
          <w:szCs w:val="28"/>
        </w:rPr>
        <w:t xml:space="preserve"> для людей </w:t>
      </w:r>
      <w:proofErr w:type="spellStart"/>
      <w:r w:rsidRPr="00D02716">
        <w:rPr>
          <w:sz w:val="28"/>
          <w:szCs w:val="28"/>
        </w:rPr>
        <w:t>різного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віку</w:t>
      </w:r>
      <w:proofErr w:type="spellEnd"/>
      <w:r w:rsidRPr="00D02716">
        <w:rPr>
          <w:sz w:val="28"/>
          <w:szCs w:val="28"/>
        </w:rPr>
        <w:t xml:space="preserve">; </w:t>
      </w:r>
    </w:p>
    <w:p w14:paraId="2AFDCC94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навчити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контролювати</w:t>
      </w:r>
      <w:proofErr w:type="spellEnd"/>
      <w:r w:rsidRPr="00D02716">
        <w:rPr>
          <w:sz w:val="28"/>
          <w:szCs w:val="28"/>
        </w:rPr>
        <w:t xml:space="preserve"> стан </w:t>
      </w:r>
      <w:proofErr w:type="spellStart"/>
      <w:r w:rsidRPr="00D02716">
        <w:rPr>
          <w:sz w:val="28"/>
          <w:szCs w:val="28"/>
        </w:rPr>
        <w:t>людини</w:t>
      </w:r>
      <w:proofErr w:type="spellEnd"/>
      <w:r w:rsidRPr="00D02716">
        <w:rPr>
          <w:sz w:val="28"/>
          <w:szCs w:val="28"/>
        </w:rPr>
        <w:t xml:space="preserve"> при </w:t>
      </w:r>
      <w:proofErr w:type="spellStart"/>
      <w:r w:rsidRPr="00D02716">
        <w:rPr>
          <w:sz w:val="28"/>
          <w:szCs w:val="28"/>
        </w:rPr>
        <w:t>виконанні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 xml:space="preserve">; </w:t>
      </w:r>
    </w:p>
    <w:p w14:paraId="6B622CB4" w14:textId="659E1DD5" w:rsidR="00096D05" w:rsidRPr="00D02716" w:rsidRDefault="005740C7" w:rsidP="00096D05">
      <w:pPr>
        <w:ind w:firstLine="567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- </w:t>
      </w:r>
      <w:proofErr w:type="spellStart"/>
      <w:r w:rsidRPr="00D02716">
        <w:rPr>
          <w:sz w:val="28"/>
          <w:szCs w:val="28"/>
        </w:rPr>
        <w:t>сформувати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уміння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оцінювати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ефективність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проведених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курсів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терапевтичних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вправ</w:t>
      </w:r>
      <w:proofErr w:type="spellEnd"/>
      <w:r w:rsidRPr="00D02716">
        <w:rPr>
          <w:sz w:val="28"/>
          <w:szCs w:val="28"/>
        </w:rPr>
        <w:t>.</w:t>
      </w:r>
    </w:p>
    <w:p w14:paraId="5285D576" w14:textId="77777777" w:rsidR="005740C7" w:rsidRPr="00D02716" w:rsidRDefault="005740C7" w:rsidP="00096D05">
      <w:pPr>
        <w:ind w:firstLine="567"/>
        <w:jc w:val="both"/>
        <w:rPr>
          <w:sz w:val="28"/>
          <w:szCs w:val="28"/>
        </w:rPr>
      </w:pPr>
    </w:p>
    <w:p w14:paraId="464D4D35" w14:textId="3F6BFD22" w:rsidR="008B5830" w:rsidRPr="00CD7D23" w:rsidRDefault="008B5830" w:rsidP="00CD7D23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7D2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5C12B26E" w14:textId="77777777" w:rsidR="00CD7D23" w:rsidRPr="004A7468" w:rsidRDefault="00CD7D23" w:rsidP="00CD7D23">
      <w:pPr>
        <w:rPr>
          <w:sz w:val="28"/>
          <w:szCs w:val="28"/>
          <w:lang w:val="uk-UA"/>
        </w:rPr>
      </w:pPr>
      <w:r w:rsidRPr="004A7468">
        <w:rPr>
          <w:b/>
          <w:bCs/>
          <w:sz w:val="28"/>
          <w:szCs w:val="28"/>
          <w:lang w:val="uk-UA"/>
        </w:rPr>
        <w:t>Програмні компетентності</w:t>
      </w:r>
      <w:r w:rsidRPr="004A7468">
        <w:rPr>
          <w:b/>
          <w:bCs/>
          <w:sz w:val="28"/>
          <w:szCs w:val="28"/>
          <w:lang w:val="uk-UA" w:bidi="uk-UA"/>
        </w:rPr>
        <w:t xml:space="preserve">, </w:t>
      </w:r>
      <w:r w:rsidRPr="004A7468">
        <w:rPr>
          <w:b/>
          <w:sz w:val="28"/>
          <w:szCs w:val="28"/>
          <w:lang w:val="uk-UA"/>
        </w:rPr>
        <w:t>якими повинен оволодіти здобувач</w:t>
      </w:r>
    </w:p>
    <w:p w14:paraId="545400FF" w14:textId="77777777" w:rsidR="00CD7D23" w:rsidRPr="004A7468" w:rsidRDefault="00CD7D23" w:rsidP="00CD7D23">
      <w:pPr>
        <w:jc w:val="both"/>
        <w:rPr>
          <w:sz w:val="28"/>
          <w:szCs w:val="28"/>
          <w:lang w:val="uk-UA" w:bidi="uk-UA"/>
        </w:rPr>
      </w:pPr>
      <w:r w:rsidRPr="004A7468">
        <w:rPr>
          <w:b/>
          <w:sz w:val="28"/>
          <w:szCs w:val="28"/>
          <w:lang w:val="uk-UA"/>
        </w:rPr>
        <w:t>Інтегральна компетентність</w:t>
      </w:r>
    </w:p>
    <w:p w14:paraId="35B72B14" w14:textId="77777777" w:rsidR="00CD7D23" w:rsidRPr="004A7468" w:rsidRDefault="00CD7D23" w:rsidP="00CD7D23">
      <w:pPr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ерготерапією</w:t>
      </w:r>
      <w:proofErr w:type="spellEnd"/>
      <w:r w:rsidRPr="004A7468">
        <w:rPr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4EFC5C15" w14:textId="77777777" w:rsidR="00CD7D23" w:rsidRPr="004A7468" w:rsidRDefault="00CD7D23" w:rsidP="00CD7D23">
      <w:pPr>
        <w:jc w:val="both"/>
        <w:rPr>
          <w:b/>
          <w:sz w:val="28"/>
          <w:szCs w:val="28"/>
          <w:lang w:val="uk-UA"/>
        </w:rPr>
      </w:pPr>
      <w:r w:rsidRPr="004A7468">
        <w:rPr>
          <w:b/>
          <w:sz w:val="28"/>
          <w:szCs w:val="28"/>
          <w:lang w:val="uk-UA"/>
        </w:rPr>
        <w:t>Загальні компетентності</w:t>
      </w:r>
    </w:p>
    <w:p w14:paraId="426565D9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470115F7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0FB4804C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14:paraId="1AAA95BD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14:paraId="1D3F3AFF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1DC6F91E" w14:textId="77777777" w:rsidR="00CD7D23" w:rsidRPr="004A7468" w:rsidRDefault="00CD7D23" w:rsidP="00CD7D23">
      <w:pPr>
        <w:jc w:val="both"/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754FBB61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письмово. </w:t>
      </w:r>
    </w:p>
    <w:p w14:paraId="0ED45D05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04014823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14:paraId="4039067C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14:paraId="66BA9D7C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14:paraId="2038811B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14:paraId="32BDA13B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14:paraId="2FDF25A8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4A7468">
        <w:rPr>
          <w:color w:val="000000"/>
          <w:sz w:val="28"/>
          <w:szCs w:val="28"/>
          <w:lang w:val="uk-UA"/>
        </w:rPr>
        <w:t>відповідально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та свідомо. </w:t>
      </w:r>
    </w:p>
    <w:p w14:paraId="1EB473FA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0BD1FE69" w14:textId="77777777" w:rsidR="00CD7D23" w:rsidRPr="004A7468" w:rsidRDefault="00CD7D23" w:rsidP="00CD7D23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1219CBA7" w14:textId="77777777" w:rsidR="00CD7D23" w:rsidRPr="004A7468" w:rsidRDefault="00CD7D23" w:rsidP="00CD7D23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  <w:lang w:bidi="uk-UA"/>
        </w:rPr>
      </w:pPr>
      <w:r w:rsidRPr="004A7468">
        <w:rPr>
          <w:rFonts w:ascii="Times New Roman" w:hAnsi="Times New Roman"/>
          <w:b/>
          <w:sz w:val="28"/>
          <w:szCs w:val="28"/>
        </w:rPr>
        <w:t>Спеціальні (фахові, предметні) компетентності</w:t>
      </w:r>
    </w:p>
    <w:p w14:paraId="02A6806A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48992592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36431B52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477BFBFE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7A7F2BFE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у неврології та нейрохірургії, а також інших областях медицини. </w:t>
      </w:r>
    </w:p>
    <w:p w14:paraId="7BC79E9D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результати.</w:t>
      </w:r>
    </w:p>
    <w:p w14:paraId="341CEA3E" w14:textId="77777777" w:rsidR="00CD7D23" w:rsidRPr="004A7468" w:rsidRDefault="00CD7D23" w:rsidP="00CD7D23">
      <w:pPr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A7468">
        <w:rPr>
          <w:sz w:val="28"/>
          <w:szCs w:val="28"/>
          <w:lang w:val="uk-UA"/>
        </w:rPr>
        <w:t>ерготерапії</w:t>
      </w:r>
      <w:proofErr w:type="spellEnd"/>
      <w:r w:rsidRPr="004A7468">
        <w:rPr>
          <w:sz w:val="28"/>
          <w:szCs w:val="28"/>
          <w:lang w:val="uk-UA"/>
        </w:rPr>
        <w:t xml:space="preserve">. </w:t>
      </w:r>
    </w:p>
    <w:p w14:paraId="54531414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12362F04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43B66792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14:paraId="47B031F1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11. Здатність </w:t>
      </w:r>
      <w:proofErr w:type="spellStart"/>
      <w:r w:rsidRPr="004A7468">
        <w:rPr>
          <w:color w:val="000000"/>
          <w:sz w:val="28"/>
          <w:szCs w:val="28"/>
          <w:lang w:val="uk-UA"/>
        </w:rPr>
        <w:t>адаптовувати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4D78C597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2D40FFEF" w14:textId="77777777" w:rsidR="00CD7D23" w:rsidRPr="004A7468" w:rsidRDefault="00CD7D23" w:rsidP="00CD7D23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A7468">
        <w:rPr>
          <w:color w:val="000000"/>
          <w:sz w:val="28"/>
          <w:szCs w:val="28"/>
          <w:lang w:val="uk-UA"/>
        </w:rPr>
        <w:t>неповносправності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здоровому способу життя. </w:t>
      </w:r>
    </w:p>
    <w:p w14:paraId="31A731A4" w14:textId="77777777" w:rsidR="00CD7D23" w:rsidRPr="004A7468" w:rsidRDefault="00CD7D23" w:rsidP="00CD7D23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A7468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4A7468">
        <w:rPr>
          <w:rFonts w:ascii="Times New Roman" w:hAnsi="Times New Roman"/>
          <w:sz w:val="28"/>
          <w:szCs w:val="28"/>
        </w:rPr>
        <w:t>.</w:t>
      </w:r>
    </w:p>
    <w:p w14:paraId="7F7E563D" w14:textId="77777777" w:rsidR="00CD7D23" w:rsidRPr="004A7468" w:rsidRDefault="00CD7D23" w:rsidP="00CD7D23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b/>
          <w:sz w:val="28"/>
          <w:szCs w:val="28"/>
        </w:rPr>
        <w:lastRenderedPageBreak/>
        <w:t>Програмні результати навчання</w:t>
      </w:r>
    </w:p>
    <w:p w14:paraId="2CBF642A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4572586E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4EB73E24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66D7BE2C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7DA788AE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1F336E3A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13187A05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2D0DC837" w14:textId="77777777" w:rsidR="00CD7D23" w:rsidRPr="004A7468" w:rsidRDefault="00CD7D23" w:rsidP="00CD7D23">
      <w:pPr>
        <w:jc w:val="both"/>
        <w:rPr>
          <w:b/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04C6BAE1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56FBF57F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1B05E5FA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4C545D52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5B8CE0CA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A7468">
        <w:rPr>
          <w:color w:val="000000"/>
          <w:sz w:val="28"/>
          <w:szCs w:val="28"/>
          <w:lang w:val="uk-UA"/>
        </w:rPr>
        <w:t>приватність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46988298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63D6D98F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ПР 15. Вербально і </w:t>
      </w:r>
      <w:proofErr w:type="spellStart"/>
      <w:r w:rsidRPr="004A7468">
        <w:rPr>
          <w:color w:val="000000"/>
          <w:sz w:val="28"/>
          <w:szCs w:val="28"/>
          <w:lang w:val="uk-UA"/>
        </w:rPr>
        <w:t>невербально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A7468">
        <w:rPr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команді. </w:t>
      </w:r>
    </w:p>
    <w:p w14:paraId="446522B5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76F158D6" w14:textId="77777777" w:rsidR="00CD7D23" w:rsidRPr="004A7468" w:rsidRDefault="00CD7D23" w:rsidP="00CD7D2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використовуючи відповідний інструментарій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A7468">
        <w:rPr>
          <w:color w:val="000000"/>
          <w:sz w:val="28"/>
          <w:szCs w:val="28"/>
          <w:lang w:val="uk-UA"/>
        </w:rPr>
        <w:t>модифіковувати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поточну діяльність. </w:t>
      </w:r>
    </w:p>
    <w:p w14:paraId="23E9F6D7" w14:textId="77777777" w:rsidR="00CD7D23" w:rsidRPr="004A7468" w:rsidRDefault="00CD7D23" w:rsidP="00CD7D23">
      <w:pPr>
        <w:jc w:val="both"/>
        <w:rPr>
          <w:color w:val="000000"/>
          <w:sz w:val="28"/>
          <w:szCs w:val="28"/>
        </w:rPr>
      </w:pPr>
      <w:r w:rsidRPr="004A7468">
        <w:rPr>
          <w:color w:val="000000"/>
          <w:sz w:val="28"/>
          <w:szCs w:val="28"/>
        </w:rPr>
        <w:t xml:space="preserve">ПР 18.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себе критично, </w:t>
      </w:r>
      <w:proofErr w:type="spellStart"/>
      <w:r w:rsidRPr="004A7468">
        <w:rPr>
          <w:color w:val="000000"/>
          <w:sz w:val="28"/>
          <w:szCs w:val="28"/>
        </w:rPr>
        <w:t>засвоювати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нову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фахову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інформацію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поглиблювати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знання</w:t>
      </w:r>
      <w:proofErr w:type="spellEnd"/>
      <w:r w:rsidRPr="004A7468">
        <w:rPr>
          <w:color w:val="000000"/>
          <w:sz w:val="28"/>
          <w:szCs w:val="28"/>
        </w:rPr>
        <w:t xml:space="preserve"> за </w:t>
      </w:r>
      <w:proofErr w:type="spellStart"/>
      <w:r w:rsidRPr="004A7468">
        <w:rPr>
          <w:color w:val="000000"/>
          <w:sz w:val="28"/>
          <w:szCs w:val="28"/>
        </w:rPr>
        <w:t>допомогою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самоосвіти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представляти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власний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аналізувати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застосовувати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колег</w:t>
      </w:r>
      <w:proofErr w:type="spellEnd"/>
    </w:p>
    <w:p w14:paraId="3059DEF7" w14:textId="77777777" w:rsidR="00096D05" w:rsidRPr="00D02716" w:rsidRDefault="00096D05" w:rsidP="00A65A3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5BCA3553" w14:textId="08E148F7" w:rsidR="00EC51A1" w:rsidRPr="00D02716" w:rsidRDefault="00EC51A1" w:rsidP="00A65A3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2716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8B5830" w:rsidRPr="00D0271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02716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B5830" w:rsidRPr="00D02716" w14:paraId="67CCA79B" w14:textId="77777777" w:rsidTr="00D732A2">
        <w:trPr>
          <w:jc w:val="center"/>
        </w:trPr>
        <w:tc>
          <w:tcPr>
            <w:tcW w:w="3510" w:type="dxa"/>
          </w:tcPr>
          <w:p w14:paraId="5B46D86C" w14:textId="77777777" w:rsidR="008B5830" w:rsidRPr="00D02716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7E9924F" w14:textId="77777777" w:rsidR="008B5830" w:rsidRPr="00D02716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669EA9D4" w14:textId="09068018" w:rsidR="008B5830" w:rsidRPr="00D02716" w:rsidRDefault="00096D05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</w:t>
            </w:r>
            <w:r w:rsidR="008B5830" w:rsidRPr="00D027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14:paraId="6FE60EA4" w14:textId="77777777" w:rsidR="008B5830" w:rsidRPr="00D02716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:rsidRPr="00D02716" w14:paraId="4A201D9D" w14:textId="77777777" w:rsidTr="00D732A2">
        <w:trPr>
          <w:jc w:val="center"/>
        </w:trPr>
        <w:tc>
          <w:tcPr>
            <w:tcW w:w="3510" w:type="dxa"/>
          </w:tcPr>
          <w:p w14:paraId="3146D33B" w14:textId="2D114E6D" w:rsidR="008B5830" w:rsidRPr="00D02716" w:rsidRDefault="005C6986" w:rsidP="009C430D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62FB9" w:rsidRPr="00D027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D05" w:rsidRPr="00D027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9C43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="008B5830" w:rsidRPr="00D02716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486" w:type="dxa"/>
          </w:tcPr>
          <w:p w14:paraId="052243D2" w14:textId="01677F5C" w:rsidR="008B5830" w:rsidRPr="00D02716" w:rsidRDefault="009C430D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531" w:type="dxa"/>
          </w:tcPr>
          <w:p w14:paraId="0E908A69" w14:textId="07F5FED9" w:rsidR="008B5830" w:rsidRPr="00D02716" w:rsidRDefault="009C430D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895" w:type="dxa"/>
          </w:tcPr>
          <w:p w14:paraId="5A1A9DAF" w14:textId="62E49045" w:rsidR="008B5830" w:rsidRPr="00D02716" w:rsidRDefault="005C6986" w:rsidP="00862FB9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C430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0F6ACC7D" w14:textId="77777777" w:rsidR="00EC51A1" w:rsidRPr="00D02716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35C9ECB8" w14:textId="3BAA4D78" w:rsidR="00EC51A1" w:rsidRPr="00D02716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t>5. 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2431"/>
        <w:gridCol w:w="2803"/>
        <w:gridCol w:w="2232"/>
        <w:gridCol w:w="3307"/>
      </w:tblGrid>
      <w:tr w:rsidR="00D732A2" w:rsidRPr="00D02716" w14:paraId="3AA309CC" w14:textId="77777777" w:rsidTr="00D732A2">
        <w:tc>
          <w:tcPr>
            <w:tcW w:w="2649" w:type="dxa"/>
          </w:tcPr>
          <w:p w14:paraId="1E8B1581" w14:textId="77777777" w:rsidR="00D732A2" w:rsidRPr="00D02716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02716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431" w:type="dxa"/>
          </w:tcPr>
          <w:p w14:paraId="58C4B45A" w14:textId="77777777" w:rsidR="00D732A2" w:rsidRPr="00D02716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02716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03" w:type="dxa"/>
          </w:tcPr>
          <w:p w14:paraId="0D47CD45" w14:textId="77777777" w:rsidR="00D732A2" w:rsidRPr="00D02716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02716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32" w:type="dxa"/>
          </w:tcPr>
          <w:p w14:paraId="41D7901B" w14:textId="7650BFE7" w:rsidR="00D732A2" w:rsidRPr="00D02716" w:rsidRDefault="00D732A2" w:rsidP="00D732A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D02716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307" w:type="dxa"/>
          </w:tcPr>
          <w:p w14:paraId="05C03AF9" w14:textId="77777777" w:rsidR="00D732A2" w:rsidRPr="00D02716" w:rsidRDefault="00D732A2" w:rsidP="00D732A2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D02716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D732A2" w:rsidRPr="00D02716" w14:paraId="5D9BC390" w14:textId="77777777" w:rsidTr="005C6986">
        <w:trPr>
          <w:trHeight w:val="542"/>
        </w:trPr>
        <w:tc>
          <w:tcPr>
            <w:tcW w:w="2649" w:type="dxa"/>
          </w:tcPr>
          <w:p w14:paraId="1BBB9873" w14:textId="4BBF16FE" w:rsidR="00D732A2" w:rsidRPr="00D02716" w:rsidRDefault="005740C7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2</w:t>
            </w:r>
            <w:r w:rsidR="00D732A2" w:rsidRPr="00D02716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431" w:type="dxa"/>
          </w:tcPr>
          <w:p w14:paraId="06D4363E" w14:textId="0141F5D5" w:rsidR="00D732A2" w:rsidRPr="00D02716" w:rsidRDefault="005740C7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3</w:t>
            </w:r>
            <w:r w:rsidR="00D732A2" w:rsidRPr="00D02716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803" w:type="dxa"/>
          </w:tcPr>
          <w:p w14:paraId="1631A06C" w14:textId="0F1B115B" w:rsidR="00D732A2" w:rsidRPr="00D02716" w:rsidRDefault="00D732A2" w:rsidP="005C6986">
            <w:pPr>
              <w:contextualSpacing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227 </w:t>
            </w:r>
            <w:r w:rsidR="005C6986">
              <w:rPr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232" w:type="dxa"/>
          </w:tcPr>
          <w:p w14:paraId="08E4160C" w14:textId="777D7ED5" w:rsidR="00D732A2" w:rsidRPr="00D02716" w:rsidRDefault="005740C7" w:rsidP="009C430D">
            <w:pPr>
              <w:ind w:firstLine="567"/>
              <w:contextualSpacing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2</w:t>
            </w:r>
            <w:r w:rsidR="009C430D">
              <w:rPr>
                <w:sz w:val="28"/>
                <w:szCs w:val="28"/>
                <w:lang w:val="uk-UA"/>
              </w:rPr>
              <w:t>СК</w:t>
            </w:r>
          </w:p>
        </w:tc>
        <w:tc>
          <w:tcPr>
            <w:tcW w:w="3307" w:type="dxa"/>
          </w:tcPr>
          <w:p w14:paraId="312E706D" w14:textId="77777777" w:rsidR="00D732A2" w:rsidRPr="00D02716" w:rsidRDefault="00D732A2" w:rsidP="005C698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4D1CDE1C" w14:textId="77777777" w:rsidR="008B5830" w:rsidRPr="00D02716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781BC59" w14:textId="77777777" w:rsidR="008B5830" w:rsidRPr="00D02716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2716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B384F2C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3A42329C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189C6C9B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43FF394B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3145DAEC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обладнання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оцінювання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заняттєвої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активності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участі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клієнта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реалізації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процесу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ерготерапії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</w:p>
    <w:p w14:paraId="5FEC600E" w14:textId="77777777" w:rsidR="00CD7D23" w:rsidRPr="004A7468" w:rsidRDefault="00CD7D23" w:rsidP="00CD7D23">
      <w:pPr>
        <w:numPr>
          <w:ilvl w:val="0"/>
          <w:numId w:val="2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Сучасні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діагностичні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лікувальні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інші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предмети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професійної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медичної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діяльності</w:t>
      </w:r>
      <w:proofErr w:type="spellEnd"/>
    </w:p>
    <w:p w14:paraId="2C479D24" w14:textId="77777777" w:rsidR="00186E6F" w:rsidRPr="00D02716" w:rsidRDefault="00186E6F" w:rsidP="00A65A31">
      <w:pPr>
        <w:ind w:firstLine="567"/>
        <w:contextualSpacing/>
        <w:rPr>
          <w:bCs/>
          <w:sz w:val="28"/>
          <w:szCs w:val="28"/>
          <w:lang w:val="uk-UA" w:eastAsia="en-US"/>
        </w:rPr>
      </w:pPr>
    </w:p>
    <w:p w14:paraId="526449B7" w14:textId="77777777" w:rsidR="008B5830" w:rsidRPr="00D02716" w:rsidRDefault="008B5830" w:rsidP="00A65A31">
      <w:pPr>
        <w:ind w:firstLine="567"/>
        <w:rPr>
          <w:b/>
          <w:bCs/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lastRenderedPageBreak/>
        <w:t>7. Політика курсу.</w:t>
      </w:r>
    </w:p>
    <w:p w14:paraId="2B6F1E9F" w14:textId="77777777" w:rsidR="00CD7D23" w:rsidRPr="004A7468" w:rsidRDefault="00CD7D23" w:rsidP="00CD7D23">
      <w:pPr>
        <w:ind w:firstLine="708"/>
        <w:jc w:val="both"/>
        <w:rPr>
          <w:rFonts w:eastAsia="SimSun"/>
          <w:bCs/>
          <w:sz w:val="28"/>
          <w:szCs w:val="28"/>
          <w:lang w:val="uk-UA"/>
        </w:rPr>
      </w:pPr>
      <w:r w:rsidRPr="004A7468">
        <w:rPr>
          <w:rFonts w:eastAsia="SimSu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4A7468">
        <w:rPr>
          <w:rFonts w:eastAsia="SimSu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4A7468">
        <w:rPr>
          <w:rFonts w:eastAsia="SimSu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4A7468">
        <w:rPr>
          <w:rFonts w:eastAsia="SimSu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60F68DC1" w14:textId="77777777" w:rsidR="00CD7D23" w:rsidRPr="004A7468" w:rsidRDefault="00CD7D23" w:rsidP="00CD7D23">
      <w:pPr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ерготерапії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4A7468">
        <w:rPr>
          <w:rFonts w:eastAsia="SimSun"/>
          <w:sz w:val="28"/>
          <w:szCs w:val="28"/>
          <w:lang w:val="uk-UA"/>
        </w:rPr>
        <w:t>недоброчесності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6DA916B4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5C6986">
        <w:rPr>
          <w:rFonts w:eastAsia="SimSu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5C6986">
        <w:rPr>
          <w:rFonts w:eastAsia="SimSun"/>
          <w:b/>
          <w:bCs/>
          <w:sz w:val="28"/>
          <w:szCs w:val="28"/>
          <w:lang w:val="uk-UA"/>
        </w:rPr>
        <w:t>інформальній</w:t>
      </w:r>
      <w:proofErr w:type="spellEnd"/>
      <w:r w:rsidRPr="005C6986">
        <w:rPr>
          <w:rFonts w:eastAsia="SimSu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5C6986">
        <w:rPr>
          <w:rFonts w:eastAsia="SimSun"/>
          <w:b/>
          <w:bCs/>
          <w:sz w:val="28"/>
          <w:szCs w:val="28"/>
          <w:lang w:val="uk-UA"/>
        </w:rPr>
        <w:t>інформальної</w:t>
      </w:r>
      <w:proofErr w:type="spellEnd"/>
      <w:r w:rsidRPr="005C6986">
        <w:rPr>
          <w:rFonts w:eastAsia="SimSu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https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www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kspu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Legislation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educationalprocessdocs</w:t>
        </w:r>
        <w:r w:rsidRPr="005C6986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aspx</w:t>
        </w:r>
        <w:proofErr w:type="spellEnd"/>
      </w:hyperlink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</w:p>
    <w:p w14:paraId="0AD8DF52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4A7468">
        <w:rPr>
          <w:rFonts w:eastAsia="SimSun"/>
          <w:b/>
          <w:bCs/>
          <w:sz w:val="28"/>
          <w:szCs w:val="28"/>
          <w:lang w:val="uk-UA"/>
        </w:rPr>
        <w:t>Освітні платформ</w:t>
      </w:r>
      <w:r w:rsidRPr="005C6986">
        <w:rPr>
          <w:rFonts w:eastAsia="SimSun"/>
          <w:b/>
          <w:bCs/>
          <w:sz w:val="28"/>
          <w:szCs w:val="28"/>
          <w:lang w:val="uk-UA"/>
        </w:rPr>
        <w:t>и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DoctorThinking</w:t>
      </w:r>
      <w:proofErr w:type="spellEnd"/>
      <w:r w:rsidRPr="005C698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Education</w:t>
      </w:r>
      <w:proofErr w:type="spellEnd"/>
      <w:r w:rsidRPr="005C698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Platform</w:t>
      </w:r>
      <w:proofErr w:type="spellEnd"/>
      <w:r w:rsidRPr="005C6986">
        <w:rPr>
          <w:rFonts w:eastAsia="SimSun"/>
          <w:b/>
          <w:bCs/>
          <w:color w:val="000000"/>
          <w:sz w:val="26"/>
          <w:szCs w:val="26"/>
          <w:lang w:val="uk-UA"/>
        </w:rPr>
        <w:t xml:space="preserve"> - </w:t>
      </w:r>
      <w:hyperlink r:id="rId10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https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official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doctorthinking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org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/</w:t>
        </w:r>
      </w:hyperlink>
      <w:r w:rsidRPr="004A7468">
        <w:rPr>
          <w:rFonts w:eastAsia="SimSun"/>
          <w:b/>
          <w:bCs/>
          <w:color w:val="000000"/>
          <w:sz w:val="26"/>
          <w:szCs w:val="26"/>
        </w:rPr>
        <w:t> </w:t>
      </w:r>
      <w:r w:rsidRPr="005C6986">
        <w:rPr>
          <w:rFonts w:eastAsia="SimSun"/>
          <w:b/>
          <w:bCs/>
          <w:color w:val="000000"/>
          <w:sz w:val="26"/>
          <w:szCs w:val="26"/>
          <w:lang w:val="uk-UA"/>
        </w:rPr>
        <w:t xml:space="preserve">, </w:t>
      </w:r>
      <w:hyperlink r:id="rId11" w:history="1">
        <w:r w:rsidRPr="005C6986">
          <w:rPr>
            <w:rFonts w:eastAsia="SimSun"/>
            <w:b/>
            <w:bCs/>
            <w:color w:val="1D2125"/>
            <w:sz w:val="26"/>
            <w:szCs w:val="26"/>
            <w:u w:val="single"/>
            <w:lang w:val="uk-UA"/>
          </w:rPr>
          <w:t>Навчальна платформа</w:t>
        </w:r>
      </w:hyperlink>
      <w:r w:rsidRPr="005C6986">
        <w:rPr>
          <w:rFonts w:eastAsia="SimSun"/>
          <w:b/>
          <w:bCs/>
          <w:color w:val="1D2125"/>
          <w:sz w:val="26"/>
          <w:szCs w:val="26"/>
          <w:lang w:val="uk-UA"/>
        </w:rPr>
        <w:t xml:space="preserve"> </w:t>
      </w:r>
      <w:r w:rsidRPr="005C698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portal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phc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org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uk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view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all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courses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5C698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, Академія НСЗУ - </w:t>
      </w:r>
      <w:hyperlink r:id="rId13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academy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nszu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gov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5C6986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5C6986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 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погоджено </w:t>
      </w:r>
      <w:r w:rsidRPr="005C6986">
        <w:rPr>
          <w:rFonts w:eastAsia="SimSun"/>
          <w:b/>
          <w:bCs/>
          <w:sz w:val="28"/>
          <w:szCs w:val="28"/>
          <w:lang w:val="uk-UA"/>
        </w:rPr>
        <w:t>вченою р</w:t>
      </w:r>
      <w:r w:rsidRPr="004A7468">
        <w:rPr>
          <w:rFonts w:eastAsia="SimSun"/>
          <w:b/>
          <w:bCs/>
          <w:sz w:val="28"/>
          <w:szCs w:val="28"/>
          <w:lang w:val="uk-UA"/>
        </w:rPr>
        <w:t>адою медичного факультету ХДУ протокол № 10 від 19 червня 2024 року.</w:t>
      </w:r>
    </w:p>
    <w:p w14:paraId="3CFBFDDE" w14:textId="77777777" w:rsidR="00CD7D23" w:rsidRPr="004A7468" w:rsidRDefault="00CD7D23" w:rsidP="00CD7D23">
      <w:pPr>
        <w:shd w:val="clear" w:color="auto" w:fill="FFFFFF"/>
        <w:ind w:firstLine="709"/>
        <w:jc w:val="both"/>
        <w:textAlignment w:val="top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2A470684" w14:textId="77777777" w:rsidR="00CD7D23" w:rsidRPr="004A7468" w:rsidRDefault="00CD7D23" w:rsidP="00CD7D23">
      <w:pPr>
        <w:ind w:firstLine="709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A7468">
        <w:rPr>
          <w:rFonts w:eastAsia="Calibri"/>
          <w:sz w:val="28"/>
          <w:szCs w:val="28"/>
          <w:lang w:val="uk-UA" w:eastAsia="en-US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4A7468">
        <w:rPr>
          <w:rFonts w:eastAsia="Calibri"/>
          <w:sz w:val="28"/>
          <w:szCs w:val="28"/>
          <w:lang w:val="uk-UA" w:eastAsia="en-US"/>
        </w:rPr>
        <w:t>терапетичних</w:t>
      </w:r>
      <w:proofErr w:type="spellEnd"/>
      <w:r w:rsidRPr="004A7468">
        <w:rPr>
          <w:rFonts w:eastAsia="Calibri"/>
          <w:sz w:val="28"/>
          <w:szCs w:val="28"/>
          <w:lang w:val="uk-UA" w:eastAsia="en-US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01D1B9C4" w14:textId="77777777" w:rsidR="00CD7D23" w:rsidRPr="004A7468" w:rsidRDefault="00CD7D23" w:rsidP="00CD7D23">
      <w:pPr>
        <w:widowControl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65D05670" w14:textId="77777777" w:rsidR="00CD7D23" w:rsidRPr="004A7468" w:rsidRDefault="00CD7D23" w:rsidP="00CD7D23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0490F669" w14:textId="77777777" w:rsidR="00CD7D23" w:rsidRPr="004A7468" w:rsidRDefault="00CD7D23" w:rsidP="00CD7D23">
      <w:pPr>
        <w:ind w:firstLine="708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lastRenderedPageBreak/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кожної</w:t>
      </w:r>
      <w:proofErr w:type="spellEnd"/>
      <w:r w:rsidRPr="004A7468">
        <w:rPr>
          <w:rFonts w:eastAsia="SimSun"/>
          <w:sz w:val="28"/>
          <w:szCs w:val="28"/>
        </w:rPr>
        <w:t xml:space="preserve"> теми</w:t>
      </w:r>
      <w:r w:rsidRPr="004A7468">
        <w:rPr>
          <w:rFonts w:eastAsia="SimSu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відповідно</w:t>
      </w:r>
      <w:proofErr w:type="spellEnd"/>
      <w:r w:rsidRPr="004A7468">
        <w:rPr>
          <w:rFonts w:eastAsia="SimSun"/>
          <w:sz w:val="28"/>
          <w:szCs w:val="28"/>
        </w:rPr>
        <w:t xml:space="preserve"> до теми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ерготерапевта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4849DDF4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</w:t>
      </w:r>
      <w:r w:rsidRPr="004A7468">
        <w:rPr>
          <w:rFonts w:eastAsia="SimSun"/>
          <w:sz w:val="28"/>
          <w:szCs w:val="24"/>
          <w:lang w:val="uk-UA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4A7468">
        <w:rPr>
          <w:rFonts w:eastAsia="SimSun"/>
          <w:sz w:val="28"/>
          <w:szCs w:val="28"/>
          <w:lang w:val="uk-UA"/>
        </w:rPr>
        <w:t xml:space="preserve">: </w:t>
      </w:r>
      <w:r w:rsidRPr="004A7468">
        <w:rPr>
          <w:rFonts w:eastAsia="SimSun"/>
          <w:sz w:val="28"/>
          <w:szCs w:val="24"/>
          <w:lang w:val="uk-UA"/>
        </w:rPr>
        <w:t>тестування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відповідей на теоретичні питання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розв’язання практичних ситуацій (кейсів) тощо.</w:t>
      </w:r>
      <w:r w:rsidRPr="004A7468">
        <w:rPr>
          <w:rFonts w:eastAsia="SimSun"/>
          <w:sz w:val="28"/>
          <w:szCs w:val="28"/>
          <w:lang w:val="uk-UA"/>
        </w:rPr>
        <w:t xml:space="preserve"> </w:t>
      </w:r>
      <w:r w:rsidRPr="004A7468">
        <w:rPr>
          <w:rFonts w:eastAsia="SimSun"/>
          <w:sz w:val="28"/>
          <w:szCs w:val="24"/>
          <w:lang w:val="uk-UA"/>
        </w:rPr>
        <w:t xml:space="preserve">За семестр проводиться дві контрольних (модульних) робіт. </w:t>
      </w:r>
      <w:r w:rsidRPr="004A7468">
        <w:rPr>
          <w:rFonts w:eastAsia="SimSun"/>
          <w:sz w:val="28"/>
          <w:szCs w:val="28"/>
          <w:lang w:val="uk-UA"/>
        </w:rPr>
        <w:t>Викладач завчасно інформує здобувачів про терміни проведення і зміст контрольних (модульних) робіт.</w:t>
      </w:r>
    </w:p>
    <w:p w14:paraId="54D4C23D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Пропущені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запізнені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завдання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незадовільні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оцінки</w:t>
      </w:r>
      <w:proofErr w:type="spellEnd"/>
      <w:r w:rsidRPr="004A7468">
        <w:rPr>
          <w:rFonts w:eastAsia="SimSun"/>
          <w:sz w:val="28"/>
          <w:szCs w:val="28"/>
        </w:rPr>
        <w:t xml:space="preserve"> студент </w:t>
      </w:r>
      <w:proofErr w:type="spellStart"/>
      <w:r w:rsidRPr="004A7468">
        <w:rPr>
          <w:rFonts w:eastAsia="SimSun"/>
          <w:sz w:val="28"/>
          <w:szCs w:val="28"/>
        </w:rPr>
        <w:t>може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перездати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усною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відповіддю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демонстрацією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техніки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практичних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навичок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встановлений</w:t>
      </w:r>
      <w:proofErr w:type="spellEnd"/>
      <w:r w:rsidRPr="004A7468">
        <w:rPr>
          <w:rFonts w:eastAsia="SimSun"/>
          <w:sz w:val="28"/>
          <w:szCs w:val="28"/>
        </w:rPr>
        <w:t xml:space="preserve"> час на </w:t>
      </w:r>
      <w:proofErr w:type="spellStart"/>
      <w:r w:rsidRPr="004A7468">
        <w:rPr>
          <w:rFonts w:eastAsia="SimSun"/>
          <w:sz w:val="28"/>
          <w:szCs w:val="28"/>
        </w:rPr>
        <w:t>протязі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всього</w:t>
      </w:r>
      <w:proofErr w:type="spellEnd"/>
      <w:r w:rsidRPr="004A7468">
        <w:rPr>
          <w:rFonts w:eastAsia="SimSun"/>
          <w:sz w:val="28"/>
          <w:szCs w:val="28"/>
        </w:rPr>
        <w:t xml:space="preserve"> семестру </w:t>
      </w:r>
      <w:proofErr w:type="gramStart"/>
      <w:r w:rsidRPr="004A7468">
        <w:rPr>
          <w:rFonts w:eastAsia="SimSun"/>
          <w:sz w:val="28"/>
          <w:szCs w:val="28"/>
        </w:rPr>
        <w:t>до початку</w:t>
      </w:r>
      <w:proofErr w:type="gram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залікових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тижнів</w:t>
      </w:r>
      <w:proofErr w:type="spellEnd"/>
      <w:r w:rsidRPr="004A7468">
        <w:rPr>
          <w:rFonts w:eastAsia="SimSun"/>
          <w:sz w:val="28"/>
          <w:szCs w:val="28"/>
          <w:lang w:val="uk-UA"/>
        </w:rPr>
        <w:t>.</w:t>
      </w:r>
    </w:p>
    <w:p w14:paraId="012C8DE2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Виконання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творчих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вивчення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літератури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виступ</w:t>
      </w:r>
      <w:proofErr w:type="spellEnd"/>
      <w:r w:rsidRPr="004A7468">
        <w:rPr>
          <w:rFonts w:eastAsia="SimSun"/>
          <w:sz w:val="28"/>
          <w:szCs w:val="28"/>
        </w:rPr>
        <w:t xml:space="preserve"> з </w:t>
      </w:r>
      <w:proofErr w:type="spellStart"/>
      <w:r w:rsidRPr="004A7468">
        <w:rPr>
          <w:rFonts w:eastAsia="SimSun"/>
          <w:sz w:val="28"/>
          <w:szCs w:val="28"/>
        </w:rPr>
        <w:t>доповідями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допомога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підготовці</w:t>
      </w:r>
      <w:proofErr w:type="spellEnd"/>
      <w:r w:rsidRPr="004A7468">
        <w:rPr>
          <w:rFonts w:eastAsia="SimSun"/>
          <w:sz w:val="28"/>
          <w:szCs w:val="28"/>
        </w:rPr>
        <w:t xml:space="preserve"> і </w:t>
      </w:r>
      <w:proofErr w:type="spellStart"/>
      <w:r w:rsidRPr="004A7468">
        <w:rPr>
          <w:rFonts w:eastAsia="SimSun"/>
          <w:sz w:val="28"/>
          <w:szCs w:val="28"/>
        </w:rPr>
        <w:t>проведенні</w:t>
      </w:r>
      <w:proofErr w:type="spellEnd"/>
      <w:r w:rsidRPr="004A7468">
        <w:rPr>
          <w:rFonts w:eastAsia="SimSun"/>
          <w:sz w:val="28"/>
          <w:szCs w:val="28"/>
        </w:rPr>
        <w:t xml:space="preserve"> занять та </w:t>
      </w:r>
      <w:proofErr w:type="spellStart"/>
      <w:r w:rsidRPr="004A7468">
        <w:rPr>
          <w:rFonts w:eastAsia="SimSun"/>
          <w:sz w:val="28"/>
          <w:szCs w:val="28"/>
        </w:rPr>
        <w:t>виправлення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помилок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викладача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додатковими</w:t>
      </w:r>
      <w:proofErr w:type="spellEnd"/>
      <w:r w:rsidRPr="004A7468">
        <w:rPr>
          <w:rFonts w:eastAsia="SimSun"/>
          <w:sz w:val="28"/>
          <w:szCs w:val="28"/>
        </w:rPr>
        <w:t xml:space="preserve"> балами. </w:t>
      </w:r>
    </w:p>
    <w:p w14:paraId="254BC3E9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</w:rPr>
      </w:pPr>
      <w:proofErr w:type="spellStart"/>
      <w:r w:rsidRPr="004A7468">
        <w:rPr>
          <w:rFonts w:eastAsia="SimSun"/>
          <w:sz w:val="28"/>
          <w:szCs w:val="28"/>
        </w:rPr>
        <w:t>Плагіат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академічна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недоброчинність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неетична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незадовільна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поведінка</w:t>
      </w:r>
      <w:proofErr w:type="spellEnd"/>
      <w:r w:rsidRPr="004A7468">
        <w:rPr>
          <w:rFonts w:eastAsia="SimSun"/>
          <w:sz w:val="28"/>
          <w:szCs w:val="28"/>
        </w:rPr>
        <w:t xml:space="preserve"> в </w:t>
      </w:r>
      <w:proofErr w:type="spellStart"/>
      <w:r w:rsidRPr="004A7468">
        <w:rPr>
          <w:rFonts w:eastAsia="SimSun"/>
          <w:sz w:val="28"/>
          <w:szCs w:val="28"/>
        </w:rPr>
        <w:t>аудиторії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під</w:t>
      </w:r>
      <w:proofErr w:type="spellEnd"/>
      <w:r w:rsidRPr="004A7468">
        <w:rPr>
          <w:rFonts w:eastAsia="SimSun"/>
          <w:sz w:val="28"/>
          <w:szCs w:val="28"/>
        </w:rPr>
        <w:t xml:space="preserve"> час </w:t>
      </w:r>
      <w:proofErr w:type="spellStart"/>
      <w:r w:rsidRPr="004A7468">
        <w:rPr>
          <w:rFonts w:eastAsia="SimSun"/>
          <w:sz w:val="28"/>
          <w:szCs w:val="28"/>
        </w:rPr>
        <w:t>проведення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відніманням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балів</w:t>
      </w:r>
      <w:proofErr w:type="spellEnd"/>
      <w:r w:rsidRPr="004A7468">
        <w:rPr>
          <w:rFonts w:eastAsia="SimSun"/>
          <w:sz w:val="28"/>
          <w:szCs w:val="28"/>
        </w:rPr>
        <w:t>.</w:t>
      </w:r>
    </w:p>
    <w:p w14:paraId="66A78CF2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</w:rPr>
      </w:pPr>
    </w:p>
    <w:p w14:paraId="44D71A4F" w14:textId="77777777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Семестровий (підсумковий) контроль проводиться у наступних формах:</w:t>
      </w:r>
    </w:p>
    <w:p w14:paraId="0B192A8F" w14:textId="3FE9CBB5" w:rsidR="00CD7D23" w:rsidRPr="004A7468" w:rsidRDefault="00CD7D23" w:rsidP="00CD7D23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- диференційний залік </w:t>
      </w:r>
      <w:r w:rsidRPr="004A7468">
        <w:rPr>
          <w:rFonts w:eastAsia="SimSun"/>
          <w:bCs/>
          <w:sz w:val="28"/>
          <w:szCs w:val="28"/>
          <w:lang w:val="uk-UA"/>
        </w:rPr>
        <w:t>(</w:t>
      </w:r>
      <w:r>
        <w:rPr>
          <w:rFonts w:eastAsia="SimSun"/>
          <w:bCs/>
          <w:sz w:val="28"/>
          <w:szCs w:val="28"/>
          <w:lang w:val="uk-UA"/>
        </w:rPr>
        <w:t xml:space="preserve">ІІІ </w:t>
      </w:r>
      <w:r w:rsidRPr="004A7468">
        <w:rPr>
          <w:rFonts w:eastAsia="SimSun"/>
          <w:bCs/>
          <w:sz w:val="28"/>
          <w:szCs w:val="28"/>
          <w:lang w:val="uk-UA"/>
        </w:rPr>
        <w:t xml:space="preserve">семестр) </w:t>
      </w:r>
      <w:r w:rsidRPr="004A7468">
        <w:rPr>
          <w:rFonts w:eastAsia="SimSu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4A7468">
        <w:rPr>
          <w:rFonts w:eastAsia="SimSu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4A7468">
        <w:rPr>
          <w:rFonts w:eastAsia="SimSun"/>
          <w:sz w:val="28"/>
          <w:szCs w:val="24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2DED06FB" w14:textId="77777777" w:rsidR="00C0261F" w:rsidRPr="00D02716" w:rsidRDefault="00C0261F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477ACDD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1E2F5AF3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19C0ECC1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19475EBD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620A3C18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3DB050D7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301A2611" w14:textId="77777777" w:rsidR="009C430D" w:rsidRDefault="009C430D" w:rsidP="00440127">
      <w:pPr>
        <w:rPr>
          <w:b/>
          <w:bCs/>
          <w:sz w:val="28"/>
          <w:szCs w:val="28"/>
          <w:lang w:val="uk-UA"/>
        </w:rPr>
      </w:pPr>
    </w:p>
    <w:p w14:paraId="642AC021" w14:textId="5EFD463F" w:rsidR="008B5830" w:rsidRPr="00D02716" w:rsidRDefault="008B5830" w:rsidP="00440127">
      <w:pPr>
        <w:rPr>
          <w:b/>
          <w:bCs/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lastRenderedPageBreak/>
        <w:t>8.Схема курсу</w:t>
      </w:r>
    </w:p>
    <w:p w14:paraId="7BC66033" w14:textId="33F278EA" w:rsidR="00C0261F" w:rsidRPr="00D02716" w:rsidRDefault="00C0261F" w:rsidP="00EC51A1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2716"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976"/>
        <w:gridCol w:w="1701"/>
        <w:gridCol w:w="1697"/>
      </w:tblGrid>
      <w:tr w:rsidR="00EC51A1" w:rsidRPr="00D02716" w14:paraId="29DEE086" w14:textId="77777777" w:rsidTr="008F2610">
        <w:tc>
          <w:tcPr>
            <w:tcW w:w="2376" w:type="dxa"/>
            <w:shd w:val="clear" w:color="auto" w:fill="auto"/>
          </w:tcPr>
          <w:p w14:paraId="59ADD7DC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7D3EF0CE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72A8FF86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976" w:type="dxa"/>
            <w:shd w:val="clear" w:color="auto" w:fill="auto"/>
          </w:tcPr>
          <w:p w14:paraId="585FBF13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701" w:type="dxa"/>
            <w:shd w:val="clear" w:color="auto" w:fill="auto"/>
          </w:tcPr>
          <w:p w14:paraId="6C321E6E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14:paraId="59C65CB1" w14:textId="77777777" w:rsidR="00EC51A1" w:rsidRPr="00D02716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C51A1" w:rsidRPr="00D02716" w14:paraId="29C48F75" w14:textId="77777777" w:rsidTr="008F2610">
        <w:tc>
          <w:tcPr>
            <w:tcW w:w="15417" w:type="dxa"/>
            <w:gridSpan w:val="6"/>
            <w:shd w:val="clear" w:color="auto" w:fill="auto"/>
          </w:tcPr>
          <w:p w14:paraId="6025EB66" w14:textId="47542235" w:rsidR="00EC51A1" w:rsidRPr="00D02716" w:rsidRDefault="00EC51A1" w:rsidP="00096D05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D02716">
              <w:rPr>
                <w:b/>
                <w:bCs/>
                <w:sz w:val="28"/>
                <w:szCs w:val="28"/>
                <w:lang w:val="uk-UA"/>
              </w:rPr>
              <w:tab/>
              <w:t>МОДУЛЬ 1</w:t>
            </w:r>
            <w:r w:rsidR="00096D05" w:rsidRPr="00D027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6D05" w:rsidRPr="00D02716">
              <w:rPr>
                <w:b/>
                <w:bCs/>
                <w:sz w:val="28"/>
                <w:szCs w:val="28"/>
              </w:rPr>
              <w:t>.</w:t>
            </w:r>
            <w:r w:rsidR="00DD7440" w:rsidRPr="00D02716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Особливості ЛФК при ураженнях систем організму людини</w:t>
            </w:r>
          </w:p>
        </w:tc>
      </w:tr>
      <w:tr w:rsidR="009C430D" w:rsidRPr="00D02716" w14:paraId="74FAD7E3" w14:textId="77777777" w:rsidTr="008F2610">
        <w:tc>
          <w:tcPr>
            <w:tcW w:w="2376" w:type="dxa"/>
            <w:shd w:val="clear" w:color="auto" w:fill="auto"/>
          </w:tcPr>
          <w:p w14:paraId="2FB24731" w14:textId="27FCD538" w:rsidR="009C430D" w:rsidRPr="00D02716" w:rsidRDefault="009C430D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1-2</w:t>
            </w:r>
          </w:p>
        </w:tc>
        <w:tc>
          <w:tcPr>
            <w:tcW w:w="4115" w:type="dxa"/>
            <w:shd w:val="clear" w:color="auto" w:fill="auto"/>
          </w:tcPr>
          <w:p w14:paraId="6561EE2D" w14:textId="37662F4D" w:rsidR="009C430D" w:rsidRPr="00D02716" w:rsidRDefault="009C430D" w:rsidP="009C430D">
            <w:pPr>
              <w:ind w:right="-65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1-2 Л</w:t>
            </w:r>
            <w:r w:rsidRPr="009C430D">
              <w:rPr>
                <w:b/>
                <w:bCs/>
                <w:sz w:val="28"/>
                <w:szCs w:val="28"/>
                <w:lang w:val="uk-UA"/>
              </w:rPr>
              <w:t xml:space="preserve">ікувальна фізична культура при захворюваннях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серцево судинної системи </w:t>
            </w:r>
          </w:p>
        </w:tc>
        <w:tc>
          <w:tcPr>
            <w:tcW w:w="2552" w:type="dxa"/>
            <w:shd w:val="clear" w:color="auto" w:fill="auto"/>
          </w:tcPr>
          <w:p w14:paraId="10333B54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Лекція – 4 год.;</w:t>
            </w:r>
          </w:p>
          <w:p w14:paraId="1877BC97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4 год., </w:t>
            </w:r>
          </w:p>
          <w:p w14:paraId="78FB2A35" w14:textId="49A03F28" w:rsidR="009C430D" w:rsidRPr="00D02716" w:rsidRDefault="009C430D" w:rsidP="00546F30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8</w:t>
            </w:r>
            <w:r w:rsidRPr="00D0271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3DDD4BAA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6DAC809D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Додаткові: 3, 6, 7 8, 9,10, 11, 14</w:t>
            </w:r>
          </w:p>
          <w:p w14:paraId="568F28BE" w14:textId="77777777" w:rsidR="009C430D" w:rsidRPr="00D02716" w:rsidRDefault="009C430D" w:rsidP="00107E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69677D5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57FEF82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4D1AD3AB" w14:textId="581432DB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9372E60" w14:textId="19EFD33A" w:rsidR="009C430D" w:rsidRPr="00D02716" w:rsidRDefault="009C430D" w:rsidP="00107E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C430D" w:rsidRPr="00D02716" w14:paraId="06BCDBF6" w14:textId="77777777" w:rsidTr="008F2610">
        <w:tc>
          <w:tcPr>
            <w:tcW w:w="2376" w:type="dxa"/>
            <w:shd w:val="clear" w:color="auto" w:fill="auto"/>
          </w:tcPr>
          <w:p w14:paraId="0C723A60" w14:textId="3160C451" w:rsidR="009C430D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Тиждень 3-4 </w:t>
            </w:r>
          </w:p>
        </w:tc>
        <w:tc>
          <w:tcPr>
            <w:tcW w:w="4115" w:type="dxa"/>
            <w:shd w:val="clear" w:color="auto" w:fill="auto"/>
          </w:tcPr>
          <w:p w14:paraId="15363F22" w14:textId="647832C6" w:rsidR="009C430D" w:rsidRDefault="009C430D" w:rsidP="009C430D">
            <w:pPr>
              <w:ind w:right="-65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3-4 Л</w:t>
            </w:r>
            <w:r w:rsidRPr="009C430D">
              <w:rPr>
                <w:b/>
                <w:bCs/>
                <w:sz w:val="28"/>
                <w:szCs w:val="28"/>
                <w:lang w:val="uk-UA"/>
              </w:rPr>
              <w:t>ікувальна фізична культура при ушкодженнях опорно-рухового апарату</w:t>
            </w:r>
          </w:p>
        </w:tc>
        <w:tc>
          <w:tcPr>
            <w:tcW w:w="2552" w:type="dxa"/>
            <w:shd w:val="clear" w:color="auto" w:fill="auto"/>
          </w:tcPr>
          <w:p w14:paraId="3240B2B3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Лекція – 4 год.;</w:t>
            </w:r>
          </w:p>
          <w:p w14:paraId="77143DEA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4 год., </w:t>
            </w:r>
          </w:p>
          <w:p w14:paraId="5D20AF0D" w14:textId="5C4F320F" w:rsidR="009C430D" w:rsidRPr="00D02716" w:rsidRDefault="009C430D" w:rsidP="00546F30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8</w:t>
            </w:r>
            <w:r w:rsidRPr="00D0271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4A26B0E3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5, 7,8,10,12,13,15,17,18, 20,21,22</w:t>
            </w:r>
          </w:p>
          <w:p w14:paraId="49E86C4D" w14:textId="495CC802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Додаткові: 1, 3, 6, 8, 9; 11, 14</w:t>
            </w:r>
          </w:p>
        </w:tc>
        <w:tc>
          <w:tcPr>
            <w:tcW w:w="1701" w:type="dxa"/>
            <w:shd w:val="clear" w:color="auto" w:fill="auto"/>
          </w:tcPr>
          <w:p w14:paraId="4EA465C9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3E1B6C0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748F92FF" w14:textId="552C9859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3073659" w14:textId="2ADD7BCE" w:rsidR="009C430D" w:rsidRDefault="009C430D" w:rsidP="009C43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C430D" w:rsidRPr="00D02716" w14:paraId="0CB82237" w14:textId="77777777" w:rsidTr="008F2610">
        <w:tc>
          <w:tcPr>
            <w:tcW w:w="2376" w:type="dxa"/>
            <w:shd w:val="clear" w:color="auto" w:fill="auto"/>
          </w:tcPr>
          <w:p w14:paraId="74C04874" w14:textId="328C6E16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5-6</w:t>
            </w:r>
          </w:p>
          <w:p w14:paraId="0FA878E3" w14:textId="71C956D3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3261EC" w14:textId="77777777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EC98C11" w14:textId="5B4E2625" w:rsidR="009C430D" w:rsidRPr="00D02716" w:rsidRDefault="00546F30" w:rsidP="009C430D">
            <w:pPr>
              <w:ind w:right="-65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144289375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C430D" w:rsidRPr="00D02716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9C430D">
              <w:rPr>
                <w:b/>
                <w:bCs/>
                <w:sz w:val="28"/>
                <w:szCs w:val="28"/>
                <w:lang w:val="uk-UA"/>
              </w:rPr>
              <w:t>5-6</w:t>
            </w:r>
            <w:r w:rsidR="009C430D" w:rsidRPr="00D02716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9C430D"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Лікувальні фізична культура при дефектах постави, </w:t>
            </w:r>
            <w:proofErr w:type="spellStart"/>
            <w:r w:rsidR="009C430D"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сколіозах</w:t>
            </w:r>
            <w:proofErr w:type="spellEnd"/>
            <w:r w:rsidR="009C430D"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9C430D"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плоскостопост</w:t>
            </w:r>
            <w:bookmarkEnd w:id="0"/>
            <w:proofErr w:type="spellEnd"/>
            <w:r w:rsidR="009C430D"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0F30A1" w14:textId="27488E28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Лекція – 4 год.;</w:t>
            </w:r>
          </w:p>
          <w:p w14:paraId="12C98322" w14:textId="165B5500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4 год., </w:t>
            </w:r>
          </w:p>
          <w:p w14:paraId="57B85F61" w14:textId="71B20DE4" w:rsidR="009C430D" w:rsidRPr="00D02716" w:rsidRDefault="009C430D" w:rsidP="00546F3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8</w:t>
            </w:r>
            <w:r w:rsidRPr="00D0271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0BBE76B5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613996CD" w14:textId="3B3AD8BD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Додаткові: 1, 3, 6, 8, 9; 11, 14</w:t>
            </w:r>
          </w:p>
        </w:tc>
        <w:tc>
          <w:tcPr>
            <w:tcW w:w="1701" w:type="dxa"/>
            <w:shd w:val="clear" w:color="auto" w:fill="auto"/>
          </w:tcPr>
          <w:p w14:paraId="795B1D92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78A67D8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53BEA268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36960EC" w14:textId="11D4DCF0" w:rsidR="009C430D" w:rsidRPr="00D02716" w:rsidRDefault="009C430D" w:rsidP="009C430D">
            <w:pPr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5</w:t>
            </w:r>
          </w:p>
        </w:tc>
      </w:tr>
      <w:tr w:rsidR="009C430D" w:rsidRPr="00D02716" w14:paraId="18B85E3F" w14:textId="77777777" w:rsidTr="00334874">
        <w:trPr>
          <w:trHeight w:val="3336"/>
        </w:trPr>
        <w:tc>
          <w:tcPr>
            <w:tcW w:w="2376" w:type="dxa"/>
            <w:shd w:val="clear" w:color="auto" w:fill="auto"/>
          </w:tcPr>
          <w:p w14:paraId="464F1569" w14:textId="6BB3A6F6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  <w:p w14:paraId="62F5266C" w14:textId="3583424A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1CFEFCC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A76C10A" w14:textId="6A7C01E5" w:rsidR="009C430D" w:rsidRPr="00D02716" w:rsidRDefault="009C430D" w:rsidP="009C430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D02716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 </w:t>
            </w:r>
            <w:r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Лікувальні фізична культура при уродженій м’язовій кривошиї та уродженому вивиху стегна</w:t>
            </w:r>
          </w:p>
          <w:p w14:paraId="2A109797" w14:textId="1F8028C7" w:rsidR="009C430D" w:rsidRPr="00D02716" w:rsidRDefault="009C430D" w:rsidP="009C430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E4D2915" w14:textId="684AE188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Лекція – </w:t>
            </w:r>
            <w:r w:rsidR="00546F30" w:rsidRPr="005C6986">
              <w:rPr>
                <w:sz w:val="28"/>
                <w:szCs w:val="28"/>
              </w:rPr>
              <w:t>2</w:t>
            </w:r>
            <w:r w:rsidRPr="00D02716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12DD183" w14:textId="74139E08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546F30" w:rsidRPr="005C6986">
              <w:rPr>
                <w:sz w:val="28"/>
                <w:szCs w:val="28"/>
              </w:rPr>
              <w:t>2</w:t>
            </w:r>
            <w:r w:rsidRPr="00D02716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8246A9" w14:textId="1A1DC252" w:rsidR="009C430D" w:rsidRPr="00D02716" w:rsidRDefault="009C430D" w:rsidP="00546F3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6</w:t>
            </w:r>
            <w:r w:rsidRPr="00D0271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507EAC0D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3AB34F26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Додаткові: 3, 6, 7 8, 9,10, 11, 14</w:t>
            </w:r>
          </w:p>
          <w:p w14:paraId="264F6BC1" w14:textId="18FCF0EC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FE59A76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663886B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23754BC3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5E837FA" w14:textId="7532797F" w:rsidR="009C430D" w:rsidRPr="00D02716" w:rsidRDefault="009C430D" w:rsidP="009C430D">
            <w:pPr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5</w:t>
            </w:r>
          </w:p>
        </w:tc>
      </w:tr>
      <w:tr w:rsidR="009C430D" w:rsidRPr="00D02716" w14:paraId="07DB064A" w14:textId="77777777" w:rsidTr="008F2610">
        <w:tc>
          <w:tcPr>
            <w:tcW w:w="2376" w:type="dxa"/>
            <w:shd w:val="clear" w:color="auto" w:fill="auto"/>
          </w:tcPr>
          <w:p w14:paraId="740443FE" w14:textId="589982A6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8-9</w:t>
            </w:r>
          </w:p>
          <w:p w14:paraId="62B14E73" w14:textId="21EEB941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71B7043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50787E9" w14:textId="7929BFDD" w:rsidR="009C430D" w:rsidRPr="00D02716" w:rsidRDefault="009C430D" w:rsidP="009C430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8-9</w:t>
            </w:r>
            <w:r w:rsidRPr="00D02716">
              <w:rPr>
                <w:b/>
                <w:sz w:val="28"/>
                <w:szCs w:val="28"/>
              </w:rPr>
              <w:t xml:space="preserve"> </w:t>
            </w:r>
            <w:r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Лікувальні фізична культура при ураженнях периферичної нервової  системи </w:t>
            </w:r>
          </w:p>
        </w:tc>
        <w:tc>
          <w:tcPr>
            <w:tcW w:w="2552" w:type="dxa"/>
            <w:shd w:val="clear" w:color="auto" w:fill="auto"/>
          </w:tcPr>
          <w:p w14:paraId="530D2EA5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Лекція – 4 год.;</w:t>
            </w:r>
          </w:p>
          <w:p w14:paraId="3BC34450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4 год., </w:t>
            </w:r>
          </w:p>
          <w:p w14:paraId="2D157940" w14:textId="6576A9FB" w:rsidR="009C430D" w:rsidRPr="00D02716" w:rsidRDefault="009C430D" w:rsidP="00546F3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8</w:t>
            </w:r>
            <w:r w:rsidRPr="00D0271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976" w:type="dxa"/>
            <w:shd w:val="clear" w:color="auto" w:fill="auto"/>
          </w:tcPr>
          <w:p w14:paraId="705E4E47" w14:textId="28866E58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5, 7,8,10,12,13,15,17,18, 20,21,22</w:t>
            </w:r>
          </w:p>
          <w:p w14:paraId="628A245C" w14:textId="6CEDE3E4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Додаткові: 1, 3, 6, 8, 9; 11, 14</w:t>
            </w:r>
          </w:p>
        </w:tc>
        <w:tc>
          <w:tcPr>
            <w:tcW w:w="1701" w:type="dxa"/>
            <w:shd w:val="clear" w:color="auto" w:fill="auto"/>
          </w:tcPr>
          <w:p w14:paraId="68A1BD54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FE92C8A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4F5E689F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3E08854" w14:textId="12441AFB" w:rsidR="009C430D" w:rsidRPr="00D02716" w:rsidRDefault="009C430D" w:rsidP="009C430D">
            <w:pPr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5</w:t>
            </w:r>
          </w:p>
        </w:tc>
      </w:tr>
      <w:tr w:rsidR="009C430D" w:rsidRPr="00D02716" w14:paraId="305049AD" w14:textId="77777777" w:rsidTr="008F2610">
        <w:tc>
          <w:tcPr>
            <w:tcW w:w="2376" w:type="dxa"/>
            <w:shd w:val="clear" w:color="auto" w:fill="auto"/>
          </w:tcPr>
          <w:p w14:paraId="53E42A4C" w14:textId="0D0DEC1B" w:rsidR="009C430D" w:rsidRPr="00D02716" w:rsidRDefault="009C430D" w:rsidP="009C430D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10-11</w:t>
            </w:r>
          </w:p>
          <w:p w14:paraId="733799D2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5152763" w14:textId="388A4907" w:rsidR="009C430D" w:rsidRPr="00D02716" w:rsidRDefault="009C430D" w:rsidP="009C430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10-11</w:t>
            </w:r>
            <w:r w:rsidRPr="00D02716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Лікувальна фізична культура при органічних захворюваннях і травмах центральної нервової системи</w:t>
            </w:r>
          </w:p>
          <w:p w14:paraId="695B6CE4" w14:textId="59CBD4F1" w:rsidR="009C430D" w:rsidRPr="00D02716" w:rsidRDefault="009C430D" w:rsidP="009C430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1B70DB4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Лекція – 4 год.;</w:t>
            </w:r>
          </w:p>
          <w:p w14:paraId="7695991D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Практичне заняття – 4 год., </w:t>
            </w:r>
          </w:p>
          <w:p w14:paraId="355400AD" w14:textId="593B5E7A" w:rsidR="009C430D" w:rsidRPr="009C430D" w:rsidRDefault="009C430D" w:rsidP="00546F3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546F30">
              <w:rPr>
                <w:sz w:val="28"/>
                <w:szCs w:val="28"/>
                <w:lang w:val="en-US"/>
              </w:rPr>
              <w:t>8</w:t>
            </w:r>
            <w:r w:rsidR="00546F30">
              <w:rPr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976" w:type="dxa"/>
            <w:shd w:val="clear" w:color="auto" w:fill="auto"/>
          </w:tcPr>
          <w:p w14:paraId="7877942D" w14:textId="1E7C8626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Основні: Основні: 5, 7,8,10,12,13,15,17,18, 20,21,</w:t>
            </w:r>
          </w:p>
          <w:p w14:paraId="4157A82F" w14:textId="776663F9" w:rsidR="009C430D" w:rsidRPr="00D02716" w:rsidRDefault="009C430D" w:rsidP="009C430D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 xml:space="preserve"> Додаткові:1, 2, 5,10,11,13,14</w:t>
            </w:r>
          </w:p>
        </w:tc>
        <w:tc>
          <w:tcPr>
            <w:tcW w:w="1701" w:type="dxa"/>
            <w:shd w:val="clear" w:color="auto" w:fill="auto"/>
          </w:tcPr>
          <w:p w14:paraId="5ADBF262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2EE753D" w14:textId="77777777" w:rsidR="009C430D" w:rsidRPr="00D02716" w:rsidRDefault="009C430D" w:rsidP="009C430D">
            <w:pPr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Виступи, відео,</w:t>
            </w:r>
          </w:p>
          <w:p w14:paraId="5114849E" w14:textId="77777777" w:rsidR="009C430D" w:rsidRPr="00D02716" w:rsidRDefault="009C430D" w:rsidP="009C430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308AFA" w14:textId="78211248" w:rsidR="009C430D" w:rsidRPr="00D02716" w:rsidRDefault="009C430D" w:rsidP="009C430D">
            <w:pPr>
              <w:jc w:val="center"/>
              <w:rPr>
                <w:sz w:val="28"/>
                <w:szCs w:val="28"/>
                <w:lang w:val="uk-UA"/>
              </w:rPr>
            </w:pPr>
            <w:r w:rsidRPr="00D02716"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21C9F0F9" w14:textId="2B8720A4" w:rsidR="00C26AF7" w:rsidRPr="00D02716" w:rsidRDefault="00C26AF7" w:rsidP="007F6056">
      <w:pPr>
        <w:rPr>
          <w:b/>
          <w:bCs/>
          <w:sz w:val="28"/>
          <w:szCs w:val="28"/>
          <w:lang w:val="uk-UA"/>
        </w:rPr>
      </w:pPr>
    </w:p>
    <w:p w14:paraId="79FBF61C" w14:textId="77777777" w:rsidR="00A65A31" w:rsidRPr="00D02716" w:rsidRDefault="00A65A31" w:rsidP="007F6056">
      <w:pPr>
        <w:rPr>
          <w:b/>
          <w:bCs/>
          <w:sz w:val="28"/>
          <w:szCs w:val="28"/>
          <w:lang w:val="uk-UA"/>
        </w:rPr>
      </w:pPr>
    </w:p>
    <w:p w14:paraId="5B18BAC8" w14:textId="626A4445" w:rsidR="008B5830" w:rsidRPr="00D02716" w:rsidRDefault="008B5830" w:rsidP="007F6056">
      <w:pPr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14:paraId="76375D06" w14:textId="2A64B93D" w:rsidR="00CD7D23" w:rsidRPr="009A508C" w:rsidRDefault="008B5830" w:rsidP="00CD7D23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 xml:space="preserve">9.1. </w:t>
      </w:r>
      <w:r w:rsidR="00CD7D23" w:rsidRPr="009A508C">
        <w:rPr>
          <w:b/>
          <w:sz w:val="28"/>
          <w:szCs w:val="28"/>
          <w:lang w:val="uk-UA" w:eastAsia="en-US"/>
        </w:rPr>
        <w:t xml:space="preserve">Семестр </w:t>
      </w:r>
      <w:r w:rsidR="00CD7D23">
        <w:rPr>
          <w:b/>
          <w:sz w:val="28"/>
          <w:szCs w:val="28"/>
          <w:lang w:val="en-US" w:eastAsia="en-US"/>
        </w:rPr>
        <w:t>I</w:t>
      </w:r>
      <w:r w:rsidR="00CD7D23">
        <w:rPr>
          <w:b/>
          <w:sz w:val="28"/>
          <w:szCs w:val="28"/>
          <w:lang w:val="uk-UA" w:eastAsia="en-US"/>
        </w:rPr>
        <w:t>ІІ</w:t>
      </w:r>
      <w:r w:rsidR="00CD7D23" w:rsidRPr="009A508C">
        <w:rPr>
          <w:b/>
          <w:sz w:val="28"/>
          <w:szCs w:val="28"/>
          <w:lang w:val="uk-UA" w:eastAsia="en-US"/>
        </w:rPr>
        <w:t xml:space="preserve">. </w:t>
      </w:r>
    </w:p>
    <w:p w14:paraId="44F8B347" w14:textId="77777777" w:rsidR="00CD7D23" w:rsidRDefault="00CD7D23" w:rsidP="00CD7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14028DA0" w14:textId="77777777" w:rsidR="00CD7D23" w:rsidRDefault="00CD7D23" w:rsidP="00CD7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роботи – 5 балів за кожну практичну роботу (усне опитування та виконання практичної роботи) = 120 балів;</w:t>
      </w:r>
    </w:p>
    <w:p w14:paraId="40FFFD01" w14:textId="77777777" w:rsidR="00CD7D23" w:rsidRPr="009A508C" w:rsidRDefault="00CD7D23" w:rsidP="00CD7D23">
      <w:pPr>
        <w:ind w:firstLine="709"/>
        <w:rPr>
          <w:sz w:val="28"/>
          <w:szCs w:val="28"/>
          <w:lang w:val="uk-UA" w:eastAsia="en-US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80 балів</w:t>
      </w:r>
      <w:r w:rsidRPr="009A508C">
        <w:rPr>
          <w:sz w:val="28"/>
          <w:szCs w:val="28"/>
          <w:lang w:val="uk-UA" w:eastAsia="en-US"/>
        </w:rPr>
        <w:t xml:space="preserve"> Контрольна (модульна) робота проводиться у формі тестування.</w:t>
      </w:r>
    </w:p>
    <w:p w14:paraId="3799ECF3" w14:textId="376C1B8B" w:rsidR="00CD7D23" w:rsidRDefault="00CD7D23" w:rsidP="00CD7D23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9A508C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</w:t>
      </w:r>
      <w:r>
        <w:rPr>
          <w:sz w:val="28"/>
          <w:szCs w:val="28"/>
          <w:lang w:val="uk-UA" w:eastAsia="en-US"/>
        </w:rPr>
        <w:t>60</w:t>
      </w:r>
      <w:r w:rsidRPr="009A508C">
        <w:rPr>
          <w:sz w:val="28"/>
          <w:szCs w:val="28"/>
          <w:lang w:val="uk-UA" w:eastAsia="en-US"/>
        </w:rPr>
        <w:t xml:space="preserve"> хвилин. </w:t>
      </w:r>
    </w:p>
    <w:p w14:paraId="01EC7420" w14:textId="6D80833B" w:rsidR="00C26AF7" w:rsidRPr="00D02716" w:rsidRDefault="008B5830" w:rsidP="00CD7D23">
      <w:pPr>
        <w:tabs>
          <w:tab w:val="left" w:pos="465"/>
          <w:tab w:val="center" w:pos="4677"/>
        </w:tabs>
        <w:outlineLvl w:val="0"/>
        <w:rPr>
          <w:sz w:val="28"/>
          <w:szCs w:val="28"/>
          <w:lang w:val="uk-UA" w:eastAsia="en-US"/>
        </w:rPr>
      </w:pPr>
      <w:r w:rsidRPr="00D02716">
        <w:rPr>
          <w:sz w:val="28"/>
          <w:szCs w:val="28"/>
          <w:lang w:val="uk-UA" w:eastAsia="en-US"/>
        </w:rPr>
        <w:t xml:space="preserve"> </w:t>
      </w:r>
    </w:p>
    <w:p w14:paraId="76B8EDB0" w14:textId="77777777" w:rsidR="00CD7D23" w:rsidRDefault="00CD7D23" w:rsidP="00CD7D23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2F837B8A" w14:textId="77777777" w:rsidR="00CD7D23" w:rsidRPr="009A508C" w:rsidRDefault="00CD7D23" w:rsidP="00CD7D23">
      <w:pPr>
        <w:ind w:firstLine="709"/>
        <w:rPr>
          <w:sz w:val="28"/>
          <w:szCs w:val="28"/>
          <w:lang w:val="uk-UA" w:eastAsia="en-US"/>
        </w:rPr>
      </w:pPr>
    </w:p>
    <w:p w14:paraId="622727AF" w14:textId="77777777" w:rsidR="00CD7D23" w:rsidRDefault="00CD7D23" w:rsidP="00CD7D23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132A5A84" w14:textId="644FAE0C" w:rsidR="00CD7D23" w:rsidRDefault="00CD7D23" w:rsidP="00CD7D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5C6986"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диференційного заліку,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="005C6986">
        <w:rPr>
          <w:sz w:val="28"/>
          <w:szCs w:val="28"/>
          <w:lang w:val="uk-UA"/>
        </w:rPr>
        <w:t xml:space="preserve"> </w:t>
      </w:r>
    </w:p>
    <w:p w14:paraId="5ADF29AE" w14:textId="77777777" w:rsidR="00CD7D23" w:rsidRDefault="00CD7D23" w:rsidP="00CD7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lastRenderedPageBreak/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3E4EED19" w14:textId="1C757A8C" w:rsidR="00CD7D23" w:rsidRDefault="00CD7D23" w:rsidP="00CD7D2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74EABFB4" w14:textId="77777777" w:rsidR="00CD7D23" w:rsidRDefault="00CD7D23" w:rsidP="00CD7D23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p w14:paraId="05259735" w14:textId="5FD4E4E3" w:rsidR="00CD7D23" w:rsidRDefault="00CD7D23" w:rsidP="005C6986">
      <w:pPr>
        <w:widowControl w:val="0"/>
        <w:rPr>
          <w:b/>
          <w:sz w:val="28"/>
          <w:szCs w:val="28"/>
          <w:lang w:val="uk-UA"/>
        </w:rPr>
      </w:pPr>
    </w:p>
    <w:p w14:paraId="753003EA" w14:textId="6C0C31A6" w:rsidR="00CD7D23" w:rsidRPr="00F8731B" w:rsidRDefault="00CD7D23" w:rsidP="00DA53F4">
      <w:pPr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ОК </w:t>
      </w:r>
      <w:r w:rsidR="00DA53F4">
        <w:rPr>
          <w:b/>
          <w:sz w:val="28"/>
          <w:szCs w:val="28"/>
          <w:lang w:val="uk-UA"/>
        </w:rPr>
        <w:t>Терапевтичні вправи</w:t>
      </w:r>
      <w:r w:rsidRPr="00F8731B">
        <w:rPr>
          <w:b/>
          <w:sz w:val="28"/>
          <w:szCs w:val="28"/>
          <w:lang w:val="uk-UA"/>
        </w:rPr>
        <w:t xml:space="preserve">, формою семестрового контролю якої є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ІІ</w:t>
      </w:r>
      <w:r w:rsidRPr="00F8731B">
        <w:rPr>
          <w:b/>
          <w:sz w:val="28"/>
          <w:szCs w:val="28"/>
          <w:lang w:val="uk-UA"/>
        </w:rPr>
        <w:t xml:space="preserve"> семестрі</w:t>
      </w:r>
      <w:r w:rsidRPr="00F8731B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uk-UA"/>
        </w:rPr>
        <w:t>диференційний залік</w:t>
      </w:r>
    </w:p>
    <w:p w14:paraId="4E131D92" w14:textId="77777777" w:rsidR="00CD7D23" w:rsidRPr="009A508C" w:rsidRDefault="00CD7D23" w:rsidP="00CD7D23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CD7D23" w14:paraId="1F3B91A7" w14:textId="77777777" w:rsidTr="0045260E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43BA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20AC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21C1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B697" w14:textId="77777777" w:rsidR="00CD7D23" w:rsidRDefault="00CD7D23" w:rsidP="0045260E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CD7D23" w14:paraId="1F93E2FB" w14:textId="77777777" w:rsidTr="0045260E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827E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F8E9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D403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8155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78A9" w14:textId="77777777" w:rsidR="00CD7D23" w:rsidRDefault="00CD7D23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CD7D23" w14:paraId="2C3C09CD" w14:textId="77777777" w:rsidTr="0045260E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8D21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EB94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5645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762D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5F69" w14:textId="77777777" w:rsidR="00CD7D23" w:rsidRDefault="00CD7D23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8DC086C" w14:textId="77777777" w:rsidR="00CD7D23" w:rsidRDefault="00CD7D23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CD7D23" w14:paraId="0591F8FB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CF9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3B95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95C6" w14:textId="77777777" w:rsidR="00CD7D23" w:rsidRDefault="00CD7D23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B42E" w14:textId="77777777" w:rsidR="00CD7D23" w:rsidRDefault="00CD7D23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E16" w14:textId="77777777" w:rsidR="00CD7D23" w:rsidRDefault="00CD7D23" w:rsidP="0045260E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</w:rPr>
              <w:t>знає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повністю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мислити</w:t>
            </w:r>
            <w:proofErr w:type="spellEnd"/>
            <w:r>
              <w:rPr>
                <w:sz w:val="28"/>
                <w:szCs w:val="28"/>
              </w:rPr>
              <w:t xml:space="preserve">,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вийти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межі</w:t>
            </w:r>
            <w:proofErr w:type="spellEnd"/>
            <w:r>
              <w:rPr>
                <w:sz w:val="28"/>
                <w:szCs w:val="28"/>
              </w:rPr>
              <w:t xml:space="preserve"> теми.</w:t>
            </w:r>
          </w:p>
        </w:tc>
      </w:tr>
      <w:tr w:rsidR="00CD7D23" w14:paraId="680FB3F7" w14:textId="77777777" w:rsidTr="0045260E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79BE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4F95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CDA4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BD22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8FCE" w14:textId="77777777" w:rsidR="00CD7D23" w:rsidRDefault="00CD7D23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31DF8C22" w14:textId="77777777" w:rsidR="00CD7D23" w:rsidRDefault="00CD7D23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CD7D23" w14:paraId="0435353C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ECBD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D89D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E396" w14:textId="77777777" w:rsidR="00CD7D23" w:rsidRDefault="00CD7D23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E88D" w14:textId="77777777" w:rsidR="00CD7D23" w:rsidRDefault="00CD7D23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5B30" w14:textId="77777777" w:rsidR="00CD7D23" w:rsidRDefault="00CD7D23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11FF24D8" w14:textId="77777777" w:rsidR="00CD7D23" w:rsidRDefault="00CD7D23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CD7D23" w14:paraId="247FC493" w14:textId="77777777" w:rsidTr="0045260E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C35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6394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F2B1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468C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1EF5" w14:textId="77777777" w:rsidR="00CD7D23" w:rsidRDefault="00CD7D23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671B7C63" w14:textId="77777777" w:rsidR="00CD7D23" w:rsidRDefault="00CD7D23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CD7D23" w14:paraId="76892F4E" w14:textId="77777777" w:rsidTr="0045260E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F060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CD3" w14:textId="77777777" w:rsidR="00CD7D23" w:rsidRDefault="00CD7D23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7E59" w14:textId="77777777" w:rsidR="00CD7D23" w:rsidRDefault="00CD7D23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F20E" w14:textId="77777777" w:rsidR="00CD7D23" w:rsidRDefault="00CD7D23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EC6" w14:textId="77777777" w:rsidR="00CD7D23" w:rsidRDefault="00CD7D23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7F65916E" w14:textId="77777777" w:rsidR="00CD7D23" w:rsidRDefault="00CD7D23" w:rsidP="0045260E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55E35179" w14:textId="6A763023" w:rsidR="00546F30" w:rsidRDefault="00546F30" w:rsidP="007F6056">
      <w:pPr>
        <w:rPr>
          <w:b/>
          <w:sz w:val="28"/>
          <w:szCs w:val="28"/>
          <w:lang w:val="uk-UA"/>
        </w:rPr>
      </w:pPr>
      <w:bookmarkStart w:id="1" w:name="_GoBack"/>
      <w:bookmarkEnd w:id="1"/>
    </w:p>
    <w:p w14:paraId="16E5B672" w14:textId="284D0CA9" w:rsidR="008B5830" w:rsidRPr="00D02716" w:rsidRDefault="008B5830" w:rsidP="007F6056">
      <w:pPr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14:paraId="2EEB6F29" w14:textId="77777777" w:rsidR="0030424F" w:rsidRPr="00D02716" w:rsidRDefault="0030424F" w:rsidP="007F6056">
      <w:pPr>
        <w:rPr>
          <w:b/>
          <w:sz w:val="28"/>
          <w:szCs w:val="28"/>
          <w:lang w:val="uk-UA"/>
        </w:rPr>
      </w:pPr>
    </w:p>
    <w:p w14:paraId="222334CD" w14:textId="77777777" w:rsidR="00360131" w:rsidRPr="00D02716" w:rsidRDefault="00360131" w:rsidP="00DA53F4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D02716">
        <w:rPr>
          <w:b/>
          <w:bCs/>
          <w:sz w:val="28"/>
          <w:szCs w:val="28"/>
          <w:lang w:val="uk-UA"/>
        </w:rPr>
        <w:t>Основні:</w:t>
      </w:r>
    </w:p>
    <w:p w14:paraId="3BAD6108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5C6986">
        <w:rPr>
          <w:sz w:val="28"/>
          <w:szCs w:val="28"/>
          <w:lang w:val="en-US"/>
        </w:rPr>
        <w:t xml:space="preserve">Furman Y.M, </w:t>
      </w:r>
      <w:proofErr w:type="spellStart"/>
      <w:r w:rsidRPr="005C6986">
        <w:rPr>
          <w:sz w:val="28"/>
          <w:szCs w:val="28"/>
          <w:lang w:val="en-US"/>
        </w:rPr>
        <w:t>Salnikova</w:t>
      </w:r>
      <w:proofErr w:type="spellEnd"/>
      <w:r w:rsidRPr="005C6986">
        <w:rPr>
          <w:sz w:val="28"/>
          <w:szCs w:val="28"/>
          <w:lang w:val="en-US"/>
        </w:rPr>
        <w:t xml:space="preserve"> S.V. Improvement of aerobic energy supply processes in 37-49 </w:t>
      </w:r>
      <w:proofErr w:type="spellStart"/>
      <w:r w:rsidRPr="005C6986">
        <w:rPr>
          <w:sz w:val="28"/>
          <w:szCs w:val="28"/>
          <w:lang w:val="en-US"/>
        </w:rPr>
        <w:t>yrs</w:t>
      </w:r>
      <w:proofErr w:type="spellEnd"/>
      <w:r w:rsidRPr="005C6986">
        <w:rPr>
          <w:sz w:val="28"/>
          <w:szCs w:val="28"/>
          <w:lang w:val="en-US"/>
        </w:rPr>
        <w:t xml:space="preserve"> old women by means </w:t>
      </w:r>
      <w:proofErr w:type="spellStart"/>
      <w:r w:rsidRPr="005C6986">
        <w:rPr>
          <w:sz w:val="28"/>
          <w:szCs w:val="28"/>
          <w:lang w:val="en-US"/>
        </w:rPr>
        <w:t>ofcomplex</w:t>
      </w:r>
      <w:proofErr w:type="spellEnd"/>
      <w:r w:rsidRPr="005C6986">
        <w:rPr>
          <w:sz w:val="28"/>
          <w:szCs w:val="28"/>
          <w:lang w:val="en-US"/>
        </w:rPr>
        <w:t xml:space="preserve"> aqua-fitness trainings’ and methodic of endogenous hypoxic breathing’s application. Pedagogics, psychology, medical-biological problems of physical training and sports.</w:t>
      </w:r>
      <w:proofErr w:type="gramStart"/>
      <w:r w:rsidRPr="005C6986">
        <w:rPr>
          <w:sz w:val="28"/>
          <w:szCs w:val="28"/>
          <w:lang w:val="en-US"/>
        </w:rPr>
        <w:t>2015.№</w:t>
      </w:r>
      <w:proofErr w:type="gramEnd"/>
      <w:r w:rsidRPr="005C6986">
        <w:rPr>
          <w:sz w:val="28"/>
          <w:szCs w:val="28"/>
          <w:lang w:val="en-US"/>
        </w:rPr>
        <w:t xml:space="preserve"> </w:t>
      </w:r>
      <w:r w:rsidRPr="00D02716">
        <w:rPr>
          <w:sz w:val="28"/>
          <w:szCs w:val="28"/>
        </w:rPr>
        <w:t xml:space="preserve">7. </w:t>
      </w:r>
      <w:proofErr w:type="spellStart"/>
      <w:r w:rsidRPr="00D02716">
        <w:rPr>
          <w:sz w:val="28"/>
          <w:szCs w:val="28"/>
        </w:rPr>
        <w:t>Pp</w:t>
      </w:r>
      <w:proofErr w:type="spellEnd"/>
      <w:r w:rsidRPr="00D02716">
        <w:rPr>
          <w:sz w:val="28"/>
          <w:szCs w:val="28"/>
        </w:rPr>
        <w:t>. 59-63.</w:t>
      </w:r>
    </w:p>
    <w:p w14:paraId="05705177" w14:textId="77777777" w:rsidR="00360131" w:rsidRPr="005C698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  <w:lang w:val="en-US"/>
        </w:rPr>
      </w:pPr>
      <w:proofErr w:type="spellStart"/>
      <w:r w:rsidRPr="005C6986">
        <w:rPr>
          <w:sz w:val="28"/>
          <w:szCs w:val="28"/>
          <w:lang w:val="en-US"/>
        </w:rPr>
        <w:lastRenderedPageBreak/>
        <w:t>Joffres</w:t>
      </w:r>
      <w:proofErr w:type="spellEnd"/>
      <w:r w:rsidRPr="005C6986">
        <w:rPr>
          <w:sz w:val="28"/>
          <w:szCs w:val="28"/>
          <w:lang w:val="en-US"/>
        </w:rPr>
        <w:t xml:space="preserve"> M. Hypertension Prevalence, awareness, treatment, and control in national surveys from England, the USA and Canada, and correlation with stroke and </w:t>
      </w:r>
      <w:proofErr w:type="spellStart"/>
      <w:r w:rsidRPr="005C6986">
        <w:rPr>
          <w:sz w:val="28"/>
          <w:szCs w:val="28"/>
          <w:lang w:val="en-US"/>
        </w:rPr>
        <w:t>ischaemic</w:t>
      </w:r>
      <w:proofErr w:type="spellEnd"/>
      <w:r w:rsidRPr="005C6986">
        <w:rPr>
          <w:sz w:val="28"/>
          <w:szCs w:val="28"/>
          <w:lang w:val="en-US"/>
        </w:rPr>
        <w:t xml:space="preserve"> heart disease mortality: a cross-sectional study / M. </w:t>
      </w:r>
      <w:proofErr w:type="spellStart"/>
      <w:r w:rsidRPr="005C6986">
        <w:rPr>
          <w:sz w:val="28"/>
          <w:szCs w:val="28"/>
          <w:lang w:val="en-US"/>
        </w:rPr>
        <w:t>Joffres</w:t>
      </w:r>
      <w:proofErr w:type="spellEnd"/>
      <w:r w:rsidRPr="005C6986">
        <w:rPr>
          <w:sz w:val="28"/>
          <w:szCs w:val="28"/>
          <w:lang w:val="en-US"/>
        </w:rPr>
        <w:t xml:space="preserve">, E. </w:t>
      </w:r>
      <w:proofErr w:type="spellStart"/>
      <w:r w:rsidRPr="005C6986">
        <w:rPr>
          <w:sz w:val="28"/>
          <w:szCs w:val="28"/>
          <w:lang w:val="en-US"/>
        </w:rPr>
        <w:t>Falaschetti</w:t>
      </w:r>
      <w:proofErr w:type="spellEnd"/>
      <w:r w:rsidRPr="005C6986">
        <w:rPr>
          <w:sz w:val="28"/>
          <w:szCs w:val="28"/>
          <w:lang w:val="en-US"/>
        </w:rPr>
        <w:t xml:space="preserve">, C. </w:t>
      </w:r>
      <w:proofErr w:type="spellStart"/>
      <w:r w:rsidRPr="005C6986">
        <w:rPr>
          <w:sz w:val="28"/>
          <w:szCs w:val="28"/>
          <w:lang w:val="en-US"/>
        </w:rPr>
        <w:t>Gillespieetal</w:t>
      </w:r>
      <w:proofErr w:type="spellEnd"/>
      <w:r w:rsidRPr="005C6986">
        <w:rPr>
          <w:sz w:val="28"/>
          <w:szCs w:val="28"/>
          <w:lang w:val="en-US"/>
        </w:rPr>
        <w:t xml:space="preserve"> // BMJ Open. – 2013. – Vol. 3. – e003423. – </w:t>
      </w:r>
      <w:proofErr w:type="spellStart"/>
      <w:r w:rsidRPr="005C6986">
        <w:rPr>
          <w:sz w:val="28"/>
          <w:szCs w:val="28"/>
          <w:lang w:val="en-US"/>
        </w:rPr>
        <w:t>doi</w:t>
      </w:r>
      <w:proofErr w:type="spellEnd"/>
      <w:r w:rsidRPr="005C6986">
        <w:rPr>
          <w:sz w:val="28"/>
          <w:szCs w:val="28"/>
          <w:lang w:val="en-US"/>
        </w:rPr>
        <w:t>: 10.1136/bmjopen2013-003423.</w:t>
      </w:r>
    </w:p>
    <w:p w14:paraId="40F208BD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5C6986">
        <w:rPr>
          <w:sz w:val="28"/>
          <w:szCs w:val="28"/>
          <w:lang w:val="en-US"/>
        </w:rPr>
        <w:t xml:space="preserve">Okamoto T. Effect of low-intensity resistance training on arterial function/ T. Okamoto, M. Masuhara, K. Ikuta // Eur. J. Appl. </w:t>
      </w:r>
      <w:proofErr w:type="spellStart"/>
      <w:r w:rsidRPr="00D02716">
        <w:rPr>
          <w:sz w:val="28"/>
          <w:szCs w:val="28"/>
        </w:rPr>
        <w:t>Physiol</w:t>
      </w:r>
      <w:proofErr w:type="spellEnd"/>
      <w:r w:rsidRPr="00D02716">
        <w:rPr>
          <w:sz w:val="28"/>
          <w:szCs w:val="28"/>
        </w:rPr>
        <w:t xml:space="preserve">. – 2011. – </w:t>
      </w:r>
      <w:proofErr w:type="spellStart"/>
      <w:r w:rsidRPr="00D02716">
        <w:rPr>
          <w:sz w:val="28"/>
          <w:szCs w:val="28"/>
        </w:rPr>
        <w:t>Vol</w:t>
      </w:r>
      <w:proofErr w:type="spellEnd"/>
      <w:r w:rsidRPr="00D02716">
        <w:rPr>
          <w:sz w:val="28"/>
          <w:szCs w:val="28"/>
        </w:rPr>
        <w:t>. 111, № 5. – P. 743–748.</w:t>
      </w:r>
    </w:p>
    <w:p w14:paraId="20461194" w14:textId="77777777" w:rsidR="00360131" w:rsidRPr="005C698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  <w:lang w:val="en-US"/>
        </w:rPr>
      </w:pPr>
      <w:proofErr w:type="spellStart"/>
      <w:r w:rsidRPr="005C6986">
        <w:rPr>
          <w:sz w:val="28"/>
          <w:szCs w:val="28"/>
          <w:lang w:val="en-US"/>
        </w:rPr>
        <w:t>Sarganas</w:t>
      </w:r>
      <w:proofErr w:type="spellEnd"/>
      <w:r w:rsidRPr="005C6986">
        <w:rPr>
          <w:sz w:val="28"/>
          <w:szCs w:val="28"/>
          <w:lang w:val="en-US"/>
        </w:rPr>
        <w:t xml:space="preserve"> G. </w:t>
      </w:r>
      <w:proofErr w:type="spellStart"/>
      <w:r w:rsidRPr="005C6986">
        <w:rPr>
          <w:sz w:val="28"/>
          <w:szCs w:val="28"/>
          <w:lang w:val="en-US"/>
        </w:rPr>
        <w:t>Trendsin</w:t>
      </w:r>
      <w:proofErr w:type="spellEnd"/>
      <w:r w:rsidRPr="005C6986">
        <w:rPr>
          <w:sz w:val="28"/>
          <w:szCs w:val="28"/>
          <w:lang w:val="en-US"/>
        </w:rPr>
        <w:t xml:space="preserve"> </w:t>
      </w:r>
      <w:proofErr w:type="spellStart"/>
      <w:r w:rsidRPr="005C6986">
        <w:rPr>
          <w:sz w:val="28"/>
          <w:szCs w:val="28"/>
          <w:lang w:val="en-US"/>
        </w:rPr>
        <w:t>Antyhypertensive</w:t>
      </w:r>
      <w:proofErr w:type="spellEnd"/>
      <w:r w:rsidRPr="005C6986">
        <w:rPr>
          <w:sz w:val="28"/>
          <w:szCs w:val="28"/>
          <w:lang w:val="en-US"/>
        </w:rPr>
        <w:t xml:space="preserve"> Medications </w:t>
      </w:r>
      <w:proofErr w:type="spellStart"/>
      <w:r w:rsidRPr="005C6986">
        <w:rPr>
          <w:sz w:val="28"/>
          <w:szCs w:val="28"/>
          <w:lang w:val="en-US"/>
        </w:rPr>
        <w:t>Useand</w:t>
      </w:r>
      <w:proofErr w:type="spellEnd"/>
      <w:r w:rsidRPr="005C6986">
        <w:rPr>
          <w:sz w:val="28"/>
          <w:szCs w:val="28"/>
          <w:lang w:val="en-US"/>
        </w:rPr>
        <w:t xml:space="preserve"> Blood Pressure Control Among Adults </w:t>
      </w:r>
      <w:proofErr w:type="gramStart"/>
      <w:r w:rsidRPr="005C6986">
        <w:rPr>
          <w:sz w:val="28"/>
          <w:szCs w:val="28"/>
          <w:lang w:val="en-US"/>
        </w:rPr>
        <w:t>With</w:t>
      </w:r>
      <w:proofErr w:type="gramEnd"/>
      <w:r w:rsidRPr="005C6986">
        <w:rPr>
          <w:sz w:val="28"/>
          <w:szCs w:val="28"/>
          <w:lang w:val="en-US"/>
        </w:rPr>
        <w:t xml:space="preserve"> </w:t>
      </w:r>
      <w:proofErr w:type="spellStart"/>
      <w:r w:rsidRPr="005C6986">
        <w:rPr>
          <w:sz w:val="28"/>
          <w:szCs w:val="28"/>
          <w:lang w:val="en-US"/>
        </w:rPr>
        <w:t>Hypertensionin</w:t>
      </w:r>
      <w:proofErr w:type="spellEnd"/>
      <w:r w:rsidRPr="005C6986">
        <w:rPr>
          <w:sz w:val="28"/>
          <w:szCs w:val="28"/>
          <w:lang w:val="en-US"/>
        </w:rPr>
        <w:t xml:space="preserve"> Germany / G. </w:t>
      </w:r>
      <w:proofErr w:type="spellStart"/>
      <w:r w:rsidRPr="005C6986">
        <w:rPr>
          <w:sz w:val="28"/>
          <w:szCs w:val="28"/>
          <w:lang w:val="en-US"/>
        </w:rPr>
        <w:t>Sarganas</w:t>
      </w:r>
      <w:proofErr w:type="spellEnd"/>
      <w:r w:rsidRPr="005C6986">
        <w:rPr>
          <w:sz w:val="28"/>
          <w:szCs w:val="28"/>
          <w:lang w:val="en-US"/>
        </w:rPr>
        <w:t xml:space="preserve">, H. Knopf, D. Grams, H. K. </w:t>
      </w:r>
      <w:proofErr w:type="spellStart"/>
      <w:r w:rsidRPr="005C6986">
        <w:rPr>
          <w:sz w:val="28"/>
          <w:szCs w:val="28"/>
          <w:lang w:val="en-US"/>
        </w:rPr>
        <w:t>Neuhaerser</w:t>
      </w:r>
      <w:proofErr w:type="spellEnd"/>
      <w:r w:rsidRPr="005C6986">
        <w:rPr>
          <w:sz w:val="28"/>
          <w:szCs w:val="28"/>
          <w:lang w:val="en-US"/>
        </w:rPr>
        <w:t xml:space="preserve"> // Am. J. </w:t>
      </w:r>
      <w:proofErr w:type="spellStart"/>
      <w:r w:rsidRPr="005C6986">
        <w:rPr>
          <w:sz w:val="28"/>
          <w:szCs w:val="28"/>
          <w:lang w:val="en-US"/>
        </w:rPr>
        <w:t>Hypertes</w:t>
      </w:r>
      <w:proofErr w:type="spellEnd"/>
      <w:r w:rsidRPr="005C6986">
        <w:rPr>
          <w:sz w:val="28"/>
          <w:szCs w:val="28"/>
          <w:lang w:val="en-US"/>
        </w:rPr>
        <w:t>. – 2016. – Vol. 29. – P. 104–113.</w:t>
      </w:r>
    </w:p>
    <w:p w14:paraId="3B1D2937" w14:textId="77777777" w:rsidR="00360131" w:rsidRPr="005C698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  <w:lang w:val="en-US"/>
        </w:rPr>
      </w:pPr>
      <w:r w:rsidRPr="005C6986">
        <w:rPr>
          <w:sz w:val="28"/>
          <w:szCs w:val="28"/>
          <w:lang w:val="en-US"/>
        </w:rPr>
        <w:t xml:space="preserve">Yang S. J. Effects of a three – month combined exercise </w:t>
      </w:r>
      <w:proofErr w:type="spellStart"/>
      <w:r w:rsidRPr="005C6986">
        <w:rPr>
          <w:sz w:val="28"/>
          <w:szCs w:val="28"/>
          <w:lang w:val="en-US"/>
        </w:rPr>
        <w:t>programme</w:t>
      </w:r>
      <w:proofErr w:type="spellEnd"/>
      <w:r w:rsidRPr="005C6986">
        <w:rPr>
          <w:sz w:val="28"/>
          <w:szCs w:val="28"/>
          <w:lang w:val="en-US"/>
        </w:rPr>
        <w:t xml:space="preserve"> on fibroblast growth factor 21 and </w:t>
      </w:r>
      <w:proofErr w:type="spellStart"/>
      <w:r w:rsidRPr="005C6986">
        <w:rPr>
          <w:sz w:val="28"/>
          <w:szCs w:val="28"/>
          <w:lang w:val="en-US"/>
        </w:rPr>
        <w:t>fetuin</w:t>
      </w:r>
      <w:proofErr w:type="spellEnd"/>
      <w:r w:rsidRPr="005C6986">
        <w:rPr>
          <w:sz w:val="28"/>
          <w:szCs w:val="28"/>
          <w:lang w:val="en-US"/>
        </w:rPr>
        <w:t xml:space="preserve"> – A levels and arterial stiffness in obese women / S. J. Yang, H. C. Hong, H. Y. Choi [et al.] // Clinical endocrinology. – 2011. – </w:t>
      </w:r>
      <w:r w:rsidRPr="00D02716">
        <w:rPr>
          <w:sz w:val="28"/>
          <w:szCs w:val="28"/>
        </w:rPr>
        <w:t>Т</w:t>
      </w:r>
      <w:r w:rsidRPr="005C6986">
        <w:rPr>
          <w:sz w:val="28"/>
          <w:szCs w:val="28"/>
          <w:lang w:val="en-US"/>
        </w:rPr>
        <w:t xml:space="preserve">. 75. – Vol. 4. – </w:t>
      </w:r>
      <w:r w:rsidRPr="00D02716">
        <w:rPr>
          <w:sz w:val="28"/>
          <w:szCs w:val="28"/>
        </w:rPr>
        <w:t>Р</w:t>
      </w:r>
      <w:r w:rsidRPr="005C6986">
        <w:rPr>
          <w:sz w:val="28"/>
          <w:szCs w:val="28"/>
          <w:lang w:val="en-US"/>
        </w:rPr>
        <w:t>. 464–469.</w:t>
      </w:r>
    </w:p>
    <w:p w14:paraId="68C303A3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Бандуріна</w:t>
      </w:r>
      <w:proofErr w:type="spellEnd"/>
      <w:r w:rsidRPr="00D02716">
        <w:rPr>
          <w:sz w:val="28"/>
          <w:szCs w:val="28"/>
        </w:rPr>
        <w:t xml:space="preserve"> К. </w:t>
      </w: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дітей</w:t>
      </w:r>
      <w:proofErr w:type="spellEnd"/>
      <w:r w:rsidRPr="00D02716">
        <w:rPr>
          <w:sz w:val="28"/>
          <w:szCs w:val="28"/>
        </w:rPr>
        <w:t xml:space="preserve"> з </w:t>
      </w:r>
      <w:proofErr w:type="spellStart"/>
      <w:r w:rsidRPr="00D02716">
        <w:rPr>
          <w:sz w:val="28"/>
          <w:szCs w:val="28"/>
        </w:rPr>
        <w:t>церебральним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паралічем</w:t>
      </w:r>
      <w:proofErr w:type="spellEnd"/>
      <w:r w:rsidRPr="00D02716">
        <w:rPr>
          <w:sz w:val="28"/>
          <w:szCs w:val="28"/>
        </w:rPr>
        <w:t xml:space="preserve"> в </w:t>
      </w:r>
      <w:proofErr w:type="spellStart"/>
      <w:r w:rsidRPr="00D02716">
        <w:rPr>
          <w:sz w:val="28"/>
          <w:szCs w:val="28"/>
        </w:rPr>
        <w:t>умовах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спеціальної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школи</w:t>
      </w:r>
      <w:proofErr w:type="spellEnd"/>
      <w:r w:rsidRPr="00D02716">
        <w:rPr>
          <w:sz w:val="28"/>
          <w:szCs w:val="28"/>
        </w:rPr>
        <w:t xml:space="preserve">: метод. рек. / Катерина </w:t>
      </w:r>
      <w:proofErr w:type="spellStart"/>
      <w:r w:rsidRPr="00D02716">
        <w:rPr>
          <w:sz w:val="28"/>
          <w:szCs w:val="28"/>
        </w:rPr>
        <w:t>Бандуріна</w:t>
      </w:r>
      <w:proofErr w:type="spellEnd"/>
      <w:r w:rsidRPr="00D02716">
        <w:rPr>
          <w:sz w:val="28"/>
          <w:szCs w:val="28"/>
        </w:rPr>
        <w:t xml:space="preserve">. – </w:t>
      </w:r>
      <w:proofErr w:type="spellStart"/>
      <w:r w:rsidRPr="00D02716">
        <w:rPr>
          <w:sz w:val="28"/>
          <w:szCs w:val="28"/>
        </w:rPr>
        <w:t>Запоріжжя</w:t>
      </w:r>
      <w:proofErr w:type="spellEnd"/>
      <w:r w:rsidRPr="00D02716">
        <w:rPr>
          <w:sz w:val="28"/>
          <w:szCs w:val="28"/>
        </w:rPr>
        <w:t xml:space="preserve">: [Вид-во </w:t>
      </w:r>
      <w:proofErr w:type="spellStart"/>
      <w:r w:rsidRPr="00D02716">
        <w:rPr>
          <w:sz w:val="28"/>
          <w:szCs w:val="28"/>
        </w:rPr>
        <w:t>Класичного</w:t>
      </w:r>
      <w:proofErr w:type="spellEnd"/>
      <w:r w:rsidRPr="00D02716">
        <w:rPr>
          <w:sz w:val="28"/>
          <w:szCs w:val="28"/>
        </w:rPr>
        <w:t xml:space="preserve"> приватного ун-ту], 2009. – 102 с. </w:t>
      </w:r>
    </w:p>
    <w:p w14:paraId="1C6F6A32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Баришок</w:t>
      </w:r>
      <w:proofErr w:type="spellEnd"/>
      <w:r w:rsidRPr="00D02716">
        <w:rPr>
          <w:sz w:val="28"/>
          <w:szCs w:val="28"/>
        </w:rPr>
        <w:t xml:space="preserve"> Т. </w:t>
      </w: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дітей</w:t>
      </w:r>
      <w:proofErr w:type="spellEnd"/>
      <w:r w:rsidRPr="00D02716">
        <w:rPr>
          <w:sz w:val="28"/>
          <w:szCs w:val="28"/>
        </w:rPr>
        <w:t xml:space="preserve"> з </w:t>
      </w:r>
      <w:proofErr w:type="spellStart"/>
      <w:r w:rsidRPr="00D02716">
        <w:rPr>
          <w:sz w:val="28"/>
          <w:szCs w:val="28"/>
        </w:rPr>
        <w:t>церебральним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паралічем</w:t>
      </w:r>
      <w:proofErr w:type="spellEnd"/>
      <w:r w:rsidRPr="00D02716">
        <w:rPr>
          <w:sz w:val="28"/>
          <w:szCs w:val="28"/>
        </w:rPr>
        <w:t xml:space="preserve"> в </w:t>
      </w:r>
      <w:proofErr w:type="spellStart"/>
      <w:r w:rsidRPr="00D02716">
        <w:rPr>
          <w:sz w:val="28"/>
          <w:szCs w:val="28"/>
        </w:rPr>
        <w:t>умовах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сім'ї</w:t>
      </w:r>
      <w:proofErr w:type="spellEnd"/>
      <w:r w:rsidRPr="00D02716">
        <w:rPr>
          <w:sz w:val="28"/>
          <w:szCs w:val="28"/>
        </w:rPr>
        <w:t xml:space="preserve">: [метод. рек.] / </w:t>
      </w:r>
      <w:proofErr w:type="spellStart"/>
      <w:r w:rsidRPr="00D02716">
        <w:rPr>
          <w:sz w:val="28"/>
          <w:szCs w:val="28"/>
        </w:rPr>
        <w:t>Баришок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Тетяна</w:t>
      </w:r>
      <w:proofErr w:type="spellEnd"/>
      <w:r w:rsidRPr="00D02716">
        <w:rPr>
          <w:sz w:val="28"/>
          <w:szCs w:val="28"/>
        </w:rPr>
        <w:t xml:space="preserve">. – </w:t>
      </w:r>
      <w:proofErr w:type="spellStart"/>
      <w:r w:rsidRPr="00D02716">
        <w:rPr>
          <w:sz w:val="28"/>
          <w:szCs w:val="28"/>
        </w:rPr>
        <w:t>Запоріжжя</w:t>
      </w:r>
      <w:proofErr w:type="spellEnd"/>
      <w:r w:rsidRPr="00D02716">
        <w:rPr>
          <w:sz w:val="28"/>
          <w:szCs w:val="28"/>
        </w:rPr>
        <w:t>: КПУ, 2009. – 74 с.</w:t>
      </w:r>
    </w:p>
    <w:p w14:paraId="7949BBCE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Білянський</w:t>
      </w:r>
      <w:proofErr w:type="spellEnd"/>
      <w:r w:rsidRPr="00D02716">
        <w:rPr>
          <w:sz w:val="28"/>
          <w:szCs w:val="28"/>
        </w:rPr>
        <w:t xml:space="preserve"> О.Ю. Методика </w:t>
      </w:r>
      <w:proofErr w:type="spellStart"/>
      <w:r w:rsidRPr="00D02716">
        <w:rPr>
          <w:sz w:val="28"/>
          <w:szCs w:val="28"/>
        </w:rPr>
        <w:t>фізичної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осіб</w:t>
      </w:r>
      <w:proofErr w:type="spellEnd"/>
      <w:r w:rsidRPr="00D02716">
        <w:rPr>
          <w:sz w:val="28"/>
          <w:szCs w:val="28"/>
        </w:rPr>
        <w:t xml:space="preserve"> другого </w:t>
      </w:r>
      <w:proofErr w:type="spellStart"/>
      <w:r w:rsidRPr="00D02716">
        <w:rPr>
          <w:sz w:val="28"/>
          <w:szCs w:val="28"/>
        </w:rPr>
        <w:t>зрілого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віку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після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мозкового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ішемічного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інсульту</w:t>
      </w:r>
      <w:proofErr w:type="spellEnd"/>
      <w:r w:rsidRPr="00D02716">
        <w:rPr>
          <w:sz w:val="28"/>
          <w:szCs w:val="28"/>
        </w:rPr>
        <w:t xml:space="preserve">: метод. </w:t>
      </w:r>
      <w:proofErr w:type="spellStart"/>
      <w:r w:rsidRPr="00D02716">
        <w:rPr>
          <w:sz w:val="28"/>
          <w:szCs w:val="28"/>
        </w:rPr>
        <w:t>посіб</w:t>
      </w:r>
      <w:proofErr w:type="spellEnd"/>
      <w:r w:rsidRPr="00D02716">
        <w:rPr>
          <w:sz w:val="28"/>
          <w:szCs w:val="28"/>
        </w:rPr>
        <w:t xml:space="preserve">. / </w:t>
      </w:r>
      <w:proofErr w:type="spellStart"/>
      <w:r w:rsidRPr="00D02716">
        <w:rPr>
          <w:sz w:val="28"/>
          <w:szCs w:val="28"/>
        </w:rPr>
        <w:t>Білянський</w:t>
      </w:r>
      <w:proofErr w:type="spellEnd"/>
      <w:r w:rsidRPr="00D02716">
        <w:rPr>
          <w:sz w:val="28"/>
          <w:szCs w:val="28"/>
        </w:rPr>
        <w:t xml:space="preserve"> О.Ю., Куц О.С. – </w:t>
      </w:r>
      <w:proofErr w:type="spellStart"/>
      <w:r w:rsidRPr="00D02716">
        <w:rPr>
          <w:sz w:val="28"/>
          <w:szCs w:val="28"/>
        </w:rPr>
        <w:t>Дрогобич</w:t>
      </w:r>
      <w:proofErr w:type="spellEnd"/>
      <w:r w:rsidRPr="00D02716">
        <w:rPr>
          <w:sz w:val="28"/>
          <w:szCs w:val="28"/>
        </w:rPr>
        <w:t xml:space="preserve">: </w:t>
      </w:r>
      <w:proofErr w:type="spellStart"/>
      <w:r w:rsidRPr="00D02716">
        <w:rPr>
          <w:sz w:val="28"/>
          <w:szCs w:val="28"/>
        </w:rPr>
        <w:t>Відродження</w:t>
      </w:r>
      <w:proofErr w:type="spellEnd"/>
      <w:r w:rsidRPr="00D02716">
        <w:rPr>
          <w:sz w:val="28"/>
          <w:szCs w:val="28"/>
        </w:rPr>
        <w:t xml:space="preserve">, 2007. – 137 с. </w:t>
      </w:r>
    </w:p>
    <w:p w14:paraId="1CB6BE28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Бісмак</w:t>
      </w:r>
      <w:proofErr w:type="spellEnd"/>
      <w:r w:rsidRPr="00D02716">
        <w:rPr>
          <w:sz w:val="28"/>
          <w:szCs w:val="28"/>
        </w:rPr>
        <w:t xml:space="preserve"> О.В. </w:t>
      </w:r>
      <w:proofErr w:type="spellStart"/>
      <w:r w:rsidRPr="00D02716">
        <w:rPr>
          <w:sz w:val="28"/>
          <w:szCs w:val="28"/>
        </w:rPr>
        <w:t>Лікувальна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культура в </w:t>
      </w:r>
      <w:proofErr w:type="spellStart"/>
      <w:r w:rsidRPr="00D02716">
        <w:rPr>
          <w:sz w:val="28"/>
          <w:szCs w:val="28"/>
        </w:rPr>
        <w:t>етапній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фізичній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хворих</w:t>
      </w:r>
      <w:proofErr w:type="spellEnd"/>
      <w:r w:rsidRPr="00D02716">
        <w:rPr>
          <w:sz w:val="28"/>
          <w:szCs w:val="28"/>
        </w:rPr>
        <w:t xml:space="preserve"> з </w:t>
      </w:r>
      <w:proofErr w:type="spellStart"/>
      <w:r w:rsidRPr="00D02716">
        <w:rPr>
          <w:sz w:val="28"/>
          <w:szCs w:val="28"/>
        </w:rPr>
        <w:t>патологією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жовчовивідної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системи</w:t>
      </w:r>
      <w:proofErr w:type="spellEnd"/>
      <w:r w:rsidRPr="00D02716">
        <w:rPr>
          <w:sz w:val="28"/>
          <w:szCs w:val="28"/>
        </w:rPr>
        <w:t xml:space="preserve">: метод. рек. / О.В. </w:t>
      </w:r>
      <w:proofErr w:type="spellStart"/>
      <w:r w:rsidRPr="00D02716">
        <w:rPr>
          <w:sz w:val="28"/>
          <w:szCs w:val="28"/>
        </w:rPr>
        <w:t>Бісмак</w:t>
      </w:r>
      <w:proofErr w:type="spellEnd"/>
      <w:r w:rsidRPr="00D02716">
        <w:rPr>
          <w:sz w:val="28"/>
          <w:szCs w:val="28"/>
        </w:rPr>
        <w:t xml:space="preserve">. – </w:t>
      </w:r>
      <w:proofErr w:type="spellStart"/>
      <w:r w:rsidRPr="00D02716">
        <w:rPr>
          <w:sz w:val="28"/>
          <w:szCs w:val="28"/>
        </w:rPr>
        <w:t>Харків</w:t>
      </w:r>
      <w:proofErr w:type="spellEnd"/>
      <w:r w:rsidRPr="00D02716">
        <w:rPr>
          <w:sz w:val="28"/>
          <w:szCs w:val="28"/>
        </w:rPr>
        <w:t>: [б. в.], 2005. – 68 с.</w:t>
      </w:r>
    </w:p>
    <w:p w14:paraId="29A9C2CC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Возний</w:t>
      </w:r>
      <w:proofErr w:type="spellEnd"/>
      <w:r w:rsidRPr="00D02716">
        <w:rPr>
          <w:sz w:val="28"/>
          <w:szCs w:val="28"/>
        </w:rPr>
        <w:t xml:space="preserve"> С.С. </w:t>
      </w:r>
      <w:proofErr w:type="spellStart"/>
      <w:r w:rsidRPr="00D02716">
        <w:rPr>
          <w:sz w:val="28"/>
          <w:szCs w:val="28"/>
        </w:rPr>
        <w:t>Нові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технології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фізичної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хворих</w:t>
      </w:r>
      <w:proofErr w:type="spellEnd"/>
      <w:r w:rsidRPr="00D02716">
        <w:rPr>
          <w:sz w:val="28"/>
          <w:szCs w:val="28"/>
        </w:rPr>
        <w:t xml:space="preserve"> на </w:t>
      </w:r>
      <w:proofErr w:type="spellStart"/>
      <w:r w:rsidRPr="00D02716">
        <w:rPr>
          <w:sz w:val="28"/>
          <w:szCs w:val="28"/>
        </w:rPr>
        <w:t>нейроциркуляторну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дистонію</w:t>
      </w:r>
      <w:proofErr w:type="spellEnd"/>
      <w:r w:rsidRPr="00D02716">
        <w:rPr>
          <w:sz w:val="28"/>
          <w:szCs w:val="28"/>
        </w:rPr>
        <w:t xml:space="preserve"> за </w:t>
      </w:r>
      <w:proofErr w:type="spellStart"/>
      <w:r w:rsidRPr="00D02716">
        <w:rPr>
          <w:sz w:val="28"/>
          <w:szCs w:val="28"/>
        </w:rPr>
        <w:t>кардіальним</w:t>
      </w:r>
      <w:proofErr w:type="spellEnd"/>
      <w:r w:rsidRPr="00D02716">
        <w:rPr>
          <w:sz w:val="28"/>
          <w:szCs w:val="28"/>
        </w:rPr>
        <w:t xml:space="preserve"> типом: метод. </w:t>
      </w:r>
      <w:proofErr w:type="spellStart"/>
      <w:r w:rsidRPr="00D02716">
        <w:rPr>
          <w:sz w:val="28"/>
          <w:szCs w:val="28"/>
        </w:rPr>
        <w:t>посіб</w:t>
      </w:r>
      <w:proofErr w:type="spellEnd"/>
      <w:r w:rsidRPr="00D02716">
        <w:rPr>
          <w:sz w:val="28"/>
          <w:szCs w:val="28"/>
        </w:rPr>
        <w:t xml:space="preserve">. / </w:t>
      </w:r>
      <w:proofErr w:type="spellStart"/>
      <w:r w:rsidRPr="00D02716">
        <w:rPr>
          <w:sz w:val="28"/>
          <w:szCs w:val="28"/>
        </w:rPr>
        <w:t>Возний</w:t>
      </w:r>
      <w:proofErr w:type="spellEnd"/>
      <w:r w:rsidRPr="00D02716">
        <w:rPr>
          <w:sz w:val="28"/>
          <w:szCs w:val="28"/>
        </w:rPr>
        <w:t xml:space="preserve"> С.С. – </w:t>
      </w:r>
      <w:proofErr w:type="spellStart"/>
      <w:r w:rsidRPr="00D02716">
        <w:rPr>
          <w:sz w:val="28"/>
          <w:szCs w:val="28"/>
        </w:rPr>
        <w:t>Харків</w:t>
      </w:r>
      <w:proofErr w:type="spellEnd"/>
      <w:r w:rsidRPr="00D02716">
        <w:rPr>
          <w:sz w:val="28"/>
          <w:szCs w:val="28"/>
        </w:rPr>
        <w:t xml:space="preserve">: [б. в.], 2008. – 91 с. </w:t>
      </w:r>
    </w:p>
    <w:p w14:paraId="70A2E3C6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Воронін</w:t>
      </w:r>
      <w:proofErr w:type="spellEnd"/>
      <w:r w:rsidRPr="00D02716">
        <w:rPr>
          <w:sz w:val="28"/>
          <w:szCs w:val="28"/>
        </w:rPr>
        <w:t xml:space="preserve"> Д.М. </w:t>
      </w:r>
      <w:proofErr w:type="spellStart"/>
      <w:r w:rsidRPr="00D02716">
        <w:rPr>
          <w:sz w:val="28"/>
          <w:szCs w:val="28"/>
        </w:rPr>
        <w:t>Іпотерапія</w:t>
      </w:r>
      <w:proofErr w:type="spellEnd"/>
      <w:r w:rsidRPr="00D02716">
        <w:rPr>
          <w:sz w:val="28"/>
          <w:szCs w:val="28"/>
        </w:rPr>
        <w:t xml:space="preserve"> в </w:t>
      </w:r>
      <w:proofErr w:type="spellStart"/>
      <w:r w:rsidRPr="00D02716">
        <w:rPr>
          <w:sz w:val="28"/>
          <w:szCs w:val="28"/>
        </w:rPr>
        <w:t>системі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дітей</w:t>
      </w:r>
      <w:proofErr w:type="spellEnd"/>
      <w:r w:rsidRPr="00D02716">
        <w:rPr>
          <w:sz w:val="28"/>
          <w:szCs w:val="28"/>
        </w:rPr>
        <w:t xml:space="preserve"> з </w:t>
      </w:r>
      <w:proofErr w:type="spellStart"/>
      <w:r w:rsidRPr="00D02716">
        <w:rPr>
          <w:sz w:val="28"/>
          <w:szCs w:val="28"/>
        </w:rPr>
        <w:t>подвійною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геміплегією</w:t>
      </w:r>
      <w:proofErr w:type="spellEnd"/>
      <w:r w:rsidRPr="00D02716">
        <w:rPr>
          <w:sz w:val="28"/>
          <w:szCs w:val="28"/>
        </w:rPr>
        <w:t xml:space="preserve">: метод. </w:t>
      </w:r>
      <w:proofErr w:type="spellStart"/>
      <w:r w:rsidRPr="00D02716">
        <w:rPr>
          <w:sz w:val="28"/>
          <w:szCs w:val="28"/>
        </w:rPr>
        <w:t>вказівки</w:t>
      </w:r>
      <w:proofErr w:type="spellEnd"/>
      <w:r w:rsidRPr="00D02716">
        <w:rPr>
          <w:sz w:val="28"/>
          <w:szCs w:val="28"/>
        </w:rPr>
        <w:t xml:space="preserve"> / Д.М. </w:t>
      </w:r>
      <w:proofErr w:type="spellStart"/>
      <w:r w:rsidRPr="00D02716">
        <w:rPr>
          <w:sz w:val="28"/>
          <w:szCs w:val="28"/>
        </w:rPr>
        <w:t>Воронін</w:t>
      </w:r>
      <w:proofErr w:type="spellEnd"/>
      <w:r w:rsidRPr="00D02716">
        <w:rPr>
          <w:sz w:val="28"/>
          <w:szCs w:val="28"/>
        </w:rPr>
        <w:t xml:space="preserve">, В.М. </w:t>
      </w:r>
      <w:proofErr w:type="spellStart"/>
      <w:r w:rsidRPr="00D02716">
        <w:rPr>
          <w:sz w:val="28"/>
          <w:szCs w:val="28"/>
        </w:rPr>
        <w:t>Трач</w:t>
      </w:r>
      <w:proofErr w:type="spellEnd"/>
      <w:r w:rsidRPr="00D02716">
        <w:rPr>
          <w:sz w:val="28"/>
          <w:szCs w:val="28"/>
        </w:rPr>
        <w:t xml:space="preserve">. – </w:t>
      </w:r>
      <w:proofErr w:type="spellStart"/>
      <w:r w:rsidRPr="00D02716">
        <w:rPr>
          <w:sz w:val="28"/>
          <w:szCs w:val="28"/>
        </w:rPr>
        <w:t>Львів</w:t>
      </w:r>
      <w:proofErr w:type="spellEnd"/>
      <w:r w:rsidRPr="00D02716">
        <w:rPr>
          <w:sz w:val="28"/>
          <w:szCs w:val="28"/>
        </w:rPr>
        <w:t>: [</w:t>
      </w:r>
      <w:proofErr w:type="spellStart"/>
      <w:r w:rsidRPr="00D02716">
        <w:rPr>
          <w:sz w:val="28"/>
          <w:szCs w:val="28"/>
        </w:rPr>
        <w:t>Ромусполіграф</w:t>
      </w:r>
      <w:proofErr w:type="spellEnd"/>
      <w:r w:rsidRPr="00D02716">
        <w:rPr>
          <w:sz w:val="28"/>
          <w:szCs w:val="28"/>
        </w:rPr>
        <w:t>], 2009. – 43 с.</w:t>
      </w:r>
    </w:p>
    <w:p w14:paraId="340910B3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Воронін</w:t>
      </w:r>
      <w:proofErr w:type="spellEnd"/>
      <w:r w:rsidRPr="00D02716">
        <w:rPr>
          <w:sz w:val="28"/>
          <w:szCs w:val="28"/>
        </w:rPr>
        <w:t xml:space="preserve"> Д.М. </w:t>
      </w: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реабілітація</w:t>
      </w:r>
      <w:proofErr w:type="spellEnd"/>
      <w:r w:rsidRPr="00D02716">
        <w:rPr>
          <w:sz w:val="28"/>
          <w:szCs w:val="28"/>
        </w:rPr>
        <w:t xml:space="preserve"> при </w:t>
      </w:r>
      <w:proofErr w:type="spellStart"/>
      <w:r w:rsidRPr="00D02716">
        <w:rPr>
          <w:sz w:val="28"/>
          <w:szCs w:val="28"/>
        </w:rPr>
        <w:t>захворюваннях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нервової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системи</w:t>
      </w:r>
      <w:proofErr w:type="spellEnd"/>
      <w:r w:rsidRPr="00D02716">
        <w:rPr>
          <w:sz w:val="28"/>
          <w:szCs w:val="28"/>
        </w:rPr>
        <w:t xml:space="preserve">: </w:t>
      </w:r>
      <w:proofErr w:type="spellStart"/>
      <w:r w:rsidRPr="00D02716">
        <w:rPr>
          <w:sz w:val="28"/>
          <w:szCs w:val="28"/>
        </w:rPr>
        <w:t>навч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посіб</w:t>
      </w:r>
      <w:proofErr w:type="spellEnd"/>
      <w:r w:rsidRPr="00D02716">
        <w:rPr>
          <w:sz w:val="28"/>
          <w:szCs w:val="28"/>
        </w:rPr>
        <w:t xml:space="preserve">. / </w:t>
      </w:r>
      <w:proofErr w:type="spellStart"/>
      <w:r w:rsidRPr="00D02716">
        <w:rPr>
          <w:sz w:val="28"/>
          <w:szCs w:val="28"/>
        </w:rPr>
        <w:t>Воронін</w:t>
      </w:r>
      <w:proofErr w:type="spellEnd"/>
      <w:r w:rsidRPr="00D02716">
        <w:rPr>
          <w:sz w:val="28"/>
          <w:szCs w:val="28"/>
        </w:rPr>
        <w:t xml:space="preserve"> Д.М., </w:t>
      </w:r>
      <w:proofErr w:type="spellStart"/>
      <w:r w:rsidRPr="00D02716">
        <w:rPr>
          <w:sz w:val="28"/>
          <w:szCs w:val="28"/>
        </w:rPr>
        <w:t>Павлюк</w:t>
      </w:r>
      <w:proofErr w:type="spellEnd"/>
      <w:r w:rsidRPr="00D02716">
        <w:rPr>
          <w:sz w:val="28"/>
          <w:szCs w:val="28"/>
        </w:rPr>
        <w:t xml:space="preserve"> Є.О. – </w:t>
      </w:r>
      <w:proofErr w:type="spellStart"/>
      <w:r w:rsidRPr="00D02716">
        <w:rPr>
          <w:sz w:val="28"/>
          <w:szCs w:val="28"/>
        </w:rPr>
        <w:t>Хмельницький</w:t>
      </w:r>
      <w:proofErr w:type="spellEnd"/>
      <w:r w:rsidRPr="00D02716">
        <w:rPr>
          <w:sz w:val="28"/>
          <w:szCs w:val="28"/>
        </w:rPr>
        <w:t xml:space="preserve">: ХНУ, 2011. – 143 с. – ISBN 978-966-330-138-9. </w:t>
      </w:r>
    </w:p>
    <w:p w14:paraId="5AD280E9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Жарська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Н.В. Фізична реабілітація осіб другого зрілого віку з ішемічною хворобою серця (стабільна стенокардія ІІ функціональний клас) у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післялікарняний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період: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організ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- метод.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рек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Н. В.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Жарська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, О.В.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Гузій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Львів: Ліга-Прес, 2009. – 88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978-966-397-091-2. </w:t>
      </w:r>
    </w:p>
    <w:p w14:paraId="58A85B56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Желєзний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О.Д. Методика фізичної реабілітації осіб з переломами нижніх кінцівок на основі нетрадиційних засобів: [посібник] /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Желєзний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О.Д.,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Куц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О.С. – Житомир: ЖДТУ, 2008. – 239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978-966-683-156-2. </w:t>
      </w:r>
    </w:p>
    <w:p w14:paraId="4DC4D346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Заморський Т.В. Відновлення після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ендопротезування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кульшового суглоба: [монографія] / Т.В. Заморський. – Рівне: Волинські обереги, 2011. – 90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978-966-416-240-8. </w:t>
      </w:r>
      <w:r w:rsidRPr="00D02716">
        <w:rPr>
          <w:rFonts w:ascii="Times New Roman" w:hAnsi="Times New Roman"/>
          <w:sz w:val="28"/>
          <w:szCs w:val="28"/>
        </w:rPr>
        <w:t xml:space="preserve">4 </w:t>
      </w:r>
    </w:p>
    <w:p w14:paraId="12EA06E3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lastRenderedPageBreak/>
        <w:t>Зінов'єв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О.О. </w:t>
      </w:r>
      <w:proofErr w:type="spellStart"/>
      <w:r w:rsidRPr="00D02716">
        <w:rPr>
          <w:rFonts w:ascii="Times New Roman" w:hAnsi="Times New Roman"/>
          <w:sz w:val="28"/>
          <w:szCs w:val="28"/>
        </w:rPr>
        <w:t>Засоби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02716">
        <w:rPr>
          <w:rFonts w:ascii="Times New Roman" w:hAnsi="Times New Roman"/>
          <w:sz w:val="28"/>
          <w:szCs w:val="28"/>
        </w:rPr>
        <w:t>методи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02716">
        <w:rPr>
          <w:rFonts w:ascii="Times New Roman" w:hAnsi="Times New Roman"/>
          <w:sz w:val="28"/>
          <w:szCs w:val="28"/>
        </w:rPr>
        <w:t>захворюваннях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дитячим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церебральним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паралічем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02716">
        <w:rPr>
          <w:rFonts w:ascii="Times New Roman" w:hAnsi="Times New Roman"/>
          <w:sz w:val="28"/>
          <w:szCs w:val="28"/>
        </w:rPr>
        <w:t>ранньому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дитячому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віці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[метод. рек.] / </w:t>
      </w:r>
      <w:proofErr w:type="spellStart"/>
      <w:r w:rsidRPr="00D02716">
        <w:rPr>
          <w:rFonts w:ascii="Times New Roman" w:hAnsi="Times New Roman"/>
          <w:sz w:val="28"/>
          <w:szCs w:val="28"/>
        </w:rPr>
        <w:t>Зінов'єв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О.О., </w:t>
      </w:r>
      <w:proofErr w:type="spellStart"/>
      <w:r w:rsidRPr="00D02716">
        <w:rPr>
          <w:rFonts w:ascii="Times New Roman" w:hAnsi="Times New Roman"/>
          <w:sz w:val="28"/>
          <w:szCs w:val="28"/>
        </w:rPr>
        <w:t>Зінов'єва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Є.О. – Ужгород: [б. в.], 1999. – 74 с. </w:t>
      </w:r>
    </w:p>
    <w:p w14:paraId="3716FFDE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t>Зінов'єв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О.О. </w:t>
      </w:r>
      <w:proofErr w:type="spellStart"/>
      <w:r w:rsidRPr="00D02716">
        <w:rPr>
          <w:rFonts w:ascii="Times New Roman" w:hAnsi="Times New Roman"/>
          <w:sz w:val="28"/>
          <w:szCs w:val="28"/>
        </w:rPr>
        <w:t>Засоби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02716">
        <w:rPr>
          <w:rFonts w:ascii="Times New Roman" w:hAnsi="Times New Roman"/>
          <w:sz w:val="28"/>
          <w:szCs w:val="28"/>
        </w:rPr>
        <w:t>методи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02716">
        <w:rPr>
          <w:rFonts w:ascii="Times New Roman" w:hAnsi="Times New Roman"/>
          <w:sz w:val="28"/>
          <w:szCs w:val="28"/>
        </w:rPr>
        <w:t>захворюваннях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дитячим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церебральним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паралічем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02716">
        <w:rPr>
          <w:rFonts w:ascii="Times New Roman" w:hAnsi="Times New Roman"/>
          <w:sz w:val="28"/>
          <w:szCs w:val="28"/>
        </w:rPr>
        <w:t>ранньому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дитячому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віці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метод. рек. / </w:t>
      </w:r>
      <w:proofErr w:type="spellStart"/>
      <w:r w:rsidRPr="00D02716">
        <w:rPr>
          <w:rFonts w:ascii="Times New Roman" w:hAnsi="Times New Roman"/>
          <w:sz w:val="28"/>
          <w:szCs w:val="28"/>
        </w:rPr>
        <w:t>Зінов'єв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О.О., </w:t>
      </w:r>
      <w:proofErr w:type="spellStart"/>
      <w:r w:rsidRPr="00D02716">
        <w:rPr>
          <w:rFonts w:ascii="Times New Roman" w:hAnsi="Times New Roman"/>
          <w:sz w:val="28"/>
          <w:szCs w:val="28"/>
        </w:rPr>
        <w:t>Зінов'єва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К.О. – </w:t>
      </w:r>
      <w:proofErr w:type="spellStart"/>
      <w:r w:rsidRPr="00D02716">
        <w:rPr>
          <w:rFonts w:ascii="Times New Roman" w:hAnsi="Times New Roman"/>
          <w:sz w:val="28"/>
          <w:szCs w:val="28"/>
        </w:rPr>
        <w:t>Львів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[б. в.], 2001. – 94 с. </w:t>
      </w:r>
    </w:p>
    <w:p w14:paraId="0862B37B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дітей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2716">
        <w:rPr>
          <w:rFonts w:ascii="Times New Roman" w:hAnsi="Times New Roman"/>
          <w:sz w:val="28"/>
          <w:szCs w:val="28"/>
        </w:rPr>
        <w:t>хворих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02716">
        <w:rPr>
          <w:rFonts w:ascii="Times New Roman" w:hAnsi="Times New Roman"/>
          <w:sz w:val="28"/>
          <w:szCs w:val="28"/>
        </w:rPr>
        <w:t>бронхіальну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астму, в </w:t>
      </w:r>
      <w:proofErr w:type="spellStart"/>
      <w:r w:rsidRPr="00D02716">
        <w:rPr>
          <w:rFonts w:ascii="Times New Roman" w:hAnsi="Times New Roman"/>
          <w:sz w:val="28"/>
          <w:szCs w:val="28"/>
        </w:rPr>
        <w:t>умовах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оздоровчого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табору: </w:t>
      </w:r>
      <w:proofErr w:type="spellStart"/>
      <w:r w:rsidRPr="00D02716">
        <w:rPr>
          <w:rFonts w:ascii="Times New Roman" w:hAnsi="Times New Roman"/>
          <w:sz w:val="28"/>
          <w:szCs w:val="28"/>
        </w:rPr>
        <w:t>практ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рек. / </w:t>
      </w:r>
      <w:proofErr w:type="spellStart"/>
      <w:r w:rsidRPr="00D02716">
        <w:rPr>
          <w:rFonts w:ascii="Times New Roman" w:hAnsi="Times New Roman"/>
          <w:sz w:val="28"/>
          <w:szCs w:val="28"/>
        </w:rPr>
        <w:t>Наталія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02716">
        <w:rPr>
          <w:rFonts w:ascii="Times New Roman" w:hAnsi="Times New Roman"/>
          <w:sz w:val="28"/>
          <w:szCs w:val="28"/>
        </w:rPr>
        <w:t>Львів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ЛДУФК, 2011. – 44 с. 36.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дітей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2716">
        <w:rPr>
          <w:rFonts w:ascii="Times New Roman" w:hAnsi="Times New Roman"/>
          <w:sz w:val="28"/>
          <w:szCs w:val="28"/>
        </w:rPr>
        <w:t>хворих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02716">
        <w:rPr>
          <w:rFonts w:ascii="Times New Roman" w:hAnsi="Times New Roman"/>
          <w:sz w:val="28"/>
          <w:szCs w:val="28"/>
        </w:rPr>
        <w:t>бронхіальну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астму: метод. рек. / </w:t>
      </w:r>
      <w:proofErr w:type="spellStart"/>
      <w:r w:rsidRPr="00D02716">
        <w:rPr>
          <w:rFonts w:ascii="Times New Roman" w:hAnsi="Times New Roman"/>
          <w:sz w:val="28"/>
          <w:szCs w:val="28"/>
        </w:rPr>
        <w:t>Наталія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02716">
        <w:rPr>
          <w:rFonts w:ascii="Times New Roman" w:hAnsi="Times New Roman"/>
          <w:sz w:val="28"/>
          <w:szCs w:val="28"/>
        </w:rPr>
        <w:t>Львів</w:t>
      </w:r>
      <w:proofErr w:type="spellEnd"/>
      <w:r w:rsidRPr="00D02716">
        <w:rPr>
          <w:rFonts w:ascii="Times New Roman" w:hAnsi="Times New Roman"/>
          <w:sz w:val="28"/>
          <w:szCs w:val="28"/>
        </w:rPr>
        <w:t>: [</w:t>
      </w:r>
      <w:proofErr w:type="spellStart"/>
      <w:r w:rsidRPr="00D02716">
        <w:rPr>
          <w:rFonts w:ascii="Times New Roman" w:hAnsi="Times New Roman"/>
          <w:sz w:val="28"/>
          <w:szCs w:val="28"/>
        </w:rPr>
        <w:t>б.в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.], 2003. – 64 с. </w:t>
      </w:r>
    </w:p>
    <w:p w14:paraId="4D8C2244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02716">
        <w:rPr>
          <w:rFonts w:ascii="Times New Roman" w:hAnsi="Times New Roman"/>
          <w:sz w:val="28"/>
          <w:szCs w:val="28"/>
        </w:rPr>
        <w:t>порушенні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органів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дихання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[Текст]: </w:t>
      </w:r>
      <w:proofErr w:type="spellStart"/>
      <w:r w:rsidRPr="00D02716">
        <w:rPr>
          <w:rFonts w:ascii="Times New Roman" w:hAnsi="Times New Roman"/>
          <w:sz w:val="28"/>
          <w:szCs w:val="28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D02716">
        <w:rPr>
          <w:rFonts w:ascii="Times New Roman" w:hAnsi="Times New Roman"/>
          <w:sz w:val="28"/>
          <w:szCs w:val="28"/>
        </w:rPr>
        <w:t>Наталія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02716">
        <w:rPr>
          <w:rFonts w:ascii="Times New Roman" w:hAnsi="Times New Roman"/>
          <w:sz w:val="28"/>
          <w:szCs w:val="28"/>
        </w:rPr>
        <w:t>Львів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[б. в.], 2007. – 166 с. – ISBN 966- 8955-00-5. 38.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02716">
        <w:rPr>
          <w:rFonts w:ascii="Times New Roman" w:hAnsi="Times New Roman"/>
          <w:sz w:val="28"/>
          <w:szCs w:val="28"/>
        </w:rPr>
        <w:t>порушенні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органів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дихання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2716">
        <w:rPr>
          <w:rFonts w:ascii="Times New Roman" w:hAnsi="Times New Roman"/>
          <w:sz w:val="28"/>
          <w:szCs w:val="28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D02716">
        <w:rPr>
          <w:rFonts w:ascii="Times New Roman" w:hAnsi="Times New Roman"/>
          <w:sz w:val="28"/>
          <w:szCs w:val="28"/>
        </w:rPr>
        <w:t>Наталія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Івасик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2-ге вид., </w:t>
      </w:r>
      <w:proofErr w:type="spellStart"/>
      <w:r w:rsidRPr="00D02716">
        <w:rPr>
          <w:rFonts w:ascii="Times New Roman" w:hAnsi="Times New Roman"/>
          <w:sz w:val="28"/>
          <w:szCs w:val="28"/>
        </w:rPr>
        <w:t>випр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D02716">
        <w:rPr>
          <w:rFonts w:ascii="Times New Roman" w:hAnsi="Times New Roman"/>
          <w:sz w:val="28"/>
          <w:szCs w:val="28"/>
        </w:rPr>
        <w:t>допов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02716">
        <w:rPr>
          <w:rFonts w:ascii="Times New Roman" w:hAnsi="Times New Roman"/>
          <w:sz w:val="28"/>
          <w:szCs w:val="28"/>
        </w:rPr>
        <w:t>Львів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2716">
        <w:rPr>
          <w:rFonts w:ascii="Times New Roman" w:hAnsi="Times New Roman"/>
          <w:sz w:val="28"/>
          <w:szCs w:val="28"/>
        </w:rPr>
        <w:t>Український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бестселер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2009; </w:t>
      </w:r>
      <w:proofErr w:type="spellStart"/>
      <w:r w:rsidRPr="00D02716">
        <w:rPr>
          <w:rFonts w:ascii="Times New Roman" w:hAnsi="Times New Roman"/>
          <w:sz w:val="28"/>
          <w:szCs w:val="28"/>
        </w:rPr>
        <w:t>Тріада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плюс, 2012. – 192 с. – ISBN 978-966-2384-00-0. </w:t>
      </w:r>
    </w:p>
    <w:p w14:paraId="140B6778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t>Іпотерапія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2716">
        <w:rPr>
          <w:rFonts w:ascii="Times New Roman" w:hAnsi="Times New Roman"/>
          <w:sz w:val="28"/>
          <w:szCs w:val="28"/>
        </w:rPr>
        <w:t>лікувально-реабілітаційні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аспекти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метод. рек. / </w:t>
      </w:r>
      <w:proofErr w:type="spellStart"/>
      <w:r w:rsidRPr="00D02716">
        <w:rPr>
          <w:rFonts w:ascii="Times New Roman" w:hAnsi="Times New Roman"/>
          <w:sz w:val="28"/>
          <w:szCs w:val="28"/>
        </w:rPr>
        <w:t>Вергун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А.Р., </w:t>
      </w:r>
      <w:proofErr w:type="spellStart"/>
      <w:r w:rsidRPr="00D02716">
        <w:rPr>
          <w:rFonts w:ascii="Times New Roman" w:hAnsi="Times New Roman"/>
          <w:sz w:val="28"/>
          <w:szCs w:val="28"/>
        </w:rPr>
        <w:t>Шелухова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І.В. – </w:t>
      </w:r>
      <w:proofErr w:type="spellStart"/>
      <w:r w:rsidRPr="00D02716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[б. в.], 2005. – 18 с. 40. </w:t>
      </w:r>
      <w:proofErr w:type="spellStart"/>
      <w:r w:rsidRPr="00D02716">
        <w:rPr>
          <w:rFonts w:ascii="Times New Roman" w:hAnsi="Times New Roman"/>
          <w:sz w:val="28"/>
          <w:szCs w:val="28"/>
        </w:rPr>
        <w:t>Калмикова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Ю.С.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хворих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02716">
        <w:rPr>
          <w:rFonts w:ascii="Times New Roman" w:hAnsi="Times New Roman"/>
          <w:sz w:val="28"/>
          <w:szCs w:val="28"/>
        </w:rPr>
        <w:t>туберкульоз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легень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метод. рек. / Ю.С. </w:t>
      </w:r>
      <w:proofErr w:type="spellStart"/>
      <w:r w:rsidRPr="00D02716">
        <w:rPr>
          <w:rFonts w:ascii="Times New Roman" w:hAnsi="Times New Roman"/>
          <w:sz w:val="28"/>
          <w:szCs w:val="28"/>
        </w:rPr>
        <w:t>Калмикова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02716">
        <w:rPr>
          <w:rFonts w:ascii="Times New Roman" w:hAnsi="Times New Roman"/>
          <w:sz w:val="28"/>
          <w:szCs w:val="28"/>
        </w:rPr>
        <w:t>Харків</w:t>
      </w:r>
      <w:proofErr w:type="spellEnd"/>
      <w:r w:rsidRPr="00D02716">
        <w:rPr>
          <w:rFonts w:ascii="Times New Roman" w:hAnsi="Times New Roman"/>
          <w:sz w:val="28"/>
          <w:szCs w:val="28"/>
        </w:rPr>
        <w:t>: ХДАФК, 2009. – 49 с.</w:t>
      </w:r>
    </w:p>
    <w:p w14:paraId="148D1521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D02716">
        <w:rPr>
          <w:rFonts w:ascii="Times New Roman" w:hAnsi="Times New Roman"/>
          <w:sz w:val="28"/>
          <w:szCs w:val="28"/>
        </w:rPr>
        <w:t xml:space="preserve">Максимова В.М. </w:t>
      </w:r>
      <w:proofErr w:type="spellStart"/>
      <w:r w:rsidRPr="00D02716">
        <w:rPr>
          <w:rFonts w:ascii="Times New Roman" w:hAnsi="Times New Roman"/>
          <w:sz w:val="28"/>
          <w:szCs w:val="28"/>
        </w:rPr>
        <w:t>Лікувальна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фізкультура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02716">
        <w:rPr>
          <w:rFonts w:ascii="Times New Roman" w:hAnsi="Times New Roman"/>
          <w:sz w:val="28"/>
          <w:szCs w:val="28"/>
        </w:rPr>
        <w:t>попереково-крижовому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болю. [Текст] / В.М. Максимова. - К.: </w:t>
      </w:r>
      <w:proofErr w:type="spellStart"/>
      <w:r w:rsidRPr="00D02716">
        <w:rPr>
          <w:rFonts w:ascii="Times New Roman" w:hAnsi="Times New Roman"/>
          <w:sz w:val="28"/>
          <w:szCs w:val="28"/>
        </w:rPr>
        <w:t>Здоров'я</w:t>
      </w:r>
      <w:proofErr w:type="spellEnd"/>
      <w:r w:rsidRPr="00D02716">
        <w:rPr>
          <w:rFonts w:ascii="Times New Roman" w:hAnsi="Times New Roman"/>
          <w:sz w:val="28"/>
          <w:szCs w:val="28"/>
        </w:rPr>
        <w:t>, 1976. - 28 с.</w:t>
      </w:r>
    </w:p>
    <w:p w14:paraId="03703EC0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716">
        <w:rPr>
          <w:rFonts w:ascii="Times New Roman" w:hAnsi="Times New Roman"/>
          <w:sz w:val="28"/>
          <w:szCs w:val="28"/>
        </w:rPr>
        <w:t>Мухін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</w:rPr>
        <w:t>В.М.Фізична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2716">
        <w:rPr>
          <w:rFonts w:ascii="Times New Roman" w:hAnsi="Times New Roman"/>
          <w:sz w:val="28"/>
          <w:szCs w:val="28"/>
        </w:rPr>
        <w:t>Київ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2716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16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2000. – 472с. </w:t>
      </w:r>
    </w:p>
    <w:p w14:paraId="0424023A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Первушин, В.П. </w:t>
      </w:r>
      <w:proofErr w:type="spellStart"/>
      <w:r w:rsidRPr="00D02716">
        <w:rPr>
          <w:sz w:val="28"/>
          <w:szCs w:val="28"/>
        </w:rPr>
        <w:t>Лікувальна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фізкультура</w:t>
      </w:r>
      <w:proofErr w:type="spellEnd"/>
      <w:r w:rsidRPr="00D02716">
        <w:rPr>
          <w:sz w:val="28"/>
          <w:szCs w:val="28"/>
        </w:rPr>
        <w:t xml:space="preserve"> при </w:t>
      </w:r>
      <w:proofErr w:type="spellStart"/>
      <w:r w:rsidRPr="00D02716">
        <w:rPr>
          <w:sz w:val="28"/>
          <w:szCs w:val="28"/>
        </w:rPr>
        <w:t>ревматизмі</w:t>
      </w:r>
      <w:proofErr w:type="spellEnd"/>
      <w:r w:rsidRPr="00D02716">
        <w:rPr>
          <w:sz w:val="28"/>
          <w:szCs w:val="28"/>
        </w:rPr>
        <w:t xml:space="preserve"> у </w:t>
      </w:r>
      <w:proofErr w:type="spellStart"/>
      <w:r w:rsidRPr="00D02716">
        <w:rPr>
          <w:sz w:val="28"/>
          <w:szCs w:val="28"/>
        </w:rPr>
        <w:t>дітей</w:t>
      </w:r>
      <w:proofErr w:type="spellEnd"/>
      <w:r w:rsidRPr="00D02716">
        <w:rPr>
          <w:sz w:val="28"/>
          <w:szCs w:val="28"/>
        </w:rPr>
        <w:t xml:space="preserve"> [Текст] / В.П. Первушин, В.М. Максимова. - К.: </w:t>
      </w:r>
      <w:proofErr w:type="spellStart"/>
      <w:r w:rsidRPr="00D02716">
        <w:rPr>
          <w:sz w:val="28"/>
          <w:szCs w:val="28"/>
        </w:rPr>
        <w:t>Здоров'я</w:t>
      </w:r>
      <w:proofErr w:type="spellEnd"/>
      <w:r w:rsidRPr="00D02716">
        <w:rPr>
          <w:sz w:val="28"/>
          <w:szCs w:val="28"/>
        </w:rPr>
        <w:t>, 1979. - 80 с.</w:t>
      </w:r>
    </w:p>
    <w:p w14:paraId="74762091" w14:textId="77777777" w:rsidR="00360131" w:rsidRPr="00D02716" w:rsidRDefault="00360131" w:rsidP="00360131">
      <w:pPr>
        <w:pStyle w:val="a5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Порада А.М. Основи фізичної реабілітації: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 / А.М </w:t>
      </w:r>
      <w:proofErr w:type="spellStart"/>
      <w:r w:rsidRPr="00D02716">
        <w:rPr>
          <w:rFonts w:ascii="Times New Roman" w:hAnsi="Times New Roman"/>
          <w:sz w:val="28"/>
          <w:szCs w:val="28"/>
        </w:rPr>
        <w:t>Порада</w:t>
      </w:r>
      <w:proofErr w:type="spellEnd"/>
      <w:r w:rsidRPr="00D02716">
        <w:rPr>
          <w:rFonts w:ascii="Times New Roman" w:hAnsi="Times New Roman"/>
          <w:sz w:val="28"/>
          <w:szCs w:val="28"/>
        </w:rPr>
        <w:t xml:space="preserve">, О.В. Солодовник, Н.Є. </w:t>
      </w:r>
      <w:proofErr w:type="spellStart"/>
      <w:r w:rsidRPr="00D02716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D02716">
        <w:rPr>
          <w:rFonts w:ascii="Times New Roman" w:hAnsi="Times New Roman"/>
          <w:sz w:val="28"/>
          <w:szCs w:val="28"/>
        </w:rPr>
        <w:t>. -  2-е вид. – К.: Медицина, 2008. - 248 с.</w:t>
      </w:r>
    </w:p>
    <w:p w14:paraId="72CC4F09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Спортивна медицина [Текст]: </w:t>
      </w:r>
      <w:proofErr w:type="spellStart"/>
      <w:r w:rsidRPr="00D02716">
        <w:rPr>
          <w:sz w:val="28"/>
          <w:szCs w:val="28"/>
        </w:rPr>
        <w:t>підручник</w:t>
      </w:r>
      <w:proofErr w:type="spellEnd"/>
      <w:r w:rsidRPr="00D02716">
        <w:rPr>
          <w:sz w:val="28"/>
          <w:szCs w:val="28"/>
        </w:rPr>
        <w:t xml:space="preserve"> для </w:t>
      </w:r>
      <w:proofErr w:type="spellStart"/>
      <w:r w:rsidRPr="00D02716">
        <w:rPr>
          <w:sz w:val="28"/>
          <w:szCs w:val="28"/>
        </w:rPr>
        <w:t>студентів</w:t>
      </w:r>
      <w:proofErr w:type="spellEnd"/>
      <w:r w:rsidRPr="00D02716">
        <w:rPr>
          <w:sz w:val="28"/>
          <w:szCs w:val="28"/>
        </w:rPr>
        <w:t xml:space="preserve"> та </w:t>
      </w:r>
      <w:proofErr w:type="spellStart"/>
      <w:r w:rsidRPr="00D02716">
        <w:rPr>
          <w:sz w:val="28"/>
          <w:szCs w:val="28"/>
        </w:rPr>
        <w:t>лікарів</w:t>
      </w:r>
      <w:proofErr w:type="spellEnd"/>
      <w:r w:rsidRPr="00D02716">
        <w:rPr>
          <w:sz w:val="28"/>
          <w:szCs w:val="28"/>
        </w:rPr>
        <w:t xml:space="preserve"> / за </w:t>
      </w:r>
      <w:proofErr w:type="spellStart"/>
      <w:r w:rsidRPr="00D02716">
        <w:rPr>
          <w:sz w:val="28"/>
          <w:szCs w:val="28"/>
        </w:rPr>
        <w:t>заг</w:t>
      </w:r>
      <w:proofErr w:type="spellEnd"/>
      <w:r w:rsidRPr="00D02716">
        <w:rPr>
          <w:sz w:val="28"/>
          <w:szCs w:val="28"/>
        </w:rPr>
        <w:t xml:space="preserve">. ред. </w:t>
      </w:r>
      <w:proofErr w:type="spellStart"/>
      <w:r w:rsidRPr="00D02716">
        <w:rPr>
          <w:sz w:val="28"/>
          <w:szCs w:val="28"/>
        </w:rPr>
        <w:t>Сокрута</w:t>
      </w:r>
      <w:proofErr w:type="spellEnd"/>
      <w:r w:rsidRPr="00D02716">
        <w:rPr>
          <w:sz w:val="28"/>
          <w:szCs w:val="28"/>
        </w:rPr>
        <w:t xml:space="preserve"> В.М.; </w:t>
      </w:r>
      <w:proofErr w:type="spellStart"/>
      <w:r w:rsidRPr="00D02716">
        <w:rPr>
          <w:sz w:val="28"/>
          <w:szCs w:val="28"/>
        </w:rPr>
        <w:t>Валерій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Миколайович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Сокрут</w:t>
      </w:r>
      <w:proofErr w:type="spellEnd"/>
      <w:r w:rsidRPr="00D02716">
        <w:rPr>
          <w:sz w:val="28"/>
          <w:szCs w:val="28"/>
        </w:rPr>
        <w:t xml:space="preserve">, </w:t>
      </w:r>
      <w:proofErr w:type="spellStart"/>
      <w:r w:rsidRPr="00D02716">
        <w:rPr>
          <w:sz w:val="28"/>
          <w:szCs w:val="28"/>
        </w:rPr>
        <w:t>Олена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Станіславівна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Поважна</w:t>
      </w:r>
      <w:proofErr w:type="spellEnd"/>
      <w:r w:rsidRPr="00D02716">
        <w:rPr>
          <w:sz w:val="28"/>
          <w:szCs w:val="28"/>
        </w:rPr>
        <w:t xml:space="preserve">, Артур </w:t>
      </w:r>
      <w:proofErr w:type="spellStart"/>
      <w:r w:rsidRPr="00D02716">
        <w:rPr>
          <w:sz w:val="28"/>
          <w:szCs w:val="28"/>
        </w:rPr>
        <w:t>Леонідович</w:t>
      </w:r>
      <w:proofErr w:type="spellEnd"/>
      <w:r w:rsidRPr="00D02716">
        <w:rPr>
          <w:sz w:val="28"/>
          <w:szCs w:val="28"/>
        </w:rPr>
        <w:t xml:space="preserve"> Глущенко та </w:t>
      </w:r>
      <w:proofErr w:type="spellStart"/>
      <w:r w:rsidRPr="00D02716">
        <w:rPr>
          <w:sz w:val="28"/>
          <w:szCs w:val="28"/>
        </w:rPr>
        <w:t>ін</w:t>
      </w:r>
      <w:proofErr w:type="spellEnd"/>
      <w:r w:rsidRPr="00D02716">
        <w:rPr>
          <w:sz w:val="28"/>
          <w:szCs w:val="28"/>
        </w:rPr>
        <w:t xml:space="preserve">.; МОНУ, МОЗУ, ЦМК, Дон. НМУ, Дон. НУ, Дон. обл. </w:t>
      </w:r>
      <w:proofErr w:type="spellStart"/>
      <w:r w:rsidRPr="00D02716">
        <w:rPr>
          <w:sz w:val="28"/>
          <w:szCs w:val="28"/>
        </w:rPr>
        <w:t>клін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терит</w:t>
      </w:r>
      <w:proofErr w:type="spellEnd"/>
      <w:r w:rsidRPr="00D02716">
        <w:rPr>
          <w:sz w:val="28"/>
          <w:szCs w:val="28"/>
        </w:rPr>
        <w:t>. мед. об-</w:t>
      </w:r>
      <w:proofErr w:type="spellStart"/>
      <w:proofErr w:type="gramStart"/>
      <w:r w:rsidRPr="00D02716">
        <w:rPr>
          <w:sz w:val="28"/>
          <w:szCs w:val="28"/>
        </w:rPr>
        <w:t>ня</w:t>
      </w:r>
      <w:proofErr w:type="spellEnd"/>
      <w:r w:rsidRPr="00D02716">
        <w:rPr>
          <w:sz w:val="28"/>
          <w:szCs w:val="28"/>
        </w:rPr>
        <w:t xml:space="preserve"> .</w:t>
      </w:r>
      <w:proofErr w:type="gramEnd"/>
      <w:r w:rsidRPr="00D02716">
        <w:rPr>
          <w:sz w:val="28"/>
          <w:szCs w:val="28"/>
        </w:rPr>
        <w:t xml:space="preserve"> - </w:t>
      </w:r>
      <w:proofErr w:type="spellStart"/>
      <w:proofErr w:type="gramStart"/>
      <w:r w:rsidRPr="00D02716">
        <w:rPr>
          <w:sz w:val="28"/>
          <w:szCs w:val="28"/>
        </w:rPr>
        <w:t>Донецьк</w:t>
      </w:r>
      <w:proofErr w:type="spellEnd"/>
      <w:r w:rsidRPr="00D02716">
        <w:rPr>
          <w:sz w:val="28"/>
          <w:szCs w:val="28"/>
        </w:rPr>
        <w:t xml:space="preserve"> :</w:t>
      </w:r>
      <w:proofErr w:type="gramEnd"/>
      <w:r w:rsidRPr="00D02716">
        <w:rPr>
          <w:sz w:val="28"/>
          <w:szCs w:val="28"/>
        </w:rPr>
        <w:t xml:space="preserve"> Каштан, 2013. - 471 с.: вкл. л. - </w:t>
      </w:r>
      <w:proofErr w:type="spellStart"/>
      <w:r w:rsidRPr="00D02716">
        <w:rPr>
          <w:sz w:val="28"/>
          <w:szCs w:val="28"/>
        </w:rPr>
        <w:t>Бібліогр</w:t>
      </w:r>
      <w:proofErr w:type="spellEnd"/>
      <w:r w:rsidRPr="00D02716">
        <w:rPr>
          <w:sz w:val="28"/>
          <w:szCs w:val="28"/>
        </w:rPr>
        <w:t>.: с. 470.</w:t>
      </w:r>
    </w:p>
    <w:p w14:paraId="23010FEC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Спортивна медицина і </w:t>
      </w: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реабілітація</w:t>
      </w:r>
      <w:proofErr w:type="spellEnd"/>
      <w:r w:rsidRPr="00D02716">
        <w:rPr>
          <w:sz w:val="28"/>
          <w:szCs w:val="28"/>
        </w:rPr>
        <w:t xml:space="preserve"> [Текст]: [</w:t>
      </w:r>
      <w:proofErr w:type="spellStart"/>
      <w:r w:rsidRPr="00D02716">
        <w:rPr>
          <w:sz w:val="28"/>
          <w:szCs w:val="28"/>
        </w:rPr>
        <w:t>навчальний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посібник</w:t>
      </w:r>
      <w:proofErr w:type="spellEnd"/>
      <w:r w:rsidRPr="00D02716">
        <w:rPr>
          <w:sz w:val="28"/>
          <w:szCs w:val="28"/>
        </w:rPr>
        <w:t xml:space="preserve"> для </w:t>
      </w:r>
      <w:proofErr w:type="spellStart"/>
      <w:r w:rsidRPr="00D02716">
        <w:rPr>
          <w:sz w:val="28"/>
          <w:szCs w:val="28"/>
        </w:rPr>
        <w:t>студентів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вищих</w:t>
      </w:r>
      <w:proofErr w:type="spellEnd"/>
      <w:r w:rsidRPr="00D02716">
        <w:rPr>
          <w:sz w:val="28"/>
          <w:szCs w:val="28"/>
        </w:rPr>
        <w:t xml:space="preserve"> мед. </w:t>
      </w:r>
      <w:proofErr w:type="spellStart"/>
      <w:r w:rsidRPr="00D02716">
        <w:rPr>
          <w:sz w:val="28"/>
          <w:szCs w:val="28"/>
        </w:rPr>
        <w:t>закладів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освіти</w:t>
      </w:r>
      <w:proofErr w:type="spellEnd"/>
      <w:r w:rsidRPr="00D02716">
        <w:rPr>
          <w:sz w:val="28"/>
          <w:szCs w:val="28"/>
        </w:rPr>
        <w:t xml:space="preserve"> IV </w:t>
      </w:r>
      <w:proofErr w:type="spellStart"/>
      <w:r w:rsidRPr="00D02716">
        <w:rPr>
          <w:sz w:val="28"/>
          <w:szCs w:val="28"/>
        </w:rPr>
        <w:t>рівня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акредитації</w:t>
      </w:r>
      <w:proofErr w:type="spellEnd"/>
      <w:r w:rsidRPr="00D02716">
        <w:rPr>
          <w:sz w:val="28"/>
          <w:szCs w:val="28"/>
        </w:rPr>
        <w:t xml:space="preserve">] / Валентина </w:t>
      </w:r>
      <w:proofErr w:type="spellStart"/>
      <w:r w:rsidRPr="00D02716">
        <w:rPr>
          <w:sz w:val="28"/>
          <w:szCs w:val="28"/>
        </w:rPr>
        <w:t>Андріївна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Шаповалова</w:t>
      </w:r>
      <w:proofErr w:type="spellEnd"/>
      <w:r w:rsidRPr="00D02716">
        <w:rPr>
          <w:sz w:val="28"/>
          <w:szCs w:val="28"/>
        </w:rPr>
        <w:t xml:space="preserve">, Василь Михайлович Коршак, Валентина </w:t>
      </w:r>
      <w:proofErr w:type="spellStart"/>
      <w:r w:rsidRPr="00D02716">
        <w:rPr>
          <w:sz w:val="28"/>
          <w:szCs w:val="28"/>
        </w:rPr>
        <w:t>Миколаївна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Халтагарова</w:t>
      </w:r>
      <w:proofErr w:type="spellEnd"/>
      <w:r w:rsidRPr="00D02716">
        <w:rPr>
          <w:sz w:val="28"/>
          <w:szCs w:val="28"/>
        </w:rPr>
        <w:t xml:space="preserve"> та </w:t>
      </w:r>
      <w:proofErr w:type="spellStart"/>
      <w:r w:rsidRPr="00D02716">
        <w:rPr>
          <w:sz w:val="28"/>
          <w:szCs w:val="28"/>
        </w:rPr>
        <w:t>ін</w:t>
      </w:r>
      <w:proofErr w:type="spellEnd"/>
      <w:r w:rsidRPr="00D02716">
        <w:rPr>
          <w:sz w:val="28"/>
          <w:szCs w:val="28"/>
        </w:rPr>
        <w:t>. - К.: Медицина, 2008. - 246 с.</w:t>
      </w:r>
    </w:p>
    <w:p w14:paraId="7ACC89C0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r w:rsidRPr="00D02716">
        <w:rPr>
          <w:sz w:val="28"/>
          <w:szCs w:val="28"/>
        </w:rPr>
        <w:t xml:space="preserve">Степанов, В.Л. </w:t>
      </w:r>
      <w:proofErr w:type="spellStart"/>
      <w:r w:rsidRPr="00D02716">
        <w:rPr>
          <w:sz w:val="28"/>
          <w:szCs w:val="28"/>
        </w:rPr>
        <w:t>Лікувальна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фізкультура</w:t>
      </w:r>
      <w:proofErr w:type="spellEnd"/>
      <w:r w:rsidRPr="00D02716">
        <w:rPr>
          <w:sz w:val="28"/>
          <w:szCs w:val="28"/>
        </w:rPr>
        <w:t xml:space="preserve"> при </w:t>
      </w:r>
      <w:proofErr w:type="spellStart"/>
      <w:r w:rsidRPr="00D02716">
        <w:rPr>
          <w:sz w:val="28"/>
          <w:szCs w:val="28"/>
        </w:rPr>
        <w:t>опущенні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органів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черевної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порожнини</w:t>
      </w:r>
      <w:proofErr w:type="spellEnd"/>
      <w:r w:rsidRPr="00D02716">
        <w:rPr>
          <w:sz w:val="28"/>
          <w:szCs w:val="28"/>
        </w:rPr>
        <w:t xml:space="preserve">. 2-ге стереотип. вид. [Текст] / В.Л. Степанов. - К.: </w:t>
      </w:r>
      <w:proofErr w:type="spellStart"/>
      <w:r w:rsidRPr="00D02716">
        <w:rPr>
          <w:sz w:val="28"/>
          <w:szCs w:val="28"/>
        </w:rPr>
        <w:t>Здоров'я</w:t>
      </w:r>
      <w:proofErr w:type="spellEnd"/>
      <w:r w:rsidRPr="00D02716">
        <w:rPr>
          <w:sz w:val="28"/>
          <w:szCs w:val="28"/>
        </w:rPr>
        <w:t>, 1986. - 48 с.</w:t>
      </w:r>
    </w:p>
    <w:p w14:paraId="13CD93B9" w14:textId="77777777" w:rsidR="00360131" w:rsidRPr="00D02716" w:rsidRDefault="00360131" w:rsidP="00360131">
      <w:pPr>
        <w:pStyle w:val="a3"/>
        <w:numPr>
          <w:ilvl w:val="0"/>
          <w:numId w:val="22"/>
        </w:numPr>
        <w:spacing w:after="0"/>
        <w:ind w:left="567" w:hanging="425"/>
        <w:jc w:val="both"/>
        <w:rPr>
          <w:sz w:val="28"/>
          <w:szCs w:val="28"/>
        </w:rPr>
      </w:pPr>
      <w:proofErr w:type="spellStart"/>
      <w:r w:rsidRPr="00D02716">
        <w:rPr>
          <w:sz w:val="28"/>
          <w:szCs w:val="28"/>
        </w:rPr>
        <w:t>Фізична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рекреація</w:t>
      </w:r>
      <w:proofErr w:type="spellEnd"/>
      <w:r w:rsidRPr="00D02716">
        <w:rPr>
          <w:sz w:val="28"/>
          <w:szCs w:val="28"/>
        </w:rPr>
        <w:t xml:space="preserve">: </w:t>
      </w:r>
      <w:proofErr w:type="spellStart"/>
      <w:r w:rsidRPr="00D02716">
        <w:rPr>
          <w:sz w:val="28"/>
          <w:szCs w:val="28"/>
        </w:rPr>
        <w:t>навч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посіб</w:t>
      </w:r>
      <w:proofErr w:type="spellEnd"/>
      <w:r w:rsidRPr="00D02716">
        <w:rPr>
          <w:sz w:val="28"/>
          <w:szCs w:val="28"/>
        </w:rPr>
        <w:t xml:space="preserve">. для </w:t>
      </w:r>
      <w:proofErr w:type="spellStart"/>
      <w:r w:rsidRPr="00D02716">
        <w:rPr>
          <w:sz w:val="28"/>
          <w:szCs w:val="28"/>
        </w:rPr>
        <w:t>студентів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вищ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навч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закл</w:t>
      </w:r>
      <w:proofErr w:type="spellEnd"/>
      <w:r w:rsidRPr="00D02716">
        <w:rPr>
          <w:sz w:val="28"/>
          <w:szCs w:val="28"/>
        </w:rPr>
        <w:t xml:space="preserve">. </w:t>
      </w:r>
      <w:proofErr w:type="spellStart"/>
      <w:r w:rsidRPr="00D02716">
        <w:rPr>
          <w:sz w:val="28"/>
          <w:szCs w:val="28"/>
        </w:rPr>
        <w:t>фіз</w:t>
      </w:r>
      <w:proofErr w:type="spellEnd"/>
      <w:r w:rsidRPr="00D02716">
        <w:rPr>
          <w:sz w:val="28"/>
          <w:szCs w:val="28"/>
        </w:rPr>
        <w:t xml:space="preserve"> </w:t>
      </w:r>
      <w:proofErr w:type="spellStart"/>
      <w:r w:rsidRPr="00D02716">
        <w:rPr>
          <w:sz w:val="28"/>
          <w:szCs w:val="28"/>
        </w:rPr>
        <w:t>виховання</w:t>
      </w:r>
      <w:proofErr w:type="spellEnd"/>
      <w:r w:rsidRPr="00D02716">
        <w:rPr>
          <w:sz w:val="28"/>
          <w:szCs w:val="28"/>
        </w:rPr>
        <w:t xml:space="preserve"> і спорту / авт. кол.: Є. Н. Приступа, Жданова О. М., </w:t>
      </w:r>
      <w:proofErr w:type="spellStart"/>
      <w:r w:rsidRPr="00D02716">
        <w:rPr>
          <w:sz w:val="28"/>
          <w:szCs w:val="28"/>
        </w:rPr>
        <w:t>Линець</w:t>
      </w:r>
      <w:proofErr w:type="spellEnd"/>
      <w:r w:rsidRPr="00D02716">
        <w:rPr>
          <w:sz w:val="28"/>
          <w:szCs w:val="28"/>
        </w:rPr>
        <w:t xml:space="preserve"> М. М. [та </w:t>
      </w:r>
      <w:proofErr w:type="spellStart"/>
      <w:r w:rsidRPr="00D02716">
        <w:rPr>
          <w:sz w:val="28"/>
          <w:szCs w:val="28"/>
        </w:rPr>
        <w:t>ін</w:t>
      </w:r>
      <w:proofErr w:type="spellEnd"/>
      <w:r w:rsidRPr="00D02716">
        <w:rPr>
          <w:sz w:val="28"/>
          <w:szCs w:val="28"/>
        </w:rPr>
        <w:t>.]. – Л.: ЛДУФК, 2010. – 447 с.</w:t>
      </w:r>
    </w:p>
    <w:p w14:paraId="50A8D52E" w14:textId="77777777" w:rsidR="00360131" w:rsidRPr="00D02716" w:rsidRDefault="00360131" w:rsidP="00DA53F4">
      <w:pPr>
        <w:pStyle w:val="2"/>
        <w:spacing w:after="0" w:line="240" w:lineRule="auto"/>
        <w:ind w:left="0" w:firstLine="360"/>
        <w:jc w:val="center"/>
        <w:rPr>
          <w:b/>
          <w:sz w:val="28"/>
          <w:szCs w:val="28"/>
          <w:lang w:val="uk-UA"/>
        </w:rPr>
      </w:pPr>
      <w:r w:rsidRPr="00D02716">
        <w:rPr>
          <w:b/>
          <w:sz w:val="28"/>
          <w:szCs w:val="28"/>
          <w:lang w:val="uk-UA"/>
        </w:rPr>
        <w:lastRenderedPageBreak/>
        <w:t>Додаткові:</w:t>
      </w:r>
    </w:p>
    <w:p w14:paraId="78072FA8" w14:textId="77777777" w:rsidR="00360131" w:rsidRPr="00D02716" w:rsidRDefault="00360131" w:rsidP="0036013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Кобелєв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С. Фізична реабілітація осіб з травмою грудного та поперекового відділів хребта і спинного мозку: метод.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Степан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Кобелєв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>. – Львів: ПП Сорока Т. Б., 2005. – 88 с.</w:t>
      </w:r>
    </w:p>
    <w:p w14:paraId="46BC3A17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Крук Б. Нові технології фізичної реабілітації неповносправних осіб з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хребетно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-спинномозковою травмою шийного відділу: [метод.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.] / Богдан Крук, Олександр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Куц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>. – Львів: [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Укр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технології], 2006. – 135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966-345- 085-1.</w:t>
      </w:r>
    </w:p>
    <w:p w14:paraId="3E0D5A26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Магльована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Г.П. Основи фізичної реабілітації /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Магльована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Г.П. – Львів: [Ліга-Прес], 2006. – 147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966-367-018-6</w:t>
      </w:r>
    </w:p>
    <w:p w14:paraId="21483CD2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Марченко О.К. Фізична реабілітація хворих із травмами й захворюваннями нервової системи: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О.К. Марченко. – Київ: [Олімп. література], 2006. – 194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966-7133-83-4</w:t>
      </w:r>
    </w:p>
    <w:p w14:paraId="6B521609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Мухін В.М. Основи фізичної реабілітації / В.М. Мухін, А.В.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Магльований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, Г.П.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Магльована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Львів: ВМС, 1999. – 120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5- 7763-2350-9. </w:t>
      </w:r>
    </w:p>
    <w:p w14:paraId="472437A1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 в травматології: монографія / В.М. Мухін. – Львів: ЛДУФК, 2015. – 424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978-966-2328-77-6. </w:t>
      </w:r>
    </w:p>
    <w:p w14:paraId="5376E5BE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реабілітація: підручник / Мухін В.М. – Вид. 2-ге,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та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Київ: Олімп. література, 2005. – 470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966-7133- 23-0. </w:t>
      </w:r>
    </w:p>
    <w:p w14:paraId="13588417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реабілітація: підручник / Мухін В.М. – Вид. 3-тє,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та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Київ: Олімп. література, 2010. – 486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978-966- 870-13-8. </w:t>
      </w:r>
    </w:p>
    <w:p w14:paraId="45D02692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Мухін В.М. Фізична реабілітація: підручник / Мухін В.М. – Київ: Олімп. література, 2000. – 422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966-7133-23-0. </w:t>
      </w:r>
    </w:p>
    <w:p w14:paraId="5D647C10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Назар П.С. Загальний та спеціальний догляд за хворими з елементами фізичної реабілітації: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П.С. Назар, Л. Г.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Шахліна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Київ: Олімп. література, 2007. – 239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966-7133-79-6. </w:t>
      </w:r>
    </w:p>
    <w:p w14:paraId="72F86786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Ногас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А.О. Фізична реабілітація хворих на туберкульоз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легенів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в умовах стаціонару: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А.О.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Ногас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Рівне: [б. в.], 2009. – 127 с. </w:t>
      </w:r>
    </w:p>
    <w:p w14:paraId="3EA8673B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Одинець Т. Програма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гідрокінезотерапії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у фізичній реабілітації жінок 55-65 років після радикальної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мастектомії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: метод.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рек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Одинець Тетяна. – Запоріжжя: Класичний приватний ун-т, 2012. – 51 с. </w:t>
      </w:r>
    </w:p>
    <w:p w14:paraId="5D8D1D78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Окамото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Г. Основи фізичної реабілітації: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Гері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Окамото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; пер. Юрія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Кобіва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та Анастасії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Добриніної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– Львів: [Галицька видавнича спілка], 2002. – 293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966-7893-17-0. </w:t>
      </w:r>
    </w:p>
    <w:p w14:paraId="09B07909" w14:textId="77777777" w:rsidR="00360131" w:rsidRPr="00D02716" w:rsidRDefault="00360131" w:rsidP="00360131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D02716">
        <w:rPr>
          <w:rFonts w:ascii="Times New Roman" w:hAnsi="Times New Roman"/>
          <w:sz w:val="28"/>
          <w:szCs w:val="28"/>
          <w:lang w:val="uk-UA"/>
        </w:rPr>
        <w:t xml:space="preserve">Основи діагностичних досліджень у фізичній реабілітації: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. / Т. Бойчук, М. Голубєва, О. </w:t>
      </w:r>
      <w:proofErr w:type="spellStart"/>
      <w:r w:rsidRPr="00D02716">
        <w:rPr>
          <w:rFonts w:ascii="Times New Roman" w:hAnsi="Times New Roman"/>
          <w:sz w:val="28"/>
          <w:szCs w:val="28"/>
          <w:lang w:val="uk-UA"/>
        </w:rPr>
        <w:t>Левандовський</w:t>
      </w:r>
      <w:proofErr w:type="spellEnd"/>
      <w:r w:rsidRPr="00D02716">
        <w:rPr>
          <w:rFonts w:ascii="Times New Roman" w:hAnsi="Times New Roman"/>
          <w:sz w:val="28"/>
          <w:szCs w:val="28"/>
          <w:lang w:val="uk-UA"/>
        </w:rPr>
        <w:t xml:space="preserve"> [та ін.]. – Львів: ЗУКЦ, 2010. – 240 с. – </w:t>
      </w:r>
      <w:r w:rsidRPr="00D02716">
        <w:rPr>
          <w:rFonts w:ascii="Times New Roman" w:hAnsi="Times New Roman"/>
          <w:sz w:val="28"/>
          <w:szCs w:val="28"/>
        </w:rPr>
        <w:t>ISBN</w:t>
      </w:r>
      <w:r w:rsidRPr="00D02716">
        <w:rPr>
          <w:rFonts w:ascii="Times New Roman" w:hAnsi="Times New Roman"/>
          <w:sz w:val="28"/>
          <w:szCs w:val="28"/>
          <w:lang w:val="uk-UA"/>
        </w:rPr>
        <w:t xml:space="preserve"> 978-966-1518-64-2</w:t>
      </w:r>
    </w:p>
    <w:p w14:paraId="7E4AE2F3" w14:textId="77777777" w:rsidR="008B5830" w:rsidRDefault="008B5830" w:rsidP="00360131">
      <w:pPr>
        <w:ind w:left="720"/>
        <w:rPr>
          <w:b/>
          <w:bCs/>
          <w:sz w:val="28"/>
          <w:szCs w:val="28"/>
          <w:lang w:val="uk-UA"/>
        </w:rPr>
      </w:pPr>
    </w:p>
    <w:sectPr w:rsidR="008B5830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 w15:restartNumberingAfterBreak="0">
    <w:nsid w:val="330A4D99"/>
    <w:multiLevelType w:val="hybridMultilevel"/>
    <w:tmpl w:val="F5B4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4439D"/>
    <w:multiLevelType w:val="hybridMultilevel"/>
    <w:tmpl w:val="DE921BA8"/>
    <w:lvl w:ilvl="0" w:tplc="04325E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112C"/>
    <w:multiLevelType w:val="hybridMultilevel"/>
    <w:tmpl w:val="F3CC64C2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FD7"/>
    <w:multiLevelType w:val="hybridMultilevel"/>
    <w:tmpl w:val="B4FA805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732A64"/>
    <w:multiLevelType w:val="hybridMultilevel"/>
    <w:tmpl w:val="EEE44A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DFA673A"/>
    <w:multiLevelType w:val="hybridMultilevel"/>
    <w:tmpl w:val="CBB0DD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D36887"/>
    <w:multiLevelType w:val="hybridMultilevel"/>
    <w:tmpl w:val="8658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37D09"/>
    <w:multiLevelType w:val="hybridMultilevel"/>
    <w:tmpl w:val="4A6C9DF4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23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  <w:lvlOverride w:ilvl="0">
      <w:startOverride w:val="1"/>
    </w:lvlOverride>
  </w:num>
  <w:num w:numId="15">
    <w:abstractNumId w:val="8"/>
  </w:num>
  <w:num w:numId="16">
    <w:abstractNumId w:val="4"/>
  </w:num>
  <w:num w:numId="17">
    <w:abstractNumId w:val="7"/>
  </w:num>
  <w:num w:numId="18">
    <w:abstractNumId w:val="6"/>
  </w:num>
  <w:num w:numId="19">
    <w:abstractNumId w:val="14"/>
  </w:num>
  <w:num w:numId="20">
    <w:abstractNumId w:val="19"/>
  </w:num>
  <w:num w:numId="21">
    <w:abstractNumId w:val="20"/>
  </w:num>
  <w:num w:numId="22">
    <w:abstractNumId w:val="21"/>
  </w:num>
  <w:num w:numId="23">
    <w:abstractNumId w:val="1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C"/>
    <w:rsid w:val="00093FE6"/>
    <w:rsid w:val="00096D05"/>
    <w:rsid w:val="00096EE3"/>
    <w:rsid w:val="000A54A3"/>
    <w:rsid w:val="000C2F3B"/>
    <w:rsid w:val="000C3909"/>
    <w:rsid w:val="000C5D54"/>
    <w:rsid w:val="000E283F"/>
    <w:rsid w:val="00102843"/>
    <w:rsid w:val="00107EC3"/>
    <w:rsid w:val="00120DFC"/>
    <w:rsid w:val="001250AB"/>
    <w:rsid w:val="0014367E"/>
    <w:rsid w:val="00143CD3"/>
    <w:rsid w:val="00150D5B"/>
    <w:rsid w:val="00153F1B"/>
    <w:rsid w:val="00166BAA"/>
    <w:rsid w:val="00166BB6"/>
    <w:rsid w:val="0017429C"/>
    <w:rsid w:val="00186E6F"/>
    <w:rsid w:val="001A00CE"/>
    <w:rsid w:val="001D34B7"/>
    <w:rsid w:val="001D7389"/>
    <w:rsid w:val="001F70BD"/>
    <w:rsid w:val="00210AB7"/>
    <w:rsid w:val="00261604"/>
    <w:rsid w:val="0028711F"/>
    <w:rsid w:val="002A0087"/>
    <w:rsid w:val="002C50A7"/>
    <w:rsid w:val="002E61EB"/>
    <w:rsid w:val="002F11A9"/>
    <w:rsid w:val="002F15D0"/>
    <w:rsid w:val="0030424F"/>
    <w:rsid w:val="00334874"/>
    <w:rsid w:val="00337B6C"/>
    <w:rsid w:val="00360131"/>
    <w:rsid w:val="003805B2"/>
    <w:rsid w:val="003B7C66"/>
    <w:rsid w:val="00402AFE"/>
    <w:rsid w:val="0042679B"/>
    <w:rsid w:val="0043762A"/>
    <w:rsid w:val="00440127"/>
    <w:rsid w:val="00446CF1"/>
    <w:rsid w:val="00457848"/>
    <w:rsid w:val="004D640E"/>
    <w:rsid w:val="004F7E69"/>
    <w:rsid w:val="00546F30"/>
    <w:rsid w:val="00552A8F"/>
    <w:rsid w:val="00572243"/>
    <w:rsid w:val="005740C7"/>
    <w:rsid w:val="00593F6F"/>
    <w:rsid w:val="005C6986"/>
    <w:rsid w:val="006258E1"/>
    <w:rsid w:val="00670C20"/>
    <w:rsid w:val="0067217B"/>
    <w:rsid w:val="006A39BE"/>
    <w:rsid w:val="006C7FFC"/>
    <w:rsid w:val="006E405B"/>
    <w:rsid w:val="006F515D"/>
    <w:rsid w:val="007050C1"/>
    <w:rsid w:val="007401E1"/>
    <w:rsid w:val="007457B3"/>
    <w:rsid w:val="00770ADE"/>
    <w:rsid w:val="007855C5"/>
    <w:rsid w:val="007C7F30"/>
    <w:rsid w:val="007F6056"/>
    <w:rsid w:val="00826763"/>
    <w:rsid w:val="00862FB9"/>
    <w:rsid w:val="008963C0"/>
    <w:rsid w:val="008B5830"/>
    <w:rsid w:val="008D55EE"/>
    <w:rsid w:val="008F2610"/>
    <w:rsid w:val="00904984"/>
    <w:rsid w:val="009212FE"/>
    <w:rsid w:val="00927DBE"/>
    <w:rsid w:val="009A508C"/>
    <w:rsid w:val="009B0A1A"/>
    <w:rsid w:val="009B0A30"/>
    <w:rsid w:val="009C430D"/>
    <w:rsid w:val="00A24B1E"/>
    <w:rsid w:val="00A65A31"/>
    <w:rsid w:val="00A821D7"/>
    <w:rsid w:val="00A848FD"/>
    <w:rsid w:val="00AB347B"/>
    <w:rsid w:val="00AC7A58"/>
    <w:rsid w:val="00B07E1C"/>
    <w:rsid w:val="00B37DE9"/>
    <w:rsid w:val="00B66F89"/>
    <w:rsid w:val="00B81AB1"/>
    <w:rsid w:val="00B9028F"/>
    <w:rsid w:val="00B92927"/>
    <w:rsid w:val="00BE39F0"/>
    <w:rsid w:val="00BF079D"/>
    <w:rsid w:val="00C0261F"/>
    <w:rsid w:val="00C06C0C"/>
    <w:rsid w:val="00C2462F"/>
    <w:rsid w:val="00C26AF7"/>
    <w:rsid w:val="00C40737"/>
    <w:rsid w:val="00C7625A"/>
    <w:rsid w:val="00C96F05"/>
    <w:rsid w:val="00CD7D23"/>
    <w:rsid w:val="00D02716"/>
    <w:rsid w:val="00D1322E"/>
    <w:rsid w:val="00D23079"/>
    <w:rsid w:val="00D5518D"/>
    <w:rsid w:val="00D732A2"/>
    <w:rsid w:val="00D736D9"/>
    <w:rsid w:val="00D93921"/>
    <w:rsid w:val="00DA4865"/>
    <w:rsid w:val="00DA53F4"/>
    <w:rsid w:val="00DC39C1"/>
    <w:rsid w:val="00DD7440"/>
    <w:rsid w:val="00E1312A"/>
    <w:rsid w:val="00E258C7"/>
    <w:rsid w:val="00E37A6D"/>
    <w:rsid w:val="00E4210C"/>
    <w:rsid w:val="00E5796C"/>
    <w:rsid w:val="00E60D41"/>
    <w:rsid w:val="00E61DA2"/>
    <w:rsid w:val="00E849F5"/>
    <w:rsid w:val="00E92AC1"/>
    <w:rsid w:val="00EB4F7B"/>
    <w:rsid w:val="00EC51A1"/>
    <w:rsid w:val="00ED7ADE"/>
    <w:rsid w:val="00EE5037"/>
    <w:rsid w:val="00F80236"/>
    <w:rsid w:val="00FB72C4"/>
    <w:rsid w:val="00FD68CC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BB5D9"/>
  <w15:docId w15:val="{C9D0B849-D5A8-4EA4-A71D-187F1E7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0D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61EB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rsid w:val="00B9028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9028F"/>
  </w:style>
  <w:style w:type="character" w:customStyle="1" w:styleId="a8">
    <w:name w:val="Текст примітки Знак"/>
    <w:link w:val="a7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B9028F"/>
    <w:rPr>
      <w:b/>
      <w:bCs/>
    </w:rPr>
  </w:style>
  <w:style w:type="character" w:customStyle="1" w:styleId="aa">
    <w:name w:val="Тема примітки Знак"/>
    <w:link w:val="a9"/>
    <w:uiPriority w:val="99"/>
    <w:semiHidden/>
    <w:locked/>
    <w:rsid w:val="00B902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849F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762A"/>
    <w:rPr>
      <w:color w:val="605E5C"/>
      <w:shd w:val="clear" w:color="auto" w:fill="E1DFDD"/>
    </w:rPr>
  </w:style>
  <w:style w:type="character" w:customStyle="1" w:styleId="ae">
    <w:name w:val="Основной текст_"/>
    <w:link w:val="1"/>
    <w:rsid w:val="00CD7D23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e"/>
    <w:rsid w:val="00CD7D23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samoilenko@ksu.ks.ua" TargetMode="External"/><Relationship Id="rId13" Type="http://schemas.openxmlformats.org/officeDocument/2006/relationships/hyperlink" Target="https://academy.nszu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ksuonline.kspu.edu/course/view.php?id=387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https://official.doctorthink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3827-FE27-400F-AA58-84408272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20565</Words>
  <Characters>11723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7</cp:revision>
  <dcterms:created xsi:type="dcterms:W3CDTF">2024-10-05T20:18:00Z</dcterms:created>
  <dcterms:modified xsi:type="dcterms:W3CDTF">2024-10-07T06:06:00Z</dcterms:modified>
</cp:coreProperties>
</file>