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12A8" w14:textId="71B7C3A9" w:rsidR="009D1C06" w:rsidRPr="00F65A9A" w:rsidRDefault="009D1C06" w:rsidP="009D1C06">
      <w:pPr>
        <w:spacing w:line="240" w:lineRule="auto"/>
        <w:rPr>
          <w:rFonts w:cstheme="minorHAnsi"/>
          <w:b/>
          <w:lang w:val="uk-UA"/>
        </w:rPr>
      </w:pPr>
      <w:r w:rsidRPr="00F65A9A">
        <w:rPr>
          <w:rFonts w:cstheme="minorHAnsi"/>
          <w:b/>
          <w:lang w:val="uk-UA"/>
        </w:rPr>
        <w:t xml:space="preserve">Обґрунтування технічних та якісних характеристик предмета закупівлі, розміру бюджетного призначення , очікуваної вартості предмета закупівлі щодо закупівлі </w:t>
      </w:r>
      <w:r w:rsidR="00F566A9" w:rsidRPr="00F566A9">
        <w:rPr>
          <w:rFonts w:cstheme="minorHAnsi"/>
          <w:b/>
          <w:lang w:val="uk-UA"/>
        </w:rPr>
        <w:t xml:space="preserve">послуг </w:t>
      </w:r>
      <w:r w:rsidR="00DD19D4" w:rsidRPr="00DD19D4">
        <w:rPr>
          <w:rFonts w:cstheme="minorHAnsi"/>
          <w:b/>
          <w:lang w:val="uk-UA"/>
        </w:rPr>
        <w:t xml:space="preserve">з організаційного, інформаційного, методичного та технологічного забезпечення проведення єдиного державного кваліфікаційного іспиту </w:t>
      </w:r>
      <w:r w:rsidR="00DD19D4">
        <w:rPr>
          <w:rFonts w:cstheme="minorHAnsi"/>
          <w:b/>
          <w:lang w:val="uk-UA"/>
        </w:rPr>
        <w:t xml:space="preserve">                 </w:t>
      </w:r>
      <w:r w:rsidR="00DD19D4" w:rsidRPr="00DD19D4">
        <w:rPr>
          <w:rFonts w:cstheme="minorHAnsi"/>
          <w:b/>
          <w:lang w:val="uk-UA"/>
        </w:rPr>
        <w:t xml:space="preserve">за спеціальністю «Публічне управління та адміністрування» </w:t>
      </w:r>
      <w:r w:rsidRPr="00F65A9A">
        <w:rPr>
          <w:rFonts w:cstheme="minorHAnsi"/>
          <w:b/>
          <w:lang w:val="uk-UA"/>
        </w:rPr>
        <w:t>на 202</w:t>
      </w:r>
      <w:r w:rsidR="004F25E2">
        <w:rPr>
          <w:rFonts w:cstheme="minorHAnsi"/>
          <w:b/>
          <w:lang w:val="uk-UA"/>
        </w:rPr>
        <w:t>6</w:t>
      </w:r>
      <w:r w:rsidRPr="00F65A9A">
        <w:rPr>
          <w:rFonts w:cstheme="minorHAnsi"/>
          <w:b/>
          <w:lang w:val="uk-UA"/>
        </w:rPr>
        <w:t xml:space="preserve"> р</w:t>
      </w:r>
      <w:r w:rsidR="00833BF9" w:rsidRPr="00F65A9A">
        <w:rPr>
          <w:rFonts w:cstheme="minorHAnsi"/>
          <w:b/>
          <w:lang w:val="uk-UA"/>
        </w:rPr>
        <w:t>ік</w:t>
      </w:r>
      <w:r w:rsidR="00841D11" w:rsidRPr="00F65A9A">
        <w:rPr>
          <w:rFonts w:cstheme="minorHAnsi"/>
          <w:b/>
          <w:lang w:val="uk-UA"/>
        </w:rPr>
        <w:t xml:space="preserve"> </w:t>
      </w:r>
      <w:r w:rsidRPr="00F65A9A">
        <w:rPr>
          <w:rFonts w:cstheme="minorHAnsi"/>
          <w:b/>
          <w:lang w:val="uk-UA"/>
        </w:rPr>
        <w:t xml:space="preserve"> для потреб</w:t>
      </w:r>
      <w:r w:rsidR="00833BF9" w:rsidRPr="00F65A9A">
        <w:rPr>
          <w:rFonts w:cstheme="minorHAnsi"/>
          <w:b/>
          <w:lang w:val="uk-UA"/>
        </w:rPr>
        <w:t xml:space="preserve"> </w:t>
      </w:r>
      <w:r w:rsidR="00CB43EC" w:rsidRPr="00F65A9A">
        <w:rPr>
          <w:rFonts w:cstheme="minorHAnsi"/>
          <w:b/>
          <w:lang w:val="uk-UA"/>
        </w:rPr>
        <w:t xml:space="preserve"> </w:t>
      </w:r>
      <w:r w:rsidRPr="00F65A9A">
        <w:rPr>
          <w:rFonts w:cstheme="minorHAnsi"/>
          <w:b/>
          <w:lang w:val="uk-UA"/>
        </w:rPr>
        <w:t>Херсонського держа</w:t>
      </w:r>
      <w:r w:rsidR="00833BF9" w:rsidRPr="00F65A9A">
        <w:rPr>
          <w:rFonts w:cstheme="minorHAnsi"/>
          <w:b/>
          <w:lang w:val="uk-UA"/>
        </w:rPr>
        <w:t>в</w:t>
      </w:r>
      <w:r w:rsidRPr="00F65A9A">
        <w:rPr>
          <w:rFonts w:cstheme="minorHAnsi"/>
          <w:b/>
          <w:lang w:val="uk-UA"/>
        </w:rPr>
        <w:t>ного університету</w:t>
      </w:r>
    </w:p>
    <w:p w14:paraId="437812A9" w14:textId="77777777" w:rsidR="00A0264A" w:rsidRPr="00F65A9A" w:rsidRDefault="009D1C06" w:rsidP="008B4E9C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b/>
          <w:lang w:val="uk-UA"/>
        </w:rPr>
      </w:pPr>
      <w:r w:rsidRPr="00F65A9A">
        <w:rPr>
          <w:rFonts w:cstheme="minorHAnsi"/>
          <w:b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формувань:</w:t>
      </w:r>
    </w:p>
    <w:p w14:paraId="437812AA" w14:textId="0553001A" w:rsidR="00A0264A" w:rsidRPr="003C746D" w:rsidRDefault="00A0264A" w:rsidP="00B1560E">
      <w:pPr>
        <w:spacing w:line="240" w:lineRule="auto"/>
        <w:ind w:left="284"/>
        <w:jc w:val="both"/>
        <w:rPr>
          <w:rFonts w:cstheme="minorHAnsi"/>
          <w:lang w:val="uk-UA"/>
        </w:rPr>
      </w:pPr>
      <w:r w:rsidRPr="00F65A9A">
        <w:rPr>
          <w:rFonts w:cstheme="minorHAnsi"/>
          <w:lang w:val="uk-UA"/>
        </w:rPr>
        <w:t>Херсонський державний  університет, 73003, м. Херсон, вул. Університетська, 27,</w:t>
      </w:r>
      <w:r w:rsidR="00C3595C">
        <w:rPr>
          <w:rFonts w:cstheme="minorHAnsi"/>
          <w:lang w:val="uk-UA"/>
        </w:rPr>
        <w:t xml:space="preserve"> </w:t>
      </w:r>
      <w:r w:rsidR="00157276">
        <w:rPr>
          <w:rFonts w:cstheme="minorHAnsi"/>
          <w:lang w:val="uk-UA"/>
        </w:rPr>
        <w:t>фактична адреса</w:t>
      </w:r>
      <w:r w:rsidR="00C3595C">
        <w:rPr>
          <w:rFonts w:cstheme="minorHAnsi"/>
          <w:lang w:val="uk-UA"/>
        </w:rPr>
        <w:t>: м. Івано-Франківськ</w:t>
      </w:r>
      <w:r w:rsidR="006849AE">
        <w:rPr>
          <w:rFonts w:cstheme="minorHAnsi"/>
          <w:lang w:val="uk-UA"/>
        </w:rPr>
        <w:t>, вул</w:t>
      </w:r>
      <w:r w:rsidR="00636A9E">
        <w:rPr>
          <w:rFonts w:cstheme="minorHAnsi"/>
          <w:lang w:val="uk-UA"/>
        </w:rPr>
        <w:t>.</w:t>
      </w:r>
      <w:r w:rsidR="006849AE">
        <w:rPr>
          <w:rFonts w:cstheme="minorHAnsi"/>
          <w:lang w:val="uk-UA"/>
        </w:rPr>
        <w:t xml:space="preserve"> Шевченка, 14,</w:t>
      </w:r>
      <w:r w:rsidRPr="00F65A9A">
        <w:rPr>
          <w:rFonts w:cstheme="minorHAnsi"/>
          <w:lang w:val="uk-UA"/>
        </w:rPr>
        <w:t xml:space="preserve"> код згідно з ЄДРПОУ – 02125609, категорія замовника – юр</w:t>
      </w:r>
      <w:r w:rsidR="005A277D" w:rsidRPr="00F65A9A">
        <w:rPr>
          <w:rFonts w:cstheme="minorHAnsi"/>
          <w:lang w:val="uk-UA"/>
        </w:rPr>
        <w:t>идична</w:t>
      </w:r>
      <w:r w:rsidRPr="00F65A9A">
        <w:rPr>
          <w:rFonts w:cstheme="minorHAnsi"/>
          <w:lang w:val="uk-UA"/>
        </w:rPr>
        <w:t xml:space="preserve"> особа, яка </w:t>
      </w:r>
      <w:r w:rsidRPr="003C746D">
        <w:rPr>
          <w:rFonts w:cstheme="minorHAnsi"/>
          <w:lang w:val="uk-UA"/>
        </w:rPr>
        <w:t>забезпечує потреби держави або територіальної громади.</w:t>
      </w:r>
    </w:p>
    <w:p w14:paraId="437812AB" w14:textId="77777777" w:rsidR="00A0264A" w:rsidRPr="003C746D" w:rsidRDefault="009D1C06" w:rsidP="008B4E9C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3C746D">
        <w:rPr>
          <w:rFonts w:cstheme="minorHAnsi"/>
          <w:b/>
          <w:lang w:val="uk-UA"/>
        </w:rPr>
        <w:t xml:space="preserve">  </w:t>
      </w:r>
      <w:r w:rsidR="00A0264A" w:rsidRPr="003C746D">
        <w:rPr>
          <w:rFonts w:cstheme="minorHAnsi"/>
          <w:b/>
          <w:lang w:val="uk-UA"/>
        </w:rPr>
        <w:t>Назва предмета закупівлі із зазначенням коду за Єдиним закупівельним словником:</w:t>
      </w:r>
    </w:p>
    <w:p w14:paraId="437812AC" w14:textId="16B40DBB" w:rsidR="00A0264A" w:rsidRPr="003C746D" w:rsidRDefault="00A0264A" w:rsidP="008B4E9C">
      <w:pPr>
        <w:spacing w:line="240" w:lineRule="auto"/>
        <w:ind w:left="284"/>
        <w:jc w:val="both"/>
        <w:rPr>
          <w:rFonts w:cstheme="minorHAnsi"/>
          <w:b/>
          <w:lang w:val="uk-UA"/>
        </w:rPr>
      </w:pPr>
      <w:r w:rsidRPr="003C746D">
        <w:rPr>
          <w:rFonts w:cstheme="minorHAnsi"/>
          <w:lang w:val="uk-UA"/>
        </w:rPr>
        <w:t xml:space="preserve"> </w:t>
      </w:r>
      <w:r w:rsidR="001E4346" w:rsidRPr="003C746D">
        <w:rPr>
          <w:rFonts w:cstheme="minorHAnsi"/>
          <w:lang w:val="uk-UA"/>
        </w:rPr>
        <w:t>ДК 021:2015-</w:t>
      </w:r>
      <w:r w:rsidR="00802C24" w:rsidRPr="003C746D">
        <w:rPr>
          <w:rFonts w:cstheme="minorHAnsi"/>
          <w:lang w:val="uk-UA"/>
        </w:rPr>
        <w:t>80430000-7 - Послуги у сфері університетської освіти для дорослих</w:t>
      </w:r>
    </w:p>
    <w:p w14:paraId="437812AD" w14:textId="7F964958" w:rsidR="00CB43EC" w:rsidRPr="003C746D" w:rsidRDefault="009D1C06" w:rsidP="00857A0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3C746D">
        <w:rPr>
          <w:rFonts w:cstheme="minorHAnsi"/>
          <w:b/>
          <w:lang w:val="uk-UA"/>
        </w:rPr>
        <w:t xml:space="preserve">  </w:t>
      </w:r>
      <w:r w:rsidR="00A0264A" w:rsidRPr="003C746D">
        <w:rPr>
          <w:rFonts w:cstheme="minorHAnsi"/>
          <w:b/>
          <w:lang w:val="uk-UA"/>
        </w:rPr>
        <w:t>Ідентифікатор закупівлі:</w:t>
      </w:r>
      <w:r w:rsidRPr="003C746D">
        <w:rPr>
          <w:rFonts w:cstheme="minorHAnsi"/>
          <w:b/>
          <w:lang w:val="uk-UA"/>
        </w:rPr>
        <w:t xml:space="preserve">  </w:t>
      </w:r>
      <w:r w:rsidR="00A0264A" w:rsidRPr="003C746D">
        <w:rPr>
          <w:rFonts w:cstheme="minorHAnsi"/>
          <w:lang w:val="uk-UA"/>
        </w:rPr>
        <w:t>UA</w:t>
      </w:r>
      <w:r w:rsidRPr="003C746D">
        <w:rPr>
          <w:rFonts w:cstheme="minorHAnsi"/>
          <w:lang w:val="uk-UA"/>
        </w:rPr>
        <w:t xml:space="preserve"> </w:t>
      </w:r>
      <w:r w:rsidR="00A0264A" w:rsidRPr="003C746D">
        <w:rPr>
          <w:rFonts w:cstheme="minorHAnsi"/>
          <w:lang w:val="uk-UA"/>
        </w:rPr>
        <w:t>-</w:t>
      </w:r>
      <w:r w:rsidR="00F65A9A" w:rsidRPr="003C746D">
        <w:rPr>
          <w:rFonts w:cstheme="minorHAnsi"/>
          <w:lang w:val="uk-UA"/>
        </w:rPr>
        <w:t>202</w:t>
      </w:r>
      <w:r w:rsidR="00802C24" w:rsidRPr="003C746D">
        <w:rPr>
          <w:rFonts w:cstheme="minorHAnsi"/>
          <w:lang w:val="uk-UA"/>
        </w:rPr>
        <w:t>6</w:t>
      </w:r>
      <w:r w:rsidR="00F65A9A" w:rsidRPr="003C746D">
        <w:rPr>
          <w:rFonts w:cstheme="minorHAnsi"/>
          <w:lang w:val="uk-UA"/>
        </w:rPr>
        <w:t>-</w:t>
      </w:r>
      <w:r w:rsidR="009D76AE" w:rsidRPr="003C746D">
        <w:rPr>
          <w:rFonts w:cstheme="minorHAnsi"/>
          <w:lang w:val="uk-UA"/>
        </w:rPr>
        <w:t>10</w:t>
      </w:r>
      <w:r w:rsidR="00F65A9A" w:rsidRPr="003C746D">
        <w:rPr>
          <w:rFonts w:cstheme="minorHAnsi"/>
          <w:lang w:val="uk-UA"/>
        </w:rPr>
        <w:t>-</w:t>
      </w:r>
      <w:r w:rsidR="00D04E71" w:rsidRPr="003C746D">
        <w:rPr>
          <w:rFonts w:cstheme="minorHAnsi"/>
          <w:lang w:val="uk-UA"/>
        </w:rPr>
        <w:t>1</w:t>
      </w:r>
      <w:r w:rsidR="009D76AE" w:rsidRPr="003C746D">
        <w:rPr>
          <w:rFonts w:cstheme="minorHAnsi"/>
          <w:lang w:val="uk-UA"/>
        </w:rPr>
        <w:t>5</w:t>
      </w:r>
      <w:r w:rsidR="00F65A9A" w:rsidRPr="003C746D">
        <w:rPr>
          <w:rFonts w:cstheme="minorHAnsi"/>
          <w:lang w:val="uk-UA"/>
        </w:rPr>
        <w:t>-</w:t>
      </w:r>
      <w:r w:rsidR="00325E54" w:rsidRPr="003C746D">
        <w:rPr>
          <w:rFonts w:cstheme="minorHAnsi"/>
          <w:lang w:val="uk-UA"/>
        </w:rPr>
        <w:t>010158</w:t>
      </w:r>
      <w:r w:rsidR="00F65A9A" w:rsidRPr="003C746D">
        <w:rPr>
          <w:rFonts w:cstheme="minorHAnsi"/>
          <w:lang w:val="uk-UA"/>
        </w:rPr>
        <w:t>-a</w:t>
      </w:r>
    </w:p>
    <w:p w14:paraId="437812AE" w14:textId="77777777" w:rsidR="0087097B" w:rsidRPr="003C746D" w:rsidRDefault="0087097B" w:rsidP="0087097B">
      <w:pPr>
        <w:spacing w:after="0" w:line="240" w:lineRule="auto"/>
        <w:ind w:left="360"/>
        <w:jc w:val="both"/>
        <w:rPr>
          <w:rFonts w:cstheme="minorHAnsi"/>
          <w:b/>
          <w:lang w:val="uk-UA"/>
        </w:rPr>
      </w:pPr>
    </w:p>
    <w:p w14:paraId="437812AF" w14:textId="55F9AFC1" w:rsidR="0087097B" w:rsidRPr="00EE0BEC" w:rsidRDefault="0087097B" w:rsidP="008709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3C746D">
        <w:rPr>
          <w:rFonts w:cstheme="minorHAnsi"/>
          <w:b/>
          <w:lang w:val="uk-UA"/>
        </w:rPr>
        <w:t>Обґрунтування вибору методу закупівлі:</w:t>
      </w:r>
      <w:r w:rsidRPr="003C746D">
        <w:rPr>
          <w:rFonts w:eastAsia="Times New Roman" w:cstheme="minorHAnsi"/>
          <w:lang w:val="uk-UA"/>
        </w:rPr>
        <w:t xml:space="preserve"> Відповідно до </w:t>
      </w:r>
      <w:r w:rsidR="00CE6FBC" w:rsidRPr="003C746D">
        <w:rPr>
          <w:rFonts w:eastAsia="Times New Roman" w:cstheme="minorHAnsi"/>
          <w:lang w:val="uk-UA"/>
        </w:rPr>
        <w:t xml:space="preserve">абзацу </w:t>
      </w:r>
      <w:r w:rsidR="00F4688A" w:rsidRPr="003C746D">
        <w:rPr>
          <w:rFonts w:eastAsia="Times New Roman" w:cstheme="minorHAnsi"/>
          <w:lang w:val="uk-UA"/>
        </w:rPr>
        <w:t xml:space="preserve">4 </w:t>
      </w:r>
      <w:proofErr w:type="spellStart"/>
      <w:r w:rsidR="00F4688A" w:rsidRPr="003C746D">
        <w:rPr>
          <w:rFonts w:eastAsia="Times New Roman" w:cstheme="minorHAnsi"/>
          <w:lang w:val="uk-UA"/>
        </w:rPr>
        <w:t>пп</w:t>
      </w:r>
      <w:proofErr w:type="spellEnd"/>
      <w:r w:rsidR="00F4688A" w:rsidRPr="003C746D">
        <w:rPr>
          <w:rFonts w:eastAsia="Times New Roman" w:cstheme="minorHAnsi"/>
          <w:lang w:val="uk-UA"/>
        </w:rPr>
        <w:t>. 2 п. 13 Особливостей</w:t>
      </w:r>
      <w:r w:rsidRPr="003C746D">
        <w:rPr>
          <w:rFonts w:eastAsia="Times New Roman" w:cstheme="minorHAnsi"/>
          <w:lang w:val="uk-UA"/>
        </w:rPr>
        <w:t xml:space="preserve">, затверджених Постановою КМУ від 12.10.22 р. № 1178 </w:t>
      </w:r>
      <w:r w:rsidRPr="003C746D">
        <w:rPr>
          <w:rFonts w:cstheme="minorHAnsi"/>
          <w:bCs/>
          <w:lang w:val="uk-UA"/>
        </w:rPr>
        <w:t>Про затвердження особливостей здійснення публічних закупівель</w:t>
      </w:r>
      <w:r w:rsidRPr="00EE0BEC">
        <w:rPr>
          <w:rFonts w:cstheme="minorHAnsi"/>
          <w:bCs/>
          <w:lang w:val="uk-UA"/>
        </w:rPr>
        <w:t xml:space="preserve"> товарів, робіт і послуг для замовників, передбачених ЗУ “Про публічні закупівлі” </w:t>
      </w:r>
      <w:r w:rsidR="00213B26">
        <w:rPr>
          <w:rFonts w:cstheme="minorHAnsi"/>
          <w:bCs/>
          <w:lang w:val="uk-UA"/>
        </w:rPr>
        <w:t>у</w:t>
      </w:r>
      <w:r w:rsidR="00213B26" w:rsidRPr="00213B26">
        <w:rPr>
          <w:rFonts w:cstheme="minorHAnsi"/>
          <w:bCs/>
          <w:lang w:val="uk-UA"/>
        </w:rPr>
        <w:t xml:space="preserve"> разі, коли послуги можуть бути надані виключно певним суб’єктом господарювання у випадку відсутності конкуренції з технічних причин, яка повинна бути документально підтверджена замовником, як виняток застосовується переговорна процедура, відповідно до якої замовник укладає договір про закупівлю після проведення переговорів</w:t>
      </w:r>
      <w:r w:rsidR="005E3184">
        <w:rPr>
          <w:rFonts w:cstheme="minorHAnsi"/>
          <w:bCs/>
          <w:lang w:val="uk-UA"/>
        </w:rPr>
        <w:t>.</w:t>
      </w:r>
    </w:p>
    <w:p w14:paraId="437812B0" w14:textId="77777777" w:rsidR="0087097B" w:rsidRPr="00EE0BEC" w:rsidRDefault="0087097B" w:rsidP="0087097B">
      <w:pPr>
        <w:spacing w:after="0" w:line="240" w:lineRule="auto"/>
        <w:ind w:left="360"/>
        <w:jc w:val="both"/>
        <w:rPr>
          <w:rFonts w:cstheme="minorHAnsi"/>
          <w:b/>
          <w:lang w:val="uk-UA"/>
        </w:rPr>
      </w:pPr>
    </w:p>
    <w:p w14:paraId="437812B1" w14:textId="73963BBC" w:rsidR="00EA4121" w:rsidRPr="00BC4B69" w:rsidRDefault="00A0264A" w:rsidP="008709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BC4B69">
        <w:rPr>
          <w:rFonts w:cstheme="minorHAnsi"/>
          <w:b/>
          <w:lang w:val="uk-UA"/>
        </w:rPr>
        <w:t>Обґрунтування технічних та якісних характеристик предмета закупівлі</w:t>
      </w:r>
      <w:r w:rsidR="00B1560E" w:rsidRPr="00BC4B69">
        <w:rPr>
          <w:rFonts w:cstheme="minorHAnsi"/>
          <w:b/>
          <w:lang w:val="uk-UA"/>
        </w:rPr>
        <w:t>:</w:t>
      </w:r>
      <w:r w:rsidR="00841D11" w:rsidRPr="00BC4B69">
        <w:rPr>
          <w:rFonts w:cstheme="minorHAnsi"/>
          <w:b/>
          <w:lang w:val="uk-UA"/>
        </w:rPr>
        <w:t xml:space="preserve"> </w:t>
      </w:r>
      <w:r w:rsidR="00841D11" w:rsidRPr="00BC4B69">
        <w:rPr>
          <w:rFonts w:cstheme="minorHAnsi"/>
          <w:lang w:val="uk-UA"/>
        </w:rPr>
        <w:t xml:space="preserve">Херсонським державним  університетом </w:t>
      </w:r>
      <w:r w:rsidR="00314973" w:rsidRPr="00BC4B69">
        <w:rPr>
          <w:rFonts w:cstheme="minorHAnsi"/>
          <w:lang w:val="uk-UA"/>
        </w:rPr>
        <w:t xml:space="preserve">заплановано та </w:t>
      </w:r>
      <w:r w:rsidR="00A5067F" w:rsidRPr="00BC4B69">
        <w:rPr>
          <w:rFonts w:cstheme="minorHAnsi"/>
          <w:lang w:val="uk-UA"/>
        </w:rPr>
        <w:t>проведено</w:t>
      </w:r>
      <w:r w:rsidR="00643498" w:rsidRPr="00BC4B69">
        <w:rPr>
          <w:rFonts w:cstheme="minorHAnsi"/>
          <w:lang w:val="uk-UA"/>
        </w:rPr>
        <w:t xml:space="preserve"> процедуру закупівлі на 202</w:t>
      </w:r>
      <w:r w:rsidR="00AC310C">
        <w:rPr>
          <w:rFonts w:cstheme="minorHAnsi"/>
          <w:lang w:val="uk-UA"/>
        </w:rPr>
        <w:t>6</w:t>
      </w:r>
      <w:r w:rsidR="00643498" w:rsidRPr="00BC4B69">
        <w:rPr>
          <w:rFonts w:cstheme="minorHAnsi"/>
          <w:lang w:val="uk-UA"/>
        </w:rPr>
        <w:t xml:space="preserve"> рік </w:t>
      </w:r>
      <w:r w:rsidR="003D7D73" w:rsidRPr="003D7D73">
        <w:rPr>
          <w:rFonts w:cstheme="minorHAnsi"/>
          <w:lang w:val="uk-UA"/>
        </w:rPr>
        <w:t xml:space="preserve">послуг </w:t>
      </w:r>
      <w:r w:rsidR="00DA6561" w:rsidRPr="00DA6561">
        <w:rPr>
          <w:rFonts w:cstheme="minorHAnsi"/>
          <w:lang w:val="uk-UA"/>
        </w:rPr>
        <w:t>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«Публічне управління та адміністрування» ДК 021:2015-80430000-7 Послуги у сфері університетської освіти для дорослих</w:t>
      </w:r>
      <w:r w:rsidR="00314973" w:rsidRPr="00BC4B69">
        <w:rPr>
          <w:rFonts w:cstheme="minorHAnsi"/>
          <w:lang w:val="uk-UA"/>
        </w:rPr>
        <w:t xml:space="preserve">. </w:t>
      </w:r>
    </w:p>
    <w:p w14:paraId="437812B2" w14:textId="35509377" w:rsidR="00643498" w:rsidRPr="00BC4B69" w:rsidRDefault="00EF3DD1" w:rsidP="00A5067F">
      <w:pPr>
        <w:spacing w:after="0" w:line="240" w:lineRule="auto"/>
        <w:ind w:left="284"/>
        <w:jc w:val="both"/>
        <w:rPr>
          <w:rFonts w:cstheme="minorHAnsi"/>
          <w:lang w:val="uk-UA"/>
        </w:rPr>
      </w:pPr>
      <w:r>
        <w:rPr>
          <w:rFonts w:eastAsia="Times New Roman" w:cstheme="minorHAnsi"/>
          <w:lang w:val="uk-UA"/>
        </w:rPr>
        <w:t xml:space="preserve">         </w:t>
      </w:r>
      <w:r w:rsidR="00D8479A" w:rsidRPr="00D8479A">
        <w:rPr>
          <w:rFonts w:eastAsia="Times New Roman" w:cstheme="minorHAnsi"/>
          <w:lang w:val="uk-UA"/>
        </w:rPr>
        <w:t xml:space="preserve">Послуги 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«Публічне управління та адміністрування» можуть бути надані виключно </w:t>
      </w:r>
      <w:r w:rsidR="00D8479A" w:rsidRPr="00D8479A">
        <w:rPr>
          <w:rFonts w:eastAsia="Times New Roman" w:cstheme="minorHAnsi"/>
          <w:b/>
          <w:bCs/>
          <w:lang w:val="uk-UA"/>
        </w:rPr>
        <w:t>ДУ «Науково-методичний центр вищої та фахової передвищої освіти»</w:t>
      </w:r>
      <w:r w:rsidR="00D8479A" w:rsidRPr="00D8479A">
        <w:rPr>
          <w:rFonts w:eastAsia="Times New Roman" w:cstheme="minorHAnsi"/>
          <w:lang w:val="uk-UA"/>
        </w:rPr>
        <w:t xml:space="preserve"> через відсутність можливості їх надання альтернативними виконавцями</w:t>
      </w:r>
      <w:r w:rsidR="000533C9">
        <w:rPr>
          <w:rFonts w:cstheme="minorHAnsi"/>
          <w:lang w:val="uk-UA"/>
        </w:rPr>
        <w:t>.</w:t>
      </w:r>
    </w:p>
    <w:p w14:paraId="437812B5" w14:textId="5FBBF6F0" w:rsidR="0087097B" w:rsidRDefault="00B344CA" w:rsidP="00841D11">
      <w:pPr>
        <w:pStyle w:val="a8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eastAsia="Times New Roman" w:hAnsiTheme="minorHAnsi" w:cstheme="minorHAnsi"/>
          <w:color w:val="auto"/>
        </w:rPr>
        <w:t xml:space="preserve">         </w:t>
      </w:r>
      <w:r w:rsidR="00253F6B" w:rsidRPr="00253F6B">
        <w:rPr>
          <w:rFonts w:asciiTheme="minorHAnsi" w:eastAsia="Times New Roman" w:hAnsiTheme="minorHAnsi" w:cstheme="minorHAnsi"/>
          <w:color w:val="auto"/>
        </w:rPr>
        <w:t>ДУ «Науково-методичний центр вищої та фахової передвищої освіти» здійснює свої повноваження в обсязі, визначеному статтею 6 Закону України «Про вищу освіту» (далі - Закон) та п. 4, 10 Порядку атестації здобувачів ступеня фахової передвищої освіти та ступенів вищої освіти, затверджених постановою Кабінету Міністрів України від 19 травня 2021 року №497, пункту 3.4 Статуту ДУ «Науково-методичний центр вищої та фахової передвищої освіти».  Відповідно до наказу Міністерства освіти і науки України від 17.11.2023 №1420 ДУ «Науково-методичний центр вищої та фахової передвищої освіти»   визначена установою, що проводить єдиний державний кваліфікаційний  іспит за спеціальностями у сфері відповідальності Міністерства освіти і науки України</w:t>
      </w:r>
      <w:r w:rsidRPr="00B344CA">
        <w:rPr>
          <w:rFonts w:asciiTheme="minorHAnsi" w:eastAsia="Times New Roman" w:hAnsiTheme="minorHAnsi" w:cstheme="minorHAnsi"/>
          <w:color w:val="auto"/>
        </w:rPr>
        <w:t>.</w:t>
      </w:r>
    </w:p>
    <w:p w14:paraId="36ACD4D4" w14:textId="77777777" w:rsidR="00AD625A" w:rsidRPr="00BC4B69" w:rsidRDefault="00AD625A" w:rsidP="00841D11">
      <w:pPr>
        <w:pStyle w:val="a8"/>
        <w:spacing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437812B6" w14:textId="6DCF7EF9" w:rsidR="00314973" w:rsidRPr="00F65A9A" w:rsidRDefault="00552D7A" w:rsidP="0087097B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cstheme="minorHAnsi"/>
          <w:b/>
          <w:lang w:val="uk-UA"/>
        </w:rPr>
      </w:pPr>
      <w:r w:rsidRPr="00F65A9A">
        <w:rPr>
          <w:rFonts w:cstheme="minorHAnsi"/>
          <w:b/>
          <w:lang w:val="uk-UA"/>
        </w:rPr>
        <w:t>Обґрунтування розміру бюджетного призначення</w:t>
      </w:r>
      <w:r w:rsidR="008B4E9C" w:rsidRPr="00F65A9A">
        <w:rPr>
          <w:rFonts w:cstheme="minorHAnsi"/>
          <w:b/>
          <w:lang w:val="uk-UA"/>
        </w:rPr>
        <w:t xml:space="preserve">: </w:t>
      </w:r>
      <w:r w:rsidR="008B4E9C" w:rsidRPr="00F65A9A">
        <w:rPr>
          <w:rFonts w:cstheme="minorHAnsi"/>
          <w:lang w:val="uk-UA"/>
        </w:rPr>
        <w:t xml:space="preserve">Закупівля </w:t>
      </w:r>
      <w:r w:rsidR="00E72F56" w:rsidRPr="00E72F56">
        <w:rPr>
          <w:rFonts w:cstheme="minorHAnsi"/>
          <w:lang w:val="uk-UA"/>
        </w:rPr>
        <w:t xml:space="preserve">послуг </w:t>
      </w:r>
      <w:r w:rsidR="001479A0" w:rsidRPr="001479A0">
        <w:rPr>
          <w:rFonts w:cstheme="minorHAnsi"/>
          <w:lang w:val="uk-UA"/>
        </w:rPr>
        <w:t xml:space="preserve">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«Публічне управління та адміністрування» </w:t>
      </w:r>
      <w:r w:rsidR="008B4E9C" w:rsidRPr="00F65A9A">
        <w:rPr>
          <w:rFonts w:cstheme="minorHAnsi"/>
          <w:lang w:val="uk-UA"/>
        </w:rPr>
        <w:t>запланована та оголошена відповідно</w:t>
      </w:r>
      <w:r w:rsidR="001479A0">
        <w:rPr>
          <w:rFonts w:cstheme="minorHAnsi"/>
          <w:lang w:val="uk-UA"/>
        </w:rPr>
        <w:t xml:space="preserve"> </w:t>
      </w:r>
      <w:r w:rsidR="008B4E9C" w:rsidRPr="00F65A9A">
        <w:rPr>
          <w:rFonts w:cstheme="minorHAnsi"/>
          <w:lang w:val="uk-UA"/>
        </w:rPr>
        <w:t xml:space="preserve">до бюджетного </w:t>
      </w:r>
      <w:r w:rsidR="009E6293">
        <w:rPr>
          <w:rFonts w:cstheme="minorHAnsi"/>
          <w:lang w:val="uk-UA"/>
        </w:rPr>
        <w:t>призначення</w:t>
      </w:r>
      <w:r w:rsidR="008B4E9C" w:rsidRPr="00F65A9A">
        <w:rPr>
          <w:rFonts w:cstheme="minorHAnsi"/>
          <w:lang w:val="uk-UA"/>
        </w:rPr>
        <w:t xml:space="preserve"> на </w:t>
      </w:r>
      <w:r w:rsidR="005A277D" w:rsidRPr="00F65A9A">
        <w:rPr>
          <w:rFonts w:cstheme="minorHAnsi"/>
          <w:lang w:val="uk-UA"/>
        </w:rPr>
        <w:t xml:space="preserve"> </w:t>
      </w:r>
      <w:r w:rsidR="008B4E9C" w:rsidRPr="00F65A9A">
        <w:rPr>
          <w:rFonts w:cstheme="minorHAnsi"/>
          <w:lang w:val="uk-UA"/>
        </w:rPr>
        <w:t>202</w:t>
      </w:r>
      <w:r w:rsidR="00E72F56">
        <w:rPr>
          <w:rFonts w:cstheme="minorHAnsi"/>
          <w:lang w:val="uk-UA"/>
        </w:rPr>
        <w:t>6</w:t>
      </w:r>
      <w:r w:rsidR="008B4E9C" w:rsidRPr="00F65A9A">
        <w:rPr>
          <w:rFonts w:cstheme="minorHAnsi"/>
          <w:lang w:val="uk-UA"/>
        </w:rPr>
        <w:t xml:space="preserve"> рік.</w:t>
      </w:r>
    </w:p>
    <w:p w14:paraId="437812B7" w14:textId="77777777" w:rsidR="00314973" w:rsidRPr="00F65A9A" w:rsidRDefault="00314973" w:rsidP="0087097B">
      <w:pPr>
        <w:pStyle w:val="a3"/>
        <w:spacing w:line="240" w:lineRule="auto"/>
        <w:ind w:left="284" w:hanging="284"/>
        <w:rPr>
          <w:rFonts w:cstheme="minorHAnsi"/>
          <w:b/>
          <w:lang w:val="uk-UA"/>
        </w:rPr>
      </w:pPr>
    </w:p>
    <w:p w14:paraId="437812B8" w14:textId="51E320B6" w:rsidR="0087097B" w:rsidRPr="00F65A9A" w:rsidRDefault="009D1C06" w:rsidP="0087097B">
      <w:pPr>
        <w:pStyle w:val="a3"/>
        <w:numPr>
          <w:ilvl w:val="0"/>
          <w:numId w:val="1"/>
        </w:numPr>
        <w:tabs>
          <w:tab w:val="left" w:pos="1230"/>
        </w:tabs>
        <w:spacing w:line="240" w:lineRule="auto"/>
        <w:ind w:left="284" w:hanging="284"/>
        <w:jc w:val="both"/>
        <w:rPr>
          <w:rFonts w:cstheme="minorHAnsi"/>
          <w:lang w:val="uk-UA"/>
        </w:rPr>
      </w:pPr>
      <w:r w:rsidRPr="00F65A9A">
        <w:rPr>
          <w:rFonts w:cstheme="minorHAnsi"/>
          <w:b/>
          <w:lang w:val="uk-UA"/>
        </w:rPr>
        <w:t xml:space="preserve"> </w:t>
      </w:r>
      <w:r w:rsidR="008B4E9C" w:rsidRPr="00F65A9A">
        <w:rPr>
          <w:rFonts w:cstheme="minorHAnsi"/>
          <w:b/>
          <w:lang w:val="uk-UA"/>
        </w:rPr>
        <w:t>Обґрунтування очікуваної вартості предмета закупівлі:</w:t>
      </w:r>
      <w:r w:rsidRPr="00F65A9A">
        <w:rPr>
          <w:rFonts w:cstheme="minorHAnsi"/>
          <w:b/>
          <w:lang w:val="uk-UA"/>
        </w:rPr>
        <w:t xml:space="preserve">  </w:t>
      </w:r>
      <w:r w:rsidR="000D6CDB" w:rsidRPr="00F65A9A">
        <w:rPr>
          <w:rFonts w:cstheme="minorHAnsi"/>
          <w:lang w:val="uk-UA"/>
        </w:rPr>
        <w:t xml:space="preserve">Очікувана вартість </w:t>
      </w:r>
      <w:r w:rsidR="00F54745" w:rsidRPr="00F54745">
        <w:rPr>
          <w:rFonts w:cstheme="minorHAnsi"/>
          <w:lang w:val="uk-UA"/>
        </w:rPr>
        <w:t xml:space="preserve">послуг </w:t>
      </w:r>
      <w:r w:rsidR="001479A0" w:rsidRPr="001479A0">
        <w:rPr>
          <w:rFonts w:cstheme="minorHAnsi"/>
          <w:lang w:val="uk-UA"/>
        </w:rPr>
        <w:t xml:space="preserve">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«Публічне управління та адміністрування» </w:t>
      </w:r>
      <w:r w:rsidR="000D6CDB" w:rsidRPr="00F65A9A">
        <w:rPr>
          <w:rFonts w:cstheme="minorHAnsi"/>
          <w:lang w:val="uk-UA"/>
        </w:rPr>
        <w:t xml:space="preserve">визначена на підставі </w:t>
      </w:r>
      <w:r w:rsidR="00937A87">
        <w:rPr>
          <w:rFonts w:cstheme="minorHAnsi"/>
          <w:lang w:val="uk-UA"/>
        </w:rPr>
        <w:t>запланованої</w:t>
      </w:r>
      <w:r w:rsidR="00CB43EC" w:rsidRPr="00F65A9A">
        <w:rPr>
          <w:rFonts w:cstheme="minorHAnsi"/>
          <w:lang w:val="uk-UA"/>
        </w:rPr>
        <w:t xml:space="preserve"> кількості на 202</w:t>
      </w:r>
      <w:r w:rsidR="00FA4EE2">
        <w:rPr>
          <w:rFonts w:cstheme="minorHAnsi"/>
          <w:lang w:val="uk-UA"/>
        </w:rPr>
        <w:t>6</w:t>
      </w:r>
      <w:r w:rsidR="00CB43EC" w:rsidRPr="00F65A9A">
        <w:rPr>
          <w:rFonts w:cstheme="minorHAnsi"/>
          <w:lang w:val="uk-UA"/>
        </w:rPr>
        <w:t xml:space="preserve"> рік </w:t>
      </w:r>
      <w:r w:rsidR="00211BBD">
        <w:rPr>
          <w:rFonts w:cstheme="minorHAnsi"/>
          <w:lang w:val="uk-UA"/>
        </w:rPr>
        <w:t xml:space="preserve"> </w:t>
      </w:r>
      <w:r w:rsidR="00FA4EE2">
        <w:rPr>
          <w:rFonts w:cstheme="minorHAnsi"/>
          <w:lang w:val="uk-UA"/>
        </w:rPr>
        <w:t xml:space="preserve">та </w:t>
      </w:r>
      <w:r w:rsidR="000D6CDB" w:rsidRPr="00F65A9A">
        <w:rPr>
          <w:rFonts w:cstheme="minorHAnsi"/>
          <w:lang w:val="uk-UA"/>
        </w:rPr>
        <w:t xml:space="preserve"> </w:t>
      </w:r>
      <w:r w:rsidR="00142BEC" w:rsidRPr="00F65A9A">
        <w:rPr>
          <w:rFonts w:cstheme="minorHAnsi"/>
          <w:lang w:val="uk-UA"/>
        </w:rPr>
        <w:t xml:space="preserve">вартості  </w:t>
      </w:r>
      <w:r w:rsidR="00937A87">
        <w:rPr>
          <w:rFonts w:cstheme="minorHAnsi"/>
          <w:lang w:val="uk-UA"/>
        </w:rPr>
        <w:t>3 600,00</w:t>
      </w:r>
      <w:r w:rsidR="000716DB">
        <w:rPr>
          <w:rFonts w:cstheme="minorHAnsi"/>
          <w:lang w:val="uk-UA"/>
        </w:rPr>
        <w:t xml:space="preserve"> грн. з ПДВ</w:t>
      </w:r>
      <w:r w:rsidR="0087097B" w:rsidRPr="00F65A9A">
        <w:rPr>
          <w:rFonts w:cstheme="minorHAnsi"/>
          <w:lang w:val="uk-UA" w:bidi="uk-UA"/>
        </w:rPr>
        <w:t>.</w:t>
      </w:r>
    </w:p>
    <w:p w14:paraId="437812B9" w14:textId="77777777" w:rsidR="00685C16" w:rsidRDefault="00685C16" w:rsidP="00685C16">
      <w:pPr>
        <w:pStyle w:val="a3"/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2381AC5A" w14:textId="77777777" w:rsidR="006D1BD8" w:rsidRDefault="006D1BD8" w:rsidP="00685C16">
      <w:pPr>
        <w:pStyle w:val="a3"/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C512E4E" w14:textId="77777777" w:rsidR="006D1BD8" w:rsidRPr="00F65A9A" w:rsidRDefault="006D1BD8" w:rsidP="00685C16">
      <w:pPr>
        <w:pStyle w:val="a3"/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37812BB" w14:textId="23B8F995" w:rsidR="00A0264A" w:rsidRPr="00685C16" w:rsidRDefault="002D4A26" w:rsidP="006C1BC9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  <w:r w:rsidRPr="00F65A9A">
        <w:rPr>
          <w:rFonts w:cstheme="minorHAnsi"/>
          <w:lang w:val="uk-UA"/>
        </w:rPr>
        <w:t>Уповноважена особа</w:t>
      </w:r>
      <w:r w:rsidR="007568CF" w:rsidRPr="00F65A9A">
        <w:rPr>
          <w:rFonts w:cstheme="minorHAnsi"/>
          <w:lang w:val="uk-UA"/>
        </w:rPr>
        <w:t xml:space="preserve">                                                                         </w:t>
      </w:r>
      <w:r w:rsidRPr="00F65A9A">
        <w:rPr>
          <w:rFonts w:cstheme="minorHAnsi"/>
          <w:lang w:val="uk-UA"/>
        </w:rPr>
        <w:t xml:space="preserve">                </w:t>
      </w:r>
      <w:r w:rsidR="003D0497" w:rsidRPr="00F65A9A">
        <w:rPr>
          <w:rFonts w:cstheme="minorHAnsi"/>
          <w:lang w:val="uk-UA"/>
        </w:rPr>
        <w:t>Ірина Яржемська</w:t>
      </w:r>
    </w:p>
    <w:sectPr w:rsidR="00A0264A" w:rsidRPr="00685C16" w:rsidSect="008B4E9C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D01F" w14:textId="77777777" w:rsidR="00F52AA5" w:rsidRDefault="00F52AA5" w:rsidP="007568CF">
      <w:pPr>
        <w:spacing w:after="0" w:line="240" w:lineRule="auto"/>
      </w:pPr>
      <w:r>
        <w:separator/>
      </w:r>
    </w:p>
  </w:endnote>
  <w:endnote w:type="continuationSeparator" w:id="0">
    <w:p w14:paraId="1EA54B57" w14:textId="77777777" w:rsidR="00F52AA5" w:rsidRDefault="00F52AA5" w:rsidP="0075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22F40" w14:textId="77777777" w:rsidR="00F52AA5" w:rsidRDefault="00F52AA5" w:rsidP="007568CF">
      <w:pPr>
        <w:spacing w:after="0" w:line="240" w:lineRule="auto"/>
      </w:pPr>
      <w:r>
        <w:separator/>
      </w:r>
    </w:p>
  </w:footnote>
  <w:footnote w:type="continuationSeparator" w:id="0">
    <w:p w14:paraId="5BA40749" w14:textId="77777777" w:rsidR="00F52AA5" w:rsidRDefault="00F52AA5" w:rsidP="0075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F70D1"/>
    <w:multiLevelType w:val="hybridMultilevel"/>
    <w:tmpl w:val="BFEE80E6"/>
    <w:lvl w:ilvl="0" w:tplc="E13090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12719"/>
    <w:multiLevelType w:val="hybridMultilevel"/>
    <w:tmpl w:val="A5845284"/>
    <w:lvl w:ilvl="0" w:tplc="E13090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13001">
    <w:abstractNumId w:val="0"/>
  </w:num>
  <w:num w:numId="2" w16cid:durableId="1716277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C06"/>
    <w:rsid w:val="0003181B"/>
    <w:rsid w:val="00032F23"/>
    <w:rsid w:val="000533C9"/>
    <w:rsid w:val="000716DB"/>
    <w:rsid w:val="000A6136"/>
    <w:rsid w:val="000D6CDB"/>
    <w:rsid w:val="00103461"/>
    <w:rsid w:val="001113A6"/>
    <w:rsid w:val="00142BEC"/>
    <w:rsid w:val="001479A0"/>
    <w:rsid w:val="00157276"/>
    <w:rsid w:val="00173B62"/>
    <w:rsid w:val="00197FF9"/>
    <w:rsid w:val="001C539B"/>
    <w:rsid w:val="001E4346"/>
    <w:rsid w:val="001E7F25"/>
    <w:rsid w:val="00211BBD"/>
    <w:rsid w:val="00213B26"/>
    <w:rsid w:val="00224D27"/>
    <w:rsid w:val="00236B4B"/>
    <w:rsid w:val="00253F6B"/>
    <w:rsid w:val="002731D2"/>
    <w:rsid w:val="002D4A26"/>
    <w:rsid w:val="002E7932"/>
    <w:rsid w:val="00314973"/>
    <w:rsid w:val="00325E54"/>
    <w:rsid w:val="00340FD6"/>
    <w:rsid w:val="00397B52"/>
    <w:rsid w:val="003C746D"/>
    <w:rsid w:val="003D0497"/>
    <w:rsid w:val="003D7D73"/>
    <w:rsid w:val="00404561"/>
    <w:rsid w:val="0041649B"/>
    <w:rsid w:val="00454022"/>
    <w:rsid w:val="004E31A9"/>
    <w:rsid w:val="004F0719"/>
    <w:rsid w:val="004F25E2"/>
    <w:rsid w:val="004F3A1A"/>
    <w:rsid w:val="00530252"/>
    <w:rsid w:val="00552D7A"/>
    <w:rsid w:val="005978A8"/>
    <w:rsid w:val="005A12AF"/>
    <w:rsid w:val="005A277D"/>
    <w:rsid w:val="005E3184"/>
    <w:rsid w:val="00634174"/>
    <w:rsid w:val="00636A9E"/>
    <w:rsid w:val="00643498"/>
    <w:rsid w:val="00665C5D"/>
    <w:rsid w:val="006849AE"/>
    <w:rsid w:val="00685C16"/>
    <w:rsid w:val="006C1BC9"/>
    <w:rsid w:val="006D1BD8"/>
    <w:rsid w:val="0071785A"/>
    <w:rsid w:val="007246FD"/>
    <w:rsid w:val="00741CBF"/>
    <w:rsid w:val="007568CF"/>
    <w:rsid w:val="0075708A"/>
    <w:rsid w:val="007A3CC3"/>
    <w:rsid w:val="007B211C"/>
    <w:rsid w:val="00802C24"/>
    <w:rsid w:val="00833BF9"/>
    <w:rsid w:val="00841D11"/>
    <w:rsid w:val="00842B2D"/>
    <w:rsid w:val="00857A04"/>
    <w:rsid w:val="00864F44"/>
    <w:rsid w:val="0087097B"/>
    <w:rsid w:val="0088465E"/>
    <w:rsid w:val="00896C2B"/>
    <w:rsid w:val="008B4E9C"/>
    <w:rsid w:val="008B5A40"/>
    <w:rsid w:val="008B7FA8"/>
    <w:rsid w:val="008E626B"/>
    <w:rsid w:val="00903881"/>
    <w:rsid w:val="00937A87"/>
    <w:rsid w:val="009D1C06"/>
    <w:rsid w:val="009D76AE"/>
    <w:rsid w:val="009E6293"/>
    <w:rsid w:val="009E6D29"/>
    <w:rsid w:val="009F47FD"/>
    <w:rsid w:val="00A023F7"/>
    <w:rsid w:val="00A0264A"/>
    <w:rsid w:val="00A26BB2"/>
    <w:rsid w:val="00A37DDC"/>
    <w:rsid w:val="00A5067F"/>
    <w:rsid w:val="00AC310C"/>
    <w:rsid w:val="00AD14B4"/>
    <w:rsid w:val="00AD625A"/>
    <w:rsid w:val="00B1560E"/>
    <w:rsid w:val="00B3000D"/>
    <w:rsid w:val="00B344CA"/>
    <w:rsid w:val="00B65A4C"/>
    <w:rsid w:val="00BA2C0F"/>
    <w:rsid w:val="00BB7D21"/>
    <w:rsid w:val="00BC4B69"/>
    <w:rsid w:val="00C3595C"/>
    <w:rsid w:val="00C6389A"/>
    <w:rsid w:val="00CB2B23"/>
    <w:rsid w:val="00CB43EC"/>
    <w:rsid w:val="00CE6FBC"/>
    <w:rsid w:val="00CF0CE3"/>
    <w:rsid w:val="00CF7FF5"/>
    <w:rsid w:val="00D04E71"/>
    <w:rsid w:val="00D43F4F"/>
    <w:rsid w:val="00D53799"/>
    <w:rsid w:val="00D660CB"/>
    <w:rsid w:val="00D8479A"/>
    <w:rsid w:val="00DA6561"/>
    <w:rsid w:val="00DD19D4"/>
    <w:rsid w:val="00DE1B12"/>
    <w:rsid w:val="00E3511F"/>
    <w:rsid w:val="00E72F56"/>
    <w:rsid w:val="00EA4121"/>
    <w:rsid w:val="00EA42D5"/>
    <w:rsid w:val="00EC66D3"/>
    <w:rsid w:val="00EE0BEC"/>
    <w:rsid w:val="00EF3DD1"/>
    <w:rsid w:val="00F0536E"/>
    <w:rsid w:val="00F4688A"/>
    <w:rsid w:val="00F52AA5"/>
    <w:rsid w:val="00F54745"/>
    <w:rsid w:val="00F566A9"/>
    <w:rsid w:val="00F65A9A"/>
    <w:rsid w:val="00F8577F"/>
    <w:rsid w:val="00FA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12A8"/>
  <w15:docId w15:val="{F6076E87-6248-49D5-8E68-26A1C7B7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C06"/>
    <w:pPr>
      <w:ind w:left="720"/>
      <w:contextualSpacing/>
    </w:pPr>
  </w:style>
  <w:style w:type="character" w:customStyle="1" w:styleId="js-apiid">
    <w:name w:val="js-apiid"/>
    <w:basedOn w:val="a0"/>
    <w:rsid w:val="00A0264A"/>
  </w:style>
  <w:style w:type="paragraph" w:styleId="a4">
    <w:name w:val="header"/>
    <w:basedOn w:val="a"/>
    <w:link w:val="a5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7568CF"/>
  </w:style>
  <w:style w:type="paragraph" w:styleId="a6">
    <w:name w:val="footer"/>
    <w:basedOn w:val="a"/>
    <w:link w:val="a7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568CF"/>
  </w:style>
  <w:style w:type="paragraph" w:styleId="a8">
    <w:name w:val="Body Text"/>
    <w:basedOn w:val="a"/>
    <w:link w:val="a9"/>
    <w:semiHidden/>
    <w:unhideWhenUsed/>
    <w:rsid w:val="000D6CDB"/>
    <w:pPr>
      <w:spacing w:after="120"/>
    </w:pPr>
    <w:rPr>
      <w:rFonts w:ascii="Arial" w:eastAsia="Arial" w:hAnsi="Arial" w:cs="Arial"/>
      <w:color w:val="000000"/>
      <w:lang w:val="uk-UA"/>
    </w:rPr>
  </w:style>
  <w:style w:type="character" w:customStyle="1" w:styleId="a9">
    <w:name w:val="Основний текст Знак"/>
    <w:basedOn w:val="a0"/>
    <w:link w:val="a8"/>
    <w:semiHidden/>
    <w:rsid w:val="000D6CDB"/>
    <w:rPr>
      <w:rFonts w:ascii="Arial" w:eastAsia="Arial" w:hAnsi="Arial" w:cs="Arial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2589</Words>
  <Characters>1476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Яржемська Ірина Степанівна</dc:creator>
  <cp:keywords/>
  <dc:description/>
  <cp:lastModifiedBy>Ірина Степанівна Яржемська</cp:lastModifiedBy>
  <cp:revision>82</cp:revision>
  <cp:lastPrinted>2021-11-04T07:36:00Z</cp:lastPrinted>
  <dcterms:created xsi:type="dcterms:W3CDTF">2021-11-03T13:27:00Z</dcterms:created>
  <dcterms:modified xsi:type="dcterms:W3CDTF">2026-10-16T07:16:00Z</dcterms:modified>
</cp:coreProperties>
</file>