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4B5A" w:rsidRPr="003D6562" w:rsidRDefault="00C24B5A" w:rsidP="005479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Наказ від 03.01.2019 № 4-Д</w:t>
      </w:r>
    </w:p>
    <w:p w:rsidR="00C24B5A" w:rsidRDefault="00C24B5A" w:rsidP="0054795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C24B5A" w:rsidRDefault="00C24B5A" w:rsidP="0054795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C24B5A" w:rsidRDefault="00C24B5A" w:rsidP="0054795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C24B5A" w:rsidRDefault="00C24B5A" w:rsidP="0054795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C24B5A" w:rsidRDefault="00C24B5A" w:rsidP="0054795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C24B5A" w:rsidRDefault="00C24B5A" w:rsidP="0054795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C24B5A" w:rsidRDefault="00C24B5A" w:rsidP="0054795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C24B5A" w:rsidRDefault="00C24B5A" w:rsidP="0054795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C24B5A" w:rsidRDefault="00C24B5A" w:rsidP="0054795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C24B5A" w:rsidRDefault="00C24B5A" w:rsidP="0054795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C24B5A" w:rsidRDefault="00C24B5A" w:rsidP="0054795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C24B5A" w:rsidRDefault="00C24B5A" w:rsidP="005479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B5A" w:rsidRDefault="00C24B5A" w:rsidP="00F7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E1E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інтеграцію </w:t>
      </w:r>
      <w:r w:rsidRPr="00567E1E">
        <w:rPr>
          <w:rFonts w:ascii="Times New Roman" w:hAnsi="Times New Roman"/>
          <w:sz w:val="28"/>
          <w:szCs w:val="28"/>
        </w:rPr>
        <w:t xml:space="preserve">наукових фахових </w:t>
      </w:r>
    </w:p>
    <w:p w:rsidR="00C24B5A" w:rsidRDefault="00C24B5A" w:rsidP="00F7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E1E">
        <w:rPr>
          <w:rFonts w:ascii="Times New Roman" w:hAnsi="Times New Roman"/>
          <w:sz w:val="28"/>
          <w:szCs w:val="28"/>
        </w:rPr>
        <w:t xml:space="preserve">видань університету </w:t>
      </w:r>
      <w:r>
        <w:rPr>
          <w:rFonts w:ascii="Times New Roman" w:hAnsi="Times New Roman"/>
          <w:sz w:val="28"/>
          <w:szCs w:val="28"/>
        </w:rPr>
        <w:t xml:space="preserve">у світовий </w:t>
      </w:r>
    </w:p>
    <w:p w:rsidR="00C24B5A" w:rsidRDefault="00C24B5A" w:rsidP="00F7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науковий простір та </w:t>
      </w:r>
      <w:r w:rsidRPr="00567E1E">
        <w:rPr>
          <w:rFonts w:ascii="Times New Roman" w:hAnsi="Times New Roman"/>
          <w:sz w:val="28"/>
          <w:szCs w:val="28"/>
        </w:rPr>
        <w:t xml:space="preserve">підвищення </w:t>
      </w:r>
    </w:p>
    <w:p w:rsidR="00C24B5A" w:rsidRPr="00567E1E" w:rsidRDefault="00C24B5A" w:rsidP="00F7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їхньої </w:t>
      </w:r>
      <w:r w:rsidRPr="00567E1E">
        <w:rPr>
          <w:rFonts w:ascii="Times New Roman" w:hAnsi="Times New Roman"/>
          <w:sz w:val="28"/>
          <w:szCs w:val="28"/>
        </w:rPr>
        <w:t xml:space="preserve">якості </w:t>
      </w:r>
    </w:p>
    <w:p w:rsidR="00C24B5A" w:rsidRPr="00567E1E" w:rsidRDefault="00C24B5A" w:rsidP="006C51C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24B5A" w:rsidRPr="00567E1E" w:rsidRDefault="00C24B5A" w:rsidP="006C51C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24B5A" w:rsidRPr="00567E1E" w:rsidRDefault="00C24B5A" w:rsidP="006C51C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7E1E">
        <w:rPr>
          <w:rFonts w:ascii="Times New Roman" w:hAnsi="Times New Roman"/>
          <w:sz w:val="28"/>
          <w:szCs w:val="28"/>
          <w:lang w:eastAsia="uk-UA"/>
        </w:rPr>
        <w:t xml:space="preserve">Відповідно до Порядку </w:t>
      </w:r>
      <w:r w:rsidRPr="00567E1E">
        <w:rPr>
          <w:rStyle w:val="rvts23"/>
          <w:rFonts w:ascii="Times New Roman" w:hAnsi="Times New Roman"/>
          <w:sz w:val="28"/>
          <w:szCs w:val="28"/>
        </w:rPr>
        <w:t>формування Переліку наукових фахових видань України, затвердженого наказом Міністерств</w:t>
      </w:r>
      <w:r>
        <w:rPr>
          <w:rStyle w:val="rvts23"/>
          <w:rFonts w:ascii="Times New Roman" w:hAnsi="Times New Roman"/>
          <w:sz w:val="28"/>
          <w:szCs w:val="28"/>
        </w:rPr>
        <w:t>а</w:t>
      </w:r>
      <w:r w:rsidRPr="00567E1E">
        <w:rPr>
          <w:rStyle w:val="rvts23"/>
          <w:rFonts w:ascii="Times New Roman" w:hAnsi="Times New Roman"/>
          <w:sz w:val="28"/>
          <w:szCs w:val="28"/>
        </w:rPr>
        <w:t xml:space="preserve"> освіти і науки України від 15.01.2018 № 32, н</w:t>
      </w:r>
      <w:r w:rsidRPr="00567E1E">
        <w:rPr>
          <w:rFonts w:ascii="Times New Roman" w:hAnsi="Times New Roman"/>
          <w:sz w:val="28"/>
          <w:szCs w:val="28"/>
          <w:lang w:eastAsia="uk-UA"/>
        </w:rPr>
        <w:t xml:space="preserve">а </w:t>
      </w:r>
      <w:r>
        <w:rPr>
          <w:rFonts w:ascii="Times New Roman" w:hAnsi="Times New Roman"/>
          <w:sz w:val="28"/>
          <w:szCs w:val="28"/>
          <w:lang w:eastAsia="uk-UA"/>
        </w:rPr>
        <w:t xml:space="preserve">виконання </w:t>
      </w:r>
      <w:r w:rsidRPr="00567E1E">
        <w:rPr>
          <w:rFonts w:ascii="Times New Roman" w:hAnsi="Times New Roman"/>
          <w:sz w:val="28"/>
          <w:szCs w:val="28"/>
        </w:rPr>
        <w:t>наказ</w:t>
      </w:r>
      <w:r>
        <w:rPr>
          <w:rFonts w:ascii="Times New Roman" w:hAnsi="Times New Roman"/>
          <w:sz w:val="28"/>
          <w:szCs w:val="28"/>
        </w:rPr>
        <w:t>ів</w:t>
      </w:r>
      <w:r w:rsidRPr="00567E1E">
        <w:rPr>
          <w:rFonts w:ascii="Times New Roman" w:hAnsi="Times New Roman"/>
          <w:sz w:val="28"/>
          <w:szCs w:val="28"/>
        </w:rPr>
        <w:t xml:space="preserve"> ХДУ від 08.05.2018 № 388-Д «Про підвищення якості наукових фахових видань університету й опублікованої в них наукової інформації», від 18.06.2018 № 532-Д «Про затвердження методичних рекомендацій для редакційних колегій наукових фахових видань університету щодо підвищення якості видань й опублікованої в них наукової інформації»</w:t>
      </w:r>
      <w:r>
        <w:rPr>
          <w:rFonts w:ascii="Times New Roman" w:hAnsi="Times New Roman"/>
          <w:sz w:val="28"/>
          <w:szCs w:val="28"/>
        </w:rPr>
        <w:t xml:space="preserve">, згідно з листом Міністерства освіти і науки України від 03.12.2018 № 6.5.-1214 </w:t>
      </w:r>
      <w:r w:rsidRPr="00567E1E">
        <w:rPr>
          <w:rFonts w:ascii="Times New Roman" w:hAnsi="Times New Roman"/>
          <w:sz w:val="28"/>
          <w:szCs w:val="28"/>
          <w:lang w:eastAsia="uk-UA"/>
        </w:rPr>
        <w:t xml:space="preserve">та на </w:t>
      </w:r>
      <w:r w:rsidRPr="00567E1E">
        <w:rPr>
          <w:rFonts w:ascii="Times New Roman" w:hAnsi="Times New Roman"/>
          <w:sz w:val="28"/>
          <w:szCs w:val="28"/>
        </w:rPr>
        <w:t xml:space="preserve">підставі рішення вченої ради університету (протокол від 27.12.2018 № 5) </w:t>
      </w:r>
    </w:p>
    <w:p w:rsidR="00C24B5A" w:rsidRPr="00567E1E" w:rsidRDefault="00C24B5A" w:rsidP="009A1D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24B5A" w:rsidRPr="00567E1E" w:rsidRDefault="00C24B5A" w:rsidP="009A1D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67E1E">
        <w:rPr>
          <w:rFonts w:ascii="Times New Roman" w:hAnsi="Times New Roman"/>
          <w:b/>
          <w:sz w:val="28"/>
          <w:szCs w:val="28"/>
        </w:rPr>
        <w:t>НАКАЗУЮ:</w:t>
      </w:r>
    </w:p>
    <w:p w:rsidR="00C24B5A" w:rsidRPr="00567E1E" w:rsidRDefault="00C24B5A" w:rsidP="00AD16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B5A" w:rsidRPr="00567E1E" w:rsidRDefault="00C24B5A" w:rsidP="00AD1668">
      <w:pPr>
        <w:pStyle w:val="ListParagraph"/>
        <w:numPr>
          <w:ilvl w:val="0"/>
          <w:numId w:val="37"/>
        </w:numPr>
        <w:tabs>
          <w:tab w:val="left" w:pos="44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67E1E">
        <w:rPr>
          <w:rFonts w:ascii="Times New Roman" w:hAnsi="Times New Roman"/>
          <w:color w:val="000000"/>
          <w:sz w:val="28"/>
          <w:szCs w:val="28"/>
        </w:rPr>
        <w:t>Головним редакторам наукових фахових видань університету:</w:t>
      </w:r>
    </w:p>
    <w:p w:rsidR="00C24B5A" w:rsidRDefault="00C24B5A" w:rsidP="00AD1668">
      <w:pPr>
        <w:pStyle w:val="ListParagraph"/>
        <w:tabs>
          <w:tab w:val="left" w:pos="540"/>
          <w:tab w:val="left" w:pos="993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До 04.02.2019 заповнити інформаційну картку наукового фахового видання ХДУ (додаток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) та надати в паперовому та електронному варіантах керівникові  відділу з питань інтелектуальної власності Блах В.С.</w:t>
      </w:r>
    </w:p>
    <w:p w:rsidR="00C24B5A" w:rsidRDefault="00C24B5A" w:rsidP="008E180D">
      <w:pPr>
        <w:pStyle w:val="ListParagraph"/>
        <w:tabs>
          <w:tab w:val="left" w:pos="540"/>
          <w:tab w:val="left" w:pos="993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До 28.02.2019 подати пропозиції керівникові відділу з питань інтелектуальної власності Блах В.С.:</w:t>
      </w:r>
    </w:p>
    <w:p w:rsidR="00C24B5A" w:rsidRDefault="00C24B5A" w:rsidP="00CB5D19">
      <w:pPr>
        <w:pStyle w:val="ListParagraph"/>
        <w:tabs>
          <w:tab w:val="left" w:pos="0"/>
          <w:tab w:val="left" w:pos="44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ab/>
        <w:t>щодо змін у складі редакційної колегії відповідно до вимог п. 6, 7</w:t>
      </w:r>
      <w:r w:rsidRPr="00D90D23">
        <w:rPr>
          <w:rFonts w:ascii="Times New Roman" w:hAnsi="Times New Roman"/>
          <w:sz w:val="28"/>
          <w:szCs w:val="28"/>
        </w:rPr>
        <w:t xml:space="preserve"> </w:t>
      </w:r>
      <w:r w:rsidRPr="00567E1E">
        <w:rPr>
          <w:rFonts w:ascii="Times New Roman" w:hAnsi="Times New Roman"/>
          <w:sz w:val="28"/>
          <w:szCs w:val="28"/>
        </w:rPr>
        <w:t xml:space="preserve">Порядку </w:t>
      </w:r>
      <w:r w:rsidRPr="00567E1E">
        <w:rPr>
          <w:rStyle w:val="rvts23"/>
          <w:rFonts w:ascii="Times New Roman" w:hAnsi="Times New Roman"/>
          <w:sz w:val="28"/>
          <w:szCs w:val="28"/>
        </w:rPr>
        <w:t>формування Переліку наукових фахових видань України</w:t>
      </w:r>
      <w:r>
        <w:rPr>
          <w:rStyle w:val="rvts23"/>
          <w:rFonts w:ascii="Times New Roman" w:hAnsi="Times New Roman"/>
          <w:sz w:val="28"/>
          <w:szCs w:val="28"/>
        </w:rPr>
        <w:t xml:space="preserve">, </w:t>
      </w:r>
      <w:r w:rsidRPr="00567E1E">
        <w:rPr>
          <w:rStyle w:val="rvts23"/>
          <w:rFonts w:ascii="Times New Roman" w:hAnsi="Times New Roman"/>
          <w:sz w:val="28"/>
          <w:szCs w:val="28"/>
        </w:rPr>
        <w:t>затвердженого наказом Міністерств</w:t>
      </w:r>
      <w:r>
        <w:rPr>
          <w:rStyle w:val="rvts23"/>
          <w:rFonts w:ascii="Times New Roman" w:hAnsi="Times New Roman"/>
          <w:sz w:val="28"/>
          <w:szCs w:val="28"/>
        </w:rPr>
        <w:t>а</w:t>
      </w:r>
      <w:r w:rsidRPr="00567E1E">
        <w:rPr>
          <w:rStyle w:val="rvts23"/>
          <w:rFonts w:ascii="Times New Roman" w:hAnsi="Times New Roman"/>
          <w:sz w:val="28"/>
          <w:szCs w:val="28"/>
        </w:rPr>
        <w:t xml:space="preserve"> освіти і науки України від 15.01.2018 № 32</w:t>
      </w:r>
      <w:r>
        <w:rPr>
          <w:rStyle w:val="rvts23"/>
          <w:rFonts w:ascii="Times New Roman" w:hAnsi="Times New Roman"/>
          <w:sz w:val="28"/>
          <w:szCs w:val="28"/>
        </w:rPr>
        <w:t>;</w:t>
      </w:r>
    </w:p>
    <w:p w:rsidR="00C24B5A" w:rsidRDefault="00C24B5A" w:rsidP="00CB5D19">
      <w:pPr>
        <w:pStyle w:val="ListParagraph"/>
        <w:tabs>
          <w:tab w:val="left" w:pos="0"/>
          <w:tab w:val="left" w:pos="44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ab/>
        <w:t>щодо включення видання до міжнародних, закордонних і національних реферативних та наукометричних баз даних для затвердження на вченій раді університету в березні 2019 р.</w:t>
      </w:r>
    </w:p>
    <w:p w:rsidR="00C24B5A" w:rsidRDefault="00C24B5A" w:rsidP="00AD1668">
      <w:pPr>
        <w:pStyle w:val="ListParagraph"/>
        <w:tabs>
          <w:tab w:val="left" w:pos="540"/>
          <w:tab w:val="left" w:pos="993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До 14.03.2019 надати письмові згоди членів редакційної колегії керівникові відділу з питань інтелектуальної власності Блах В.С. для візування в.о. ректора університету і проректором з наукової роботи.</w:t>
      </w:r>
    </w:p>
    <w:p w:rsidR="00C24B5A" w:rsidRPr="00567E1E" w:rsidRDefault="00C24B5A" w:rsidP="00BA62C6">
      <w:pPr>
        <w:pStyle w:val="ListParagraph"/>
        <w:tabs>
          <w:tab w:val="left" w:pos="540"/>
          <w:tab w:val="left" w:pos="993"/>
        </w:tabs>
        <w:spacing w:line="240" w:lineRule="auto"/>
        <w:ind w:left="0"/>
        <w:jc w:val="both"/>
        <w:rPr>
          <w:rStyle w:val="rvts2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567E1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567E1E">
        <w:rPr>
          <w:rFonts w:ascii="Times New Roman" w:hAnsi="Times New Roman"/>
          <w:color w:val="000000"/>
          <w:sz w:val="28"/>
          <w:szCs w:val="28"/>
        </w:rPr>
        <w:t xml:space="preserve">. Увідповіднити видання з вимогами </w:t>
      </w:r>
      <w:r w:rsidRPr="00567E1E">
        <w:rPr>
          <w:rFonts w:ascii="Times New Roman" w:hAnsi="Times New Roman"/>
          <w:sz w:val="28"/>
          <w:szCs w:val="28"/>
        </w:rPr>
        <w:t xml:space="preserve">Порядку </w:t>
      </w:r>
      <w:r w:rsidRPr="00567E1E">
        <w:rPr>
          <w:rStyle w:val="rvts23"/>
          <w:rFonts w:ascii="Times New Roman" w:hAnsi="Times New Roman"/>
          <w:sz w:val="28"/>
          <w:szCs w:val="28"/>
        </w:rPr>
        <w:t>формування Переліку наукових фахових видань України, затвердженого наказом Міністерства освіти і науки України від 15.01.2018 № 32.</w:t>
      </w:r>
    </w:p>
    <w:p w:rsidR="00C24B5A" w:rsidRPr="00567E1E" w:rsidRDefault="00C24B5A" w:rsidP="00BA62C6">
      <w:pPr>
        <w:pStyle w:val="ListParagraph"/>
        <w:tabs>
          <w:tab w:val="left" w:pos="540"/>
          <w:tab w:val="left" w:pos="993"/>
        </w:tabs>
        <w:spacing w:line="240" w:lineRule="auto"/>
        <w:ind w:left="0"/>
        <w:jc w:val="both"/>
        <w:rPr>
          <w:rStyle w:val="rvts23"/>
          <w:rFonts w:ascii="Times New Roman" w:hAnsi="Times New Roman"/>
          <w:sz w:val="28"/>
          <w:szCs w:val="28"/>
        </w:rPr>
      </w:pPr>
      <w:r>
        <w:rPr>
          <w:rStyle w:val="rvts23"/>
          <w:rFonts w:ascii="Times New Roman" w:hAnsi="Times New Roman"/>
          <w:sz w:val="28"/>
          <w:szCs w:val="28"/>
        </w:rPr>
        <w:t>1</w:t>
      </w:r>
      <w:r w:rsidRPr="00567E1E">
        <w:rPr>
          <w:rStyle w:val="rvts23"/>
          <w:rFonts w:ascii="Times New Roman" w:hAnsi="Times New Roman"/>
          <w:sz w:val="28"/>
          <w:szCs w:val="28"/>
        </w:rPr>
        <w:t>.</w:t>
      </w:r>
      <w:r>
        <w:rPr>
          <w:rStyle w:val="rvts23"/>
          <w:rFonts w:ascii="Times New Roman" w:hAnsi="Times New Roman"/>
          <w:sz w:val="28"/>
          <w:szCs w:val="28"/>
        </w:rPr>
        <w:t>5</w:t>
      </w:r>
      <w:r w:rsidRPr="00567E1E">
        <w:rPr>
          <w:rStyle w:val="rvts23"/>
          <w:rFonts w:ascii="Times New Roman" w:hAnsi="Times New Roman"/>
          <w:sz w:val="28"/>
          <w:szCs w:val="28"/>
        </w:rPr>
        <w:t xml:space="preserve">. Урахувати дотримання вимог, які висувають до наукових фахових видань, що входять до наукометричних баз даних </w:t>
      </w:r>
      <w:r w:rsidRPr="00567E1E">
        <w:rPr>
          <w:rStyle w:val="rvts23"/>
          <w:rFonts w:ascii="Times New Roman" w:hAnsi="Times New Roman"/>
          <w:sz w:val="28"/>
          <w:szCs w:val="28"/>
          <w:lang w:val="en-US"/>
        </w:rPr>
        <w:t>Scopus</w:t>
      </w:r>
      <w:r w:rsidRPr="00567E1E">
        <w:rPr>
          <w:rStyle w:val="rvts23"/>
          <w:rFonts w:ascii="Times New Roman" w:hAnsi="Times New Roman"/>
          <w:sz w:val="28"/>
          <w:szCs w:val="28"/>
        </w:rPr>
        <w:t xml:space="preserve"> і </w:t>
      </w:r>
      <w:r w:rsidRPr="00567E1E">
        <w:rPr>
          <w:rStyle w:val="rvts23"/>
          <w:rFonts w:ascii="Times New Roman" w:hAnsi="Times New Roman"/>
          <w:sz w:val="28"/>
          <w:szCs w:val="28"/>
          <w:lang w:val="en-US"/>
        </w:rPr>
        <w:t>Web</w:t>
      </w:r>
      <w:r w:rsidRPr="00567E1E">
        <w:rPr>
          <w:rStyle w:val="rvts23"/>
          <w:rFonts w:ascii="Times New Roman" w:hAnsi="Times New Roman"/>
          <w:sz w:val="28"/>
          <w:szCs w:val="28"/>
        </w:rPr>
        <w:t xml:space="preserve"> </w:t>
      </w:r>
      <w:r w:rsidRPr="00567E1E">
        <w:rPr>
          <w:rStyle w:val="rvts23"/>
          <w:rFonts w:ascii="Times New Roman" w:hAnsi="Times New Roman"/>
          <w:sz w:val="28"/>
          <w:szCs w:val="28"/>
          <w:lang w:val="en-US"/>
        </w:rPr>
        <w:t>of</w:t>
      </w:r>
      <w:r w:rsidRPr="00567E1E">
        <w:rPr>
          <w:rStyle w:val="rvts23"/>
          <w:rFonts w:ascii="Times New Roman" w:hAnsi="Times New Roman"/>
          <w:sz w:val="28"/>
          <w:szCs w:val="28"/>
        </w:rPr>
        <w:t xml:space="preserve"> </w:t>
      </w:r>
      <w:r w:rsidRPr="00567E1E">
        <w:rPr>
          <w:rStyle w:val="rvts23"/>
          <w:rFonts w:ascii="Times New Roman" w:hAnsi="Times New Roman"/>
          <w:sz w:val="28"/>
          <w:szCs w:val="28"/>
          <w:lang w:val="en-US"/>
        </w:rPr>
        <w:t>Science</w:t>
      </w:r>
      <w:r w:rsidRPr="00567E1E">
        <w:rPr>
          <w:rStyle w:val="rvts23"/>
          <w:rFonts w:ascii="Times New Roman" w:hAnsi="Times New Roman"/>
          <w:sz w:val="28"/>
          <w:szCs w:val="28"/>
        </w:rPr>
        <w:t>.</w:t>
      </w:r>
    </w:p>
    <w:p w:rsidR="00C24B5A" w:rsidRPr="00567E1E" w:rsidRDefault="00C24B5A" w:rsidP="00BA62C6">
      <w:pPr>
        <w:pStyle w:val="ListParagraph"/>
        <w:tabs>
          <w:tab w:val="left" w:pos="540"/>
          <w:tab w:val="left" w:pos="993"/>
        </w:tabs>
        <w:spacing w:line="240" w:lineRule="auto"/>
        <w:ind w:left="0"/>
        <w:jc w:val="both"/>
        <w:rPr>
          <w:rStyle w:val="rvts23"/>
          <w:rFonts w:ascii="Times New Roman" w:hAnsi="Times New Roman"/>
          <w:sz w:val="28"/>
          <w:szCs w:val="28"/>
        </w:rPr>
      </w:pPr>
      <w:r>
        <w:rPr>
          <w:rStyle w:val="rvts23"/>
          <w:rFonts w:ascii="Times New Roman" w:hAnsi="Times New Roman"/>
          <w:sz w:val="28"/>
          <w:szCs w:val="28"/>
        </w:rPr>
        <w:t>1</w:t>
      </w:r>
      <w:r w:rsidRPr="00567E1E">
        <w:rPr>
          <w:rStyle w:val="rvts23"/>
          <w:rFonts w:ascii="Times New Roman" w:hAnsi="Times New Roman"/>
          <w:sz w:val="28"/>
          <w:szCs w:val="28"/>
        </w:rPr>
        <w:t>.</w:t>
      </w:r>
      <w:r>
        <w:rPr>
          <w:rStyle w:val="rvts23"/>
          <w:rFonts w:ascii="Times New Roman" w:hAnsi="Times New Roman"/>
          <w:sz w:val="28"/>
          <w:szCs w:val="28"/>
        </w:rPr>
        <w:t>6</w:t>
      </w:r>
      <w:r w:rsidRPr="00567E1E">
        <w:rPr>
          <w:rStyle w:val="rvts23"/>
          <w:rFonts w:ascii="Times New Roman" w:hAnsi="Times New Roman"/>
          <w:sz w:val="28"/>
          <w:szCs w:val="28"/>
        </w:rPr>
        <w:t>. Відображати всі зміни, що відбуваються в</w:t>
      </w:r>
      <w:r>
        <w:rPr>
          <w:rStyle w:val="rvts23"/>
          <w:rFonts w:ascii="Times New Roman" w:hAnsi="Times New Roman"/>
          <w:sz w:val="28"/>
          <w:szCs w:val="28"/>
        </w:rPr>
        <w:t xml:space="preserve"> редакційній політиці</w:t>
      </w:r>
      <w:r w:rsidRPr="00567E1E">
        <w:rPr>
          <w:rStyle w:val="rvts23"/>
          <w:rFonts w:ascii="Times New Roman" w:hAnsi="Times New Roman"/>
          <w:sz w:val="28"/>
          <w:szCs w:val="28"/>
        </w:rPr>
        <w:t xml:space="preserve"> </w:t>
      </w:r>
      <w:r>
        <w:rPr>
          <w:rStyle w:val="rvts23"/>
          <w:rFonts w:ascii="Times New Roman" w:hAnsi="Times New Roman"/>
          <w:sz w:val="28"/>
          <w:szCs w:val="28"/>
        </w:rPr>
        <w:t>видання</w:t>
      </w:r>
      <w:r w:rsidRPr="00567E1E">
        <w:rPr>
          <w:rStyle w:val="rvts23"/>
          <w:rFonts w:ascii="Times New Roman" w:hAnsi="Times New Roman"/>
          <w:sz w:val="28"/>
          <w:szCs w:val="28"/>
        </w:rPr>
        <w:t>, у черговому випуску та на веб-сайті.</w:t>
      </w:r>
    </w:p>
    <w:p w:rsidR="00C24B5A" w:rsidRPr="00567E1E" w:rsidRDefault="00C24B5A" w:rsidP="00BA62C6">
      <w:pPr>
        <w:pStyle w:val="ListParagraph"/>
        <w:tabs>
          <w:tab w:val="left" w:pos="540"/>
          <w:tab w:val="left" w:pos="993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rvts23"/>
          <w:rFonts w:ascii="Times New Roman" w:hAnsi="Times New Roman"/>
          <w:sz w:val="28"/>
          <w:szCs w:val="28"/>
        </w:rPr>
        <w:t>1</w:t>
      </w:r>
      <w:r w:rsidRPr="00567E1E">
        <w:rPr>
          <w:rStyle w:val="rvts23"/>
          <w:rFonts w:ascii="Times New Roman" w:hAnsi="Times New Roman"/>
          <w:sz w:val="28"/>
          <w:szCs w:val="28"/>
        </w:rPr>
        <w:t>.</w:t>
      </w:r>
      <w:r>
        <w:rPr>
          <w:rStyle w:val="rvts23"/>
          <w:rFonts w:ascii="Times New Roman" w:hAnsi="Times New Roman"/>
          <w:sz w:val="28"/>
          <w:szCs w:val="28"/>
        </w:rPr>
        <w:t>7</w:t>
      </w:r>
      <w:r w:rsidRPr="00567E1E">
        <w:rPr>
          <w:rStyle w:val="rvts23"/>
          <w:rFonts w:ascii="Times New Roman" w:hAnsi="Times New Roman"/>
          <w:sz w:val="28"/>
          <w:szCs w:val="28"/>
        </w:rPr>
        <w:t>. П</w:t>
      </w:r>
      <w:r w:rsidRPr="00567E1E">
        <w:rPr>
          <w:rFonts w:ascii="Times New Roman" w:hAnsi="Times New Roman"/>
          <w:color w:val="000000"/>
          <w:sz w:val="28"/>
          <w:szCs w:val="28"/>
        </w:rPr>
        <w:t>ідвищити якість змісту наукових статей.</w:t>
      </w:r>
    </w:p>
    <w:p w:rsidR="00C24B5A" w:rsidRDefault="00C24B5A" w:rsidP="00BA62C6">
      <w:pPr>
        <w:pStyle w:val="ListParagraph"/>
        <w:tabs>
          <w:tab w:val="left" w:pos="540"/>
          <w:tab w:val="left" w:pos="993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567E1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567E1E">
        <w:rPr>
          <w:rFonts w:ascii="Times New Roman" w:hAnsi="Times New Roman"/>
          <w:color w:val="000000"/>
          <w:sz w:val="28"/>
          <w:szCs w:val="28"/>
        </w:rPr>
        <w:t>. Забезпечити чітку періодичність випусків видання.</w:t>
      </w:r>
    </w:p>
    <w:p w:rsidR="00C24B5A" w:rsidRPr="00BA62C6" w:rsidRDefault="00C24B5A" w:rsidP="00AD1668">
      <w:pPr>
        <w:pStyle w:val="ListParagraph"/>
        <w:numPr>
          <w:ilvl w:val="0"/>
          <w:numId w:val="37"/>
        </w:numPr>
        <w:tabs>
          <w:tab w:val="left" w:pos="4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Керівникові відділу з питань інтелектуальної власності Блах В.С.:  </w:t>
      </w:r>
    </w:p>
    <w:p w:rsidR="00C24B5A" w:rsidRPr="005F6C6D" w:rsidRDefault="00C24B5A" w:rsidP="00BA62C6">
      <w:pPr>
        <w:pStyle w:val="ListParagraph"/>
        <w:tabs>
          <w:tab w:val="left" w:pos="4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Підготувати для затвердження на вченій раді університету в березні 2019 р. матеріали щодо:</w:t>
      </w:r>
    </w:p>
    <w:p w:rsidR="00C24B5A" w:rsidRPr="008F78B1" w:rsidRDefault="00C24B5A" w:rsidP="00AF1331">
      <w:pPr>
        <w:pStyle w:val="ListParagraph"/>
        <w:numPr>
          <w:ilvl w:val="0"/>
          <w:numId w:val="38"/>
        </w:numPr>
        <w:tabs>
          <w:tab w:val="clear" w:pos="720"/>
          <w:tab w:val="num" w:pos="0"/>
          <w:tab w:val="left" w:pos="4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внесення змін до складу редакційних колегій </w:t>
      </w:r>
      <w:r>
        <w:rPr>
          <w:rFonts w:ascii="Times New Roman" w:hAnsi="Times New Roman"/>
          <w:sz w:val="28"/>
          <w:szCs w:val="28"/>
        </w:rPr>
        <w:t xml:space="preserve">наукових фахових видань університету; </w:t>
      </w:r>
    </w:p>
    <w:p w:rsidR="00C24B5A" w:rsidRDefault="00C24B5A" w:rsidP="005F6C6D">
      <w:pPr>
        <w:pStyle w:val="ListParagraph"/>
        <w:numPr>
          <w:ilvl w:val="0"/>
          <w:numId w:val="38"/>
        </w:numPr>
        <w:tabs>
          <w:tab w:val="clear" w:pos="720"/>
          <w:tab w:val="num" w:pos="0"/>
          <w:tab w:val="left" w:pos="4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визначення профільності наукових фахових видань університету;</w:t>
      </w:r>
    </w:p>
    <w:p w:rsidR="00C24B5A" w:rsidRPr="00BA62C6" w:rsidRDefault="00C24B5A" w:rsidP="005F6C6D">
      <w:pPr>
        <w:pStyle w:val="ListParagraph"/>
        <w:numPr>
          <w:ilvl w:val="0"/>
          <w:numId w:val="38"/>
        </w:numPr>
        <w:tabs>
          <w:tab w:val="clear" w:pos="720"/>
          <w:tab w:val="num" w:pos="0"/>
          <w:tab w:val="left" w:pos="4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включення видань до </w:t>
      </w:r>
      <w:r>
        <w:rPr>
          <w:rFonts w:ascii="Times New Roman" w:hAnsi="Times New Roman"/>
          <w:color w:val="000000"/>
          <w:sz w:val="28"/>
          <w:szCs w:val="28"/>
        </w:rPr>
        <w:t>міжнародних, закордонних і національних реферативних та наукометричних баз даних.</w:t>
      </w:r>
    </w:p>
    <w:p w:rsidR="00C24B5A" w:rsidRPr="004E5715" w:rsidRDefault="00C24B5A" w:rsidP="00BA62C6">
      <w:pPr>
        <w:pStyle w:val="ListParagraph"/>
        <w:tabs>
          <w:tab w:val="left" w:pos="4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З</w:t>
      </w:r>
      <w:r w:rsidRPr="00567E1E">
        <w:rPr>
          <w:rFonts w:ascii="Times New Roman" w:hAnsi="Times New Roman"/>
          <w:sz w:val="28"/>
          <w:szCs w:val="28"/>
        </w:rPr>
        <w:t xml:space="preserve">дійснювати науково-організаційний супровід увідповіднення наукових фахових видань університету </w:t>
      </w:r>
      <w:r>
        <w:rPr>
          <w:rFonts w:ascii="Times New Roman" w:hAnsi="Times New Roman"/>
          <w:sz w:val="28"/>
          <w:szCs w:val="28"/>
        </w:rPr>
        <w:t>з</w:t>
      </w:r>
      <w:r w:rsidRPr="00567E1E">
        <w:rPr>
          <w:rFonts w:ascii="Times New Roman" w:hAnsi="Times New Roman"/>
          <w:sz w:val="28"/>
          <w:szCs w:val="28"/>
        </w:rPr>
        <w:t xml:space="preserve"> вимог</w:t>
      </w:r>
      <w:r>
        <w:rPr>
          <w:rFonts w:ascii="Times New Roman" w:hAnsi="Times New Roman"/>
          <w:sz w:val="28"/>
          <w:szCs w:val="28"/>
        </w:rPr>
        <w:t>ами</w:t>
      </w:r>
      <w:r w:rsidRPr="00567E1E">
        <w:rPr>
          <w:rFonts w:ascii="Times New Roman" w:hAnsi="Times New Roman"/>
          <w:sz w:val="28"/>
          <w:szCs w:val="28"/>
        </w:rPr>
        <w:t xml:space="preserve"> Порядку </w:t>
      </w:r>
      <w:r w:rsidRPr="00567E1E">
        <w:rPr>
          <w:rStyle w:val="rvts23"/>
          <w:rFonts w:ascii="Times New Roman" w:hAnsi="Times New Roman"/>
          <w:sz w:val="28"/>
          <w:szCs w:val="28"/>
        </w:rPr>
        <w:t>формування Переліку наукових фахових видань України</w:t>
      </w:r>
      <w:r>
        <w:rPr>
          <w:rStyle w:val="rvts23"/>
          <w:rFonts w:ascii="Times New Roman" w:hAnsi="Times New Roman"/>
          <w:sz w:val="28"/>
          <w:szCs w:val="28"/>
        </w:rPr>
        <w:t xml:space="preserve">, </w:t>
      </w:r>
      <w:r w:rsidRPr="00567E1E">
        <w:rPr>
          <w:rStyle w:val="rvts23"/>
          <w:rFonts w:ascii="Times New Roman" w:hAnsi="Times New Roman"/>
          <w:sz w:val="28"/>
          <w:szCs w:val="28"/>
        </w:rPr>
        <w:t>затвердженого наказом Міністерств</w:t>
      </w:r>
      <w:r>
        <w:rPr>
          <w:rStyle w:val="rvts23"/>
          <w:rFonts w:ascii="Times New Roman" w:hAnsi="Times New Roman"/>
          <w:sz w:val="28"/>
          <w:szCs w:val="28"/>
        </w:rPr>
        <w:t>а</w:t>
      </w:r>
      <w:r w:rsidRPr="00567E1E">
        <w:rPr>
          <w:rStyle w:val="rvts23"/>
          <w:rFonts w:ascii="Times New Roman" w:hAnsi="Times New Roman"/>
          <w:sz w:val="28"/>
          <w:szCs w:val="28"/>
        </w:rPr>
        <w:t xml:space="preserve"> освіти і науки України від 15.01.2018 № 32</w:t>
      </w:r>
      <w:r w:rsidRPr="00567E1E">
        <w:rPr>
          <w:rFonts w:ascii="Times New Roman" w:hAnsi="Times New Roman"/>
          <w:sz w:val="28"/>
          <w:szCs w:val="28"/>
        </w:rPr>
        <w:t>.</w:t>
      </w:r>
    </w:p>
    <w:p w:rsidR="00C24B5A" w:rsidRDefault="00C24B5A" w:rsidP="00AD1668">
      <w:pPr>
        <w:pStyle w:val="ListParagraph"/>
        <w:numPr>
          <w:ilvl w:val="0"/>
          <w:numId w:val="37"/>
        </w:numPr>
        <w:tabs>
          <w:tab w:val="left" w:pos="4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7E1E">
        <w:rPr>
          <w:rFonts w:ascii="Times New Roman" w:hAnsi="Times New Roman"/>
          <w:color w:val="000000"/>
          <w:sz w:val="28"/>
          <w:szCs w:val="28"/>
        </w:rPr>
        <w:t xml:space="preserve">Проректорові з фінансово-господарської та науково-педагогічної роботи Віннику М.О спільно з проректором з наукової роботи Омельчуком С.А. </w:t>
      </w:r>
      <w:r w:rsidRPr="00567E1E">
        <w:rPr>
          <w:rFonts w:ascii="Times New Roman" w:hAnsi="Times New Roman"/>
          <w:sz w:val="28"/>
          <w:szCs w:val="28"/>
        </w:rPr>
        <w:t xml:space="preserve">здійснювати науково-методичний супровід присвоєння </w:t>
      </w:r>
      <w:r>
        <w:rPr>
          <w:rFonts w:ascii="Times New Roman" w:hAnsi="Times New Roman"/>
          <w:sz w:val="28"/>
          <w:szCs w:val="28"/>
        </w:rPr>
        <w:t>міжнародного цифрового ідентифікатора</w:t>
      </w:r>
      <w:r w:rsidRPr="00567E1E">
        <w:rPr>
          <w:rFonts w:ascii="Times New Roman" w:hAnsi="Times New Roman"/>
          <w:sz w:val="28"/>
          <w:szCs w:val="28"/>
        </w:rPr>
        <w:t xml:space="preserve"> DOI науковим фаховим виданням університету. </w:t>
      </w:r>
    </w:p>
    <w:p w:rsidR="00C24B5A" w:rsidRPr="00567E1E" w:rsidRDefault="00C24B5A" w:rsidP="00AD1668">
      <w:pPr>
        <w:pStyle w:val="ListParagraph"/>
        <w:numPr>
          <w:ilvl w:val="0"/>
          <w:numId w:val="37"/>
        </w:numPr>
        <w:tabs>
          <w:tab w:val="left" w:pos="4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7E1E">
        <w:rPr>
          <w:rFonts w:ascii="Times New Roman" w:hAnsi="Times New Roman"/>
          <w:sz w:val="28"/>
          <w:szCs w:val="28"/>
        </w:rPr>
        <w:t xml:space="preserve">Головному бухгалтерові Поповій І.М. забезпечувати своєчасну оплату послуг з надання </w:t>
      </w:r>
      <w:r>
        <w:rPr>
          <w:rFonts w:ascii="Times New Roman" w:hAnsi="Times New Roman"/>
          <w:sz w:val="28"/>
          <w:szCs w:val="28"/>
        </w:rPr>
        <w:t>міжнародного цифрового ідентифікатора</w:t>
      </w:r>
      <w:r w:rsidRPr="00567E1E">
        <w:rPr>
          <w:rFonts w:ascii="Times New Roman" w:hAnsi="Times New Roman"/>
          <w:sz w:val="28"/>
          <w:szCs w:val="28"/>
        </w:rPr>
        <w:t xml:space="preserve"> DOI агентству </w:t>
      </w:r>
      <w:r w:rsidRPr="00567E1E">
        <w:rPr>
          <w:rStyle w:val="rvts23"/>
          <w:rFonts w:ascii="Times New Roman" w:hAnsi="Times New Roman"/>
          <w:sz w:val="28"/>
          <w:szCs w:val="28"/>
        </w:rPr>
        <w:t>CrossRef.</w:t>
      </w:r>
    </w:p>
    <w:p w:rsidR="00C24B5A" w:rsidRDefault="00C24B5A" w:rsidP="00AD1668">
      <w:pPr>
        <w:pStyle w:val="ListParagraph"/>
        <w:numPr>
          <w:ilvl w:val="0"/>
          <w:numId w:val="37"/>
        </w:numPr>
        <w:tabs>
          <w:tab w:val="left" w:pos="4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7E1E">
        <w:rPr>
          <w:rFonts w:ascii="Times New Roman" w:hAnsi="Times New Roman"/>
          <w:color w:val="000000"/>
          <w:sz w:val="28"/>
          <w:szCs w:val="28"/>
        </w:rPr>
        <w:t xml:space="preserve">Директорові Наукової бібліотеки Арустамовій Н.А. </w:t>
      </w:r>
      <w:r w:rsidRPr="00567E1E">
        <w:rPr>
          <w:rFonts w:ascii="Times New Roman" w:hAnsi="Times New Roman"/>
          <w:sz w:val="28"/>
          <w:szCs w:val="28"/>
        </w:rPr>
        <w:t>забезпеч</w:t>
      </w:r>
      <w:r>
        <w:rPr>
          <w:rFonts w:ascii="Times New Roman" w:hAnsi="Times New Roman"/>
          <w:sz w:val="28"/>
          <w:szCs w:val="28"/>
        </w:rPr>
        <w:t>увати:</w:t>
      </w:r>
    </w:p>
    <w:p w:rsidR="00C24B5A" w:rsidRDefault="00C24B5A" w:rsidP="007D2B7A">
      <w:pPr>
        <w:pStyle w:val="ListParagraph"/>
        <w:tabs>
          <w:tab w:val="left" w:pos="4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П</w:t>
      </w:r>
      <w:r w:rsidRPr="00567E1E">
        <w:rPr>
          <w:rFonts w:ascii="Times New Roman" w:hAnsi="Times New Roman"/>
          <w:sz w:val="28"/>
          <w:szCs w:val="28"/>
        </w:rPr>
        <w:t xml:space="preserve">рисвоєння </w:t>
      </w:r>
      <w:r>
        <w:rPr>
          <w:rFonts w:ascii="Times New Roman" w:hAnsi="Times New Roman"/>
          <w:sz w:val="28"/>
          <w:szCs w:val="28"/>
        </w:rPr>
        <w:t>міжнародного цифрового ідентифікатора</w:t>
      </w:r>
      <w:r w:rsidRPr="00567E1E">
        <w:rPr>
          <w:rFonts w:ascii="Times New Roman" w:hAnsi="Times New Roman"/>
          <w:sz w:val="28"/>
          <w:szCs w:val="28"/>
        </w:rPr>
        <w:t xml:space="preserve"> DOI науковим фаховим виданням університету та </w:t>
      </w:r>
      <w:r>
        <w:rPr>
          <w:rFonts w:ascii="Times New Roman" w:hAnsi="Times New Roman"/>
          <w:sz w:val="28"/>
          <w:szCs w:val="28"/>
        </w:rPr>
        <w:t>кожній опублікованій статті.</w:t>
      </w:r>
    </w:p>
    <w:p w:rsidR="00C24B5A" w:rsidRPr="00567E1E" w:rsidRDefault="00C24B5A" w:rsidP="007D2B7A">
      <w:pPr>
        <w:pStyle w:val="ListParagraph"/>
        <w:tabs>
          <w:tab w:val="left" w:pos="4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Pr="00567E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567E1E">
        <w:rPr>
          <w:rFonts w:ascii="Times New Roman" w:hAnsi="Times New Roman"/>
          <w:sz w:val="28"/>
          <w:szCs w:val="28"/>
        </w:rPr>
        <w:t xml:space="preserve">енерацію й передавання відповідних даних агентству </w:t>
      </w:r>
      <w:r w:rsidRPr="00567E1E">
        <w:rPr>
          <w:rStyle w:val="rvts23"/>
          <w:rFonts w:ascii="Times New Roman" w:hAnsi="Times New Roman"/>
          <w:sz w:val="28"/>
          <w:szCs w:val="28"/>
        </w:rPr>
        <w:t>CrossRef</w:t>
      </w:r>
      <w:r w:rsidRPr="00567E1E">
        <w:rPr>
          <w:rFonts w:ascii="Times New Roman" w:hAnsi="Times New Roman"/>
          <w:sz w:val="28"/>
          <w:szCs w:val="28"/>
        </w:rPr>
        <w:t>.</w:t>
      </w:r>
    </w:p>
    <w:p w:rsidR="00C24B5A" w:rsidRPr="00567E1E" w:rsidRDefault="00C24B5A" w:rsidP="00AD1668">
      <w:pPr>
        <w:pStyle w:val="ListParagraph"/>
        <w:tabs>
          <w:tab w:val="left" w:pos="44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67E1E">
        <w:rPr>
          <w:rFonts w:ascii="Times New Roman" w:hAnsi="Times New Roman"/>
          <w:color w:val="000000"/>
          <w:sz w:val="28"/>
          <w:szCs w:val="28"/>
        </w:rPr>
        <w:t xml:space="preserve">6. </w:t>
      </w:r>
      <w:r>
        <w:rPr>
          <w:rFonts w:ascii="Times New Roman" w:hAnsi="Times New Roman"/>
          <w:color w:val="000000"/>
          <w:sz w:val="28"/>
          <w:szCs w:val="28"/>
        </w:rPr>
        <w:t>Контроль за виконанням наказу залишаю за собою.</w:t>
      </w:r>
    </w:p>
    <w:p w:rsidR="00C24B5A" w:rsidRPr="00567E1E" w:rsidRDefault="00C24B5A" w:rsidP="00AD1668">
      <w:pPr>
        <w:pStyle w:val="ListParagraph"/>
        <w:tabs>
          <w:tab w:val="left" w:pos="900"/>
        </w:tabs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</w:p>
    <w:p w:rsidR="00C24B5A" w:rsidRPr="00567E1E" w:rsidRDefault="00C24B5A" w:rsidP="00B3511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24B5A" w:rsidRPr="00567E1E" w:rsidRDefault="00C24B5A" w:rsidP="00B35113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567E1E">
        <w:rPr>
          <w:rFonts w:ascii="Times New Roman" w:hAnsi="Times New Roman"/>
          <w:b/>
          <w:sz w:val="28"/>
          <w:szCs w:val="28"/>
        </w:rPr>
        <w:t xml:space="preserve">В.о. ректора університету                                                            С.А. Омельчук  </w:t>
      </w:r>
    </w:p>
    <w:p w:rsidR="00C24B5A" w:rsidRPr="00567E1E" w:rsidRDefault="00C24B5A" w:rsidP="00DE5C16">
      <w:pPr>
        <w:pStyle w:val="ListParagraph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C24B5A" w:rsidRPr="00567E1E" w:rsidRDefault="00C24B5A" w:rsidP="00DE5C16">
      <w:pPr>
        <w:pStyle w:val="ListParagraph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C24B5A" w:rsidRDefault="00C24B5A" w:rsidP="00DE5C16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C24B5A" w:rsidRDefault="00C24B5A" w:rsidP="00DE5C16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C24B5A" w:rsidRPr="00567E1E" w:rsidRDefault="00C24B5A" w:rsidP="00DE5C16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67E1E">
        <w:rPr>
          <w:rFonts w:ascii="Times New Roman" w:hAnsi="Times New Roman"/>
          <w:sz w:val="24"/>
          <w:szCs w:val="24"/>
        </w:rPr>
        <w:t xml:space="preserve">Блах В.С. </w:t>
      </w:r>
    </w:p>
    <w:p w:rsidR="00C24B5A" w:rsidRDefault="00C24B5A" w:rsidP="00CC5EA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67E1E">
        <w:rPr>
          <w:rFonts w:ascii="Times New Roman" w:hAnsi="Times New Roman"/>
          <w:sz w:val="24"/>
          <w:szCs w:val="24"/>
        </w:rPr>
        <w:t xml:space="preserve">Ознайомити: осіб, зазначених у наказі </w:t>
      </w:r>
    </w:p>
    <w:p w:rsidR="00C24B5A" w:rsidRDefault="00C24B5A" w:rsidP="00CC5EA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  <w:sectPr w:rsidR="00C24B5A" w:rsidSect="00AF0041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24B5A" w:rsidRPr="00BD2802" w:rsidRDefault="00C24B5A" w:rsidP="003808D6">
      <w:pPr>
        <w:jc w:val="right"/>
        <w:rPr>
          <w:rFonts w:ascii="Times New Roman" w:hAnsi="Times New Roman"/>
          <w:sz w:val="28"/>
          <w:szCs w:val="28"/>
        </w:rPr>
      </w:pPr>
      <w:r w:rsidRPr="00BD2802">
        <w:rPr>
          <w:rFonts w:ascii="Times New Roman" w:hAnsi="Times New Roman"/>
          <w:sz w:val="28"/>
          <w:szCs w:val="28"/>
        </w:rPr>
        <w:t>Додаток</w:t>
      </w:r>
      <w:r w:rsidRPr="00BD2802">
        <w:rPr>
          <w:rFonts w:ascii="Times New Roman" w:hAnsi="Times New Roman"/>
          <w:sz w:val="28"/>
          <w:szCs w:val="28"/>
        </w:rPr>
        <w:tab/>
      </w:r>
    </w:p>
    <w:p w:rsidR="00C24B5A" w:rsidRDefault="00C24B5A" w:rsidP="003808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802">
        <w:rPr>
          <w:rFonts w:ascii="Times New Roman" w:hAnsi="Times New Roman"/>
          <w:b/>
          <w:sz w:val="28"/>
          <w:szCs w:val="28"/>
        </w:rPr>
        <w:t xml:space="preserve">Інформаційна картка наукового фахового видання ХДУ </w:t>
      </w:r>
    </w:p>
    <w:p w:rsidR="00C24B5A" w:rsidRPr="00BD2802" w:rsidRDefault="00C24B5A" w:rsidP="003808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4"/>
        <w:gridCol w:w="1110"/>
        <w:gridCol w:w="561"/>
        <w:gridCol w:w="145"/>
        <w:gridCol w:w="314"/>
        <w:gridCol w:w="1244"/>
        <w:gridCol w:w="142"/>
        <w:gridCol w:w="1451"/>
        <w:gridCol w:w="1350"/>
      </w:tblGrid>
      <w:tr w:rsidR="00C24B5A" w:rsidRPr="00BD2802" w:rsidTr="00F81F8A">
        <w:tc>
          <w:tcPr>
            <w:tcW w:w="5000" w:type="pct"/>
            <w:gridSpan w:val="9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802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BD2802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(повна офіційна назва наукового фахового видання)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802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4B5A" w:rsidRPr="00BD2802" w:rsidTr="00F81F8A">
        <w:tc>
          <w:tcPr>
            <w:tcW w:w="3463" w:type="pct"/>
            <w:gridSpan w:val="6"/>
            <w:shd w:val="clear" w:color="auto" w:fill="F2F2F2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ISSN-номер, що використовується для ідентифікації видання</w:t>
            </w:r>
          </w:p>
        </w:tc>
        <w:tc>
          <w:tcPr>
            <w:tcW w:w="1537" w:type="pct"/>
            <w:gridSpan w:val="3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B5A" w:rsidRPr="00BD2802" w:rsidTr="00F81F8A">
        <w:tc>
          <w:tcPr>
            <w:tcW w:w="3463" w:type="pct"/>
            <w:gridSpan w:val="6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Наявність свідоцтва про державну реєстрацію видання</w:t>
            </w:r>
          </w:p>
        </w:tc>
        <w:tc>
          <w:tcPr>
            <w:tcW w:w="1537" w:type="pct"/>
            <w:gridSpan w:val="3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№ 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(дата видачі)</w:t>
            </w: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Свідоцтво</w:t>
            </w:r>
            <w:r w:rsidRPr="00BD2802">
              <w:rPr>
                <w:rFonts w:ascii="Times New Roman" w:hAnsi="Times New Roman"/>
                <w:color w:val="000000"/>
                <w:shd w:val="clear" w:color="auto" w:fill="F2F2F2"/>
              </w:rPr>
              <w:t xml:space="preserve"> лише із загальнодержавною сферою розповсюдження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так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ні   ___</w:t>
            </w: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Свідоцтво</w:t>
            </w:r>
            <w:r w:rsidRPr="00BD2802">
              <w:rPr>
                <w:rFonts w:ascii="Times New Roman" w:hAnsi="Times New Roman"/>
                <w:color w:val="000000"/>
                <w:shd w:val="clear" w:color="auto" w:fill="F2F2F2"/>
              </w:rPr>
              <w:t xml:space="preserve"> із загальнодержавною та зарубіжною сферою розповсюдження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так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ні   ___</w:t>
            </w: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Мови видання (відповідно до свідоцтва про державну реєстрацію)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Періодичність видання (кількість випусків відповідно до свідоцтва про державну реєстрацію)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Наклад видання (зазначити мінімальну кількість примірників одного з випусків за 2018 р.)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Наявність документів про здійснення обов’язкового розсилання видання у 2018 р.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так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ні   ___</w:t>
            </w:r>
          </w:p>
        </w:tc>
      </w:tr>
      <w:tr w:rsidR="00C24B5A" w:rsidRPr="00BD2802" w:rsidTr="00F81F8A">
        <w:tc>
          <w:tcPr>
            <w:tcW w:w="1700" w:type="pct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Web-сайт видання</w:t>
            </w:r>
          </w:p>
        </w:tc>
        <w:tc>
          <w:tcPr>
            <w:tcW w:w="3300" w:type="pct"/>
            <w:gridSpan w:val="8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802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(адреса сайта)</w:t>
            </w: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Наявність англійського інтерфейсу сайта видання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так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ні   ___</w:t>
            </w:r>
          </w:p>
        </w:tc>
      </w:tr>
      <w:tr w:rsidR="00C24B5A" w:rsidRPr="00BD2802" w:rsidTr="00F81F8A">
        <w:tc>
          <w:tcPr>
            <w:tcW w:w="3537" w:type="pct"/>
            <w:gridSpan w:val="7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Наявність на сайті видання інформації про: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- політику (мету й завдання) видання</w:t>
            </w:r>
          </w:p>
        </w:tc>
        <w:tc>
          <w:tcPr>
            <w:tcW w:w="1463" w:type="pct"/>
            <w:gridSpan w:val="2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лише укр. мовою     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укр. і англ. мовами   ___</w:t>
            </w:r>
          </w:p>
        </w:tc>
      </w:tr>
      <w:tr w:rsidR="00C24B5A" w:rsidRPr="00BD2802" w:rsidTr="00F81F8A">
        <w:tc>
          <w:tcPr>
            <w:tcW w:w="3537" w:type="pct"/>
            <w:gridSpan w:val="7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- склад редакційної колегії (редакційної ради (за наявності)) із зазначенням наукового ступеня, звання та основного місця роботи</w:t>
            </w:r>
          </w:p>
        </w:tc>
        <w:tc>
          <w:tcPr>
            <w:tcW w:w="1463" w:type="pct"/>
            <w:gridSpan w:val="2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лише укр. мовою     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укр. і англ. мовами   ___</w:t>
            </w:r>
          </w:p>
        </w:tc>
      </w:tr>
      <w:tr w:rsidR="00C24B5A" w:rsidRPr="00BD2802" w:rsidTr="00F81F8A">
        <w:tc>
          <w:tcPr>
            <w:tcW w:w="3537" w:type="pct"/>
            <w:gridSpan w:val="7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- процедуру рецензування й дотримання редакційної етики</w:t>
            </w:r>
          </w:p>
        </w:tc>
        <w:tc>
          <w:tcPr>
            <w:tcW w:w="1463" w:type="pct"/>
            <w:gridSpan w:val="2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лише укр. мовою     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укр. і англ. мовами   ___</w:t>
            </w:r>
          </w:p>
        </w:tc>
      </w:tr>
      <w:tr w:rsidR="00C24B5A" w:rsidRPr="00BD2802" w:rsidTr="00F81F8A">
        <w:tc>
          <w:tcPr>
            <w:tcW w:w="3537" w:type="pct"/>
            <w:gridSpan w:val="7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- порядок оформлення й подання публікації для оприлюднення</w:t>
            </w:r>
          </w:p>
        </w:tc>
        <w:tc>
          <w:tcPr>
            <w:tcW w:w="1463" w:type="pct"/>
            <w:gridSpan w:val="2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лише укр. мовою     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укр. і англ. мовами   ___</w:t>
            </w: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- повні тексти статей відповідно до змісту випусків, оприлюднених на web-сторінці видання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так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ні   ___</w:t>
            </w:r>
          </w:p>
        </w:tc>
      </w:tr>
      <w:tr w:rsidR="00C24B5A" w:rsidRPr="00BD2802" w:rsidTr="00F81F8A">
        <w:tc>
          <w:tcPr>
            <w:tcW w:w="2813" w:type="pct"/>
            <w:gridSpan w:val="5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Науковий профіль видання</w:t>
            </w:r>
          </w:p>
        </w:tc>
        <w:tc>
          <w:tcPr>
            <w:tcW w:w="2187" w:type="pct"/>
            <w:gridSpan w:val="4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B5A" w:rsidRPr="00BD2802" w:rsidTr="00F81F8A">
        <w:tc>
          <w:tcPr>
            <w:tcW w:w="2813" w:type="pct"/>
            <w:gridSpan w:val="5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 xml:space="preserve">Спеціальності, за якими видання здійснює публікації </w:t>
            </w:r>
          </w:p>
        </w:tc>
        <w:tc>
          <w:tcPr>
            <w:tcW w:w="2187" w:type="pct"/>
            <w:gridSpan w:val="4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__________________________</w:t>
            </w:r>
          </w:p>
          <w:p w:rsidR="00C24B5A" w:rsidRPr="00FA3807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2802">
              <w:rPr>
                <w:rFonts w:ascii="Times New Roman" w:hAnsi="Times New Roman"/>
                <w:szCs w:val="28"/>
              </w:rPr>
              <w:t>(шифр, назва)</w:t>
            </w:r>
          </w:p>
          <w:p w:rsidR="00C24B5A" w:rsidRDefault="00C24B5A" w:rsidP="00FA3807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__________________________</w:t>
            </w:r>
          </w:p>
          <w:p w:rsidR="00C24B5A" w:rsidRDefault="00C24B5A" w:rsidP="00FA3807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__________________________</w:t>
            </w:r>
          </w:p>
          <w:p w:rsidR="00C24B5A" w:rsidRPr="00FA3807" w:rsidRDefault="00C24B5A" w:rsidP="00FA3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Наявність на паспортній сторінці видання спеціальності (спеціальностей)</w:t>
            </w:r>
            <w:r w:rsidRPr="00BD2802">
              <w:rPr>
                <w:rStyle w:val="rvts0"/>
                <w:rFonts w:ascii="Times New Roman" w:hAnsi="Times New Roman"/>
                <w:szCs w:val="28"/>
              </w:rPr>
              <w:t>, за якою (якими) видання здійснює публікації (станом на грудень 2018 р.)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так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ні   ___</w:t>
            </w: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 xml:space="preserve">Наявність на паспортній сторінці видання складу редакційної колегії </w:t>
            </w:r>
            <w:r w:rsidRPr="00BD2802">
              <w:rPr>
                <w:rFonts w:ascii="Times New Roman" w:hAnsi="Times New Roman"/>
                <w:color w:val="000000"/>
                <w:szCs w:val="28"/>
              </w:rPr>
              <w:t>із зазначенням наукового ступеня, ученого звання та основного місця роботи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так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ні   ___</w:t>
            </w: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Присвоєння кожному опублікованому матеріалу міжнародного цифрового ідентифікатора DOI (Digital Object Identifier)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так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ні   ___</w:t>
            </w: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 xml:space="preserve">Розміщення видання на платформі «Наукова періодика України» в Національній бібліотеці України імені В. Вернадського НАН України 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так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ні   ___</w:t>
            </w: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 xml:space="preserve">Розміщення видання в Національному репозитарії академічних текстів 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так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ні   ___</w:t>
            </w:r>
          </w:p>
        </w:tc>
      </w:tr>
      <w:tr w:rsidR="00C24B5A" w:rsidRPr="00BD2802" w:rsidTr="00F81F8A">
        <w:tc>
          <w:tcPr>
            <w:tcW w:w="2280" w:type="pct"/>
            <w:gridSpan w:val="2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 xml:space="preserve">Включення видання до профільних міжнародних наукометричних баз даних </w:t>
            </w:r>
          </w:p>
        </w:tc>
        <w:tc>
          <w:tcPr>
            <w:tcW w:w="2720" w:type="pct"/>
            <w:gridSpan w:val="7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______________________________________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(повна офіційна назва бази даних, дата включення)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______________________________________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______________________________________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______________________________________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4B5A" w:rsidRPr="00BD2802" w:rsidTr="00F81F8A">
        <w:tc>
          <w:tcPr>
            <w:tcW w:w="2280" w:type="pct"/>
            <w:gridSpan w:val="2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>Вид рецензування, що застосовується до наукових статей, розміщених у виданні</w:t>
            </w:r>
          </w:p>
        </w:tc>
        <w:tc>
          <w:tcPr>
            <w:tcW w:w="2720" w:type="pct"/>
            <w:gridSpan w:val="7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відкрите рецензування                          ____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одностороннє «сліпе» рецензування   ____ двостороннє «сліпе» рецензування     ____</w:t>
            </w: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Style w:val="rvts0"/>
                <w:rFonts w:ascii="Times New Roman" w:hAnsi="Times New Roman"/>
                <w:szCs w:val="28"/>
              </w:rPr>
              <w:t xml:space="preserve">Наявність </w:t>
            </w:r>
            <w:r w:rsidRPr="00BD2802">
              <w:rPr>
                <w:rFonts w:ascii="Times New Roman" w:hAnsi="Times New Roman"/>
                <w:color w:val="111111"/>
                <w:szCs w:val="28"/>
              </w:rPr>
              <w:t>рецензій на всі опубліковані статті в 2018 р.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так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ні   ___</w:t>
            </w: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Style w:val="rvts0"/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Наявність анотацій статей обсягом не менше 1800 знаків, включаючи ключові слова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так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ні   ___</w:t>
            </w:r>
          </w:p>
        </w:tc>
      </w:tr>
      <w:tr w:rsidR="00C24B5A" w:rsidRPr="00BD2802" w:rsidTr="00F81F8A">
        <w:trPr>
          <w:trHeight w:val="654"/>
        </w:trPr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Кількість членів редакційної колегії видання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з них: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- за основним місцем роботи в ХДУ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- за основним місцем роботи в інших ЗВО та НУ України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- за основним місцем роботи в закордонних ЗВО та НУ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B5A" w:rsidRPr="00BD2802" w:rsidTr="00F81F8A">
        <w:tc>
          <w:tcPr>
            <w:tcW w:w="2649" w:type="pct"/>
            <w:gridSpan w:val="4"/>
            <w:shd w:val="clear" w:color="auto" w:fill="F2F2F2"/>
            <w:vAlign w:val="center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Кількість членів редакційної колегії, які мають науковий ступінь за спеціальностями, що відповідають науковому профілю видання:</w:t>
            </w:r>
          </w:p>
        </w:tc>
        <w:tc>
          <w:tcPr>
            <w:tcW w:w="2351" w:type="pct"/>
            <w:gridSpan w:val="5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_______________________     __________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(шифр і назва спеціальності)       (к-ть членів)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_______________________     __________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_______________________     __________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_______________________     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</w:tcPr>
          <w:p w:rsidR="00C24B5A" w:rsidRPr="00BD2802" w:rsidRDefault="00C24B5A" w:rsidP="009F375D">
            <w:pPr>
              <w:spacing w:after="0" w:line="240" w:lineRule="auto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 xml:space="preserve">Кількість членів редакційної колегії, що </w:t>
            </w:r>
            <w:r w:rsidRPr="00BD2802">
              <w:rPr>
                <w:rStyle w:val="rvts0"/>
                <w:rFonts w:ascii="Times New Roman" w:hAnsi="Times New Roman"/>
              </w:rPr>
              <w:t>мають не менше 3 публікацій за останні 5 років або не менше 7 публікацій (статті, монографії, розділи монографій, що відповідають науковому профілю видання) за останні 15 років, у тому числі не менше 1 за останні 3 роки, опублікованих щонайменше у двох різних виданнях, включених до Web of Science Core Collection та/або Scopus, або мати монографії чи розділи монографій, видані міжнародними видавництвами, що належать до категорій «A», «B» або «C» за класифікацією Research School for Socio-Economic and Natural Sciences of the Environment (SENSE).</w:t>
            </w:r>
            <w:r w:rsidRPr="00BD280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B5A" w:rsidRPr="00BD2802" w:rsidTr="00F81F8A">
        <w:tc>
          <w:tcPr>
            <w:tcW w:w="5000" w:type="pct"/>
            <w:gridSpan w:val="9"/>
            <w:shd w:val="clear" w:color="auto" w:fill="F2F2F2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802">
              <w:rPr>
                <w:rFonts w:ascii="Times New Roman" w:hAnsi="Times New Roman"/>
              </w:rPr>
              <w:t xml:space="preserve">Інформація про </w:t>
            </w:r>
            <w:r>
              <w:rPr>
                <w:rFonts w:ascii="Times New Roman" w:hAnsi="Times New Roman"/>
              </w:rPr>
              <w:t xml:space="preserve">кожного </w:t>
            </w:r>
            <w:r w:rsidRPr="00BD2802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а</w:t>
            </w:r>
            <w:r w:rsidRPr="00BD2802">
              <w:rPr>
                <w:rFonts w:ascii="Times New Roman" w:hAnsi="Times New Roman"/>
              </w:rPr>
              <w:t xml:space="preserve"> редакційної колегії, що </w:t>
            </w:r>
            <w:r w:rsidRPr="00BD2802">
              <w:rPr>
                <w:rStyle w:val="rvts0"/>
                <w:rFonts w:ascii="Times New Roman" w:hAnsi="Times New Roman"/>
              </w:rPr>
              <w:t>ма</w:t>
            </w:r>
            <w:r>
              <w:rPr>
                <w:rStyle w:val="rvts0"/>
                <w:rFonts w:ascii="Times New Roman" w:hAnsi="Times New Roman"/>
              </w:rPr>
              <w:t>є</w:t>
            </w:r>
            <w:r w:rsidRPr="00BD2802">
              <w:rPr>
                <w:rStyle w:val="rvts0"/>
                <w:rFonts w:ascii="Times New Roman" w:hAnsi="Times New Roman"/>
              </w:rPr>
              <w:t xml:space="preserve"> публікації у виданнях, включених до Web of Science Core Collection та/або Scopus</w:t>
            </w:r>
          </w:p>
        </w:tc>
      </w:tr>
      <w:tr w:rsidR="00C24B5A" w:rsidRPr="00BD2802" w:rsidTr="00F81F8A">
        <w:tc>
          <w:tcPr>
            <w:tcW w:w="2573" w:type="pct"/>
            <w:gridSpan w:val="3"/>
            <w:shd w:val="clear" w:color="auto" w:fill="F2F2F2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Прізвище та ініціали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науковий ступінь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вчене звання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посада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установа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країна</w:t>
            </w:r>
          </w:p>
        </w:tc>
        <w:tc>
          <w:tcPr>
            <w:tcW w:w="2427" w:type="pct"/>
            <w:gridSpan w:val="6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4B5A" w:rsidRPr="00BD2802" w:rsidTr="00F81F8A">
        <w:tc>
          <w:tcPr>
            <w:tcW w:w="2573" w:type="pct"/>
            <w:gridSpan w:val="3"/>
            <w:shd w:val="clear" w:color="auto" w:fill="F2F2F2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h-індекс: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 xml:space="preserve">- Scopus 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- Web of Science Core Collection</w:t>
            </w:r>
          </w:p>
        </w:tc>
        <w:tc>
          <w:tcPr>
            <w:tcW w:w="2427" w:type="pct"/>
            <w:gridSpan w:val="6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4B5A" w:rsidRPr="00BD2802" w:rsidTr="00F81F8A">
        <w:tc>
          <w:tcPr>
            <w:tcW w:w="2573" w:type="pct"/>
            <w:gridSpan w:val="3"/>
            <w:shd w:val="clear" w:color="auto" w:fill="F2F2F2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Покликання на відповідні профілі вченого в: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 xml:space="preserve">- ORCID 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 xml:space="preserve">- ResearcherID </w:t>
            </w:r>
          </w:p>
        </w:tc>
        <w:tc>
          <w:tcPr>
            <w:tcW w:w="2427" w:type="pct"/>
            <w:gridSpan w:val="6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4B5A" w:rsidRPr="00BD2802" w:rsidTr="00F81F8A">
        <w:tc>
          <w:tcPr>
            <w:tcW w:w="2573" w:type="pct"/>
            <w:gridSpan w:val="3"/>
            <w:shd w:val="clear" w:color="auto" w:fill="F2F2F2"/>
          </w:tcPr>
          <w:p w:rsidR="00C24B5A" w:rsidRPr="00BD2802" w:rsidRDefault="00C24B5A" w:rsidP="00FA380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 xml:space="preserve">Перелік покликань на публікації </w:t>
            </w:r>
            <w:r w:rsidRPr="00BD2802">
              <w:rPr>
                <w:rStyle w:val="rvts0"/>
                <w:rFonts w:ascii="Times New Roman" w:hAnsi="Times New Roman"/>
              </w:rPr>
              <w:t>у виданнях, включених до Web of Science Core Collection та/або Scopus</w:t>
            </w:r>
          </w:p>
        </w:tc>
        <w:tc>
          <w:tcPr>
            <w:tcW w:w="2427" w:type="pct"/>
            <w:gridSpan w:val="6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 xml:space="preserve">Наявність у головного редактора  </w:t>
            </w:r>
            <w:r w:rsidRPr="00BD2802">
              <w:rPr>
                <w:rStyle w:val="rvts0"/>
                <w:rFonts w:ascii="Times New Roman" w:hAnsi="Times New Roman"/>
                <w:szCs w:val="28"/>
              </w:rPr>
              <w:t>не менше 3 публікацій за останні 5 років або не менше 7 публікацій (статті, монографії, розділи монографій, що відповідають науковому профілю видання) за останні 15 років, у тому числі не менше 1 за останні 3 роки, опублікованих щонайменше у двох різних виданнях, включених до Web of Science Core Collection та/або Scopus, або мати монографії чи розділи монографій, видані міжнародними видавництвами, що належать до категорій «A», «B» або «C» за класифікацією Research School for Socio-Economic and Natural Sciences of the Environment (SENSE)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так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ні   ___</w:t>
            </w:r>
          </w:p>
        </w:tc>
      </w:tr>
      <w:tr w:rsidR="00C24B5A" w:rsidRPr="00BD2802" w:rsidTr="00F81F8A">
        <w:tc>
          <w:tcPr>
            <w:tcW w:w="5000" w:type="pct"/>
            <w:gridSpan w:val="9"/>
            <w:shd w:val="clear" w:color="auto" w:fill="F2F2F2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802">
              <w:rPr>
                <w:rFonts w:ascii="Times New Roman" w:hAnsi="Times New Roman"/>
              </w:rPr>
              <w:t xml:space="preserve">Інформація про головного редактора редакційної колегії, що </w:t>
            </w:r>
            <w:r w:rsidRPr="00BD2802">
              <w:rPr>
                <w:rStyle w:val="rvts0"/>
                <w:rFonts w:ascii="Times New Roman" w:hAnsi="Times New Roman"/>
              </w:rPr>
              <w:t>мають публікації у виданнях, включених до Web of Science Core Collection та/або Scopus</w:t>
            </w:r>
          </w:p>
        </w:tc>
      </w:tr>
      <w:tr w:rsidR="00C24B5A" w:rsidRPr="00BD2802" w:rsidTr="00F81F8A">
        <w:tc>
          <w:tcPr>
            <w:tcW w:w="2573" w:type="pct"/>
            <w:gridSpan w:val="3"/>
            <w:shd w:val="clear" w:color="auto" w:fill="F2F2F2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Прізвище та ініціали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науковий ступінь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вчене звання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посада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установа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країна</w:t>
            </w:r>
          </w:p>
        </w:tc>
        <w:tc>
          <w:tcPr>
            <w:tcW w:w="2427" w:type="pct"/>
            <w:gridSpan w:val="6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4B5A" w:rsidRPr="00BD2802" w:rsidTr="00F81F8A">
        <w:tc>
          <w:tcPr>
            <w:tcW w:w="2573" w:type="pct"/>
            <w:gridSpan w:val="3"/>
            <w:shd w:val="clear" w:color="auto" w:fill="F2F2F2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h-індекс: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 xml:space="preserve">- Scopus 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- Web of Science Core Collection</w:t>
            </w:r>
          </w:p>
        </w:tc>
        <w:tc>
          <w:tcPr>
            <w:tcW w:w="2427" w:type="pct"/>
            <w:gridSpan w:val="6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4B5A" w:rsidRPr="00BD2802" w:rsidTr="00F81F8A">
        <w:tc>
          <w:tcPr>
            <w:tcW w:w="2573" w:type="pct"/>
            <w:gridSpan w:val="3"/>
            <w:shd w:val="clear" w:color="auto" w:fill="F2F2F2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Покликання на відповідні профілі вченого в: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 xml:space="preserve">- ORCID 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 xml:space="preserve">- ResearcherID </w:t>
            </w:r>
          </w:p>
        </w:tc>
        <w:tc>
          <w:tcPr>
            <w:tcW w:w="2427" w:type="pct"/>
            <w:gridSpan w:val="6"/>
          </w:tcPr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802">
              <w:rPr>
                <w:rFonts w:ascii="Times New Roman" w:hAnsi="Times New Roman"/>
              </w:rPr>
              <w:t>_____________________________</w:t>
            </w:r>
          </w:p>
          <w:p w:rsidR="00C24B5A" w:rsidRPr="00BD2802" w:rsidRDefault="00C24B5A" w:rsidP="003808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4B5A" w:rsidRPr="00BD2802" w:rsidTr="00F81F8A">
        <w:tc>
          <w:tcPr>
            <w:tcW w:w="2573" w:type="pct"/>
            <w:gridSpan w:val="3"/>
            <w:shd w:val="clear" w:color="auto" w:fill="F2F2F2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 xml:space="preserve">Перелік покликань на публікації </w:t>
            </w:r>
            <w:r w:rsidRPr="00BD2802">
              <w:rPr>
                <w:rStyle w:val="rvts0"/>
                <w:rFonts w:ascii="Times New Roman" w:hAnsi="Times New Roman"/>
              </w:rPr>
              <w:t>у виданнях, включених до Web of Science Core Collection та/або Scopus</w:t>
            </w:r>
          </w:p>
        </w:tc>
        <w:tc>
          <w:tcPr>
            <w:tcW w:w="2427" w:type="pct"/>
            <w:gridSpan w:val="6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24B5A" w:rsidRPr="00BD2802" w:rsidTr="00F81F8A">
        <w:tc>
          <w:tcPr>
            <w:tcW w:w="4295" w:type="pct"/>
            <w:gridSpan w:val="8"/>
            <w:shd w:val="clear" w:color="auto" w:fill="F2F2F2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 xml:space="preserve">Наявність письмових згод усіх вчених, що входять до складу редакційної колегії видання </w:t>
            </w:r>
            <w:r w:rsidRPr="00BD2802">
              <w:rPr>
                <w:rStyle w:val="rvts0"/>
                <w:rFonts w:ascii="Times New Roman" w:hAnsi="Times New Roman"/>
                <w:szCs w:val="28"/>
              </w:rPr>
              <w:t>(станом на січень 2019 р.)</w:t>
            </w:r>
          </w:p>
        </w:tc>
        <w:tc>
          <w:tcPr>
            <w:tcW w:w="705" w:type="pct"/>
          </w:tcPr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так ___</w:t>
            </w:r>
          </w:p>
          <w:p w:rsidR="00C24B5A" w:rsidRPr="00BD2802" w:rsidRDefault="00C24B5A" w:rsidP="003808D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D2802">
              <w:rPr>
                <w:rFonts w:ascii="Times New Roman" w:hAnsi="Times New Roman"/>
                <w:szCs w:val="28"/>
              </w:rPr>
              <w:t>ні   ___</w:t>
            </w:r>
          </w:p>
        </w:tc>
      </w:tr>
    </w:tbl>
    <w:p w:rsidR="00C24B5A" w:rsidRPr="00BD2802" w:rsidRDefault="00C24B5A" w:rsidP="003808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B5A" w:rsidRPr="00BD2802" w:rsidRDefault="00C24B5A" w:rsidP="003808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B5A" w:rsidRPr="00BD2802" w:rsidRDefault="00C24B5A" w:rsidP="003808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B5A" w:rsidRPr="00BD2802" w:rsidRDefault="00C24B5A" w:rsidP="003808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802">
        <w:rPr>
          <w:rFonts w:ascii="Times New Roman" w:hAnsi="Times New Roman"/>
          <w:sz w:val="28"/>
          <w:szCs w:val="28"/>
        </w:rPr>
        <w:t>Головний редактор        ___________________              ___________________</w:t>
      </w:r>
    </w:p>
    <w:p w:rsidR="00C24B5A" w:rsidRPr="00BD2802" w:rsidRDefault="00C24B5A" w:rsidP="003808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802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BD2802">
        <w:rPr>
          <w:rFonts w:ascii="Times New Roman" w:hAnsi="Times New Roman"/>
          <w:szCs w:val="28"/>
        </w:rPr>
        <w:t>(підпис)                                        (ініціали, прізвище)</w:t>
      </w:r>
    </w:p>
    <w:p w:rsidR="00C24B5A" w:rsidRPr="00BD2802" w:rsidRDefault="00C24B5A" w:rsidP="00AF1331">
      <w:pPr>
        <w:jc w:val="right"/>
        <w:rPr>
          <w:rFonts w:ascii="Times New Roman" w:hAnsi="Times New Roman"/>
          <w:lang w:val="ru-RU"/>
        </w:rPr>
      </w:pPr>
    </w:p>
    <w:sectPr w:rsidR="00C24B5A" w:rsidRPr="00BD2802" w:rsidSect="002F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B5A" w:rsidRDefault="00C24B5A" w:rsidP="00095754">
      <w:pPr>
        <w:spacing w:after="0" w:line="240" w:lineRule="auto"/>
      </w:pPr>
      <w:r>
        <w:separator/>
      </w:r>
    </w:p>
  </w:endnote>
  <w:endnote w:type="continuationSeparator" w:id="0">
    <w:p w:rsidR="00C24B5A" w:rsidRDefault="00C24B5A" w:rsidP="00095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B5A" w:rsidRDefault="00C24B5A" w:rsidP="00095754">
      <w:pPr>
        <w:spacing w:after="0" w:line="240" w:lineRule="auto"/>
      </w:pPr>
      <w:r>
        <w:separator/>
      </w:r>
    </w:p>
  </w:footnote>
  <w:footnote w:type="continuationSeparator" w:id="0">
    <w:p w:rsidR="00C24B5A" w:rsidRDefault="00C24B5A" w:rsidP="00095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B5A" w:rsidRDefault="00C24B5A" w:rsidP="0083294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4B5A" w:rsidRDefault="00C24B5A" w:rsidP="00EC147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B5A" w:rsidRDefault="00C24B5A" w:rsidP="00EC147A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249"/>
    <w:multiLevelType w:val="hybridMultilevel"/>
    <w:tmpl w:val="BA2C9BB6"/>
    <w:lvl w:ilvl="0" w:tplc="81F4FD6A">
      <w:start w:val="10"/>
      <w:numFmt w:val="bullet"/>
      <w:lvlText w:val="-"/>
      <w:lvlJc w:val="left"/>
      <w:pPr>
        <w:tabs>
          <w:tab w:val="num" w:pos="1386"/>
        </w:tabs>
        <w:ind w:left="1386" w:hanging="780"/>
      </w:pPr>
      <w:rPr>
        <w:rFonts w:ascii="Microsoft Sans Serif" w:eastAsia="Times New Roman" w:hAnsi="Microsoft Sans Serif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0554105F"/>
    <w:multiLevelType w:val="hybridMultilevel"/>
    <w:tmpl w:val="E57C6B6E"/>
    <w:lvl w:ilvl="0" w:tplc="586A3B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3383F90"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eastAsia="Times New Roman" w:hAnsi="Symbol" w:hint="default"/>
        <w:color w:val="auto"/>
      </w:rPr>
    </w:lvl>
    <w:lvl w:ilvl="2" w:tplc="6EF63912">
      <w:numFmt w:val="bullet"/>
      <w:lvlText w:val="-"/>
      <w:lvlJc w:val="left"/>
      <w:pPr>
        <w:tabs>
          <w:tab w:val="num" w:pos="2689"/>
        </w:tabs>
        <w:ind w:left="2689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B6770E"/>
    <w:multiLevelType w:val="multilevel"/>
    <w:tmpl w:val="2A3E12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3">
    <w:nsid w:val="0D2A3908"/>
    <w:multiLevelType w:val="hybridMultilevel"/>
    <w:tmpl w:val="1E32DDDC"/>
    <w:lvl w:ilvl="0" w:tplc="BD642C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E5B7911"/>
    <w:multiLevelType w:val="multilevel"/>
    <w:tmpl w:val="B6C8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C2539B"/>
    <w:multiLevelType w:val="multilevel"/>
    <w:tmpl w:val="5E9CE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5021101"/>
    <w:multiLevelType w:val="hybridMultilevel"/>
    <w:tmpl w:val="1D90851E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F1DBC"/>
    <w:multiLevelType w:val="hybridMultilevel"/>
    <w:tmpl w:val="FD900FA6"/>
    <w:lvl w:ilvl="0" w:tplc="F3383F90">
      <w:numFmt w:val="bullet"/>
      <w:lvlText w:val=""/>
      <w:lvlJc w:val="left"/>
      <w:pPr>
        <w:tabs>
          <w:tab w:val="num" w:pos="966"/>
        </w:tabs>
        <w:ind w:left="966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1981129A"/>
    <w:multiLevelType w:val="hybridMultilevel"/>
    <w:tmpl w:val="512C579A"/>
    <w:lvl w:ilvl="0" w:tplc="81F4FD6A">
      <w:start w:val="10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Microsoft Sans Serif" w:eastAsia="Times New Roman" w:hAnsi="Microsoft Sans Serif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224772"/>
    <w:multiLevelType w:val="hybridMultilevel"/>
    <w:tmpl w:val="42FAE85A"/>
    <w:lvl w:ilvl="0" w:tplc="F3383F90">
      <w:numFmt w:val="bullet"/>
      <w:lvlText w:val=""/>
      <w:lvlJc w:val="left"/>
      <w:pPr>
        <w:tabs>
          <w:tab w:val="num" w:pos="1107"/>
        </w:tabs>
        <w:ind w:left="1107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BD571CF"/>
    <w:multiLevelType w:val="hybridMultilevel"/>
    <w:tmpl w:val="18782B50"/>
    <w:lvl w:ilvl="0" w:tplc="1CAE9FA6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C5747D"/>
    <w:multiLevelType w:val="hybridMultilevel"/>
    <w:tmpl w:val="8E501F10"/>
    <w:lvl w:ilvl="0" w:tplc="63262B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21C41E3"/>
    <w:multiLevelType w:val="hybridMultilevel"/>
    <w:tmpl w:val="D6C6F52E"/>
    <w:lvl w:ilvl="0" w:tplc="F3383F90">
      <w:numFmt w:val="bullet"/>
      <w:lvlText w:val=""/>
      <w:lvlJc w:val="left"/>
      <w:pPr>
        <w:tabs>
          <w:tab w:val="num" w:pos="966"/>
        </w:tabs>
        <w:ind w:left="966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>
    <w:nsid w:val="27343A37"/>
    <w:multiLevelType w:val="multilevel"/>
    <w:tmpl w:val="DD547BD0"/>
    <w:lvl w:ilvl="0">
      <w:numFmt w:val="bullet"/>
      <w:lvlText w:val=""/>
      <w:lvlJc w:val="left"/>
      <w:pPr>
        <w:tabs>
          <w:tab w:val="num" w:pos="966"/>
        </w:tabs>
        <w:ind w:left="966" w:hanging="36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>
    <w:nsid w:val="2DA2549C"/>
    <w:multiLevelType w:val="hybridMultilevel"/>
    <w:tmpl w:val="35FC5FEA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BF32E0"/>
    <w:multiLevelType w:val="hybridMultilevel"/>
    <w:tmpl w:val="91C6F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33213F"/>
    <w:multiLevelType w:val="hybridMultilevel"/>
    <w:tmpl w:val="3FD4FC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D9681C"/>
    <w:multiLevelType w:val="hybridMultilevel"/>
    <w:tmpl w:val="7056FCD8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6A5B0C"/>
    <w:multiLevelType w:val="hybridMultilevel"/>
    <w:tmpl w:val="459A8658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B16636"/>
    <w:multiLevelType w:val="multilevel"/>
    <w:tmpl w:val="00A40FE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0">
    <w:nsid w:val="3FD22940"/>
    <w:multiLevelType w:val="hybridMultilevel"/>
    <w:tmpl w:val="5ABA2F1A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1B7556"/>
    <w:multiLevelType w:val="hybridMultilevel"/>
    <w:tmpl w:val="60760E3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DD6F5D"/>
    <w:multiLevelType w:val="hybridMultilevel"/>
    <w:tmpl w:val="308A7D08"/>
    <w:lvl w:ilvl="0" w:tplc="F3383F90">
      <w:numFmt w:val="bullet"/>
      <w:lvlText w:val=""/>
      <w:lvlJc w:val="left"/>
      <w:pPr>
        <w:tabs>
          <w:tab w:val="num" w:pos="966"/>
        </w:tabs>
        <w:ind w:left="966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>
    <w:nsid w:val="4C1C1CEF"/>
    <w:multiLevelType w:val="hybridMultilevel"/>
    <w:tmpl w:val="73BA1E78"/>
    <w:lvl w:ilvl="0" w:tplc="F3383F90">
      <w:numFmt w:val="bullet"/>
      <w:lvlText w:val=""/>
      <w:lvlJc w:val="left"/>
      <w:pPr>
        <w:tabs>
          <w:tab w:val="num" w:pos="1107"/>
        </w:tabs>
        <w:ind w:left="1107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0580041"/>
    <w:multiLevelType w:val="multilevel"/>
    <w:tmpl w:val="AAEE0AF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5">
    <w:nsid w:val="570532EF"/>
    <w:multiLevelType w:val="hybridMultilevel"/>
    <w:tmpl w:val="BEB49836"/>
    <w:lvl w:ilvl="0" w:tplc="BB5426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226A3D"/>
    <w:multiLevelType w:val="hybridMultilevel"/>
    <w:tmpl w:val="DD547BD0"/>
    <w:lvl w:ilvl="0" w:tplc="F3383F90">
      <w:numFmt w:val="bullet"/>
      <w:lvlText w:val=""/>
      <w:lvlJc w:val="left"/>
      <w:pPr>
        <w:tabs>
          <w:tab w:val="num" w:pos="966"/>
        </w:tabs>
        <w:ind w:left="966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>
    <w:nsid w:val="5B162A42"/>
    <w:multiLevelType w:val="hybridMultilevel"/>
    <w:tmpl w:val="DC8A527E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327154"/>
    <w:multiLevelType w:val="hybridMultilevel"/>
    <w:tmpl w:val="0A56CFDC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430197"/>
    <w:multiLevelType w:val="hybridMultilevel"/>
    <w:tmpl w:val="098C84C2"/>
    <w:lvl w:ilvl="0" w:tplc="31E6A4D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2B640B26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1212D6"/>
    <w:multiLevelType w:val="hybridMultilevel"/>
    <w:tmpl w:val="9ACE3736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203BAC"/>
    <w:multiLevelType w:val="hybridMultilevel"/>
    <w:tmpl w:val="C7FA3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462F23"/>
    <w:multiLevelType w:val="hybridMultilevel"/>
    <w:tmpl w:val="CFC691F2"/>
    <w:lvl w:ilvl="0" w:tplc="2B640B2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8B15FCD"/>
    <w:multiLevelType w:val="hybridMultilevel"/>
    <w:tmpl w:val="2FD8C070"/>
    <w:lvl w:ilvl="0" w:tplc="81F4FD6A">
      <w:start w:val="10"/>
      <w:numFmt w:val="bullet"/>
      <w:lvlText w:val="-"/>
      <w:lvlJc w:val="left"/>
      <w:pPr>
        <w:tabs>
          <w:tab w:val="num" w:pos="1746"/>
        </w:tabs>
        <w:ind w:left="1746" w:hanging="780"/>
      </w:pPr>
      <w:rPr>
        <w:rFonts w:ascii="Microsoft Sans Serif" w:eastAsia="Times New Roman" w:hAnsi="Microsoft Sans Serif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7A5200B4"/>
    <w:multiLevelType w:val="hybridMultilevel"/>
    <w:tmpl w:val="2BA82EA0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964298"/>
    <w:multiLevelType w:val="hybridMultilevel"/>
    <w:tmpl w:val="E110CCE2"/>
    <w:lvl w:ilvl="0" w:tplc="F3383F9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7DC07062"/>
    <w:multiLevelType w:val="multilevel"/>
    <w:tmpl w:val="7FF2FA1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F425335"/>
    <w:multiLevelType w:val="hybridMultilevel"/>
    <w:tmpl w:val="B7801A16"/>
    <w:lvl w:ilvl="0" w:tplc="81F4FD6A">
      <w:start w:val="10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7"/>
  </w:num>
  <w:num w:numId="4">
    <w:abstractNumId w:val="26"/>
  </w:num>
  <w:num w:numId="5">
    <w:abstractNumId w:val="13"/>
  </w:num>
  <w:num w:numId="6">
    <w:abstractNumId w:val="0"/>
  </w:num>
  <w:num w:numId="7">
    <w:abstractNumId w:val="8"/>
  </w:num>
  <w:num w:numId="8">
    <w:abstractNumId w:val="33"/>
  </w:num>
  <w:num w:numId="9">
    <w:abstractNumId w:val="2"/>
  </w:num>
  <w:num w:numId="10">
    <w:abstractNumId w:val="21"/>
  </w:num>
  <w:num w:numId="11">
    <w:abstractNumId w:val="1"/>
  </w:num>
  <w:num w:numId="12">
    <w:abstractNumId w:val="28"/>
  </w:num>
  <w:num w:numId="13">
    <w:abstractNumId w:val="34"/>
  </w:num>
  <w:num w:numId="14">
    <w:abstractNumId w:val="6"/>
  </w:num>
  <w:num w:numId="15">
    <w:abstractNumId w:val="18"/>
  </w:num>
  <w:num w:numId="16">
    <w:abstractNumId w:val="14"/>
  </w:num>
  <w:num w:numId="17">
    <w:abstractNumId w:val="30"/>
  </w:num>
  <w:num w:numId="18">
    <w:abstractNumId w:val="20"/>
  </w:num>
  <w:num w:numId="19">
    <w:abstractNumId w:val="17"/>
  </w:num>
  <w:num w:numId="20">
    <w:abstractNumId w:val="27"/>
  </w:num>
  <w:num w:numId="21">
    <w:abstractNumId w:val="35"/>
  </w:num>
  <w:num w:numId="22">
    <w:abstractNumId w:val="10"/>
  </w:num>
  <w:num w:numId="23">
    <w:abstractNumId w:val="5"/>
  </w:num>
  <w:num w:numId="24">
    <w:abstractNumId w:val="4"/>
  </w:num>
  <w:num w:numId="25">
    <w:abstractNumId w:val="36"/>
  </w:num>
  <w:num w:numId="26">
    <w:abstractNumId w:val="3"/>
  </w:num>
  <w:num w:numId="27">
    <w:abstractNumId w:val="24"/>
  </w:num>
  <w:num w:numId="28">
    <w:abstractNumId w:val="23"/>
  </w:num>
  <w:num w:numId="29">
    <w:abstractNumId w:val="9"/>
  </w:num>
  <w:num w:numId="30">
    <w:abstractNumId w:val="29"/>
  </w:num>
  <w:num w:numId="31">
    <w:abstractNumId w:val="19"/>
  </w:num>
  <w:num w:numId="32">
    <w:abstractNumId w:val="31"/>
  </w:num>
  <w:num w:numId="33">
    <w:abstractNumId w:val="37"/>
  </w:num>
  <w:num w:numId="34">
    <w:abstractNumId w:val="11"/>
  </w:num>
  <w:num w:numId="35">
    <w:abstractNumId w:val="15"/>
  </w:num>
  <w:num w:numId="36">
    <w:abstractNumId w:val="32"/>
  </w:num>
  <w:num w:numId="37">
    <w:abstractNumId w:val="16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D80"/>
    <w:rsid w:val="0000000F"/>
    <w:rsid w:val="0000081F"/>
    <w:rsid w:val="000105E5"/>
    <w:rsid w:val="00031E14"/>
    <w:rsid w:val="00033305"/>
    <w:rsid w:val="0003356D"/>
    <w:rsid w:val="000427A4"/>
    <w:rsid w:val="000442AD"/>
    <w:rsid w:val="00044F2A"/>
    <w:rsid w:val="00047D44"/>
    <w:rsid w:val="00051E9D"/>
    <w:rsid w:val="00072F46"/>
    <w:rsid w:val="00073391"/>
    <w:rsid w:val="00077E88"/>
    <w:rsid w:val="00087725"/>
    <w:rsid w:val="00095754"/>
    <w:rsid w:val="0009781F"/>
    <w:rsid w:val="000B04A0"/>
    <w:rsid w:val="000B47EA"/>
    <w:rsid w:val="000B6B76"/>
    <w:rsid w:val="000C2A1F"/>
    <w:rsid w:val="000C6126"/>
    <w:rsid w:val="000D11A8"/>
    <w:rsid w:val="000D44DA"/>
    <w:rsid w:val="000D78BB"/>
    <w:rsid w:val="000E75FD"/>
    <w:rsid w:val="000E7E5C"/>
    <w:rsid w:val="000F3B49"/>
    <w:rsid w:val="000F446B"/>
    <w:rsid w:val="001065B2"/>
    <w:rsid w:val="00122692"/>
    <w:rsid w:val="0012396D"/>
    <w:rsid w:val="00131426"/>
    <w:rsid w:val="0014130A"/>
    <w:rsid w:val="00143CFA"/>
    <w:rsid w:val="00144AD8"/>
    <w:rsid w:val="00145642"/>
    <w:rsid w:val="00146285"/>
    <w:rsid w:val="00155110"/>
    <w:rsid w:val="00167EF9"/>
    <w:rsid w:val="001741DC"/>
    <w:rsid w:val="0017446E"/>
    <w:rsid w:val="001846E8"/>
    <w:rsid w:val="00186C5B"/>
    <w:rsid w:val="00187D2D"/>
    <w:rsid w:val="001A1D63"/>
    <w:rsid w:val="001C0D5A"/>
    <w:rsid w:val="001C28B2"/>
    <w:rsid w:val="001C330A"/>
    <w:rsid w:val="001C559D"/>
    <w:rsid w:val="001C655D"/>
    <w:rsid w:val="001D6FED"/>
    <w:rsid w:val="001E2CF9"/>
    <w:rsid w:val="001E4789"/>
    <w:rsid w:val="001F10D0"/>
    <w:rsid w:val="001F27E8"/>
    <w:rsid w:val="001F5BE9"/>
    <w:rsid w:val="001F600A"/>
    <w:rsid w:val="00203195"/>
    <w:rsid w:val="00211529"/>
    <w:rsid w:val="00225A76"/>
    <w:rsid w:val="00232C5D"/>
    <w:rsid w:val="00253FD8"/>
    <w:rsid w:val="00257AEB"/>
    <w:rsid w:val="002601E4"/>
    <w:rsid w:val="002605B0"/>
    <w:rsid w:val="00261AD4"/>
    <w:rsid w:val="002657E3"/>
    <w:rsid w:val="00266EF6"/>
    <w:rsid w:val="0027238A"/>
    <w:rsid w:val="002723CA"/>
    <w:rsid w:val="002900F7"/>
    <w:rsid w:val="0029123C"/>
    <w:rsid w:val="0029272F"/>
    <w:rsid w:val="00294537"/>
    <w:rsid w:val="002A1058"/>
    <w:rsid w:val="002A4744"/>
    <w:rsid w:val="002A5BAA"/>
    <w:rsid w:val="002B0B80"/>
    <w:rsid w:val="002B6685"/>
    <w:rsid w:val="002C0892"/>
    <w:rsid w:val="002C59F6"/>
    <w:rsid w:val="002C7C59"/>
    <w:rsid w:val="002D017F"/>
    <w:rsid w:val="002D2967"/>
    <w:rsid w:val="002D77E6"/>
    <w:rsid w:val="002E38C7"/>
    <w:rsid w:val="002E7C50"/>
    <w:rsid w:val="002F5FB8"/>
    <w:rsid w:val="0030164E"/>
    <w:rsid w:val="003261E1"/>
    <w:rsid w:val="00335226"/>
    <w:rsid w:val="0034353F"/>
    <w:rsid w:val="0035397C"/>
    <w:rsid w:val="00353C7E"/>
    <w:rsid w:val="00356B42"/>
    <w:rsid w:val="003657F4"/>
    <w:rsid w:val="00370B0D"/>
    <w:rsid w:val="003808D6"/>
    <w:rsid w:val="00381280"/>
    <w:rsid w:val="00381F4B"/>
    <w:rsid w:val="00384F4D"/>
    <w:rsid w:val="00385276"/>
    <w:rsid w:val="00393DBE"/>
    <w:rsid w:val="0039438D"/>
    <w:rsid w:val="003944E3"/>
    <w:rsid w:val="003B0E17"/>
    <w:rsid w:val="003B56FB"/>
    <w:rsid w:val="003D6562"/>
    <w:rsid w:val="003D6A59"/>
    <w:rsid w:val="003E66E9"/>
    <w:rsid w:val="003F0229"/>
    <w:rsid w:val="00402C29"/>
    <w:rsid w:val="00405761"/>
    <w:rsid w:val="00406A49"/>
    <w:rsid w:val="00410709"/>
    <w:rsid w:val="0041467D"/>
    <w:rsid w:val="00414E70"/>
    <w:rsid w:val="004271AC"/>
    <w:rsid w:val="00433679"/>
    <w:rsid w:val="004366CA"/>
    <w:rsid w:val="00443B53"/>
    <w:rsid w:val="00453142"/>
    <w:rsid w:val="00460E22"/>
    <w:rsid w:val="004615EA"/>
    <w:rsid w:val="0047448F"/>
    <w:rsid w:val="00481226"/>
    <w:rsid w:val="0049618F"/>
    <w:rsid w:val="004A1B7D"/>
    <w:rsid w:val="004A66BC"/>
    <w:rsid w:val="004B5A74"/>
    <w:rsid w:val="004C0F4B"/>
    <w:rsid w:val="004C45B0"/>
    <w:rsid w:val="004C6137"/>
    <w:rsid w:val="004C63E5"/>
    <w:rsid w:val="004C799C"/>
    <w:rsid w:val="004D1019"/>
    <w:rsid w:val="004D6B0F"/>
    <w:rsid w:val="004E25C3"/>
    <w:rsid w:val="004E301E"/>
    <w:rsid w:val="004E5715"/>
    <w:rsid w:val="004E5B7C"/>
    <w:rsid w:val="004F7465"/>
    <w:rsid w:val="005005E2"/>
    <w:rsid w:val="0050709F"/>
    <w:rsid w:val="00515693"/>
    <w:rsid w:val="00520CA2"/>
    <w:rsid w:val="00521EC5"/>
    <w:rsid w:val="00524AA9"/>
    <w:rsid w:val="00526C63"/>
    <w:rsid w:val="00536C67"/>
    <w:rsid w:val="00537783"/>
    <w:rsid w:val="00541511"/>
    <w:rsid w:val="00541E87"/>
    <w:rsid w:val="0054795A"/>
    <w:rsid w:val="00550633"/>
    <w:rsid w:val="00567E1E"/>
    <w:rsid w:val="00575E80"/>
    <w:rsid w:val="0058182E"/>
    <w:rsid w:val="00594EBF"/>
    <w:rsid w:val="00595A69"/>
    <w:rsid w:val="005D4E8B"/>
    <w:rsid w:val="005E006B"/>
    <w:rsid w:val="005E7E0D"/>
    <w:rsid w:val="005F3D07"/>
    <w:rsid w:val="005F4FF5"/>
    <w:rsid w:val="005F6C6D"/>
    <w:rsid w:val="00603800"/>
    <w:rsid w:val="00624D02"/>
    <w:rsid w:val="006268E0"/>
    <w:rsid w:val="00630292"/>
    <w:rsid w:val="00633BC8"/>
    <w:rsid w:val="00637D73"/>
    <w:rsid w:val="00642465"/>
    <w:rsid w:val="00645A87"/>
    <w:rsid w:val="00647E63"/>
    <w:rsid w:val="006516A6"/>
    <w:rsid w:val="0066186C"/>
    <w:rsid w:val="00670D3B"/>
    <w:rsid w:val="00677493"/>
    <w:rsid w:val="006775C1"/>
    <w:rsid w:val="006805D3"/>
    <w:rsid w:val="00682A06"/>
    <w:rsid w:val="00692422"/>
    <w:rsid w:val="006A6CC9"/>
    <w:rsid w:val="006B195F"/>
    <w:rsid w:val="006B7043"/>
    <w:rsid w:val="006C51CF"/>
    <w:rsid w:val="006C7051"/>
    <w:rsid w:val="006D0919"/>
    <w:rsid w:val="006D23A8"/>
    <w:rsid w:val="006D4AC3"/>
    <w:rsid w:val="006E12AC"/>
    <w:rsid w:val="006E3F8F"/>
    <w:rsid w:val="006F1814"/>
    <w:rsid w:val="006F69B5"/>
    <w:rsid w:val="00705681"/>
    <w:rsid w:val="00714790"/>
    <w:rsid w:val="00716E2F"/>
    <w:rsid w:val="00722E3C"/>
    <w:rsid w:val="00731FA4"/>
    <w:rsid w:val="00743282"/>
    <w:rsid w:val="00750435"/>
    <w:rsid w:val="00753983"/>
    <w:rsid w:val="00772325"/>
    <w:rsid w:val="007832E2"/>
    <w:rsid w:val="007878E9"/>
    <w:rsid w:val="007B1080"/>
    <w:rsid w:val="007B3A4A"/>
    <w:rsid w:val="007D2B7A"/>
    <w:rsid w:val="007D4621"/>
    <w:rsid w:val="007D7DEA"/>
    <w:rsid w:val="007F1BDA"/>
    <w:rsid w:val="007F548C"/>
    <w:rsid w:val="007F7040"/>
    <w:rsid w:val="007F7546"/>
    <w:rsid w:val="008074FD"/>
    <w:rsid w:val="00827904"/>
    <w:rsid w:val="00832427"/>
    <w:rsid w:val="00832945"/>
    <w:rsid w:val="008451D1"/>
    <w:rsid w:val="00846BD2"/>
    <w:rsid w:val="00851AEF"/>
    <w:rsid w:val="00885AE4"/>
    <w:rsid w:val="00891650"/>
    <w:rsid w:val="00891C58"/>
    <w:rsid w:val="00892C4C"/>
    <w:rsid w:val="00896DFA"/>
    <w:rsid w:val="008A145E"/>
    <w:rsid w:val="008A548C"/>
    <w:rsid w:val="008A7D23"/>
    <w:rsid w:val="008C466D"/>
    <w:rsid w:val="008D39C5"/>
    <w:rsid w:val="008D6709"/>
    <w:rsid w:val="008E0797"/>
    <w:rsid w:val="008E0ECF"/>
    <w:rsid w:val="008E180D"/>
    <w:rsid w:val="008F6B79"/>
    <w:rsid w:val="008F78B1"/>
    <w:rsid w:val="00916632"/>
    <w:rsid w:val="00925940"/>
    <w:rsid w:val="009343CA"/>
    <w:rsid w:val="009349FC"/>
    <w:rsid w:val="00941FCD"/>
    <w:rsid w:val="00946A88"/>
    <w:rsid w:val="0096226B"/>
    <w:rsid w:val="0096264E"/>
    <w:rsid w:val="00962FEE"/>
    <w:rsid w:val="00973736"/>
    <w:rsid w:val="00974693"/>
    <w:rsid w:val="00976D88"/>
    <w:rsid w:val="0097767D"/>
    <w:rsid w:val="00982791"/>
    <w:rsid w:val="00982A81"/>
    <w:rsid w:val="00991519"/>
    <w:rsid w:val="00992DDA"/>
    <w:rsid w:val="00997026"/>
    <w:rsid w:val="009A02B4"/>
    <w:rsid w:val="009A07D9"/>
    <w:rsid w:val="009A1D80"/>
    <w:rsid w:val="009B0CCB"/>
    <w:rsid w:val="009C2AE8"/>
    <w:rsid w:val="009C4B75"/>
    <w:rsid w:val="009C7BD3"/>
    <w:rsid w:val="009D2566"/>
    <w:rsid w:val="009E3EE6"/>
    <w:rsid w:val="009E60A8"/>
    <w:rsid w:val="009F375D"/>
    <w:rsid w:val="00A001D2"/>
    <w:rsid w:val="00A20AAF"/>
    <w:rsid w:val="00A24350"/>
    <w:rsid w:val="00A328C0"/>
    <w:rsid w:val="00A33590"/>
    <w:rsid w:val="00A3400B"/>
    <w:rsid w:val="00A3598E"/>
    <w:rsid w:val="00A360A4"/>
    <w:rsid w:val="00A46C10"/>
    <w:rsid w:val="00A621B1"/>
    <w:rsid w:val="00A670E9"/>
    <w:rsid w:val="00A7058F"/>
    <w:rsid w:val="00A90BD0"/>
    <w:rsid w:val="00AA0E90"/>
    <w:rsid w:val="00AA1D71"/>
    <w:rsid w:val="00AA2915"/>
    <w:rsid w:val="00AA4488"/>
    <w:rsid w:val="00AA5D6D"/>
    <w:rsid w:val="00AB3A3B"/>
    <w:rsid w:val="00AC1B7E"/>
    <w:rsid w:val="00AC39CA"/>
    <w:rsid w:val="00AC5E7C"/>
    <w:rsid w:val="00AC5ECE"/>
    <w:rsid w:val="00AD1668"/>
    <w:rsid w:val="00AD1997"/>
    <w:rsid w:val="00AD30BD"/>
    <w:rsid w:val="00AE7236"/>
    <w:rsid w:val="00AF0041"/>
    <w:rsid w:val="00AF1331"/>
    <w:rsid w:val="00AF3045"/>
    <w:rsid w:val="00B14A4C"/>
    <w:rsid w:val="00B26525"/>
    <w:rsid w:val="00B35113"/>
    <w:rsid w:val="00B45944"/>
    <w:rsid w:val="00B45A90"/>
    <w:rsid w:val="00B4779E"/>
    <w:rsid w:val="00B50AEA"/>
    <w:rsid w:val="00B56D38"/>
    <w:rsid w:val="00B571B3"/>
    <w:rsid w:val="00B606B5"/>
    <w:rsid w:val="00B61044"/>
    <w:rsid w:val="00B65DE4"/>
    <w:rsid w:val="00B67EDF"/>
    <w:rsid w:val="00B838C8"/>
    <w:rsid w:val="00B979DA"/>
    <w:rsid w:val="00BA485C"/>
    <w:rsid w:val="00BA55E5"/>
    <w:rsid w:val="00BA62C6"/>
    <w:rsid w:val="00BB66F7"/>
    <w:rsid w:val="00BC0E47"/>
    <w:rsid w:val="00BC1A49"/>
    <w:rsid w:val="00BC31F0"/>
    <w:rsid w:val="00BC348A"/>
    <w:rsid w:val="00BD2802"/>
    <w:rsid w:val="00BD3B54"/>
    <w:rsid w:val="00BD4C93"/>
    <w:rsid w:val="00BE0A51"/>
    <w:rsid w:val="00BE37DA"/>
    <w:rsid w:val="00BE4DB3"/>
    <w:rsid w:val="00BF0CB9"/>
    <w:rsid w:val="00BF4211"/>
    <w:rsid w:val="00BF4474"/>
    <w:rsid w:val="00BF6A75"/>
    <w:rsid w:val="00C026F1"/>
    <w:rsid w:val="00C06A80"/>
    <w:rsid w:val="00C17318"/>
    <w:rsid w:val="00C24B5A"/>
    <w:rsid w:val="00C311CC"/>
    <w:rsid w:val="00C401CA"/>
    <w:rsid w:val="00C47A83"/>
    <w:rsid w:val="00C546AD"/>
    <w:rsid w:val="00C61B7E"/>
    <w:rsid w:val="00C7172C"/>
    <w:rsid w:val="00C73AD7"/>
    <w:rsid w:val="00C7488C"/>
    <w:rsid w:val="00C80EF9"/>
    <w:rsid w:val="00C844DB"/>
    <w:rsid w:val="00C90A7C"/>
    <w:rsid w:val="00C9130D"/>
    <w:rsid w:val="00C9247F"/>
    <w:rsid w:val="00CB5D19"/>
    <w:rsid w:val="00CC030B"/>
    <w:rsid w:val="00CC1256"/>
    <w:rsid w:val="00CC5EAE"/>
    <w:rsid w:val="00CC7235"/>
    <w:rsid w:val="00CD109A"/>
    <w:rsid w:val="00CE1406"/>
    <w:rsid w:val="00CE4A19"/>
    <w:rsid w:val="00CF381E"/>
    <w:rsid w:val="00D04D11"/>
    <w:rsid w:val="00D123AD"/>
    <w:rsid w:val="00D3239A"/>
    <w:rsid w:val="00D37922"/>
    <w:rsid w:val="00D415ED"/>
    <w:rsid w:val="00D449C2"/>
    <w:rsid w:val="00D50049"/>
    <w:rsid w:val="00D50113"/>
    <w:rsid w:val="00D50589"/>
    <w:rsid w:val="00D51012"/>
    <w:rsid w:val="00D6126B"/>
    <w:rsid w:val="00D62F34"/>
    <w:rsid w:val="00D66CD2"/>
    <w:rsid w:val="00D72816"/>
    <w:rsid w:val="00D733A5"/>
    <w:rsid w:val="00D82314"/>
    <w:rsid w:val="00D84184"/>
    <w:rsid w:val="00D90D23"/>
    <w:rsid w:val="00DA3898"/>
    <w:rsid w:val="00DA5F07"/>
    <w:rsid w:val="00DD29E6"/>
    <w:rsid w:val="00DD5BBF"/>
    <w:rsid w:val="00DE1913"/>
    <w:rsid w:val="00DE5C16"/>
    <w:rsid w:val="00DE7D74"/>
    <w:rsid w:val="00DF53BA"/>
    <w:rsid w:val="00E11CD1"/>
    <w:rsid w:val="00E1459F"/>
    <w:rsid w:val="00E15C74"/>
    <w:rsid w:val="00E2724F"/>
    <w:rsid w:val="00E345F4"/>
    <w:rsid w:val="00E40E28"/>
    <w:rsid w:val="00E4458E"/>
    <w:rsid w:val="00E45F42"/>
    <w:rsid w:val="00E524F8"/>
    <w:rsid w:val="00E5408A"/>
    <w:rsid w:val="00E61328"/>
    <w:rsid w:val="00E73AAA"/>
    <w:rsid w:val="00E744F3"/>
    <w:rsid w:val="00E7583C"/>
    <w:rsid w:val="00E83207"/>
    <w:rsid w:val="00EA2E24"/>
    <w:rsid w:val="00EA63E4"/>
    <w:rsid w:val="00EB5465"/>
    <w:rsid w:val="00EC147A"/>
    <w:rsid w:val="00EC3B67"/>
    <w:rsid w:val="00EC52FF"/>
    <w:rsid w:val="00ED0ACC"/>
    <w:rsid w:val="00ED5B09"/>
    <w:rsid w:val="00EE468C"/>
    <w:rsid w:val="00EF66F1"/>
    <w:rsid w:val="00EF6808"/>
    <w:rsid w:val="00F134B0"/>
    <w:rsid w:val="00F13C6E"/>
    <w:rsid w:val="00F17D5D"/>
    <w:rsid w:val="00F401A5"/>
    <w:rsid w:val="00F413CC"/>
    <w:rsid w:val="00F41FC7"/>
    <w:rsid w:val="00F51077"/>
    <w:rsid w:val="00F51949"/>
    <w:rsid w:val="00F550A6"/>
    <w:rsid w:val="00F57301"/>
    <w:rsid w:val="00F6187D"/>
    <w:rsid w:val="00F6728E"/>
    <w:rsid w:val="00F733EB"/>
    <w:rsid w:val="00F769D2"/>
    <w:rsid w:val="00F772C4"/>
    <w:rsid w:val="00F77E64"/>
    <w:rsid w:val="00F819B2"/>
    <w:rsid w:val="00F81F8A"/>
    <w:rsid w:val="00F82045"/>
    <w:rsid w:val="00F91F19"/>
    <w:rsid w:val="00F9785C"/>
    <w:rsid w:val="00FA06A1"/>
    <w:rsid w:val="00FA0FAD"/>
    <w:rsid w:val="00FA1EC9"/>
    <w:rsid w:val="00FA3807"/>
    <w:rsid w:val="00FB5E96"/>
    <w:rsid w:val="00FD3F8C"/>
    <w:rsid w:val="00FE5AA8"/>
    <w:rsid w:val="00FE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D80"/>
    <w:pPr>
      <w:spacing w:after="200" w:line="276" w:lineRule="auto"/>
    </w:pPr>
    <w:rPr>
      <w:lang w:val="uk-UA" w:eastAsia="en-US"/>
    </w:rPr>
  </w:style>
  <w:style w:type="paragraph" w:styleId="Heading4">
    <w:name w:val="heading 4"/>
    <w:basedOn w:val="Normal"/>
    <w:link w:val="Heading4Char"/>
    <w:uiPriority w:val="99"/>
    <w:qFormat/>
    <w:locked/>
    <w:rsid w:val="00A3400B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A3400B"/>
    <w:rPr>
      <w:rFonts w:ascii="Times New Roman" w:hAnsi="Times New Roman" w:cs="Times New Roman"/>
      <w:b/>
      <w:sz w:val="24"/>
    </w:rPr>
  </w:style>
  <w:style w:type="paragraph" w:styleId="ListParagraph">
    <w:name w:val="List Paragraph"/>
    <w:basedOn w:val="Normal"/>
    <w:uiPriority w:val="99"/>
    <w:qFormat/>
    <w:rsid w:val="009A1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A1D80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1D8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09575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5754"/>
    <w:rPr>
      <w:rFonts w:ascii="Calibri" w:hAnsi="Calibri" w:cs="Times New Roman"/>
    </w:rPr>
  </w:style>
  <w:style w:type="character" w:customStyle="1" w:styleId="rvts0">
    <w:name w:val="rvts0"/>
    <w:uiPriority w:val="99"/>
    <w:rsid w:val="0000000F"/>
  </w:style>
  <w:style w:type="character" w:customStyle="1" w:styleId="st">
    <w:name w:val="st"/>
    <w:uiPriority w:val="99"/>
    <w:rsid w:val="00187D2D"/>
  </w:style>
  <w:style w:type="character" w:styleId="Emphasis">
    <w:name w:val="Emphasis"/>
    <w:basedOn w:val="DefaultParagraphFont"/>
    <w:uiPriority w:val="99"/>
    <w:qFormat/>
    <w:locked/>
    <w:rsid w:val="00187D2D"/>
    <w:rPr>
      <w:rFonts w:cs="Times New Roman"/>
      <w:i/>
    </w:rPr>
  </w:style>
  <w:style w:type="paragraph" w:customStyle="1" w:styleId="rvps2">
    <w:name w:val="rvps2"/>
    <w:basedOn w:val="Normal"/>
    <w:uiPriority w:val="99"/>
    <w:rsid w:val="00C47A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6">
    <w:name w:val="rvps6"/>
    <w:basedOn w:val="Normal"/>
    <w:uiPriority w:val="99"/>
    <w:rsid w:val="005E0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23">
    <w:name w:val="rvts23"/>
    <w:uiPriority w:val="99"/>
    <w:rsid w:val="005E006B"/>
  </w:style>
  <w:style w:type="character" w:styleId="Hyperlink">
    <w:name w:val="Hyperlink"/>
    <w:basedOn w:val="DefaultParagraphFont"/>
    <w:uiPriority w:val="99"/>
    <w:rsid w:val="009C2AE8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C147A"/>
    <w:rPr>
      <w:rFonts w:cs="Times New Roman"/>
    </w:rPr>
  </w:style>
  <w:style w:type="paragraph" w:styleId="NormalWeb">
    <w:name w:val="Normal (Web)"/>
    <w:basedOn w:val="Normal"/>
    <w:uiPriority w:val="99"/>
    <w:semiHidden/>
    <w:rsid w:val="00394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locked/>
    <w:rsid w:val="007D7DE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300</TotalTime>
  <Pages>5</Pages>
  <Words>1588</Words>
  <Characters>9054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</dc:title>
  <dc:subject/>
  <dc:creator>Kompaniy</dc:creator>
  <cp:keywords/>
  <dc:description/>
  <cp:lastModifiedBy>prisyagnaya</cp:lastModifiedBy>
  <cp:revision>37</cp:revision>
  <cp:lastPrinted>2019-01-03T11:48:00Z</cp:lastPrinted>
  <dcterms:created xsi:type="dcterms:W3CDTF">2019-01-02T08:59:00Z</dcterms:created>
  <dcterms:modified xsi:type="dcterms:W3CDTF">2019-01-03T14:22:00Z</dcterms:modified>
</cp:coreProperties>
</file>