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2A" w:rsidRPr="001F4902" w:rsidRDefault="0050382A" w:rsidP="0050382A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1F4902">
        <w:rPr>
          <w:rFonts w:ascii="Times New Roman" w:hAnsi="Times New Roman"/>
          <w:b/>
          <w:sz w:val="28"/>
          <w:lang w:val="uk-UA"/>
        </w:rPr>
        <w:t>Практична робота</w:t>
      </w:r>
    </w:p>
    <w:p w:rsidR="0050382A" w:rsidRPr="001F4902" w:rsidRDefault="0050382A" w:rsidP="0050382A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1F4902">
        <w:rPr>
          <w:rFonts w:ascii="Times New Roman" w:hAnsi="Times New Roman"/>
          <w:b/>
          <w:sz w:val="28"/>
          <w:lang w:val="uk-UA"/>
        </w:rPr>
        <w:t>зі структурної та динамічної геоморфології</w:t>
      </w:r>
    </w:p>
    <w:p w:rsidR="008E4579" w:rsidRPr="001F4902" w:rsidRDefault="008E4579" w:rsidP="0050382A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1F4902">
        <w:rPr>
          <w:rFonts w:ascii="Times New Roman" w:hAnsi="Times New Roman"/>
          <w:b/>
          <w:sz w:val="28"/>
          <w:lang w:val="uk-UA"/>
        </w:rPr>
        <w:t>«</w:t>
      </w:r>
      <w:r w:rsidR="004D25FC" w:rsidRPr="004D25FC">
        <w:rPr>
          <w:rFonts w:ascii="Times New Roman" w:hAnsi="Times New Roman"/>
          <w:b/>
          <w:sz w:val="28"/>
          <w:lang w:val="uk-UA"/>
        </w:rPr>
        <w:t>Еоловий і карстовий морфогенез</w:t>
      </w:r>
      <w:r w:rsidRPr="001F4902">
        <w:rPr>
          <w:rFonts w:ascii="Times New Roman" w:hAnsi="Times New Roman"/>
          <w:b/>
          <w:sz w:val="28"/>
          <w:lang w:val="uk-UA"/>
        </w:rPr>
        <w:t>»</w:t>
      </w:r>
    </w:p>
    <w:p w:rsidR="0050382A" w:rsidRDefault="0050382A" w:rsidP="005038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655BEC" w:rsidRPr="001F4902" w:rsidRDefault="00655BEC" w:rsidP="005038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515842" w:rsidRPr="001F4902" w:rsidRDefault="0050382A" w:rsidP="005038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 w:rsidRPr="001F4902">
        <w:rPr>
          <w:rFonts w:ascii="Times New Roman" w:hAnsi="Times New Roman"/>
          <w:b/>
          <w:sz w:val="28"/>
          <w:lang w:val="uk-UA"/>
        </w:rPr>
        <w:t>Завдання 1</w:t>
      </w:r>
    </w:p>
    <w:p w:rsidR="002844A7" w:rsidRDefault="002844A7" w:rsidP="004D25F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4D25FC" w:rsidRPr="004D25FC" w:rsidRDefault="004D25FC" w:rsidP="004D25F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4D25FC">
        <w:rPr>
          <w:rFonts w:ascii="Times New Roman" w:hAnsi="Times New Roman"/>
          <w:sz w:val="28"/>
          <w:lang w:val="uk-UA"/>
        </w:rPr>
        <w:t xml:space="preserve">Розрахувати максимальну віддаль, на яку будуть перенесені зерна діаметром </w:t>
      </w:r>
      <w:r w:rsidRPr="004D25FC">
        <w:rPr>
          <w:rFonts w:ascii="Times New Roman" w:hAnsi="Times New Roman"/>
          <w:sz w:val="28"/>
        </w:rPr>
        <w:t>(</w:t>
      </w:r>
      <w:r w:rsidRPr="004D25FC">
        <w:rPr>
          <w:rFonts w:ascii="Times New Roman" w:hAnsi="Times New Roman"/>
          <w:b/>
          <w:sz w:val="28"/>
          <w:lang w:val="en-US"/>
        </w:rPr>
        <w:t>D</w:t>
      </w:r>
      <w:r w:rsidRPr="004D25FC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4D25FC">
        <w:rPr>
          <w:rFonts w:ascii="Times New Roman" w:hAnsi="Times New Roman"/>
          <w:sz w:val="28"/>
          <w:lang w:val="uk-UA"/>
        </w:rPr>
        <w:t xml:space="preserve">10 </w:t>
      </w:r>
      <w:r>
        <w:rPr>
          <w:rFonts w:ascii="Times New Roman" w:hAnsi="Times New Roman" w:cs="Times New Roman"/>
          <w:sz w:val="28"/>
          <w:lang w:val="uk-UA"/>
        </w:rPr>
        <w:t>μ</w:t>
      </w:r>
      <w:r w:rsidRPr="004D25FC">
        <w:rPr>
          <w:rFonts w:ascii="Times New Roman" w:hAnsi="Times New Roman"/>
          <w:sz w:val="28"/>
          <w:lang w:val="en-US"/>
        </w:rPr>
        <w:t>m</w:t>
      </w:r>
      <w:r>
        <w:rPr>
          <w:rFonts w:ascii="Times New Roman" w:hAnsi="Times New Roman"/>
          <w:sz w:val="28"/>
          <w:lang w:val="uk-UA"/>
        </w:rPr>
        <w:t>,</w:t>
      </w:r>
      <w:r w:rsidRPr="004D25FC">
        <w:rPr>
          <w:rFonts w:ascii="Times New Roman" w:hAnsi="Times New Roman"/>
          <w:sz w:val="28"/>
          <w:lang w:val="uk-UA"/>
        </w:rPr>
        <w:t xml:space="preserve"> 30 </w:t>
      </w:r>
      <w:r>
        <w:rPr>
          <w:rFonts w:ascii="Times New Roman" w:hAnsi="Times New Roman" w:cs="Times New Roman"/>
          <w:sz w:val="28"/>
          <w:lang w:val="uk-UA"/>
        </w:rPr>
        <w:t>μ</w:t>
      </w:r>
      <w:r w:rsidRPr="004D25FC">
        <w:rPr>
          <w:rFonts w:ascii="Times New Roman" w:hAnsi="Times New Roman"/>
          <w:sz w:val="28"/>
          <w:lang w:val="en-US"/>
        </w:rPr>
        <w:t>m</w:t>
      </w:r>
      <w:r w:rsidRPr="004D25FC">
        <w:rPr>
          <w:rFonts w:ascii="Times New Roman" w:hAnsi="Times New Roman"/>
          <w:sz w:val="28"/>
        </w:rPr>
        <w:t xml:space="preserve"> </w:t>
      </w:r>
      <w:r w:rsidRPr="004D25FC">
        <w:rPr>
          <w:rFonts w:ascii="Times New Roman" w:hAnsi="Times New Roman"/>
          <w:sz w:val="28"/>
          <w:lang w:val="uk-UA"/>
        </w:rPr>
        <w:t xml:space="preserve">і </w:t>
      </w:r>
      <w:r w:rsidRPr="004D25FC">
        <w:rPr>
          <w:rFonts w:ascii="Times New Roman" w:hAnsi="Times New Roman"/>
          <w:sz w:val="28"/>
        </w:rPr>
        <w:t>60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μ</w:t>
      </w:r>
      <w:r w:rsidRPr="004D25FC">
        <w:rPr>
          <w:rFonts w:ascii="Times New Roman" w:hAnsi="Times New Roman"/>
          <w:sz w:val="28"/>
          <w:lang w:val="en-US"/>
        </w:rPr>
        <w:t>m</w:t>
      </w:r>
      <w:r w:rsidRPr="004D25FC">
        <w:rPr>
          <w:rFonts w:ascii="Times New Roman" w:hAnsi="Times New Roman"/>
          <w:sz w:val="28"/>
        </w:rPr>
        <w:t xml:space="preserve"> </w:t>
      </w:r>
      <w:r w:rsidRPr="004D25FC">
        <w:rPr>
          <w:rFonts w:ascii="Times New Roman" w:hAnsi="Times New Roman"/>
          <w:sz w:val="28"/>
          <w:lang w:val="uk-UA"/>
        </w:rPr>
        <w:t>та щільністю (</w:t>
      </w:r>
      <w:r w:rsidRPr="004D25FC">
        <w:rPr>
          <w:rFonts w:ascii="Times New Roman" w:hAnsi="Times New Roman" w:cs="Times New Roman"/>
          <w:b/>
          <w:sz w:val="28"/>
          <w:lang w:val="uk-UA"/>
        </w:rPr>
        <w:t>ρ</w:t>
      </w:r>
      <w:r w:rsidRPr="004D25FC">
        <w:rPr>
          <w:rFonts w:ascii="Times New Roman" w:hAnsi="Times New Roman"/>
          <w:sz w:val="28"/>
          <w:lang w:val="uk-UA"/>
        </w:rPr>
        <w:t>) 2650 кг</w:t>
      </w:r>
      <w:r w:rsidR="00225BB3">
        <w:rPr>
          <w:rFonts w:ascii="Times New Roman" w:hAnsi="Times New Roman" w:cs="Times New Roman"/>
          <w:sz w:val="28"/>
          <w:lang w:val="uk-UA"/>
        </w:rPr>
        <w:t>/</w:t>
      </w:r>
      <w:r w:rsidRPr="004D25FC">
        <w:rPr>
          <w:rFonts w:ascii="Times New Roman" w:hAnsi="Times New Roman"/>
          <w:sz w:val="28"/>
          <w:lang w:val="uk-UA"/>
        </w:rPr>
        <w:t>м</w:t>
      </w:r>
      <w:r w:rsidRPr="004D25FC">
        <w:rPr>
          <w:rFonts w:ascii="Times New Roman" w:hAnsi="Times New Roman"/>
          <w:sz w:val="28"/>
          <w:vertAlign w:val="superscript"/>
          <w:lang w:val="uk-UA"/>
        </w:rPr>
        <w:t>3</w:t>
      </w:r>
      <w:r w:rsidRPr="004D25FC">
        <w:rPr>
          <w:rFonts w:ascii="Times New Roman" w:hAnsi="Times New Roman"/>
          <w:sz w:val="28"/>
          <w:lang w:val="uk-UA"/>
        </w:rPr>
        <w:t>, якщо в’язкість (</w:t>
      </w:r>
      <w:r w:rsidRPr="004D25FC">
        <w:rPr>
          <w:rFonts w:ascii="Times New Roman" w:hAnsi="Times New Roman" w:cs="Times New Roman"/>
          <w:b/>
          <w:sz w:val="28"/>
          <w:lang w:val="uk-UA"/>
        </w:rPr>
        <w:t>μ</w:t>
      </w:r>
      <w:r w:rsidRPr="004D25FC">
        <w:rPr>
          <w:rFonts w:ascii="Times New Roman" w:hAnsi="Times New Roman"/>
          <w:sz w:val="28"/>
          <w:lang w:val="uk-UA"/>
        </w:rPr>
        <w:t>) повітря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4D25FC">
        <w:rPr>
          <w:rFonts w:ascii="Times New Roman" w:hAnsi="Times New Roman"/>
          <w:sz w:val="28"/>
          <w:lang w:val="uk-UA"/>
        </w:rPr>
        <w:t>становит</w:t>
      </w:r>
      <w:r w:rsidR="008F0867">
        <w:rPr>
          <w:rFonts w:ascii="Times New Roman" w:hAnsi="Times New Roman"/>
          <w:sz w:val="28"/>
          <w:lang w:val="uk-UA"/>
        </w:rPr>
        <w:t>ь 1,8 х 10</w:t>
      </w:r>
      <w:r w:rsidR="008F0867" w:rsidRPr="008F0867">
        <w:rPr>
          <w:rFonts w:ascii="Times New Roman" w:hAnsi="Times New Roman"/>
          <w:sz w:val="28"/>
          <w:vertAlign w:val="superscript"/>
          <w:lang w:val="uk-UA"/>
        </w:rPr>
        <w:t>-</w:t>
      </w:r>
      <w:r w:rsidRPr="004D25FC">
        <w:rPr>
          <w:rFonts w:ascii="Times New Roman" w:hAnsi="Times New Roman"/>
          <w:sz w:val="28"/>
          <w:vertAlign w:val="superscript"/>
          <w:lang w:val="uk-UA"/>
        </w:rPr>
        <w:t>5</w:t>
      </w:r>
      <w:r w:rsidR="008F0867" w:rsidRPr="008F0867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4D25FC">
        <w:rPr>
          <w:rFonts w:ascii="Times New Roman" w:hAnsi="Times New Roman"/>
          <w:sz w:val="28"/>
          <w:lang w:val="uk-UA"/>
        </w:rPr>
        <w:t>Н</w:t>
      </w:r>
      <w:r w:rsidR="008F0867">
        <w:rPr>
          <w:rFonts w:ascii="Times New Roman" w:hAnsi="Times New Roman" w:cs="Times New Roman"/>
          <w:sz w:val="28"/>
          <w:lang w:val="uk-UA"/>
        </w:rPr>
        <w:t>•</w:t>
      </w:r>
      <w:r w:rsidRPr="004D25FC">
        <w:rPr>
          <w:rFonts w:ascii="Times New Roman" w:hAnsi="Times New Roman"/>
          <w:sz w:val="28"/>
          <w:lang w:val="uk-UA"/>
        </w:rPr>
        <w:t>с</w:t>
      </w:r>
      <w:proofErr w:type="spellEnd"/>
      <w:r w:rsidR="008F0867">
        <w:rPr>
          <w:rFonts w:ascii="Times New Roman" w:hAnsi="Times New Roman"/>
          <w:sz w:val="28"/>
          <w:lang w:val="uk-UA"/>
        </w:rPr>
        <w:t>/м</w:t>
      </w:r>
      <w:r w:rsidRPr="004D25FC">
        <w:rPr>
          <w:rFonts w:ascii="Times New Roman" w:hAnsi="Times New Roman"/>
          <w:sz w:val="28"/>
          <w:vertAlign w:val="superscript"/>
          <w:lang w:val="uk-UA"/>
        </w:rPr>
        <w:t>2</w:t>
      </w:r>
      <w:r w:rsidRPr="004D25FC">
        <w:rPr>
          <w:rFonts w:ascii="Times New Roman" w:hAnsi="Times New Roman"/>
          <w:sz w:val="28"/>
          <w:lang w:val="uk-UA"/>
        </w:rPr>
        <w:t>, а середня швидкість вітру (</w:t>
      </w:r>
      <w:r w:rsidRPr="008F0867">
        <w:rPr>
          <w:rFonts w:ascii="Times New Roman" w:hAnsi="Times New Roman"/>
          <w:b/>
          <w:sz w:val="28"/>
          <w:lang w:val="en-US"/>
        </w:rPr>
        <w:t>U</w:t>
      </w:r>
      <w:r w:rsidRPr="004D25FC">
        <w:rPr>
          <w:rFonts w:ascii="Times New Roman" w:hAnsi="Times New Roman"/>
          <w:sz w:val="28"/>
          <w:lang w:val="uk-UA"/>
        </w:rPr>
        <w:t>) 15 м</w:t>
      </w:r>
      <w:r w:rsidR="008F0867">
        <w:rPr>
          <w:rFonts w:ascii="Times New Roman" w:hAnsi="Times New Roman"/>
          <w:sz w:val="28"/>
          <w:lang w:val="uk-UA"/>
        </w:rPr>
        <w:t>/</w:t>
      </w:r>
      <w:r w:rsidRPr="004D25FC">
        <w:rPr>
          <w:rFonts w:ascii="Times New Roman" w:hAnsi="Times New Roman"/>
          <w:sz w:val="28"/>
          <w:lang w:val="uk-UA"/>
        </w:rPr>
        <w:t>с</w:t>
      </w:r>
      <w:r w:rsidR="008F0867">
        <w:rPr>
          <w:rFonts w:ascii="Times New Roman" w:hAnsi="Times New Roman"/>
          <w:sz w:val="28"/>
          <w:lang w:val="uk-UA"/>
        </w:rPr>
        <w:t>,</w:t>
      </w:r>
      <w:r w:rsidRPr="004D25FC">
        <w:rPr>
          <w:rFonts w:ascii="Times New Roman" w:hAnsi="Times New Roman"/>
          <w:sz w:val="28"/>
          <w:lang w:val="uk-UA"/>
        </w:rPr>
        <w:t xml:space="preserve"> щільність</w:t>
      </w:r>
      <w:r w:rsidR="008F0867">
        <w:rPr>
          <w:rFonts w:ascii="Times New Roman" w:hAnsi="Times New Roman"/>
          <w:sz w:val="28"/>
          <w:lang w:val="uk-UA"/>
        </w:rPr>
        <w:t xml:space="preserve"> </w:t>
      </w:r>
      <w:r w:rsidRPr="004D25FC">
        <w:rPr>
          <w:rFonts w:ascii="Times New Roman" w:hAnsi="Times New Roman"/>
          <w:sz w:val="28"/>
          <w:lang w:val="uk-UA"/>
        </w:rPr>
        <w:t>повітря (</w:t>
      </w:r>
      <w:r w:rsidR="008F0867" w:rsidRPr="004D25FC">
        <w:rPr>
          <w:rFonts w:ascii="Times New Roman" w:hAnsi="Times New Roman" w:cs="Times New Roman"/>
          <w:b/>
          <w:sz w:val="28"/>
          <w:lang w:val="uk-UA"/>
        </w:rPr>
        <w:t>ρ</w:t>
      </w:r>
      <w:r w:rsidRPr="004D25FC">
        <w:rPr>
          <w:rFonts w:ascii="Times New Roman" w:hAnsi="Times New Roman"/>
          <w:sz w:val="28"/>
          <w:lang w:val="uk-UA"/>
        </w:rPr>
        <w:t xml:space="preserve">) = 1,2 </w:t>
      </w:r>
      <w:r w:rsidR="008F0867" w:rsidRPr="004D25FC">
        <w:rPr>
          <w:rFonts w:ascii="Times New Roman" w:hAnsi="Times New Roman"/>
          <w:sz w:val="28"/>
          <w:lang w:val="uk-UA"/>
        </w:rPr>
        <w:t>кг</w:t>
      </w:r>
      <w:r w:rsidR="008F0867">
        <w:rPr>
          <w:rFonts w:ascii="Times New Roman" w:hAnsi="Times New Roman" w:cs="Times New Roman"/>
          <w:sz w:val="28"/>
          <w:lang w:val="uk-UA"/>
        </w:rPr>
        <w:t>/</w:t>
      </w:r>
      <w:r w:rsidR="008F0867" w:rsidRPr="004D25FC">
        <w:rPr>
          <w:rFonts w:ascii="Times New Roman" w:hAnsi="Times New Roman"/>
          <w:sz w:val="28"/>
          <w:lang w:val="uk-UA"/>
        </w:rPr>
        <w:t>м</w:t>
      </w:r>
      <w:r w:rsidR="008F0867" w:rsidRPr="004D25FC">
        <w:rPr>
          <w:rFonts w:ascii="Times New Roman" w:hAnsi="Times New Roman"/>
          <w:sz w:val="28"/>
          <w:vertAlign w:val="superscript"/>
          <w:lang w:val="uk-UA"/>
        </w:rPr>
        <w:t>3</w:t>
      </w:r>
      <w:r w:rsidRPr="004D25FC">
        <w:rPr>
          <w:rFonts w:ascii="Times New Roman" w:hAnsi="Times New Roman"/>
          <w:sz w:val="28"/>
          <w:lang w:val="uk-UA"/>
        </w:rPr>
        <w:t>. Значення кінематичної турбулентної в’язкості (</w:t>
      </w:r>
      <w:r w:rsidR="0069331C" w:rsidRPr="0069331C">
        <w:rPr>
          <w:rFonts w:ascii="Times New Roman" w:hAnsi="Times New Roman" w:cs="Times New Roman"/>
          <w:b/>
          <w:sz w:val="28"/>
          <w:lang w:val="uk-UA"/>
        </w:rPr>
        <w:t>ε</w:t>
      </w:r>
      <w:r w:rsidRPr="004D25FC">
        <w:rPr>
          <w:rFonts w:ascii="Times New Roman" w:hAnsi="Times New Roman"/>
          <w:sz w:val="28"/>
          <w:lang w:val="uk-UA"/>
        </w:rPr>
        <w:t>)</w:t>
      </w:r>
      <w:r w:rsidR="0069331C">
        <w:rPr>
          <w:rFonts w:ascii="Times New Roman" w:hAnsi="Times New Roman"/>
          <w:sz w:val="28"/>
          <w:lang w:val="uk-UA"/>
        </w:rPr>
        <w:t xml:space="preserve"> </w:t>
      </w:r>
      <w:r w:rsidRPr="004D25FC">
        <w:rPr>
          <w:rFonts w:ascii="Times New Roman" w:hAnsi="Times New Roman"/>
          <w:sz w:val="28"/>
          <w:lang w:val="uk-UA"/>
        </w:rPr>
        <w:t>вагається в межах між 1 і 10</w:t>
      </w:r>
      <w:r w:rsidRPr="004D25FC">
        <w:rPr>
          <w:rFonts w:ascii="Times New Roman" w:hAnsi="Times New Roman"/>
          <w:sz w:val="28"/>
          <w:vertAlign w:val="superscript"/>
          <w:lang w:val="uk-UA"/>
        </w:rPr>
        <w:t>2</w:t>
      </w:r>
      <w:r w:rsidRPr="004D25FC">
        <w:rPr>
          <w:rFonts w:ascii="Times New Roman" w:hAnsi="Times New Roman"/>
          <w:sz w:val="28"/>
          <w:lang w:val="uk-UA"/>
        </w:rPr>
        <w:t xml:space="preserve"> </w:t>
      </w:r>
      <w:r w:rsidR="0069331C" w:rsidRPr="0069331C">
        <w:rPr>
          <w:rFonts w:ascii="Times New Roman" w:hAnsi="Times New Roman"/>
          <w:sz w:val="28"/>
          <w:lang w:val="uk-UA"/>
        </w:rPr>
        <w:t>м</w:t>
      </w:r>
      <w:r w:rsidR="0069331C" w:rsidRPr="0069331C">
        <w:rPr>
          <w:rFonts w:ascii="Times New Roman" w:hAnsi="Times New Roman"/>
          <w:sz w:val="28"/>
          <w:vertAlign w:val="superscript"/>
          <w:lang w:val="uk-UA"/>
        </w:rPr>
        <w:t>2</w:t>
      </w:r>
      <w:r w:rsidR="0069331C" w:rsidRPr="0069331C">
        <w:rPr>
          <w:rFonts w:ascii="Times New Roman" w:hAnsi="Times New Roman"/>
          <w:sz w:val="28"/>
          <w:lang w:val="uk-UA"/>
        </w:rPr>
        <w:t>/с</w:t>
      </w:r>
      <w:r w:rsidRPr="004D25FC">
        <w:rPr>
          <w:rFonts w:ascii="Times New Roman" w:hAnsi="Times New Roman"/>
          <w:sz w:val="28"/>
          <w:lang w:val="uk-UA"/>
        </w:rPr>
        <w:t>. Лес складається в основному з середньо</w:t>
      </w:r>
      <w:r w:rsidR="0069331C">
        <w:rPr>
          <w:rFonts w:ascii="Times New Roman" w:hAnsi="Times New Roman"/>
          <w:sz w:val="28"/>
          <w:lang w:val="uk-UA"/>
        </w:rPr>
        <w:t>-</w:t>
      </w:r>
      <w:r w:rsidRPr="004D25FC">
        <w:rPr>
          <w:rFonts w:ascii="Times New Roman" w:hAnsi="Times New Roman"/>
          <w:sz w:val="28"/>
          <w:lang w:val="uk-UA"/>
        </w:rPr>
        <w:t xml:space="preserve"> і</w:t>
      </w:r>
      <w:r w:rsidR="0069331C">
        <w:rPr>
          <w:rFonts w:ascii="Times New Roman" w:hAnsi="Times New Roman"/>
          <w:sz w:val="28"/>
          <w:lang w:val="uk-UA"/>
        </w:rPr>
        <w:t xml:space="preserve"> </w:t>
      </w:r>
      <w:r w:rsidRPr="004D25FC">
        <w:rPr>
          <w:rFonts w:ascii="Times New Roman" w:hAnsi="Times New Roman"/>
          <w:sz w:val="28"/>
          <w:lang w:val="uk-UA"/>
        </w:rPr>
        <w:t xml:space="preserve">грубозернистого пилу, діаметр зернинок якого в діапазоні 30 - 60 </w:t>
      </w:r>
      <w:r w:rsidR="0069331C">
        <w:rPr>
          <w:rFonts w:ascii="Times New Roman" w:hAnsi="Times New Roman" w:cs="Times New Roman"/>
          <w:sz w:val="28"/>
          <w:lang w:val="uk-UA"/>
        </w:rPr>
        <w:t>μ</w:t>
      </w:r>
      <w:r w:rsidR="0069331C" w:rsidRPr="004D25FC">
        <w:rPr>
          <w:rFonts w:ascii="Times New Roman" w:hAnsi="Times New Roman"/>
          <w:sz w:val="28"/>
          <w:lang w:val="en-US"/>
        </w:rPr>
        <w:t>m</w:t>
      </w:r>
      <w:r w:rsidRPr="0069331C">
        <w:rPr>
          <w:rFonts w:ascii="Times New Roman" w:hAnsi="Times New Roman"/>
          <w:sz w:val="28"/>
          <w:lang w:val="uk-UA"/>
        </w:rPr>
        <w:t>.</w:t>
      </w:r>
      <w:r w:rsidR="0069331C">
        <w:rPr>
          <w:rFonts w:ascii="Times New Roman" w:hAnsi="Times New Roman"/>
          <w:sz w:val="28"/>
          <w:lang w:val="uk-UA"/>
        </w:rPr>
        <w:t xml:space="preserve"> </w:t>
      </w:r>
      <w:r w:rsidRPr="004D25FC">
        <w:rPr>
          <w:rFonts w:ascii="Times New Roman" w:hAnsi="Times New Roman"/>
          <w:sz w:val="28"/>
          <w:lang w:val="uk-UA"/>
        </w:rPr>
        <w:t>Застосовуючи найвищу кінематичну турбулентну в’язкість з вище приведених,</w:t>
      </w:r>
      <w:r w:rsidR="0069331C">
        <w:rPr>
          <w:rFonts w:ascii="Times New Roman" w:hAnsi="Times New Roman"/>
          <w:sz w:val="28"/>
          <w:lang w:val="uk-UA"/>
        </w:rPr>
        <w:t xml:space="preserve"> </w:t>
      </w:r>
      <w:r w:rsidRPr="004D25FC">
        <w:rPr>
          <w:rFonts w:ascii="Times New Roman" w:hAnsi="Times New Roman"/>
          <w:sz w:val="28"/>
          <w:lang w:val="uk-UA"/>
        </w:rPr>
        <w:t>розрахуйте, як далеко від свого джерела буде віднесений матеріал, що</w:t>
      </w:r>
      <w:r w:rsidR="0069331C">
        <w:rPr>
          <w:rFonts w:ascii="Times New Roman" w:hAnsi="Times New Roman"/>
          <w:sz w:val="28"/>
          <w:lang w:val="uk-UA"/>
        </w:rPr>
        <w:t xml:space="preserve"> </w:t>
      </w:r>
      <w:r w:rsidRPr="004D25FC">
        <w:rPr>
          <w:rFonts w:ascii="Times New Roman" w:hAnsi="Times New Roman"/>
          <w:sz w:val="28"/>
          <w:lang w:val="uk-UA"/>
        </w:rPr>
        <w:t>переноситься вітром, якщо його швидкість 15</w:t>
      </w:r>
      <w:r w:rsidR="0069331C">
        <w:rPr>
          <w:rFonts w:ascii="Times New Roman" w:hAnsi="Times New Roman"/>
          <w:sz w:val="28"/>
          <w:lang w:val="uk-UA"/>
        </w:rPr>
        <w:t xml:space="preserve"> м/с. </w:t>
      </w:r>
    </w:p>
    <w:p w:rsidR="004D25FC" w:rsidRDefault="004D25FC" w:rsidP="004D25F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4D25FC">
        <w:rPr>
          <w:rFonts w:ascii="Times New Roman" w:hAnsi="Times New Roman"/>
          <w:sz w:val="28"/>
          <w:lang w:val="uk-UA"/>
        </w:rPr>
        <w:t>В</w:t>
      </w:r>
      <w:r w:rsidR="0069331C">
        <w:rPr>
          <w:rFonts w:ascii="Times New Roman" w:hAnsi="Times New Roman"/>
          <w:sz w:val="28"/>
          <w:lang w:val="uk-UA"/>
        </w:rPr>
        <w:t>икористати рівняння:</w:t>
      </w:r>
    </w:p>
    <w:p w:rsidR="0069331C" w:rsidRDefault="0069331C" w:rsidP="000405A1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2175722" cy="5728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31" cy="59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5FC" w:rsidRPr="004D25FC" w:rsidRDefault="004D25FC" w:rsidP="004D25F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4D25FC">
        <w:rPr>
          <w:rFonts w:ascii="Times New Roman" w:hAnsi="Times New Roman"/>
          <w:sz w:val="28"/>
          <w:lang w:val="uk-UA"/>
        </w:rPr>
        <w:t xml:space="preserve">де </w:t>
      </w:r>
      <w:r w:rsidRPr="000405A1">
        <w:rPr>
          <w:rFonts w:ascii="Times New Roman" w:hAnsi="Times New Roman"/>
          <w:b/>
          <w:sz w:val="28"/>
          <w:lang w:val="en-US"/>
        </w:rPr>
        <w:t>W</w:t>
      </w:r>
      <w:r w:rsidRPr="000405A1">
        <w:rPr>
          <w:rFonts w:ascii="Times New Roman" w:hAnsi="Times New Roman"/>
          <w:sz w:val="28"/>
          <w:lang w:val="uk-UA"/>
        </w:rPr>
        <w:t xml:space="preserve"> </w:t>
      </w:r>
      <w:r w:rsidR="000405A1">
        <w:rPr>
          <w:rFonts w:ascii="Times New Roman" w:hAnsi="Times New Roman"/>
          <w:sz w:val="28"/>
          <w:lang w:val="uk-UA"/>
        </w:rPr>
        <w:t>–</w:t>
      </w:r>
      <w:r w:rsidRPr="004D25FC">
        <w:rPr>
          <w:rFonts w:ascii="Times New Roman" w:hAnsi="Times New Roman"/>
          <w:sz w:val="28"/>
          <w:lang w:val="uk-UA"/>
        </w:rPr>
        <w:t xml:space="preserve"> ш</w:t>
      </w:r>
      <w:r w:rsidR="000405A1">
        <w:rPr>
          <w:rFonts w:ascii="Times New Roman" w:hAnsi="Times New Roman"/>
          <w:sz w:val="28"/>
          <w:lang w:val="uk-UA"/>
        </w:rPr>
        <w:t xml:space="preserve">видкість акумуляції </w:t>
      </w:r>
      <w:proofErr w:type="spellStart"/>
      <w:r w:rsidR="000405A1">
        <w:rPr>
          <w:rFonts w:ascii="Times New Roman" w:hAnsi="Times New Roman"/>
          <w:sz w:val="28"/>
          <w:lang w:val="uk-UA"/>
        </w:rPr>
        <w:t>зерен</w:t>
      </w:r>
      <w:proofErr w:type="spellEnd"/>
      <w:r w:rsidR="000405A1">
        <w:rPr>
          <w:rFonts w:ascii="Times New Roman" w:hAnsi="Times New Roman"/>
          <w:sz w:val="28"/>
          <w:lang w:val="uk-UA"/>
        </w:rPr>
        <w:t xml:space="preserve">, </w:t>
      </w:r>
      <w:proofErr w:type="spellStart"/>
      <w:r w:rsidR="000405A1" w:rsidRPr="000405A1">
        <w:rPr>
          <w:rFonts w:ascii="Times New Roman" w:hAnsi="Times New Roman" w:cs="Times New Roman"/>
          <w:b/>
          <w:sz w:val="28"/>
          <w:lang w:val="uk-UA"/>
        </w:rPr>
        <w:t>Δρ</w:t>
      </w:r>
      <w:proofErr w:type="spellEnd"/>
      <w:r w:rsidR="000405A1">
        <w:rPr>
          <w:rFonts w:ascii="Times New Roman" w:hAnsi="Times New Roman" w:cs="Times New Roman"/>
          <w:sz w:val="28"/>
          <w:lang w:val="uk-UA"/>
        </w:rPr>
        <w:t xml:space="preserve"> </w:t>
      </w:r>
      <w:r w:rsidR="000405A1">
        <w:rPr>
          <w:rFonts w:ascii="Times New Roman" w:hAnsi="Times New Roman"/>
          <w:sz w:val="28"/>
          <w:lang w:val="uk-UA"/>
        </w:rPr>
        <w:t>–</w:t>
      </w:r>
      <w:r w:rsidRPr="004D25FC">
        <w:rPr>
          <w:rFonts w:ascii="Times New Roman" w:hAnsi="Times New Roman"/>
          <w:sz w:val="28"/>
          <w:lang w:val="uk-UA"/>
        </w:rPr>
        <w:t xml:space="preserve"> різниця щільності </w:t>
      </w:r>
      <w:proofErr w:type="spellStart"/>
      <w:r w:rsidRPr="004D25FC">
        <w:rPr>
          <w:rFonts w:ascii="Times New Roman" w:hAnsi="Times New Roman"/>
          <w:sz w:val="28"/>
          <w:lang w:val="uk-UA"/>
        </w:rPr>
        <w:t>зерен</w:t>
      </w:r>
      <w:proofErr w:type="spellEnd"/>
      <w:r w:rsidRPr="004D25FC">
        <w:rPr>
          <w:rFonts w:ascii="Times New Roman" w:hAnsi="Times New Roman"/>
          <w:sz w:val="28"/>
          <w:lang w:val="uk-UA"/>
        </w:rPr>
        <w:t xml:space="preserve"> і повітря, </w:t>
      </w:r>
      <w:r w:rsidRPr="000405A1">
        <w:rPr>
          <w:rFonts w:ascii="Times New Roman" w:hAnsi="Times New Roman"/>
          <w:b/>
          <w:sz w:val="28"/>
          <w:lang w:val="en-US"/>
        </w:rPr>
        <w:t>g</w:t>
      </w:r>
      <w:r w:rsidRPr="004D25FC">
        <w:rPr>
          <w:rFonts w:ascii="Times New Roman" w:hAnsi="Times New Roman"/>
          <w:sz w:val="28"/>
          <w:lang w:val="uk-UA"/>
        </w:rPr>
        <w:t xml:space="preserve"> </w:t>
      </w:r>
      <w:r w:rsidR="000405A1">
        <w:rPr>
          <w:rFonts w:ascii="Times New Roman" w:hAnsi="Times New Roman"/>
          <w:sz w:val="28"/>
          <w:lang w:val="uk-UA"/>
        </w:rPr>
        <w:t xml:space="preserve">– </w:t>
      </w:r>
      <w:r w:rsidRPr="004D25FC">
        <w:rPr>
          <w:rFonts w:ascii="Times New Roman" w:hAnsi="Times New Roman"/>
          <w:sz w:val="28"/>
          <w:lang w:val="uk-UA"/>
        </w:rPr>
        <w:t>гравітаційне прискорення</w:t>
      </w:r>
      <w:r w:rsidR="000405A1">
        <w:rPr>
          <w:rFonts w:ascii="Times New Roman" w:hAnsi="Times New Roman"/>
          <w:sz w:val="28"/>
          <w:lang w:val="uk-UA"/>
        </w:rPr>
        <w:t>,</w:t>
      </w:r>
      <w:r w:rsidRPr="004D25FC">
        <w:rPr>
          <w:rFonts w:ascii="Times New Roman" w:hAnsi="Times New Roman"/>
          <w:sz w:val="28"/>
          <w:lang w:val="uk-UA"/>
        </w:rPr>
        <w:t xml:space="preserve"> </w:t>
      </w:r>
      <w:r w:rsidRPr="000405A1">
        <w:rPr>
          <w:rFonts w:ascii="Times New Roman" w:hAnsi="Times New Roman"/>
          <w:b/>
          <w:sz w:val="28"/>
          <w:lang w:val="en-US"/>
        </w:rPr>
        <w:t>D</w:t>
      </w:r>
      <w:r w:rsidRPr="000405A1">
        <w:rPr>
          <w:rFonts w:ascii="Times New Roman" w:hAnsi="Times New Roman"/>
          <w:sz w:val="28"/>
          <w:lang w:val="uk-UA"/>
        </w:rPr>
        <w:t xml:space="preserve"> </w:t>
      </w:r>
      <w:r w:rsidR="000405A1">
        <w:rPr>
          <w:rFonts w:ascii="Times New Roman" w:hAnsi="Times New Roman"/>
          <w:sz w:val="28"/>
          <w:lang w:val="uk-UA"/>
        </w:rPr>
        <w:t>–</w:t>
      </w:r>
      <w:r w:rsidRPr="004D25FC">
        <w:rPr>
          <w:rFonts w:ascii="Times New Roman" w:hAnsi="Times New Roman"/>
          <w:sz w:val="28"/>
          <w:lang w:val="uk-UA"/>
        </w:rPr>
        <w:t xml:space="preserve"> діаметр </w:t>
      </w:r>
      <w:proofErr w:type="spellStart"/>
      <w:r w:rsidRPr="004D25FC">
        <w:rPr>
          <w:rFonts w:ascii="Times New Roman" w:hAnsi="Times New Roman"/>
          <w:sz w:val="28"/>
          <w:lang w:val="uk-UA"/>
        </w:rPr>
        <w:t>зерен</w:t>
      </w:r>
      <w:proofErr w:type="spellEnd"/>
      <w:r w:rsidRPr="004D25FC">
        <w:rPr>
          <w:rFonts w:ascii="Times New Roman" w:hAnsi="Times New Roman"/>
          <w:sz w:val="28"/>
          <w:lang w:val="uk-UA"/>
        </w:rPr>
        <w:t>,</w:t>
      </w:r>
      <w:r w:rsidRPr="000405A1">
        <w:rPr>
          <w:rFonts w:ascii="Times New Roman" w:hAnsi="Times New Roman"/>
          <w:b/>
          <w:sz w:val="28"/>
          <w:lang w:val="uk-UA"/>
        </w:rPr>
        <w:t xml:space="preserve"> </w:t>
      </w:r>
      <w:r w:rsidR="000405A1" w:rsidRPr="000405A1">
        <w:rPr>
          <w:rFonts w:ascii="Times New Roman" w:hAnsi="Times New Roman" w:cs="Times New Roman"/>
          <w:b/>
          <w:sz w:val="28"/>
          <w:lang w:val="uk-UA"/>
        </w:rPr>
        <w:t>μ</w:t>
      </w:r>
      <w:r w:rsidRPr="004D25FC">
        <w:rPr>
          <w:rFonts w:ascii="Times New Roman" w:hAnsi="Times New Roman"/>
          <w:sz w:val="28"/>
          <w:lang w:val="uk-UA"/>
        </w:rPr>
        <w:t xml:space="preserve"> </w:t>
      </w:r>
      <w:r w:rsidR="000405A1">
        <w:rPr>
          <w:rFonts w:ascii="Times New Roman" w:hAnsi="Times New Roman"/>
          <w:sz w:val="28"/>
          <w:lang w:val="uk-UA"/>
        </w:rPr>
        <w:t>–</w:t>
      </w:r>
      <w:r w:rsidRPr="004D25FC">
        <w:rPr>
          <w:rFonts w:ascii="Times New Roman" w:hAnsi="Times New Roman"/>
          <w:sz w:val="28"/>
          <w:lang w:val="uk-UA"/>
        </w:rPr>
        <w:t xml:space="preserve"> в’язкість повітря</w:t>
      </w:r>
    </w:p>
    <w:p w:rsidR="00E631E2" w:rsidRPr="00A76B96" w:rsidRDefault="00E631E2" w:rsidP="00A76B96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171F5D" w:rsidRDefault="00171F5D" w:rsidP="00171F5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0405A1" w:rsidRPr="000405A1" w:rsidRDefault="000405A1" w:rsidP="000405A1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 w:rsidRPr="000405A1">
        <w:rPr>
          <w:rFonts w:ascii="Times New Roman" w:hAnsi="Times New Roman"/>
          <w:b/>
          <w:sz w:val="28"/>
          <w:lang w:val="uk-UA"/>
        </w:rPr>
        <w:t>Завдання 2</w:t>
      </w:r>
    </w:p>
    <w:p w:rsidR="002844A7" w:rsidRDefault="002844A7" w:rsidP="000405A1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0405A1" w:rsidRPr="000405A1" w:rsidRDefault="000405A1" w:rsidP="000405A1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0405A1">
        <w:rPr>
          <w:rFonts w:ascii="Times New Roman" w:hAnsi="Times New Roman"/>
          <w:sz w:val="28"/>
          <w:lang w:val="uk-UA"/>
        </w:rPr>
        <w:t>Еолові процеси, які відбуваються на Марсі, створюють більші за розмірами</w:t>
      </w:r>
      <w:r>
        <w:rPr>
          <w:rFonts w:ascii="Times New Roman" w:hAnsi="Times New Roman"/>
          <w:sz w:val="28"/>
          <w:lang w:val="uk-UA"/>
        </w:rPr>
        <w:t xml:space="preserve"> еолові форми, ніж ті,</w:t>
      </w:r>
      <w:r w:rsidRPr="000405A1">
        <w:rPr>
          <w:rFonts w:ascii="Times New Roman" w:hAnsi="Times New Roman"/>
          <w:sz w:val="28"/>
          <w:lang w:val="uk-UA"/>
        </w:rPr>
        <w:t xml:space="preserve"> які ми спостерігаємо на Землі. Швидкості перебігу цих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0405A1">
        <w:rPr>
          <w:rFonts w:ascii="Times New Roman" w:hAnsi="Times New Roman"/>
          <w:sz w:val="28"/>
          <w:lang w:val="uk-UA"/>
        </w:rPr>
        <w:t>процесів на Марсі також набагато виші.</w:t>
      </w:r>
    </w:p>
    <w:p w:rsidR="00986C14" w:rsidRDefault="000405A1" w:rsidP="00986C14">
      <w:pPr>
        <w:widowControl w:val="0"/>
        <w:spacing w:after="0" w:line="276" w:lineRule="auto"/>
        <w:ind w:left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</w:t>
      </w:r>
      <w:r w:rsidRPr="000405A1">
        <w:rPr>
          <w:rFonts w:ascii="Times New Roman" w:hAnsi="Times New Roman"/>
          <w:sz w:val="28"/>
          <w:lang w:val="uk-UA"/>
        </w:rPr>
        <w:t>. Розрахуйте порогову швидкість зміщення (швидкість, пр</w:t>
      </w:r>
      <w:r>
        <w:rPr>
          <w:rFonts w:ascii="Times New Roman" w:hAnsi="Times New Roman"/>
          <w:sz w:val="28"/>
          <w:lang w:val="uk-UA"/>
        </w:rPr>
        <w:t>и</w:t>
      </w:r>
      <w:r w:rsidRPr="000405A1">
        <w:rPr>
          <w:rFonts w:ascii="Times New Roman" w:hAnsi="Times New Roman"/>
          <w:sz w:val="28"/>
          <w:lang w:val="uk-UA"/>
        </w:rPr>
        <w:t xml:space="preserve"> якій зернинки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0405A1">
        <w:rPr>
          <w:rFonts w:ascii="Times New Roman" w:hAnsi="Times New Roman"/>
          <w:sz w:val="28"/>
          <w:lang w:val="uk-UA"/>
        </w:rPr>
        <w:t>розпо</w:t>
      </w:r>
      <w:r w:rsidR="00986C14">
        <w:rPr>
          <w:rFonts w:ascii="Times New Roman" w:hAnsi="Times New Roman"/>
          <w:sz w:val="28"/>
          <w:lang w:val="uk-UA"/>
        </w:rPr>
        <w:t>чинають свій рух) у 2 випадках:</w:t>
      </w:r>
    </w:p>
    <w:p w:rsidR="00986C14" w:rsidRDefault="000405A1" w:rsidP="00986C14">
      <w:pPr>
        <w:widowControl w:val="0"/>
        <w:spacing w:after="0" w:line="276" w:lineRule="auto"/>
        <w:ind w:left="709" w:firstLine="425"/>
        <w:jc w:val="both"/>
        <w:rPr>
          <w:rFonts w:ascii="Times New Roman" w:hAnsi="Times New Roman"/>
          <w:sz w:val="28"/>
          <w:lang w:val="uk-UA"/>
        </w:rPr>
      </w:pPr>
      <w:r w:rsidRPr="000405A1">
        <w:rPr>
          <w:rFonts w:ascii="Times New Roman" w:hAnsi="Times New Roman"/>
          <w:sz w:val="28"/>
          <w:lang w:val="uk-UA"/>
        </w:rPr>
        <w:t>а) на Землі, де діаметр зернин піску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0405A1">
        <w:rPr>
          <w:rFonts w:ascii="Times New Roman" w:hAnsi="Times New Roman"/>
          <w:sz w:val="28"/>
          <w:lang w:val="uk-UA"/>
        </w:rPr>
        <w:t>(</w:t>
      </w:r>
      <w:r w:rsidRPr="000405A1">
        <w:rPr>
          <w:rFonts w:ascii="Times New Roman" w:hAnsi="Times New Roman"/>
          <w:b/>
          <w:sz w:val="28"/>
          <w:lang w:val="en-US"/>
        </w:rPr>
        <w:t>D</w:t>
      </w:r>
      <w:r w:rsidRPr="000405A1">
        <w:rPr>
          <w:rFonts w:ascii="Times New Roman" w:hAnsi="Times New Roman"/>
          <w:sz w:val="28"/>
          <w:lang w:val="uk-UA"/>
        </w:rPr>
        <w:t>) становить 0,1 мм, щільність піску (</w:t>
      </w:r>
      <w:r w:rsidRPr="000405A1">
        <w:rPr>
          <w:rFonts w:ascii="Times New Roman" w:hAnsi="Times New Roman" w:cs="Times New Roman"/>
          <w:b/>
          <w:sz w:val="28"/>
          <w:lang w:val="uk-UA"/>
        </w:rPr>
        <w:t>ρ</w:t>
      </w:r>
      <w:r w:rsidRPr="000405A1">
        <w:rPr>
          <w:rFonts w:ascii="Times New Roman" w:hAnsi="Times New Roman"/>
          <w:sz w:val="28"/>
          <w:lang w:val="uk-UA"/>
        </w:rPr>
        <w:t>) становить 2650 кг</w:t>
      </w:r>
      <w:r>
        <w:rPr>
          <w:rFonts w:ascii="Times New Roman" w:hAnsi="Times New Roman"/>
          <w:sz w:val="28"/>
          <w:lang w:val="uk-UA"/>
        </w:rPr>
        <w:t>/</w:t>
      </w:r>
      <w:r w:rsidRPr="000405A1">
        <w:rPr>
          <w:rFonts w:ascii="Times New Roman" w:hAnsi="Times New Roman"/>
          <w:sz w:val="28"/>
          <w:lang w:val="uk-UA"/>
        </w:rPr>
        <w:t>м</w:t>
      </w:r>
      <w:r w:rsidRPr="000405A1">
        <w:rPr>
          <w:rFonts w:ascii="Times New Roman" w:hAnsi="Times New Roman"/>
          <w:sz w:val="28"/>
          <w:vertAlign w:val="superscript"/>
          <w:lang w:val="uk-UA"/>
        </w:rPr>
        <w:t>3</w:t>
      </w:r>
      <w:r w:rsidRPr="000405A1">
        <w:rPr>
          <w:rFonts w:ascii="Times New Roman" w:hAnsi="Times New Roman"/>
          <w:sz w:val="28"/>
          <w:lang w:val="uk-UA"/>
        </w:rPr>
        <w:t>,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0405A1">
        <w:rPr>
          <w:rFonts w:ascii="Times New Roman" w:hAnsi="Times New Roman"/>
          <w:sz w:val="28"/>
          <w:lang w:val="uk-UA"/>
        </w:rPr>
        <w:t>щільність повітря (</w:t>
      </w:r>
      <w:r w:rsidRPr="000405A1">
        <w:rPr>
          <w:rFonts w:ascii="Times New Roman" w:hAnsi="Times New Roman" w:cs="Times New Roman"/>
          <w:b/>
          <w:sz w:val="28"/>
          <w:lang w:val="uk-UA"/>
        </w:rPr>
        <w:t>ρ</w:t>
      </w:r>
      <w:r>
        <w:rPr>
          <w:rFonts w:ascii="Times New Roman" w:hAnsi="Times New Roman"/>
          <w:sz w:val="28"/>
          <w:lang w:val="uk-UA"/>
        </w:rPr>
        <w:t>) = 1,</w:t>
      </w:r>
      <w:r w:rsidRPr="000405A1">
        <w:rPr>
          <w:rFonts w:ascii="Times New Roman" w:hAnsi="Times New Roman"/>
          <w:sz w:val="28"/>
          <w:lang w:val="uk-UA"/>
        </w:rPr>
        <w:t>2 кг</w:t>
      </w:r>
      <w:r>
        <w:rPr>
          <w:rFonts w:ascii="Times New Roman" w:hAnsi="Times New Roman"/>
          <w:sz w:val="28"/>
          <w:lang w:val="uk-UA"/>
        </w:rPr>
        <w:t>/</w:t>
      </w:r>
      <w:r w:rsidRPr="000405A1">
        <w:rPr>
          <w:rFonts w:ascii="Times New Roman" w:hAnsi="Times New Roman"/>
          <w:sz w:val="28"/>
          <w:lang w:val="uk-UA"/>
        </w:rPr>
        <w:t>м</w:t>
      </w:r>
      <w:r w:rsidRPr="000405A1">
        <w:rPr>
          <w:rFonts w:ascii="Times New Roman" w:hAnsi="Times New Roman"/>
          <w:sz w:val="28"/>
          <w:vertAlign w:val="superscript"/>
          <w:lang w:val="uk-UA"/>
        </w:rPr>
        <w:t>3</w:t>
      </w:r>
      <w:r w:rsidRPr="000405A1">
        <w:rPr>
          <w:rFonts w:ascii="Times New Roman" w:hAnsi="Times New Roman"/>
          <w:sz w:val="28"/>
          <w:lang w:val="uk-UA"/>
        </w:rPr>
        <w:t>, гравітаційне прискорення (</w:t>
      </w:r>
      <w:r w:rsidRPr="000405A1">
        <w:rPr>
          <w:rFonts w:ascii="Times New Roman" w:hAnsi="Times New Roman"/>
          <w:b/>
          <w:sz w:val="28"/>
          <w:lang w:val="en-US"/>
        </w:rPr>
        <w:t>g</w:t>
      </w:r>
      <w:r w:rsidRPr="000405A1">
        <w:rPr>
          <w:rFonts w:ascii="Times New Roman" w:hAnsi="Times New Roman"/>
          <w:sz w:val="28"/>
          <w:lang w:val="uk-UA"/>
        </w:rPr>
        <w:t xml:space="preserve">) </w:t>
      </w:r>
      <w:r>
        <w:rPr>
          <w:rFonts w:ascii="Times New Roman" w:hAnsi="Times New Roman"/>
          <w:sz w:val="28"/>
          <w:lang w:val="uk-UA"/>
        </w:rPr>
        <w:t>= 9,81 м/</w:t>
      </w:r>
      <w:r w:rsidRPr="000405A1">
        <w:rPr>
          <w:rFonts w:ascii="Times New Roman" w:hAnsi="Times New Roman"/>
          <w:sz w:val="28"/>
          <w:lang w:val="uk-UA"/>
        </w:rPr>
        <w:t>с</w:t>
      </w:r>
      <w:r w:rsidRPr="000405A1">
        <w:rPr>
          <w:rFonts w:ascii="Times New Roman" w:hAnsi="Times New Roman"/>
          <w:sz w:val="28"/>
          <w:vertAlign w:val="superscript"/>
          <w:lang w:val="uk-UA"/>
        </w:rPr>
        <w:t>2</w:t>
      </w:r>
      <w:r w:rsidR="00986C14">
        <w:rPr>
          <w:rFonts w:ascii="Times New Roman" w:hAnsi="Times New Roman"/>
          <w:sz w:val="28"/>
          <w:lang w:val="uk-UA"/>
        </w:rPr>
        <w:t>;</w:t>
      </w:r>
    </w:p>
    <w:p w:rsidR="000405A1" w:rsidRPr="000405A1" w:rsidRDefault="000405A1" w:rsidP="00986C14">
      <w:pPr>
        <w:widowControl w:val="0"/>
        <w:spacing w:after="0" w:line="276" w:lineRule="auto"/>
        <w:ind w:left="709" w:firstLine="425"/>
        <w:jc w:val="both"/>
        <w:rPr>
          <w:rFonts w:ascii="Times New Roman" w:hAnsi="Times New Roman"/>
          <w:sz w:val="28"/>
          <w:lang w:val="uk-UA"/>
        </w:rPr>
      </w:pPr>
      <w:r w:rsidRPr="000405A1">
        <w:rPr>
          <w:rFonts w:ascii="Times New Roman" w:hAnsi="Times New Roman"/>
          <w:sz w:val="28"/>
          <w:lang w:val="uk-UA"/>
        </w:rPr>
        <w:t xml:space="preserve">б) на Марсі, де діаметр </w:t>
      </w:r>
      <w:proofErr w:type="spellStart"/>
      <w:r w:rsidRPr="000405A1">
        <w:rPr>
          <w:rFonts w:ascii="Times New Roman" w:hAnsi="Times New Roman"/>
          <w:sz w:val="28"/>
          <w:lang w:val="uk-UA"/>
        </w:rPr>
        <w:t>зерен</w:t>
      </w:r>
      <w:proofErr w:type="spellEnd"/>
      <w:r w:rsidRPr="000405A1">
        <w:rPr>
          <w:rFonts w:ascii="Times New Roman" w:hAnsi="Times New Roman"/>
          <w:sz w:val="28"/>
          <w:lang w:val="uk-UA"/>
        </w:rPr>
        <w:t xml:space="preserve"> піску (</w:t>
      </w:r>
      <w:r w:rsidRPr="00986C14">
        <w:rPr>
          <w:rFonts w:ascii="Times New Roman" w:hAnsi="Times New Roman"/>
          <w:b/>
          <w:sz w:val="28"/>
          <w:lang w:val="en-US"/>
        </w:rPr>
        <w:t>D</w:t>
      </w:r>
      <w:r w:rsidRPr="000405A1">
        <w:rPr>
          <w:rFonts w:ascii="Times New Roman" w:hAnsi="Times New Roman"/>
          <w:sz w:val="28"/>
          <w:lang w:val="uk-UA"/>
        </w:rPr>
        <w:t xml:space="preserve">) </w:t>
      </w:r>
      <w:r w:rsidR="00986C14">
        <w:rPr>
          <w:rFonts w:ascii="Times New Roman" w:hAnsi="Times New Roman"/>
          <w:sz w:val="28"/>
          <w:lang w:val="uk-UA"/>
        </w:rPr>
        <w:t>становить 0,</w:t>
      </w:r>
      <w:r w:rsidRPr="000405A1">
        <w:rPr>
          <w:rFonts w:ascii="Times New Roman" w:hAnsi="Times New Roman"/>
          <w:sz w:val="28"/>
          <w:lang w:val="uk-UA"/>
        </w:rPr>
        <w:t xml:space="preserve">5 мм, </w:t>
      </w:r>
      <w:r w:rsidR="00986C14">
        <w:rPr>
          <w:rFonts w:ascii="Times New Roman" w:hAnsi="Times New Roman"/>
          <w:sz w:val="28"/>
          <w:lang w:val="uk-UA"/>
        </w:rPr>
        <w:t>щі</w:t>
      </w:r>
      <w:r w:rsidRPr="000405A1">
        <w:rPr>
          <w:rFonts w:ascii="Times New Roman" w:hAnsi="Times New Roman"/>
          <w:sz w:val="28"/>
          <w:lang w:val="uk-UA"/>
        </w:rPr>
        <w:t>льність</w:t>
      </w:r>
      <w:r w:rsidR="00986C14">
        <w:rPr>
          <w:rFonts w:ascii="Times New Roman" w:hAnsi="Times New Roman"/>
          <w:sz w:val="28"/>
          <w:lang w:val="uk-UA"/>
        </w:rPr>
        <w:t xml:space="preserve"> </w:t>
      </w:r>
      <w:r w:rsidRPr="000405A1">
        <w:rPr>
          <w:rFonts w:ascii="Times New Roman" w:hAnsi="Times New Roman"/>
          <w:sz w:val="28"/>
          <w:lang w:val="uk-UA"/>
        </w:rPr>
        <w:t>базальтового піску (</w:t>
      </w:r>
      <w:r w:rsidR="00986C14" w:rsidRPr="000405A1">
        <w:rPr>
          <w:rFonts w:ascii="Times New Roman" w:hAnsi="Times New Roman" w:cs="Times New Roman"/>
          <w:b/>
          <w:sz w:val="28"/>
          <w:lang w:val="uk-UA"/>
        </w:rPr>
        <w:t>ρ</w:t>
      </w:r>
      <w:r w:rsidR="00986C14">
        <w:rPr>
          <w:rFonts w:ascii="Times New Roman" w:hAnsi="Times New Roman"/>
          <w:sz w:val="28"/>
          <w:lang w:val="uk-UA"/>
        </w:rPr>
        <w:t>) становить 2950 кг/м</w:t>
      </w:r>
      <w:r w:rsidRPr="000405A1">
        <w:rPr>
          <w:rFonts w:ascii="Times New Roman" w:hAnsi="Times New Roman"/>
          <w:sz w:val="28"/>
          <w:vertAlign w:val="superscript"/>
          <w:lang w:val="uk-UA"/>
        </w:rPr>
        <w:t>3</w:t>
      </w:r>
      <w:r w:rsidRPr="000405A1">
        <w:rPr>
          <w:rFonts w:ascii="Times New Roman" w:hAnsi="Times New Roman"/>
          <w:sz w:val="28"/>
          <w:lang w:val="uk-UA"/>
        </w:rPr>
        <w:t>, щ</w:t>
      </w:r>
      <w:r w:rsidR="00986C14">
        <w:rPr>
          <w:rFonts w:ascii="Times New Roman" w:hAnsi="Times New Roman"/>
          <w:sz w:val="28"/>
          <w:lang w:val="uk-UA"/>
        </w:rPr>
        <w:t>іл</w:t>
      </w:r>
      <w:r w:rsidRPr="000405A1">
        <w:rPr>
          <w:rFonts w:ascii="Times New Roman" w:hAnsi="Times New Roman"/>
          <w:sz w:val="28"/>
          <w:lang w:val="uk-UA"/>
        </w:rPr>
        <w:t>ьність марсіанської</w:t>
      </w:r>
      <w:r w:rsidR="00986C14">
        <w:rPr>
          <w:rFonts w:ascii="Times New Roman" w:hAnsi="Times New Roman"/>
          <w:sz w:val="28"/>
          <w:lang w:val="uk-UA"/>
        </w:rPr>
        <w:t xml:space="preserve"> </w:t>
      </w:r>
      <w:r w:rsidRPr="000405A1">
        <w:rPr>
          <w:rFonts w:ascii="Times New Roman" w:hAnsi="Times New Roman"/>
          <w:sz w:val="28"/>
          <w:lang w:val="uk-UA"/>
        </w:rPr>
        <w:t>атмосфери (</w:t>
      </w:r>
      <w:r w:rsidR="00986C14" w:rsidRPr="000405A1">
        <w:rPr>
          <w:rFonts w:ascii="Times New Roman" w:hAnsi="Times New Roman" w:cs="Times New Roman"/>
          <w:b/>
          <w:sz w:val="28"/>
          <w:lang w:val="uk-UA"/>
        </w:rPr>
        <w:t>ρ</w:t>
      </w:r>
      <w:r w:rsidRPr="000405A1">
        <w:rPr>
          <w:rFonts w:ascii="Times New Roman" w:hAnsi="Times New Roman"/>
          <w:sz w:val="28"/>
          <w:lang w:val="uk-UA"/>
        </w:rPr>
        <w:t>) становить 0</w:t>
      </w:r>
      <w:r w:rsidR="00986C14">
        <w:rPr>
          <w:rFonts w:ascii="Times New Roman" w:hAnsi="Times New Roman"/>
          <w:sz w:val="28"/>
          <w:lang w:val="uk-UA"/>
        </w:rPr>
        <w:t>,</w:t>
      </w:r>
      <w:r w:rsidRPr="000405A1">
        <w:rPr>
          <w:rFonts w:ascii="Times New Roman" w:hAnsi="Times New Roman"/>
          <w:sz w:val="28"/>
          <w:lang w:val="uk-UA"/>
        </w:rPr>
        <w:t>018 кг</w:t>
      </w:r>
      <w:r w:rsidR="00986C14">
        <w:rPr>
          <w:rFonts w:ascii="Times New Roman" w:hAnsi="Times New Roman"/>
          <w:sz w:val="28"/>
          <w:lang w:val="uk-UA"/>
        </w:rPr>
        <w:t>/</w:t>
      </w:r>
      <w:r w:rsidRPr="000405A1">
        <w:rPr>
          <w:rFonts w:ascii="Times New Roman" w:hAnsi="Times New Roman"/>
          <w:sz w:val="28"/>
          <w:lang w:val="uk-UA"/>
        </w:rPr>
        <w:t>м</w:t>
      </w:r>
      <w:r w:rsidRPr="000405A1">
        <w:rPr>
          <w:rFonts w:ascii="Times New Roman" w:hAnsi="Times New Roman"/>
          <w:sz w:val="28"/>
          <w:vertAlign w:val="superscript"/>
          <w:lang w:val="uk-UA"/>
        </w:rPr>
        <w:t>3</w:t>
      </w:r>
      <w:r w:rsidRPr="000405A1">
        <w:rPr>
          <w:rFonts w:ascii="Times New Roman" w:hAnsi="Times New Roman"/>
          <w:sz w:val="28"/>
          <w:lang w:val="uk-UA"/>
        </w:rPr>
        <w:t>, гравітаційне прискорення (</w:t>
      </w:r>
      <w:r w:rsidRPr="00986C14">
        <w:rPr>
          <w:rFonts w:ascii="Times New Roman" w:hAnsi="Times New Roman"/>
          <w:b/>
          <w:sz w:val="28"/>
          <w:lang w:val="en-US"/>
        </w:rPr>
        <w:t>g</w:t>
      </w:r>
      <w:r w:rsidR="00986C14">
        <w:rPr>
          <w:rFonts w:ascii="Times New Roman" w:hAnsi="Times New Roman"/>
          <w:sz w:val="28"/>
          <w:lang w:val="uk-UA"/>
        </w:rPr>
        <w:t>) </w:t>
      </w:r>
      <w:r w:rsidRPr="000405A1">
        <w:rPr>
          <w:rFonts w:ascii="Times New Roman" w:hAnsi="Times New Roman"/>
          <w:sz w:val="28"/>
          <w:lang w:val="uk-UA"/>
        </w:rPr>
        <w:t>=</w:t>
      </w:r>
      <w:r w:rsidR="00986C14">
        <w:rPr>
          <w:rFonts w:ascii="Times New Roman" w:hAnsi="Times New Roman"/>
          <w:sz w:val="28"/>
          <w:lang w:val="uk-UA"/>
        </w:rPr>
        <w:t> </w:t>
      </w:r>
      <w:r w:rsidRPr="000405A1">
        <w:rPr>
          <w:rFonts w:ascii="Times New Roman" w:hAnsi="Times New Roman"/>
          <w:sz w:val="28"/>
          <w:lang w:val="uk-UA"/>
        </w:rPr>
        <w:t>3,75</w:t>
      </w:r>
      <w:r w:rsidR="00986C14">
        <w:rPr>
          <w:rFonts w:ascii="Times New Roman" w:hAnsi="Times New Roman"/>
          <w:sz w:val="28"/>
          <w:lang w:val="uk-UA"/>
        </w:rPr>
        <w:t> м/</w:t>
      </w:r>
      <w:r w:rsidR="00986C14" w:rsidRPr="000405A1">
        <w:rPr>
          <w:rFonts w:ascii="Times New Roman" w:hAnsi="Times New Roman"/>
          <w:sz w:val="28"/>
          <w:lang w:val="uk-UA"/>
        </w:rPr>
        <w:t>с</w:t>
      </w:r>
      <w:r w:rsidR="00986C14" w:rsidRPr="000405A1">
        <w:rPr>
          <w:rFonts w:ascii="Times New Roman" w:hAnsi="Times New Roman"/>
          <w:sz w:val="28"/>
          <w:vertAlign w:val="superscript"/>
          <w:lang w:val="uk-UA"/>
        </w:rPr>
        <w:t>2</w:t>
      </w:r>
      <w:r w:rsidR="00986C14" w:rsidRPr="00986C14">
        <w:rPr>
          <w:rFonts w:ascii="Times New Roman" w:hAnsi="Times New Roman"/>
          <w:sz w:val="28"/>
          <w:lang w:val="uk-UA"/>
        </w:rPr>
        <w:t>.</w:t>
      </w:r>
    </w:p>
    <w:p w:rsidR="000405A1" w:rsidRPr="000405A1" w:rsidRDefault="000405A1" w:rsidP="000405A1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986C14" w:rsidRPr="002844A7" w:rsidRDefault="00986C14" w:rsidP="002844A7">
      <w:pPr>
        <w:widowControl w:val="0"/>
        <w:spacing w:after="0" w:line="276" w:lineRule="auto"/>
        <w:ind w:left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uk-UA"/>
        </w:rPr>
        <w:lastRenderedPageBreak/>
        <w:t xml:space="preserve">Використайте рівняння </w:t>
      </w:r>
      <w:proofErr w:type="spellStart"/>
      <w:r>
        <w:rPr>
          <w:rFonts w:ascii="Times New Roman" w:hAnsi="Times New Roman"/>
          <w:sz w:val="28"/>
          <w:lang w:val="uk-UA"/>
        </w:rPr>
        <w:t>Багнольда</w:t>
      </w:r>
      <w:proofErr w:type="spellEnd"/>
      <w:r w:rsidR="002844A7">
        <w:rPr>
          <w:rFonts w:ascii="Times New Roman" w:hAnsi="Times New Roman"/>
          <w:sz w:val="28"/>
          <w:lang w:val="en-US"/>
        </w:rPr>
        <w:t>:</w:t>
      </w:r>
    </w:p>
    <w:p w:rsidR="00986C14" w:rsidRDefault="00986C14" w:rsidP="002844A7">
      <w:pPr>
        <w:widowControl w:val="0"/>
        <w:spacing w:after="0" w:line="276" w:lineRule="auto"/>
        <w:ind w:left="709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2718012" cy="653037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937" cy="6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4A7" w:rsidRDefault="000405A1" w:rsidP="002844A7">
      <w:pPr>
        <w:widowControl w:val="0"/>
        <w:spacing w:after="0" w:line="276" w:lineRule="auto"/>
        <w:ind w:left="709"/>
        <w:jc w:val="both"/>
        <w:rPr>
          <w:rFonts w:ascii="Times New Roman" w:hAnsi="Times New Roman"/>
          <w:sz w:val="28"/>
          <w:lang w:val="uk-UA"/>
        </w:rPr>
      </w:pPr>
      <w:r w:rsidRPr="00986C14">
        <w:rPr>
          <w:rFonts w:ascii="Times New Roman" w:hAnsi="Times New Roman"/>
          <w:b/>
          <w:sz w:val="28"/>
          <w:lang w:val="uk-UA"/>
        </w:rPr>
        <w:t xml:space="preserve">А </w:t>
      </w:r>
      <w:r w:rsidR="00986C14">
        <w:rPr>
          <w:rFonts w:ascii="Times New Roman" w:hAnsi="Times New Roman"/>
          <w:sz w:val="28"/>
          <w:lang w:val="uk-UA"/>
        </w:rPr>
        <w:t>–</w:t>
      </w:r>
      <w:r w:rsidRPr="000405A1">
        <w:rPr>
          <w:rFonts w:ascii="Times New Roman" w:hAnsi="Times New Roman"/>
          <w:sz w:val="28"/>
          <w:lang w:val="uk-UA"/>
        </w:rPr>
        <w:t xml:space="preserve"> ем</w:t>
      </w:r>
      <w:r w:rsidR="00986C14">
        <w:rPr>
          <w:rFonts w:ascii="Times New Roman" w:hAnsi="Times New Roman"/>
          <w:sz w:val="28"/>
          <w:lang w:val="uk-UA"/>
        </w:rPr>
        <w:t>піричний коефіцієнт, який = 0,</w:t>
      </w:r>
      <w:r w:rsidRPr="000405A1">
        <w:rPr>
          <w:rFonts w:ascii="Times New Roman" w:hAnsi="Times New Roman"/>
          <w:sz w:val="28"/>
          <w:lang w:val="uk-UA"/>
        </w:rPr>
        <w:t xml:space="preserve">1 для числа </w:t>
      </w:r>
      <w:proofErr w:type="spellStart"/>
      <w:r w:rsidRPr="000405A1">
        <w:rPr>
          <w:rFonts w:ascii="Times New Roman" w:hAnsi="Times New Roman"/>
          <w:sz w:val="28"/>
          <w:lang w:val="uk-UA"/>
        </w:rPr>
        <w:t>Рейнольдса</w:t>
      </w:r>
      <w:proofErr w:type="spellEnd"/>
      <w:r w:rsidRPr="000405A1">
        <w:rPr>
          <w:rFonts w:ascii="Times New Roman" w:hAnsi="Times New Roman"/>
          <w:sz w:val="28"/>
          <w:lang w:val="uk-UA"/>
        </w:rPr>
        <w:t xml:space="preserve"> &gt;3,5;</w:t>
      </w:r>
    </w:p>
    <w:p w:rsidR="002844A7" w:rsidRDefault="000405A1" w:rsidP="002844A7">
      <w:pPr>
        <w:widowControl w:val="0"/>
        <w:spacing w:after="0" w:line="276" w:lineRule="auto"/>
        <w:ind w:left="709"/>
        <w:jc w:val="both"/>
        <w:rPr>
          <w:rFonts w:ascii="Times New Roman" w:hAnsi="Times New Roman"/>
          <w:sz w:val="28"/>
          <w:lang w:val="uk-UA"/>
        </w:rPr>
      </w:pPr>
      <w:r w:rsidRPr="002844A7">
        <w:rPr>
          <w:rFonts w:ascii="Times New Roman" w:hAnsi="Times New Roman"/>
          <w:b/>
          <w:sz w:val="28"/>
          <w:lang w:val="en-US"/>
        </w:rPr>
        <w:t>U</w:t>
      </w:r>
      <w:r w:rsidRPr="000405A1">
        <w:rPr>
          <w:rFonts w:ascii="Times New Roman" w:hAnsi="Times New Roman"/>
          <w:sz w:val="28"/>
        </w:rPr>
        <w:t xml:space="preserve"> </w:t>
      </w:r>
      <w:r w:rsidR="002844A7">
        <w:rPr>
          <w:rFonts w:ascii="Times New Roman" w:hAnsi="Times New Roman"/>
          <w:sz w:val="28"/>
          <w:lang w:val="uk-UA"/>
        </w:rPr>
        <w:t>–</w:t>
      </w:r>
      <w:r w:rsidRPr="000405A1">
        <w:rPr>
          <w:rFonts w:ascii="Times New Roman" w:hAnsi="Times New Roman"/>
          <w:sz w:val="28"/>
          <w:lang w:val="uk-UA"/>
        </w:rPr>
        <w:t xml:space="preserve"> </w:t>
      </w:r>
      <w:proofErr w:type="gramStart"/>
      <w:r w:rsidRPr="000405A1">
        <w:rPr>
          <w:rFonts w:ascii="Times New Roman" w:hAnsi="Times New Roman"/>
          <w:sz w:val="28"/>
          <w:lang w:val="uk-UA"/>
        </w:rPr>
        <w:t>порогова</w:t>
      </w:r>
      <w:proofErr w:type="gramEnd"/>
      <w:r w:rsidRPr="000405A1">
        <w:rPr>
          <w:rFonts w:ascii="Times New Roman" w:hAnsi="Times New Roman"/>
          <w:sz w:val="28"/>
          <w:lang w:val="uk-UA"/>
        </w:rPr>
        <w:t xml:space="preserve"> швидкість зміщення</w:t>
      </w:r>
      <w:r w:rsidR="002844A7">
        <w:rPr>
          <w:rFonts w:ascii="Times New Roman" w:hAnsi="Times New Roman"/>
          <w:sz w:val="28"/>
          <w:lang w:val="uk-UA"/>
        </w:rPr>
        <w:t>;</w:t>
      </w:r>
    </w:p>
    <w:p w:rsidR="000405A1" w:rsidRPr="000405A1" w:rsidRDefault="000405A1" w:rsidP="002844A7">
      <w:pPr>
        <w:widowControl w:val="0"/>
        <w:spacing w:after="0" w:line="276" w:lineRule="auto"/>
        <w:ind w:left="709"/>
        <w:jc w:val="both"/>
        <w:rPr>
          <w:rFonts w:ascii="Times New Roman" w:hAnsi="Times New Roman"/>
          <w:sz w:val="28"/>
          <w:lang w:val="uk-UA"/>
        </w:rPr>
      </w:pPr>
      <w:r w:rsidRPr="002844A7">
        <w:rPr>
          <w:rFonts w:ascii="Times New Roman" w:hAnsi="Times New Roman"/>
          <w:b/>
          <w:sz w:val="28"/>
          <w:lang w:val="en-US"/>
        </w:rPr>
        <w:t>g</w:t>
      </w:r>
      <w:r w:rsidRPr="000405A1">
        <w:rPr>
          <w:rFonts w:ascii="Times New Roman" w:hAnsi="Times New Roman"/>
          <w:sz w:val="28"/>
        </w:rPr>
        <w:t xml:space="preserve"> </w:t>
      </w:r>
      <w:r w:rsidR="002844A7">
        <w:rPr>
          <w:rFonts w:ascii="Times New Roman" w:hAnsi="Times New Roman"/>
          <w:sz w:val="28"/>
          <w:lang w:val="uk-UA"/>
        </w:rPr>
        <w:t>–</w:t>
      </w:r>
      <w:r w:rsidRPr="000405A1">
        <w:rPr>
          <w:rFonts w:ascii="Times New Roman" w:hAnsi="Times New Roman"/>
          <w:sz w:val="28"/>
          <w:lang w:val="uk-UA"/>
        </w:rPr>
        <w:t xml:space="preserve"> </w:t>
      </w:r>
      <w:proofErr w:type="gramStart"/>
      <w:r w:rsidRPr="000405A1">
        <w:rPr>
          <w:rFonts w:ascii="Times New Roman" w:hAnsi="Times New Roman"/>
          <w:sz w:val="28"/>
          <w:lang w:val="uk-UA"/>
        </w:rPr>
        <w:t>гравітаційне</w:t>
      </w:r>
      <w:proofErr w:type="gramEnd"/>
      <w:r w:rsidRPr="000405A1">
        <w:rPr>
          <w:rFonts w:ascii="Times New Roman" w:hAnsi="Times New Roman"/>
          <w:sz w:val="28"/>
          <w:lang w:val="uk-UA"/>
        </w:rPr>
        <w:t xml:space="preserve"> прискорення</w:t>
      </w:r>
      <w:r w:rsidR="002844A7">
        <w:rPr>
          <w:rFonts w:ascii="Times New Roman" w:hAnsi="Times New Roman"/>
          <w:sz w:val="28"/>
          <w:lang w:val="uk-UA"/>
        </w:rPr>
        <w:t>;</w:t>
      </w:r>
    </w:p>
    <w:p w:rsidR="000405A1" w:rsidRPr="000405A1" w:rsidRDefault="000405A1" w:rsidP="002844A7">
      <w:pPr>
        <w:widowControl w:val="0"/>
        <w:spacing w:after="0" w:line="276" w:lineRule="auto"/>
        <w:ind w:left="709"/>
        <w:jc w:val="both"/>
        <w:rPr>
          <w:rFonts w:ascii="Times New Roman" w:hAnsi="Times New Roman"/>
          <w:sz w:val="28"/>
          <w:lang w:val="uk-UA"/>
        </w:rPr>
      </w:pPr>
      <w:r w:rsidRPr="002844A7">
        <w:rPr>
          <w:rFonts w:ascii="Times New Roman" w:hAnsi="Times New Roman"/>
          <w:b/>
          <w:sz w:val="28"/>
          <w:lang w:val="en-US"/>
        </w:rPr>
        <w:t>D</w:t>
      </w:r>
      <w:r w:rsidRPr="000405A1">
        <w:rPr>
          <w:rFonts w:ascii="Times New Roman" w:hAnsi="Times New Roman"/>
          <w:sz w:val="28"/>
        </w:rPr>
        <w:t xml:space="preserve"> </w:t>
      </w:r>
      <w:r w:rsidR="002844A7">
        <w:rPr>
          <w:rFonts w:ascii="Times New Roman" w:hAnsi="Times New Roman"/>
          <w:sz w:val="28"/>
          <w:lang w:val="uk-UA"/>
        </w:rPr>
        <w:t>–</w:t>
      </w:r>
      <w:r w:rsidRPr="000405A1">
        <w:rPr>
          <w:rFonts w:ascii="Times New Roman" w:hAnsi="Times New Roman"/>
          <w:sz w:val="28"/>
          <w:lang w:val="uk-UA"/>
        </w:rPr>
        <w:t xml:space="preserve"> </w:t>
      </w:r>
      <w:proofErr w:type="gramStart"/>
      <w:r w:rsidRPr="000405A1">
        <w:rPr>
          <w:rFonts w:ascii="Times New Roman" w:hAnsi="Times New Roman"/>
          <w:sz w:val="28"/>
          <w:lang w:val="uk-UA"/>
        </w:rPr>
        <w:t>діаметр</w:t>
      </w:r>
      <w:proofErr w:type="gramEnd"/>
      <w:r w:rsidRPr="000405A1">
        <w:rPr>
          <w:rFonts w:ascii="Times New Roman" w:hAnsi="Times New Roman"/>
          <w:sz w:val="28"/>
          <w:lang w:val="uk-UA"/>
        </w:rPr>
        <w:t xml:space="preserve"> зернинок;</w:t>
      </w:r>
    </w:p>
    <w:p w:rsidR="000405A1" w:rsidRPr="000405A1" w:rsidRDefault="002844A7" w:rsidP="002844A7">
      <w:pPr>
        <w:widowControl w:val="0"/>
        <w:spacing w:after="0" w:line="276" w:lineRule="auto"/>
        <w:ind w:left="709"/>
        <w:jc w:val="both"/>
        <w:rPr>
          <w:rFonts w:ascii="Times New Roman" w:hAnsi="Times New Roman"/>
          <w:sz w:val="28"/>
          <w:lang w:val="uk-UA"/>
        </w:rPr>
      </w:pPr>
      <w:r w:rsidRPr="000405A1">
        <w:rPr>
          <w:rFonts w:ascii="Times New Roman" w:hAnsi="Times New Roman" w:cs="Times New Roman"/>
          <w:b/>
          <w:sz w:val="28"/>
          <w:lang w:val="uk-UA"/>
        </w:rPr>
        <w:t>ρ</w:t>
      </w:r>
      <w:r w:rsidR="000405A1" w:rsidRPr="000405A1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–</w:t>
      </w:r>
      <w:r w:rsidR="000405A1" w:rsidRPr="000405A1">
        <w:rPr>
          <w:rFonts w:ascii="Times New Roman" w:hAnsi="Times New Roman"/>
          <w:sz w:val="28"/>
          <w:lang w:val="uk-UA"/>
        </w:rPr>
        <w:t xml:space="preserve"> щільність.</w:t>
      </w:r>
    </w:p>
    <w:p w:rsidR="00E96A55" w:rsidRDefault="00E96A55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844A7" w:rsidRDefault="002844A7" w:rsidP="002844A7">
      <w:pPr>
        <w:widowControl w:val="0"/>
        <w:spacing w:after="0" w:line="276" w:lineRule="auto"/>
        <w:ind w:left="709"/>
        <w:jc w:val="both"/>
        <w:rPr>
          <w:rFonts w:ascii="Times New Roman" w:hAnsi="Times New Roman"/>
          <w:sz w:val="28"/>
          <w:lang w:val="uk-UA"/>
        </w:rPr>
      </w:pPr>
      <w:r w:rsidRPr="002844A7">
        <w:rPr>
          <w:rFonts w:ascii="Times New Roman" w:hAnsi="Times New Roman"/>
          <w:sz w:val="28"/>
          <w:lang w:val="uk-UA"/>
        </w:rPr>
        <w:t>2. Припускаючи, що розклад швидкостей має логарифмічний характер, а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844A7">
        <w:rPr>
          <w:rFonts w:ascii="Times New Roman" w:hAnsi="Times New Roman"/>
          <w:sz w:val="28"/>
          <w:lang w:val="uk-UA"/>
        </w:rPr>
        <w:t>висота шорсткості поверхні в умовах пустель визначається коефіцієнтом</w:t>
      </w:r>
      <w:r>
        <w:rPr>
          <w:rFonts w:ascii="Times New Roman" w:hAnsi="Times New Roman"/>
          <w:sz w:val="28"/>
          <w:lang w:val="uk-UA"/>
        </w:rPr>
        <w:t xml:space="preserve"> 0,</w:t>
      </w:r>
      <w:r w:rsidRPr="002844A7">
        <w:rPr>
          <w:rFonts w:ascii="Times New Roman" w:hAnsi="Times New Roman"/>
          <w:sz w:val="28"/>
          <w:lang w:val="uk-UA"/>
        </w:rPr>
        <w:t>25, розрахуйте теорет</w:t>
      </w:r>
      <w:r>
        <w:rPr>
          <w:rFonts w:ascii="Times New Roman" w:hAnsi="Times New Roman"/>
          <w:sz w:val="28"/>
          <w:lang w:val="uk-UA"/>
        </w:rPr>
        <w:t xml:space="preserve">ичну швидкість вітру на висоті 1 </w:t>
      </w:r>
      <w:r w:rsidRPr="002844A7">
        <w:rPr>
          <w:rFonts w:ascii="Times New Roman" w:hAnsi="Times New Roman"/>
          <w:sz w:val="28"/>
          <w:lang w:val="uk-UA"/>
        </w:rPr>
        <w:t>м в умовах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844A7">
        <w:rPr>
          <w:rFonts w:ascii="Times New Roman" w:hAnsi="Times New Roman"/>
          <w:sz w:val="28"/>
          <w:lang w:val="uk-UA"/>
        </w:rPr>
        <w:t>порогових швидкостей зм</w:t>
      </w:r>
      <w:r>
        <w:rPr>
          <w:rFonts w:ascii="Times New Roman" w:hAnsi="Times New Roman"/>
          <w:sz w:val="28"/>
          <w:lang w:val="uk-UA"/>
        </w:rPr>
        <w:t>іщення для зернинок діаметром 0,</w:t>
      </w:r>
      <w:r w:rsidRPr="002844A7">
        <w:rPr>
          <w:rFonts w:ascii="Times New Roman" w:hAnsi="Times New Roman"/>
          <w:sz w:val="28"/>
          <w:lang w:val="uk-UA"/>
        </w:rPr>
        <w:t>1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844A7">
        <w:rPr>
          <w:rFonts w:ascii="Times New Roman" w:hAnsi="Times New Roman"/>
          <w:sz w:val="28"/>
          <w:lang w:val="uk-UA"/>
        </w:rPr>
        <w:t>мм (для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844A7">
        <w:rPr>
          <w:rFonts w:ascii="Times New Roman" w:hAnsi="Times New Roman"/>
          <w:sz w:val="28"/>
          <w:lang w:val="uk-UA"/>
        </w:rPr>
        <w:t>Землі) і 0,5 мм - для Марсу. Якою буде швидкість вітру на Марсі на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844A7">
        <w:rPr>
          <w:rFonts w:ascii="Times New Roman" w:hAnsi="Times New Roman"/>
          <w:sz w:val="28"/>
          <w:lang w:val="uk-UA"/>
        </w:rPr>
        <w:t>висоті 1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844A7">
        <w:rPr>
          <w:rFonts w:ascii="Times New Roman" w:hAnsi="Times New Roman"/>
          <w:sz w:val="28"/>
          <w:lang w:val="uk-UA"/>
        </w:rPr>
        <w:t>км від поверхні? Застосуйте рівняння:</w:t>
      </w:r>
    </w:p>
    <w:p w:rsidR="002844A7" w:rsidRPr="002844A7" w:rsidRDefault="002844A7" w:rsidP="002844A7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1438489" cy="65415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70" cy="66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4A7" w:rsidRPr="002844A7" w:rsidRDefault="002844A7" w:rsidP="002844A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2844A7">
        <w:rPr>
          <w:rFonts w:ascii="Times New Roman" w:hAnsi="Times New Roman"/>
          <w:b/>
          <w:sz w:val="28"/>
          <w:lang w:val="en-US"/>
        </w:rPr>
        <w:t>U</w:t>
      </w:r>
      <w:r w:rsidRPr="002844A7">
        <w:rPr>
          <w:rFonts w:ascii="Times New Roman" w:hAnsi="Times New Roman"/>
          <w:b/>
          <w:sz w:val="28"/>
          <w:vertAlign w:val="subscript"/>
          <w:lang w:val="uk-UA"/>
        </w:rPr>
        <w:t>у</w:t>
      </w:r>
      <w:r w:rsidRPr="002844A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–</w:t>
      </w:r>
      <w:r w:rsidRPr="002844A7">
        <w:rPr>
          <w:rFonts w:ascii="Times New Roman" w:hAnsi="Times New Roman"/>
          <w:sz w:val="28"/>
          <w:lang w:val="uk-UA"/>
        </w:rPr>
        <w:t xml:space="preserve"> швидкість на висоті </w:t>
      </w:r>
      <w:r w:rsidRPr="002844A7">
        <w:rPr>
          <w:rFonts w:ascii="Times New Roman" w:hAnsi="Times New Roman"/>
          <w:i/>
          <w:sz w:val="28"/>
          <w:lang w:val="uk-UA"/>
        </w:rPr>
        <w:t>у</w:t>
      </w:r>
      <w:r>
        <w:rPr>
          <w:rFonts w:ascii="Times New Roman" w:hAnsi="Times New Roman"/>
          <w:sz w:val="28"/>
          <w:lang w:val="uk-UA"/>
        </w:rPr>
        <w:t xml:space="preserve"> над поверхнею</w:t>
      </w:r>
      <w:r w:rsidRPr="002844A7">
        <w:rPr>
          <w:rFonts w:ascii="Times New Roman" w:hAnsi="Times New Roman"/>
          <w:sz w:val="28"/>
        </w:rPr>
        <w:t>$</w:t>
      </w:r>
    </w:p>
    <w:p w:rsidR="002844A7" w:rsidRPr="002844A7" w:rsidRDefault="002844A7" w:rsidP="002844A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2844A7">
        <w:rPr>
          <w:rFonts w:ascii="Times New Roman" w:hAnsi="Times New Roman"/>
          <w:b/>
          <w:sz w:val="28"/>
          <w:lang w:val="en-US"/>
        </w:rPr>
        <w:t>U</w:t>
      </w:r>
      <w:r w:rsidRPr="002844A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–</w:t>
      </w:r>
      <w:r w:rsidRPr="002844A7">
        <w:rPr>
          <w:rFonts w:ascii="Times New Roman" w:hAnsi="Times New Roman"/>
          <w:sz w:val="28"/>
          <w:lang w:val="uk-UA"/>
        </w:rPr>
        <w:t xml:space="preserve"> </w:t>
      </w:r>
      <w:proofErr w:type="gramStart"/>
      <w:r w:rsidRPr="002844A7">
        <w:rPr>
          <w:rFonts w:ascii="Times New Roman" w:hAnsi="Times New Roman"/>
          <w:sz w:val="28"/>
          <w:lang w:val="uk-UA"/>
        </w:rPr>
        <w:t>по</w:t>
      </w:r>
      <w:r>
        <w:rPr>
          <w:rFonts w:ascii="Times New Roman" w:hAnsi="Times New Roman"/>
          <w:sz w:val="28"/>
          <w:lang w:val="uk-UA"/>
        </w:rPr>
        <w:t>рогова</w:t>
      </w:r>
      <w:proofErr w:type="gramEnd"/>
      <w:r>
        <w:rPr>
          <w:rFonts w:ascii="Times New Roman" w:hAnsi="Times New Roman"/>
          <w:sz w:val="28"/>
          <w:lang w:val="uk-UA"/>
        </w:rPr>
        <w:t xml:space="preserve"> швидкість зміщення</w:t>
      </w:r>
      <w:r w:rsidRPr="002844A7">
        <w:rPr>
          <w:rFonts w:ascii="Times New Roman" w:hAnsi="Times New Roman"/>
          <w:sz w:val="28"/>
        </w:rPr>
        <w:t>$</w:t>
      </w:r>
    </w:p>
    <w:p w:rsidR="002844A7" w:rsidRPr="002844A7" w:rsidRDefault="002844A7" w:rsidP="002844A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2844A7">
        <w:rPr>
          <w:rFonts w:ascii="Times New Roman" w:hAnsi="Times New Roman"/>
          <w:b/>
          <w:sz w:val="28"/>
          <w:lang w:val="uk-UA"/>
        </w:rPr>
        <w:t>К</w:t>
      </w:r>
      <w:r w:rsidRPr="002844A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–</w:t>
      </w:r>
      <w:r w:rsidRPr="002844A7">
        <w:rPr>
          <w:rFonts w:ascii="Times New Roman" w:hAnsi="Times New Roman"/>
          <w:sz w:val="28"/>
          <w:lang w:val="uk-UA"/>
        </w:rPr>
        <w:t xml:space="preserve"> ко</w:t>
      </w:r>
      <w:r>
        <w:rPr>
          <w:rFonts w:ascii="Times New Roman" w:hAnsi="Times New Roman"/>
          <w:sz w:val="28"/>
          <w:lang w:val="uk-UA"/>
        </w:rPr>
        <w:t>ефіцієнт Кармана = 0,4</w:t>
      </w:r>
      <w:r w:rsidRPr="002844A7">
        <w:rPr>
          <w:rFonts w:ascii="Times New Roman" w:hAnsi="Times New Roman"/>
          <w:sz w:val="28"/>
        </w:rPr>
        <w:t>;</w:t>
      </w:r>
    </w:p>
    <w:p w:rsidR="002844A7" w:rsidRDefault="002844A7" w:rsidP="002844A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2844A7">
        <w:rPr>
          <w:rFonts w:ascii="Times New Roman" w:hAnsi="Times New Roman"/>
          <w:b/>
          <w:sz w:val="28"/>
          <w:lang w:val="en-US"/>
        </w:rPr>
        <w:t>Y</w:t>
      </w:r>
      <w:r w:rsidRPr="002844A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–</w:t>
      </w:r>
      <w:r w:rsidRPr="002844A7">
        <w:rPr>
          <w:rFonts w:ascii="Times New Roman" w:hAnsi="Times New Roman"/>
          <w:sz w:val="28"/>
          <w:lang w:val="uk-UA"/>
        </w:rPr>
        <w:t xml:space="preserve"> </w:t>
      </w:r>
      <w:proofErr w:type="gramStart"/>
      <w:r w:rsidRPr="002844A7">
        <w:rPr>
          <w:rFonts w:ascii="Times New Roman" w:hAnsi="Times New Roman"/>
          <w:sz w:val="28"/>
          <w:lang w:val="uk-UA"/>
        </w:rPr>
        <w:t>висота</w:t>
      </w:r>
      <w:proofErr w:type="gramEnd"/>
      <w:r w:rsidRPr="002844A7">
        <w:rPr>
          <w:rFonts w:ascii="Times New Roman" w:hAnsi="Times New Roman"/>
          <w:sz w:val="28"/>
          <w:lang w:val="uk-UA"/>
        </w:rPr>
        <w:t xml:space="preserve"> над поверхнею (у нашому випадку 1 м або 1 км);</w:t>
      </w:r>
    </w:p>
    <w:p w:rsidR="002844A7" w:rsidRPr="002844A7" w:rsidRDefault="002844A7" w:rsidP="002844A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2844A7">
        <w:rPr>
          <w:rFonts w:ascii="Times New Roman" w:hAnsi="Times New Roman"/>
          <w:b/>
          <w:sz w:val="28"/>
          <w:lang w:val="uk-UA"/>
        </w:rPr>
        <w:t>у</w:t>
      </w:r>
      <w:r w:rsidRPr="002844A7">
        <w:rPr>
          <w:rFonts w:ascii="Times New Roman" w:hAnsi="Times New Roman"/>
          <w:b/>
          <w:sz w:val="28"/>
          <w:vertAlign w:val="subscript"/>
          <w:lang w:val="uk-UA"/>
        </w:rPr>
        <w:t>0</w:t>
      </w:r>
      <w:r w:rsidRPr="002844A7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–</w:t>
      </w:r>
      <w:r w:rsidRPr="002844A7">
        <w:rPr>
          <w:rFonts w:ascii="Times New Roman" w:hAnsi="Times New Roman"/>
          <w:sz w:val="28"/>
          <w:lang w:val="uk-UA"/>
        </w:rPr>
        <w:t xml:space="preserve"> коефіцієнт висоти шорсткості, для пустель = 0,25.</w:t>
      </w:r>
    </w:p>
    <w:p w:rsidR="000405A1" w:rsidRDefault="000405A1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0405A1" w:rsidRDefault="000405A1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844A7" w:rsidRPr="002844A7" w:rsidRDefault="002844A7" w:rsidP="002844A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Завдання 3</w:t>
      </w:r>
    </w:p>
    <w:p w:rsidR="002844A7" w:rsidRDefault="002844A7" w:rsidP="002844A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844A7" w:rsidRDefault="002844A7" w:rsidP="002844A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2844A7">
        <w:rPr>
          <w:rFonts w:ascii="Times New Roman" w:hAnsi="Times New Roman"/>
          <w:sz w:val="28"/>
          <w:lang w:val="uk-UA"/>
        </w:rPr>
        <w:t>Користуючись атласом, літературними та інтернет-джерелами, виписати</w:t>
      </w:r>
      <w:r w:rsidRPr="002844A7">
        <w:rPr>
          <w:rFonts w:ascii="Times New Roman" w:hAnsi="Times New Roman"/>
          <w:sz w:val="28"/>
        </w:rPr>
        <w:t xml:space="preserve"> </w:t>
      </w:r>
      <w:r w:rsidRPr="002844A7">
        <w:rPr>
          <w:rFonts w:ascii="Times New Roman" w:hAnsi="Times New Roman"/>
          <w:sz w:val="28"/>
          <w:lang w:val="uk-UA"/>
        </w:rPr>
        <w:t>основні пустелі світу. Проаналізувати причини їх утворення, вік, характер поверхні: піщані (куми, ерги), лесові (</w:t>
      </w:r>
      <w:proofErr w:type="spellStart"/>
      <w:r w:rsidRPr="002844A7">
        <w:rPr>
          <w:rFonts w:ascii="Times New Roman" w:hAnsi="Times New Roman"/>
          <w:sz w:val="28"/>
          <w:lang w:val="uk-UA"/>
        </w:rPr>
        <w:t>адири</w:t>
      </w:r>
      <w:proofErr w:type="spellEnd"/>
      <w:r w:rsidRPr="002844A7">
        <w:rPr>
          <w:rFonts w:ascii="Times New Roman" w:hAnsi="Times New Roman"/>
          <w:sz w:val="28"/>
          <w:lang w:val="uk-UA"/>
        </w:rPr>
        <w:t xml:space="preserve">), глинисті (такири), </w:t>
      </w:r>
      <w:proofErr w:type="spellStart"/>
      <w:r w:rsidRPr="002844A7">
        <w:rPr>
          <w:rFonts w:ascii="Times New Roman" w:hAnsi="Times New Roman"/>
          <w:sz w:val="28"/>
          <w:lang w:val="uk-UA"/>
        </w:rPr>
        <w:t>гальково-щебнисті</w:t>
      </w:r>
      <w:proofErr w:type="spellEnd"/>
      <w:r w:rsidRPr="002844A7">
        <w:rPr>
          <w:rFonts w:ascii="Times New Roman" w:hAnsi="Times New Roman"/>
          <w:sz w:val="28"/>
          <w:lang w:val="uk-UA"/>
        </w:rPr>
        <w:t xml:space="preserve"> (</w:t>
      </w:r>
      <w:proofErr w:type="spellStart"/>
      <w:r w:rsidRPr="002844A7">
        <w:rPr>
          <w:rFonts w:ascii="Times New Roman" w:hAnsi="Times New Roman"/>
          <w:sz w:val="28"/>
          <w:lang w:val="uk-UA"/>
        </w:rPr>
        <w:t>серіри</w:t>
      </w:r>
      <w:proofErr w:type="spellEnd"/>
      <w:r w:rsidRPr="002844A7">
        <w:rPr>
          <w:rFonts w:ascii="Times New Roman" w:hAnsi="Times New Roman"/>
          <w:sz w:val="28"/>
          <w:lang w:val="uk-UA"/>
        </w:rPr>
        <w:t xml:space="preserve">), кам’янисті або </w:t>
      </w:r>
      <w:proofErr w:type="spellStart"/>
      <w:r w:rsidRPr="002844A7">
        <w:rPr>
          <w:rFonts w:ascii="Times New Roman" w:hAnsi="Times New Roman"/>
          <w:sz w:val="28"/>
          <w:lang w:val="uk-UA"/>
        </w:rPr>
        <w:t>дефляційні</w:t>
      </w:r>
      <w:proofErr w:type="spellEnd"/>
      <w:r w:rsidRPr="002844A7">
        <w:rPr>
          <w:rFonts w:ascii="Times New Roman" w:hAnsi="Times New Roman"/>
          <w:sz w:val="28"/>
          <w:lang w:val="uk-UA"/>
        </w:rPr>
        <w:t xml:space="preserve"> (тамади), солончакові (шори); основні еолові форми рельєфу в їх межах. Скласти таблицю за зразком:</w:t>
      </w:r>
    </w:p>
    <w:p w:rsidR="002844A7" w:rsidRDefault="002844A7" w:rsidP="002844A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844A7" w:rsidRDefault="002844A7" w:rsidP="002844A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844A7" w:rsidRDefault="002844A7" w:rsidP="002844A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844A7" w:rsidRDefault="002844A7" w:rsidP="002844A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844A7" w:rsidRDefault="002844A7" w:rsidP="002844A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844A7" w:rsidRPr="002844A7" w:rsidRDefault="002844A7" w:rsidP="002844A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268"/>
        <w:gridCol w:w="2126"/>
        <w:gridCol w:w="2410"/>
      </w:tblGrid>
      <w:tr w:rsidR="002844A7" w:rsidRPr="00DD3F56" w:rsidTr="00DD3F56">
        <w:trPr>
          <w:trHeight w:val="4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4A7" w:rsidRPr="00DD3F56" w:rsidRDefault="002844A7" w:rsidP="002844A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Назва</w:t>
            </w:r>
            <w:r w:rsidRPr="00DD3F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D3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пустелі,</w:t>
            </w:r>
            <w:r w:rsidRPr="00DD3F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D3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локалізація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4A7" w:rsidRPr="00DD3F56" w:rsidRDefault="002844A7" w:rsidP="002844A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4A7" w:rsidRPr="00DD3F56" w:rsidRDefault="002844A7" w:rsidP="002844A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Генезис і</w:t>
            </w:r>
            <w:r w:rsidRPr="00DD3F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D3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характер</w:t>
            </w:r>
            <w:r w:rsidRPr="00DD3F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D3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поверхні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844A7" w:rsidRPr="00DD3F56" w:rsidRDefault="002844A7" w:rsidP="002844A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Основні форми, процес, який</w:t>
            </w:r>
            <w:r w:rsidRPr="00DD3F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D3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їх створив</w:t>
            </w:r>
          </w:p>
        </w:tc>
      </w:tr>
      <w:tr w:rsidR="002844A7" w:rsidRPr="00DD3F56" w:rsidTr="00DD3F56">
        <w:trPr>
          <w:trHeight w:val="43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4A7" w:rsidRPr="00DD3F56" w:rsidRDefault="002844A7" w:rsidP="002844A7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4A7" w:rsidRPr="00DD3F56" w:rsidRDefault="002844A7" w:rsidP="002844A7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4A7" w:rsidRPr="00DD3F56" w:rsidRDefault="002844A7" w:rsidP="002844A7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844A7" w:rsidRPr="00DD3F56" w:rsidRDefault="002844A7" w:rsidP="00DD3F5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Еолова</w:t>
            </w:r>
            <w:r w:rsidRPr="00DD3F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ерозія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844A7" w:rsidRPr="00DD3F56" w:rsidRDefault="002844A7" w:rsidP="00DD3F5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Еолова</w:t>
            </w:r>
            <w:r w:rsidRPr="00DD3F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акумуляція</w:t>
            </w:r>
          </w:p>
        </w:tc>
      </w:tr>
      <w:tr w:rsidR="002844A7" w:rsidRPr="00DD3F56" w:rsidTr="00DD3F56">
        <w:trPr>
          <w:trHeight w:val="30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44A7" w:rsidRPr="00DD3F56" w:rsidRDefault="00DD3F56" w:rsidP="002844A7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Каракуми</w:t>
            </w:r>
          </w:p>
          <w:p w:rsidR="002844A7" w:rsidRPr="00DD3F56" w:rsidRDefault="002844A7" w:rsidP="002844A7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(Туркменія)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44A7" w:rsidRPr="00DD3F56" w:rsidRDefault="002844A7" w:rsidP="00DD3F5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D3F56" w:rsidRPr="00DD3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млн.</w:t>
            </w:r>
            <w:r w:rsidR="00DD3F56" w:rsidRPr="00DD3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років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44A7" w:rsidRPr="00DD3F56" w:rsidRDefault="002844A7" w:rsidP="00DD3F5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Піщана пустеля,</w:t>
            </w:r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складена алювіально-дельтовими,</w:t>
            </w:r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алювіально-пролювіальними</w:t>
            </w:r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відкладами,</w:t>
            </w:r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принесеними і</w:t>
            </w:r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перевід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кладеними</w:t>
            </w:r>
            <w:proofErr w:type="spellEnd"/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ріками Амудар’я,</w:t>
            </w:r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Мургаб</w:t>
            </w:r>
            <w:proofErr w:type="spellEnd"/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з </w:t>
            </w:r>
            <w:proofErr w:type="spellStart"/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пд</w:t>
            </w:r>
            <w:proofErr w:type="spellEnd"/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ребтів</w:t>
            </w:r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Копетдагу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44A7" w:rsidRPr="00DD3F56" w:rsidRDefault="002844A7" w:rsidP="00DD3F5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Дефляційні</w:t>
            </w:r>
            <w:proofErr w:type="spellEnd"/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поздовжні</w:t>
            </w:r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міжгрядові</w:t>
            </w:r>
            <w:proofErr w:type="spellEnd"/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котловини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44A7" w:rsidRPr="00DD3F56" w:rsidRDefault="002844A7" w:rsidP="00DD3F56">
            <w:pPr>
              <w:widowControl w:val="0"/>
              <w:spacing w:after="0" w:line="276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1 .Поздовжні до</w:t>
            </w:r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вітру гряди,</w:t>
            </w:r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порослі</w:t>
            </w:r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рослинністю </w:t>
            </w:r>
            <w:r w:rsidR="00DD3F56" w:rsidRPr="00DD3F5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DD3F56" w:rsidRPr="00DD3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80-100м, </w:t>
            </w:r>
            <w:r w:rsidR="00DD3F56" w:rsidRPr="00DD3F5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=</w:t>
            </w:r>
            <w:r w:rsidR="00DD3F56" w:rsidRPr="00DD3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10-20км,</w:t>
            </w:r>
          </w:p>
          <w:p w:rsidR="002844A7" w:rsidRPr="00DD3F56" w:rsidRDefault="00DD3F56" w:rsidP="00DD3F56">
            <w:pPr>
              <w:widowControl w:val="0"/>
              <w:spacing w:after="0" w:line="276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="002844A7"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Барханні</w:t>
            </w:r>
            <w:r w:rsidRPr="00DD3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4A7"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ланцюги,</w:t>
            </w:r>
            <w:r w:rsidRPr="00DD3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4A7"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поперечні до</w:t>
            </w:r>
            <w:r w:rsidRPr="00DD3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4A7"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вітру </w:t>
            </w:r>
            <w:r w:rsidRPr="00DD3F5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2844A7"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15-30м</w:t>
            </w:r>
          </w:p>
          <w:p w:rsidR="002844A7" w:rsidRDefault="00DD3F56" w:rsidP="00DD3F56">
            <w:pPr>
              <w:widowControl w:val="0"/>
              <w:spacing w:after="0" w:line="276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="002844A7"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На глинистих</w:t>
            </w:r>
            <w:r w:rsidRPr="00DD3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4A7"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поверхнях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DD3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4A7"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класичні</w:t>
            </w:r>
            <w:r w:rsidRPr="00DD3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4A7"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бархани</w:t>
            </w:r>
          </w:p>
          <w:p w:rsidR="00DD3F56" w:rsidRPr="00DD3F56" w:rsidRDefault="00DD3F56" w:rsidP="00DD3F56">
            <w:pPr>
              <w:widowControl w:val="0"/>
              <w:spacing w:after="0" w:line="276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405A1" w:rsidRDefault="000405A1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0405A1" w:rsidRDefault="000405A1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DD3F56" w:rsidRPr="00DD3F56" w:rsidRDefault="00DD3F56" w:rsidP="00DD3F56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 w:rsidRPr="00DD3F56">
        <w:rPr>
          <w:rFonts w:ascii="Times New Roman" w:hAnsi="Times New Roman"/>
          <w:b/>
          <w:sz w:val="28"/>
          <w:lang w:val="uk-UA"/>
        </w:rPr>
        <w:t>Завдання 4</w:t>
      </w:r>
    </w:p>
    <w:p w:rsidR="00DD3F56" w:rsidRDefault="00DD3F56" w:rsidP="00DD3F56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DD3F56" w:rsidRPr="00DD3F56" w:rsidRDefault="00DD3F56" w:rsidP="00DD3F56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DD3F56">
        <w:rPr>
          <w:rFonts w:ascii="Times New Roman" w:hAnsi="Times New Roman"/>
          <w:sz w:val="28"/>
          <w:lang w:val="uk-UA"/>
        </w:rPr>
        <w:t>Користуючись атласом нанести на контурну карту ділянки, складені</w:t>
      </w:r>
      <w:r w:rsidRPr="00DD3F56">
        <w:rPr>
          <w:rFonts w:ascii="Times New Roman" w:hAnsi="Times New Roman"/>
          <w:sz w:val="28"/>
        </w:rPr>
        <w:t xml:space="preserve"> </w:t>
      </w:r>
      <w:r w:rsidRPr="00DD3F56">
        <w:rPr>
          <w:rFonts w:ascii="Times New Roman" w:hAnsi="Times New Roman"/>
          <w:sz w:val="28"/>
          <w:lang w:val="uk-UA"/>
        </w:rPr>
        <w:t>вапняковими породами. Порівняти з кліматичною картою і, користуючись</w:t>
      </w:r>
      <w:r w:rsidRPr="00DD3F56">
        <w:rPr>
          <w:rFonts w:ascii="Times New Roman" w:hAnsi="Times New Roman"/>
          <w:sz w:val="28"/>
        </w:rPr>
        <w:t xml:space="preserve"> </w:t>
      </w:r>
      <w:r w:rsidRPr="00DD3F56">
        <w:rPr>
          <w:rFonts w:ascii="Times New Roman" w:hAnsi="Times New Roman"/>
          <w:sz w:val="28"/>
          <w:lang w:val="uk-UA"/>
        </w:rPr>
        <w:t>літературними та інтернет-джерелами, заповнити таблицю за зразком: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2835"/>
        <w:gridCol w:w="2126"/>
      </w:tblGrid>
      <w:tr w:rsidR="00DD3F56" w:rsidRPr="00DD3F56" w:rsidTr="00640ABF">
        <w:trPr>
          <w:trHeight w:val="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F56" w:rsidRPr="00DD3F56" w:rsidRDefault="00DD3F56" w:rsidP="00DD3F5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Локалізація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3F56" w:rsidRPr="00DD3F56" w:rsidRDefault="00DD3F56" w:rsidP="00DD3F5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Умови</w:t>
            </w:r>
          </w:p>
          <w:p w:rsidR="00DD3F56" w:rsidRPr="00DD3F56" w:rsidRDefault="00DD3F56" w:rsidP="00640ABF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карстоутворення і</w:t>
            </w:r>
            <w:r w:rsidR="00640ABF" w:rsidRPr="008E71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D3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його специфіка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3F56" w:rsidRPr="00DD3F56" w:rsidRDefault="00DD3F56" w:rsidP="00DD3F5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Форми</w:t>
            </w:r>
          </w:p>
          <w:p w:rsidR="00DD3F56" w:rsidRPr="00DD3F56" w:rsidRDefault="00DD3F56" w:rsidP="00DD3F5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поверхневого</w:t>
            </w:r>
          </w:p>
          <w:p w:rsidR="00DD3F56" w:rsidRPr="00DD3F56" w:rsidRDefault="00DD3F56" w:rsidP="00DD3F5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карсту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D3F56" w:rsidRPr="00DD3F56" w:rsidRDefault="00DD3F56" w:rsidP="00DD3F5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Форми</w:t>
            </w:r>
          </w:p>
          <w:p w:rsidR="00DD3F56" w:rsidRPr="00DD3F56" w:rsidRDefault="00DD3F56" w:rsidP="00DD3F5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підземного</w:t>
            </w:r>
          </w:p>
          <w:p w:rsidR="00DD3F56" w:rsidRPr="00DD3F56" w:rsidRDefault="00DD3F56" w:rsidP="00DD3F5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карсту</w:t>
            </w:r>
          </w:p>
        </w:tc>
      </w:tr>
      <w:tr w:rsidR="00640ABF" w:rsidRPr="00DD3F56" w:rsidTr="00640ABF">
        <w:trPr>
          <w:trHeight w:val="17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40ABF" w:rsidRPr="00DD3F56" w:rsidRDefault="00640ABF" w:rsidP="00640AB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Провінція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Гуйлін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Пд.Китай</w:t>
            </w:r>
            <w:proofErr w:type="spellEnd"/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40ABF" w:rsidRPr="00DD3F56" w:rsidRDefault="00640ABF" w:rsidP="00640ABF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мусонний тропічний</w:t>
            </w:r>
            <w:r w:rsidRPr="00640A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клімат;</w:t>
            </w:r>
          </w:p>
          <w:p w:rsidR="00640ABF" w:rsidRPr="00640ABF" w:rsidRDefault="00640ABF" w:rsidP="00640ABF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в девонських</w:t>
            </w:r>
            <w:r w:rsidRPr="00640A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вапняках</w:t>
            </w:r>
            <w:r w:rsidRPr="00640AB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40ABF" w:rsidRPr="00DD3F56" w:rsidRDefault="00640ABF" w:rsidP="00640ABF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• в умовах тектонічного</w:t>
            </w:r>
            <w:r w:rsidRPr="00640A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підняття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40ABF" w:rsidRDefault="00640ABF" w:rsidP="00640ABF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Моготи</w:t>
            </w:r>
            <w:proofErr w:type="spellEnd"/>
          </w:p>
          <w:p w:rsidR="00640ABF" w:rsidRPr="00DD3F56" w:rsidRDefault="00640ABF" w:rsidP="00640ABF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100-200м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ABF" w:rsidRPr="00DD3F56" w:rsidRDefault="00640ABF" w:rsidP="00640ABF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Карстові печери</w:t>
            </w:r>
            <w:r w:rsidRPr="00640A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на глибині 200м</w:t>
            </w:r>
            <w:r w:rsidRPr="00640A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з багатими</w:t>
            </w:r>
            <w:r w:rsidRPr="00640A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натічними</w:t>
            </w:r>
            <w:r w:rsidRPr="00640A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формами</w:t>
            </w:r>
          </w:p>
        </w:tc>
      </w:tr>
      <w:tr w:rsidR="00DD3F56" w:rsidRPr="00DD3F56" w:rsidTr="00640ABF">
        <w:trPr>
          <w:trHeight w:val="19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F56" w:rsidRPr="00DD3F56" w:rsidRDefault="00DD3F56" w:rsidP="00DD3F5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Динарське</w:t>
            </w:r>
            <w:proofErr w:type="spellEnd"/>
            <w:r w:rsidR="00640ABF" w:rsidRPr="008E7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нагір'я</w:t>
            </w:r>
            <w:r w:rsidR="00640ABF" w:rsidRPr="008E7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(Балканський</w:t>
            </w:r>
          </w:p>
          <w:p w:rsidR="00DD3F56" w:rsidRPr="00DD3F56" w:rsidRDefault="00DD3F56" w:rsidP="00DD3F5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п-</w:t>
            </w:r>
            <w:proofErr w:type="spellStart"/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F56" w:rsidRPr="00DD3F56" w:rsidRDefault="00640ABF" w:rsidP="00640ABF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</w:t>
            </w:r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>субтропічний</w:t>
            </w:r>
            <w:r w:rsidRPr="00640A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>середземноморський</w:t>
            </w:r>
            <w:r w:rsidRPr="00640A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клімат;</w:t>
            </w:r>
          </w:p>
          <w:p w:rsidR="00DD3F56" w:rsidRPr="00640ABF" w:rsidRDefault="00640ABF" w:rsidP="00640ABF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• в крейдових вапняках;</w:t>
            </w:r>
          </w:p>
          <w:p w:rsidR="00DD3F56" w:rsidRPr="00DD3F56" w:rsidRDefault="00640ABF" w:rsidP="00640ABF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</w:t>
            </w:r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в умовах тектонічного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D3F56"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підняття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3F56" w:rsidRDefault="00DD3F56" w:rsidP="00640ABF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Полья</w:t>
            </w:r>
            <w:proofErr w:type="spellEnd"/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DD3F5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640ABF" w:rsidRPr="00640A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= до 50-</w:t>
            </w:r>
            <w:r w:rsidR="00640ABF">
              <w:rPr>
                <w:rFonts w:ascii="Times New Roman" w:hAnsi="Times New Roman"/>
                <w:sz w:val="24"/>
                <w:szCs w:val="24"/>
                <w:lang w:val="uk-UA"/>
              </w:rPr>
              <w:t>60км)</w:t>
            </w:r>
            <w:r w:rsidR="00640ABF" w:rsidRPr="00640A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лійки,</w:t>
            </w:r>
            <w:r w:rsidR="00640ABF" w:rsidRPr="00640A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карри</w:t>
            </w:r>
            <w:proofErr w:type="spellEnd"/>
            <w:r w:rsidR="00640ABF" w:rsidRPr="00640AB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карстові</w:t>
            </w:r>
            <w:r w:rsidR="00640ABF" w:rsidRPr="00640A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долини</w:t>
            </w:r>
            <w:r w:rsidR="00640AB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40ABF" w:rsidRPr="00640A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які</w:t>
            </w:r>
            <w:r w:rsidR="00640ABF" w:rsidRPr="00640A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зникають під</w:t>
            </w:r>
            <w:r w:rsidR="00640ABF" w:rsidRPr="00640A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землею, сухі</w:t>
            </w:r>
            <w:r w:rsidR="00640ABF" w:rsidRPr="00640A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карстові каньйони</w:t>
            </w:r>
            <w:r w:rsidR="00640ABF" w:rsidRPr="00640A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глибиною до</w:t>
            </w:r>
            <w:r w:rsidR="00640ABF" w:rsidRPr="00640A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1000м</w:t>
            </w:r>
            <w:r w:rsidR="00640ABF" w:rsidRPr="00640AB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хуми</w:t>
            </w:r>
            <w:proofErr w:type="spellEnd"/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10-20</w:t>
            </w:r>
            <w:r w:rsidR="00640ABF" w:rsidRPr="00640A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  <w:p w:rsidR="00640ABF" w:rsidRPr="00DD3F56" w:rsidRDefault="00640ABF" w:rsidP="00640ABF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F56" w:rsidRPr="00DD3F56" w:rsidRDefault="00DD3F56" w:rsidP="00640ABF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Понад 1000</w:t>
            </w:r>
            <w:r w:rsidR="00640ABF" w:rsidRPr="00640A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карстових печер</w:t>
            </w:r>
            <w:r w:rsidR="00640ABF" w:rsidRPr="00640A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на глибині 1300-1400</w:t>
            </w:r>
            <w:r w:rsidR="00640ABF" w:rsidRPr="00640A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3F56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</w:tc>
      </w:tr>
    </w:tbl>
    <w:p w:rsidR="000405A1" w:rsidRDefault="000405A1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8E716D" w:rsidRDefault="008E716D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8E716D" w:rsidRPr="00C14831" w:rsidRDefault="008E716D" w:rsidP="008E716D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C14831">
        <w:rPr>
          <w:rFonts w:ascii="Times New Roman" w:hAnsi="Times New Roman"/>
          <w:b/>
          <w:sz w:val="28"/>
          <w:lang w:val="uk-UA"/>
        </w:rPr>
        <w:t>Рекомендована література</w:t>
      </w:r>
    </w:p>
    <w:p w:rsidR="008E716D" w:rsidRDefault="008E716D" w:rsidP="008E716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8E716D" w:rsidRPr="00C14831" w:rsidRDefault="008E716D" w:rsidP="008E716D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Основна</w:t>
      </w:r>
    </w:p>
    <w:p w:rsidR="008E716D" w:rsidRPr="008E716D" w:rsidRDefault="008E716D" w:rsidP="008E716D">
      <w:pPr>
        <w:pStyle w:val="a3"/>
        <w:widowControl w:val="0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8E716D">
        <w:rPr>
          <w:rFonts w:ascii="Times New Roman" w:hAnsi="Times New Roman"/>
          <w:sz w:val="28"/>
          <w:lang w:val="uk-UA"/>
        </w:rPr>
        <w:t>Динамическая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8E716D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/ </w:t>
      </w:r>
      <w:proofErr w:type="spellStart"/>
      <w:r w:rsidRPr="008E716D">
        <w:rPr>
          <w:rFonts w:ascii="Times New Roman" w:hAnsi="Times New Roman"/>
          <w:sz w:val="28"/>
          <w:lang w:val="uk-UA"/>
        </w:rPr>
        <w:t>Под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ред. Г.С. </w:t>
      </w:r>
      <w:proofErr w:type="spellStart"/>
      <w:r w:rsidRPr="008E716D">
        <w:rPr>
          <w:rFonts w:ascii="Times New Roman" w:hAnsi="Times New Roman"/>
          <w:sz w:val="28"/>
          <w:lang w:val="uk-UA"/>
        </w:rPr>
        <w:t>Ананьева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, Ю.Г. Симонова, А.И. Спиридонова: </w:t>
      </w:r>
      <w:proofErr w:type="spellStart"/>
      <w:r w:rsidRPr="008E716D">
        <w:rPr>
          <w:rFonts w:ascii="Times New Roman" w:hAnsi="Times New Roman"/>
          <w:sz w:val="28"/>
          <w:lang w:val="uk-UA"/>
        </w:rPr>
        <w:t>Учеб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Pr="008E716D">
        <w:rPr>
          <w:rFonts w:ascii="Times New Roman" w:hAnsi="Times New Roman"/>
          <w:sz w:val="28"/>
          <w:lang w:val="uk-UA"/>
        </w:rPr>
        <w:t>пособие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. – М.: </w:t>
      </w:r>
      <w:proofErr w:type="spellStart"/>
      <w:r w:rsidRPr="008E716D">
        <w:rPr>
          <w:rFonts w:ascii="Times New Roman" w:hAnsi="Times New Roman"/>
          <w:sz w:val="28"/>
          <w:lang w:val="uk-UA"/>
        </w:rPr>
        <w:t>Изд</w:t>
      </w:r>
      <w:proofErr w:type="spellEnd"/>
      <w:r w:rsidRPr="008E716D">
        <w:rPr>
          <w:rFonts w:ascii="Times New Roman" w:hAnsi="Times New Roman"/>
          <w:sz w:val="28"/>
          <w:lang w:val="uk-UA"/>
        </w:rPr>
        <w:t>-во МГУ, 1992. – 448с.</w:t>
      </w:r>
    </w:p>
    <w:p w:rsidR="008E716D" w:rsidRPr="008E716D" w:rsidRDefault="008E716D" w:rsidP="008E716D">
      <w:pPr>
        <w:pStyle w:val="a3"/>
        <w:widowControl w:val="0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8E716D">
        <w:rPr>
          <w:rFonts w:ascii="Times New Roman" w:hAnsi="Times New Roman"/>
          <w:sz w:val="28"/>
          <w:lang w:val="uk-UA"/>
        </w:rPr>
        <w:lastRenderedPageBreak/>
        <w:t>Сіренко І.М. Динамічна геоморфологія. Навчальний посібник. – Львів: Видавничий центр ЛНУ імені Івана Франка, 2003.</w:t>
      </w:r>
    </w:p>
    <w:p w:rsidR="008E716D" w:rsidRDefault="008E716D" w:rsidP="008E716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8E716D" w:rsidRPr="00C14831" w:rsidRDefault="008E716D" w:rsidP="008E716D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C14831">
        <w:rPr>
          <w:rFonts w:ascii="Times New Roman" w:hAnsi="Times New Roman"/>
          <w:b/>
          <w:sz w:val="28"/>
          <w:lang w:val="uk-UA"/>
        </w:rPr>
        <w:t>ДОДАТКОВА</w:t>
      </w:r>
    </w:p>
    <w:p w:rsidR="008E716D" w:rsidRPr="008E716D" w:rsidRDefault="008E716D" w:rsidP="008E716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633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8E716D">
        <w:rPr>
          <w:rFonts w:ascii="Times New Roman" w:hAnsi="Times New Roman"/>
          <w:sz w:val="28"/>
          <w:lang w:val="uk-UA"/>
        </w:rPr>
        <w:t>Башенина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Н.В. </w:t>
      </w:r>
      <w:proofErr w:type="spellStart"/>
      <w:r w:rsidRPr="008E716D">
        <w:rPr>
          <w:rFonts w:ascii="Times New Roman" w:hAnsi="Times New Roman"/>
          <w:sz w:val="28"/>
          <w:lang w:val="uk-UA"/>
        </w:rPr>
        <w:t>Формирование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8E716D">
        <w:rPr>
          <w:rFonts w:ascii="Times New Roman" w:hAnsi="Times New Roman"/>
          <w:sz w:val="28"/>
          <w:lang w:val="uk-UA"/>
        </w:rPr>
        <w:t>рельефа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8E716D">
        <w:rPr>
          <w:rFonts w:ascii="Times New Roman" w:hAnsi="Times New Roman"/>
          <w:sz w:val="28"/>
          <w:lang w:val="uk-UA"/>
        </w:rPr>
        <w:t>земной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8E716D">
        <w:rPr>
          <w:rFonts w:ascii="Times New Roman" w:hAnsi="Times New Roman"/>
          <w:sz w:val="28"/>
          <w:lang w:val="uk-UA"/>
        </w:rPr>
        <w:t>поверхности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/ Н.В. </w:t>
      </w:r>
      <w:proofErr w:type="spellStart"/>
      <w:r w:rsidRPr="008E716D">
        <w:rPr>
          <w:rFonts w:ascii="Times New Roman" w:hAnsi="Times New Roman"/>
          <w:sz w:val="28"/>
          <w:lang w:val="uk-UA"/>
        </w:rPr>
        <w:t>Башенина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. – М.: </w:t>
      </w:r>
      <w:proofErr w:type="spellStart"/>
      <w:r w:rsidRPr="008E716D">
        <w:rPr>
          <w:rFonts w:ascii="Times New Roman" w:hAnsi="Times New Roman"/>
          <w:sz w:val="28"/>
          <w:lang w:val="uk-UA"/>
        </w:rPr>
        <w:t>Высшая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школа, 1967. – 388 с.</w:t>
      </w:r>
    </w:p>
    <w:p w:rsidR="008E716D" w:rsidRPr="008E716D" w:rsidRDefault="008E716D" w:rsidP="008E716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633"/>
        <w:jc w:val="both"/>
        <w:rPr>
          <w:rFonts w:ascii="Times New Roman" w:hAnsi="Times New Roman"/>
          <w:sz w:val="28"/>
          <w:lang w:val="uk-UA"/>
        </w:rPr>
      </w:pPr>
      <w:r w:rsidRPr="008E716D">
        <w:rPr>
          <w:rFonts w:ascii="Times New Roman" w:hAnsi="Times New Roman"/>
          <w:sz w:val="28"/>
          <w:lang w:val="uk-UA"/>
        </w:rPr>
        <w:t>Борсук O.A.</w:t>
      </w:r>
      <w:r w:rsidRPr="008E71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8E716D">
        <w:rPr>
          <w:rFonts w:ascii="Times New Roman" w:hAnsi="Times New Roman"/>
          <w:sz w:val="28"/>
          <w:lang w:val="uk-UA"/>
        </w:rPr>
        <w:t>Вопросы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8E716D">
        <w:rPr>
          <w:rFonts w:ascii="Times New Roman" w:hAnsi="Times New Roman"/>
          <w:sz w:val="28"/>
          <w:lang w:val="uk-UA"/>
        </w:rPr>
        <w:t>динамической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8E716D">
        <w:rPr>
          <w:rFonts w:ascii="Times New Roman" w:hAnsi="Times New Roman"/>
          <w:sz w:val="28"/>
          <w:lang w:val="uk-UA"/>
        </w:rPr>
        <w:t>геоморфологии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</w:t>
      </w:r>
      <w:r w:rsidRPr="008E716D">
        <w:rPr>
          <w:rFonts w:ascii="Times New Roman" w:hAnsi="Times New Roman"/>
          <w:sz w:val="28"/>
          <w:lang w:val="uk-UA"/>
        </w:rPr>
        <w:t xml:space="preserve">/ </w:t>
      </w:r>
      <w:r w:rsidRPr="008E716D">
        <w:rPr>
          <w:rFonts w:ascii="Times New Roman" w:hAnsi="Times New Roman"/>
          <w:sz w:val="28"/>
          <w:lang w:val="uk-UA"/>
        </w:rPr>
        <w:t>O.A.</w:t>
      </w:r>
      <w:r w:rsidRPr="008E716D">
        <w:rPr>
          <w:rFonts w:ascii="Times New Roman" w:hAnsi="Times New Roman"/>
          <w:sz w:val="28"/>
          <w:lang w:val="uk-UA"/>
        </w:rPr>
        <w:t xml:space="preserve"> </w:t>
      </w:r>
      <w:r w:rsidRPr="008E716D">
        <w:rPr>
          <w:rFonts w:ascii="Times New Roman" w:hAnsi="Times New Roman"/>
          <w:sz w:val="28"/>
          <w:lang w:val="uk-UA"/>
        </w:rPr>
        <w:t>Борсук, И.И.</w:t>
      </w:r>
      <w:r w:rsidRPr="008E716D">
        <w:rPr>
          <w:rFonts w:ascii="Times New Roman" w:hAnsi="Times New Roman"/>
          <w:sz w:val="28"/>
          <w:lang w:val="uk-UA"/>
        </w:rPr>
        <w:t> </w:t>
      </w:r>
      <w:proofErr w:type="spellStart"/>
      <w:r w:rsidRPr="008E716D">
        <w:rPr>
          <w:rFonts w:ascii="Times New Roman" w:hAnsi="Times New Roman"/>
          <w:sz w:val="28"/>
          <w:lang w:val="uk-UA"/>
        </w:rPr>
        <w:t>Спасская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, </w:t>
      </w:r>
      <w:r w:rsidRPr="008E716D">
        <w:rPr>
          <w:rFonts w:ascii="Times New Roman" w:hAnsi="Times New Roman"/>
          <w:sz w:val="28"/>
          <w:lang w:val="uk-UA"/>
        </w:rPr>
        <w:t>Л.А.</w:t>
      </w:r>
      <w:r w:rsidRPr="008E71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8E716D">
        <w:rPr>
          <w:rFonts w:ascii="Times New Roman" w:hAnsi="Times New Roman"/>
          <w:sz w:val="28"/>
          <w:lang w:val="uk-UA"/>
        </w:rPr>
        <w:t>Тимофеев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</w:t>
      </w:r>
      <w:r w:rsidRPr="008E716D">
        <w:rPr>
          <w:rFonts w:ascii="Times New Roman" w:hAnsi="Times New Roman"/>
          <w:sz w:val="28"/>
          <w:lang w:val="uk-UA"/>
        </w:rPr>
        <w:t xml:space="preserve">// </w:t>
      </w:r>
      <w:proofErr w:type="spellStart"/>
      <w:r w:rsidRPr="008E716D">
        <w:rPr>
          <w:rFonts w:ascii="Times New Roman" w:hAnsi="Times New Roman"/>
          <w:sz w:val="28"/>
          <w:lang w:val="uk-UA"/>
        </w:rPr>
        <w:t>Итоги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науки; </w:t>
      </w:r>
      <w:proofErr w:type="spellStart"/>
      <w:r w:rsidRPr="008E716D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8E716D">
        <w:rPr>
          <w:rFonts w:ascii="Times New Roman" w:hAnsi="Times New Roman"/>
          <w:sz w:val="28"/>
          <w:lang w:val="uk-UA"/>
        </w:rPr>
        <w:t>. ВИНИТИ. – M., 1977. – Т. 5. – 149 с.</w:t>
      </w:r>
    </w:p>
    <w:p w:rsidR="008E716D" w:rsidRPr="008E716D" w:rsidRDefault="008E716D" w:rsidP="008E716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633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8E716D">
        <w:rPr>
          <w:rFonts w:ascii="Times New Roman" w:hAnsi="Times New Roman"/>
          <w:sz w:val="28"/>
          <w:lang w:val="uk-UA"/>
        </w:rPr>
        <w:t>Воскресенский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C.C. </w:t>
      </w:r>
      <w:proofErr w:type="spellStart"/>
      <w:r w:rsidRPr="008E716D">
        <w:rPr>
          <w:rFonts w:ascii="Times New Roman" w:hAnsi="Times New Roman"/>
          <w:sz w:val="28"/>
          <w:lang w:val="uk-UA"/>
        </w:rPr>
        <w:t>Динамическая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8E716D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Pr="008E716D">
        <w:rPr>
          <w:rFonts w:ascii="Times New Roman" w:hAnsi="Times New Roman"/>
          <w:sz w:val="28"/>
          <w:lang w:val="uk-UA"/>
        </w:rPr>
        <w:t>Формирование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8E716D">
        <w:rPr>
          <w:rFonts w:ascii="Times New Roman" w:hAnsi="Times New Roman"/>
          <w:sz w:val="28"/>
          <w:lang w:val="uk-UA"/>
        </w:rPr>
        <w:t>склонов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/ С.С. </w:t>
      </w:r>
      <w:proofErr w:type="spellStart"/>
      <w:r w:rsidRPr="008E716D">
        <w:rPr>
          <w:rFonts w:ascii="Times New Roman" w:hAnsi="Times New Roman"/>
          <w:sz w:val="28"/>
          <w:lang w:val="uk-UA"/>
        </w:rPr>
        <w:t>Воскресенский</w:t>
      </w:r>
      <w:proofErr w:type="spellEnd"/>
      <w:r w:rsidRPr="008E716D">
        <w:rPr>
          <w:rFonts w:ascii="Times New Roman" w:hAnsi="Times New Roman"/>
          <w:sz w:val="28"/>
          <w:lang w:val="uk-UA"/>
        </w:rPr>
        <w:t>. – M., 1971. – 230 с.</w:t>
      </w:r>
    </w:p>
    <w:p w:rsidR="008E716D" w:rsidRPr="008E716D" w:rsidRDefault="008E716D" w:rsidP="008E716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633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8E716D">
        <w:rPr>
          <w:rFonts w:ascii="Times New Roman" w:hAnsi="Times New Roman"/>
          <w:sz w:val="28"/>
          <w:lang w:val="uk-UA"/>
        </w:rPr>
        <w:t>Гвоздецкий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H.A. Карст / Н.А. </w:t>
      </w:r>
      <w:proofErr w:type="spellStart"/>
      <w:r w:rsidRPr="008E716D">
        <w:rPr>
          <w:rFonts w:ascii="Times New Roman" w:hAnsi="Times New Roman"/>
          <w:sz w:val="28"/>
          <w:lang w:val="uk-UA"/>
        </w:rPr>
        <w:t>Гвоздецкий</w:t>
      </w:r>
      <w:proofErr w:type="spellEnd"/>
      <w:r w:rsidRPr="008E716D">
        <w:rPr>
          <w:rFonts w:ascii="Times New Roman" w:hAnsi="Times New Roman"/>
          <w:sz w:val="28"/>
          <w:lang w:val="uk-UA"/>
        </w:rPr>
        <w:t>. – M., 1981. – 214 с.</w:t>
      </w:r>
    </w:p>
    <w:p w:rsidR="008E716D" w:rsidRPr="008E716D" w:rsidRDefault="008E716D" w:rsidP="008E716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633"/>
        <w:jc w:val="both"/>
        <w:rPr>
          <w:rFonts w:ascii="Times New Roman" w:hAnsi="Times New Roman"/>
          <w:sz w:val="28"/>
          <w:lang w:val="uk-UA"/>
        </w:rPr>
      </w:pPr>
      <w:r w:rsidRPr="008E716D">
        <w:rPr>
          <w:rFonts w:ascii="Times New Roman" w:hAnsi="Times New Roman"/>
          <w:sz w:val="28"/>
          <w:lang w:val="uk-UA"/>
        </w:rPr>
        <w:t xml:space="preserve">Костенко Н.П. </w:t>
      </w:r>
      <w:proofErr w:type="spellStart"/>
      <w:r w:rsidRPr="008E716D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8E716D">
        <w:rPr>
          <w:rFonts w:ascii="Times New Roman" w:hAnsi="Times New Roman"/>
          <w:sz w:val="28"/>
          <w:lang w:val="uk-UA"/>
        </w:rPr>
        <w:t>учебник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/ Н.П. Костенко. – М.: </w:t>
      </w:r>
      <w:proofErr w:type="spellStart"/>
      <w:r w:rsidRPr="008E716D">
        <w:rPr>
          <w:rFonts w:ascii="Times New Roman" w:hAnsi="Times New Roman"/>
          <w:sz w:val="28"/>
          <w:lang w:val="uk-UA"/>
        </w:rPr>
        <w:t>Изд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-во </w:t>
      </w:r>
      <w:proofErr w:type="spellStart"/>
      <w:r w:rsidRPr="008E716D">
        <w:rPr>
          <w:rFonts w:ascii="Times New Roman" w:hAnsi="Times New Roman"/>
          <w:sz w:val="28"/>
          <w:lang w:val="uk-UA"/>
        </w:rPr>
        <w:t>Моск.ун</w:t>
      </w:r>
      <w:proofErr w:type="spellEnd"/>
      <w:r w:rsidRPr="008E716D">
        <w:rPr>
          <w:rFonts w:ascii="Times New Roman" w:hAnsi="Times New Roman"/>
          <w:sz w:val="28"/>
          <w:lang w:val="uk-UA"/>
        </w:rPr>
        <w:t>-та, 1999. – 383 с.</w:t>
      </w:r>
    </w:p>
    <w:p w:rsidR="008E716D" w:rsidRPr="008E716D" w:rsidRDefault="008E716D" w:rsidP="008E716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633"/>
        <w:jc w:val="both"/>
        <w:rPr>
          <w:rFonts w:ascii="Times New Roman" w:hAnsi="Times New Roman"/>
          <w:sz w:val="28"/>
          <w:lang w:val="uk-UA"/>
        </w:rPr>
      </w:pPr>
      <w:r w:rsidRPr="008E716D">
        <w:rPr>
          <w:rFonts w:ascii="Times New Roman" w:hAnsi="Times New Roman"/>
          <w:sz w:val="28"/>
          <w:lang w:val="uk-UA"/>
        </w:rPr>
        <w:t xml:space="preserve">Сучасна динаміка рельєфу України / За ред. В.П. </w:t>
      </w:r>
      <w:proofErr w:type="spellStart"/>
      <w:r w:rsidRPr="008E716D">
        <w:rPr>
          <w:rFonts w:ascii="Times New Roman" w:hAnsi="Times New Roman"/>
          <w:sz w:val="28"/>
          <w:lang w:val="uk-UA"/>
        </w:rPr>
        <w:t>Палієнко</w:t>
      </w:r>
      <w:proofErr w:type="spellEnd"/>
      <w:r w:rsidRPr="008E716D">
        <w:rPr>
          <w:rFonts w:ascii="Times New Roman" w:hAnsi="Times New Roman"/>
          <w:sz w:val="28"/>
          <w:lang w:val="uk-UA"/>
        </w:rPr>
        <w:t>. – Київ: Наукова</w:t>
      </w:r>
      <w:r w:rsidRPr="008E716D">
        <w:rPr>
          <w:rFonts w:ascii="Times New Roman" w:hAnsi="Times New Roman"/>
          <w:sz w:val="28"/>
          <w:lang w:val="uk-UA"/>
        </w:rPr>
        <w:t xml:space="preserve"> </w:t>
      </w:r>
      <w:r w:rsidRPr="008E716D">
        <w:rPr>
          <w:rFonts w:ascii="Times New Roman" w:hAnsi="Times New Roman"/>
          <w:sz w:val="28"/>
          <w:lang w:val="uk-UA"/>
        </w:rPr>
        <w:t>думка, 2005. – 266</w:t>
      </w:r>
      <w:r w:rsidRPr="008E716D">
        <w:rPr>
          <w:rFonts w:ascii="Times New Roman" w:hAnsi="Times New Roman"/>
          <w:sz w:val="28"/>
          <w:lang w:val="uk-UA"/>
        </w:rPr>
        <w:t xml:space="preserve"> </w:t>
      </w:r>
      <w:r w:rsidRPr="008E716D">
        <w:rPr>
          <w:rFonts w:ascii="Times New Roman" w:hAnsi="Times New Roman"/>
          <w:sz w:val="28"/>
          <w:lang w:val="uk-UA"/>
        </w:rPr>
        <w:t>с.</w:t>
      </w:r>
    </w:p>
    <w:p w:rsidR="008E716D" w:rsidRPr="008E716D" w:rsidRDefault="008E716D" w:rsidP="008E716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633"/>
        <w:jc w:val="both"/>
        <w:rPr>
          <w:rFonts w:ascii="Times New Roman" w:hAnsi="Times New Roman"/>
          <w:sz w:val="28"/>
          <w:lang w:val="uk-UA"/>
        </w:rPr>
      </w:pPr>
      <w:r w:rsidRPr="008E716D">
        <w:rPr>
          <w:rFonts w:ascii="Times New Roman" w:hAnsi="Times New Roman"/>
          <w:sz w:val="28"/>
          <w:lang w:val="uk-UA"/>
        </w:rPr>
        <w:t>Федорович Б.</w:t>
      </w:r>
      <w:r w:rsidRPr="008E716D">
        <w:rPr>
          <w:rFonts w:ascii="Times New Roman" w:hAnsi="Times New Roman"/>
          <w:sz w:val="28"/>
          <w:lang w:val="uk-UA"/>
        </w:rPr>
        <w:t xml:space="preserve">А. </w:t>
      </w:r>
      <w:proofErr w:type="spellStart"/>
      <w:r w:rsidRPr="008E716D">
        <w:rPr>
          <w:rFonts w:ascii="Times New Roman" w:hAnsi="Times New Roman"/>
          <w:sz w:val="28"/>
          <w:lang w:val="uk-UA"/>
        </w:rPr>
        <w:t>Динамика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и </w:t>
      </w:r>
      <w:proofErr w:type="spellStart"/>
      <w:r w:rsidRPr="008E716D">
        <w:rPr>
          <w:rFonts w:ascii="Times New Roman" w:hAnsi="Times New Roman"/>
          <w:sz w:val="28"/>
          <w:lang w:val="uk-UA"/>
        </w:rPr>
        <w:t>закономерности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8E716D">
        <w:rPr>
          <w:rFonts w:ascii="Times New Roman" w:hAnsi="Times New Roman"/>
          <w:sz w:val="28"/>
          <w:lang w:val="uk-UA"/>
        </w:rPr>
        <w:t>рельефообразования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8E716D">
        <w:rPr>
          <w:rFonts w:ascii="Times New Roman" w:hAnsi="Times New Roman"/>
          <w:sz w:val="28"/>
          <w:lang w:val="uk-UA"/>
        </w:rPr>
        <w:t>пустынь</w:t>
      </w:r>
      <w:proofErr w:type="spellEnd"/>
      <w:r w:rsidRPr="008E716D">
        <w:rPr>
          <w:rFonts w:ascii="Times New Roman" w:hAnsi="Times New Roman"/>
          <w:sz w:val="28"/>
          <w:lang w:val="uk-UA"/>
        </w:rPr>
        <w:t xml:space="preserve"> / Б.А. Федорович</w:t>
      </w:r>
      <w:r w:rsidRPr="008E716D">
        <w:rPr>
          <w:rFonts w:ascii="Times New Roman" w:hAnsi="Times New Roman"/>
          <w:sz w:val="28"/>
          <w:lang w:val="uk-UA"/>
        </w:rPr>
        <w:t xml:space="preserve">. </w:t>
      </w:r>
      <w:r w:rsidRPr="008E716D">
        <w:rPr>
          <w:rFonts w:ascii="Times New Roman" w:hAnsi="Times New Roman"/>
          <w:sz w:val="28"/>
          <w:lang w:val="uk-UA"/>
        </w:rPr>
        <w:t xml:space="preserve">– </w:t>
      </w:r>
      <w:r w:rsidRPr="008E716D">
        <w:rPr>
          <w:rFonts w:ascii="Times New Roman" w:hAnsi="Times New Roman"/>
          <w:sz w:val="28"/>
          <w:lang w:val="uk-UA"/>
        </w:rPr>
        <w:t>М.,</w:t>
      </w:r>
      <w:r w:rsidRPr="008E716D">
        <w:rPr>
          <w:rFonts w:ascii="Times New Roman" w:hAnsi="Times New Roman"/>
          <w:sz w:val="28"/>
          <w:lang w:val="uk-UA"/>
        </w:rPr>
        <w:t xml:space="preserve"> </w:t>
      </w:r>
      <w:r w:rsidRPr="008E716D">
        <w:rPr>
          <w:rFonts w:ascii="Times New Roman" w:hAnsi="Times New Roman"/>
          <w:sz w:val="28"/>
          <w:lang w:val="uk-UA"/>
        </w:rPr>
        <w:t xml:space="preserve">1983. </w:t>
      </w:r>
      <w:r w:rsidRPr="008E716D">
        <w:rPr>
          <w:rFonts w:ascii="Times New Roman" w:hAnsi="Times New Roman"/>
          <w:sz w:val="28"/>
          <w:lang w:val="uk-UA"/>
        </w:rPr>
        <w:t xml:space="preserve">– </w:t>
      </w:r>
      <w:r w:rsidRPr="008E716D">
        <w:rPr>
          <w:rFonts w:ascii="Times New Roman" w:hAnsi="Times New Roman"/>
          <w:sz w:val="28"/>
          <w:lang w:val="uk-UA"/>
        </w:rPr>
        <w:t>236</w:t>
      </w:r>
      <w:r w:rsidRPr="008E716D">
        <w:rPr>
          <w:rFonts w:ascii="Times New Roman" w:hAnsi="Times New Roman"/>
          <w:sz w:val="28"/>
          <w:lang w:val="uk-UA"/>
        </w:rPr>
        <w:t xml:space="preserve"> </w:t>
      </w:r>
      <w:r w:rsidRPr="008E716D">
        <w:rPr>
          <w:rFonts w:ascii="Times New Roman" w:hAnsi="Times New Roman"/>
          <w:sz w:val="28"/>
          <w:lang w:val="uk-UA"/>
        </w:rPr>
        <w:t>с.</w:t>
      </w:r>
    </w:p>
    <w:p w:rsidR="008E716D" w:rsidRDefault="008E716D" w:rsidP="008E716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bookmarkStart w:id="0" w:name="_GoBack"/>
      <w:bookmarkEnd w:id="0"/>
    </w:p>
    <w:p w:rsidR="008E716D" w:rsidRPr="00BB563D" w:rsidRDefault="008E716D" w:rsidP="008E716D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BB563D">
        <w:rPr>
          <w:rFonts w:ascii="Times New Roman" w:hAnsi="Times New Roman"/>
          <w:b/>
          <w:sz w:val="28"/>
          <w:lang w:val="uk-UA"/>
        </w:rPr>
        <w:t>Інтернет ресурси</w:t>
      </w:r>
    </w:p>
    <w:p w:rsidR="008E716D" w:rsidRPr="00BB563D" w:rsidRDefault="008E716D" w:rsidP="008E716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8" w:history="1">
        <w:r w:rsidRPr="00D33F11">
          <w:rPr>
            <w:rStyle w:val="a4"/>
            <w:rFonts w:ascii="Times New Roman" w:hAnsi="Times New Roman"/>
            <w:sz w:val="28"/>
            <w:lang w:val="uk-UA"/>
          </w:rPr>
          <w:t>www.geo.ru</w:t>
        </w:r>
      </w:hyperlink>
    </w:p>
    <w:p w:rsidR="008E716D" w:rsidRDefault="008E716D" w:rsidP="008E716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9" w:history="1">
        <w:r w:rsidRPr="00D33F11">
          <w:rPr>
            <w:rStyle w:val="a4"/>
            <w:rFonts w:ascii="Times New Roman" w:hAnsi="Times New Roman"/>
            <w:sz w:val="28"/>
            <w:lang w:val="uk-UA"/>
          </w:rPr>
          <w:t>www.geofocus.ru</w:t>
        </w:r>
      </w:hyperlink>
    </w:p>
    <w:p w:rsidR="008E716D" w:rsidRPr="008E716D" w:rsidRDefault="008E716D" w:rsidP="008E716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0" w:history="1">
        <w:r w:rsidRPr="008E716D">
          <w:rPr>
            <w:rStyle w:val="a4"/>
            <w:rFonts w:ascii="Times New Roman" w:hAnsi="Times New Roman"/>
            <w:sz w:val="28"/>
            <w:lang w:val="uk-UA"/>
          </w:rPr>
          <w:t>www.national-geographic.ru</w:t>
        </w:r>
      </w:hyperlink>
    </w:p>
    <w:p w:rsidR="008E716D" w:rsidRDefault="008E716D" w:rsidP="008E716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1" w:history="1">
        <w:r w:rsidRPr="00D33F11">
          <w:rPr>
            <w:rStyle w:val="a4"/>
            <w:rFonts w:ascii="Times New Roman" w:hAnsi="Times New Roman"/>
            <w:sz w:val="28"/>
            <w:lang w:val="uk-UA"/>
          </w:rPr>
          <w:t>http://www.relief.pu.ru</w:t>
        </w:r>
      </w:hyperlink>
    </w:p>
    <w:p w:rsidR="008E716D" w:rsidRPr="008E716D" w:rsidRDefault="008E716D" w:rsidP="008E716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2" w:history="1">
        <w:r w:rsidRPr="008E716D">
          <w:rPr>
            <w:rStyle w:val="a4"/>
            <w:rFonts w:ascii="Times New Roman" w:hAnsi="Times New Roman"/>
            <w:sz w:val="28"/>
            <w:lang w:val="uk-UA"/>
          </w:rPr>
          <w:t>http://www.qpg.geog.cam.ac.uk</w:t>
        </w:r>
      </w:hyperlink>
    </w:p>
    <w:p w:rsidR="008E716D" w:rsidRDefault="008E716D" w:rsidP="008E716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3" w:history="1">
        <w:r w:rsidRPr="00D33F11">
          <w:rPr>
            <w:rStyle w:val="a4"/>
            <w:rFonts w:ascii="Times New Roman" w:hAnsi="Times New Roman"/>
            <w:sz w:val="28"/>
            <w:lang w:val="uk-UA"/>
          </w:rPr>
          <w:t>http://quaternaiy-science.publiss.net/issues</w:t>
        </w:r>
      </w:hyperlink>
    </w:p>
    <w:p w:rsidR="008E716D" w:rsidRPr="008E716D" w:rsidRDefault="008E716D" w:rsidP="008E716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4" w:history="1">
        <w:r w:rsidRPr="008E716D">
          <w:rPr>
            <w:rStyle w:val="a4"/>
            <w:rFonts w:ascii="Times New Roman" w:hAnsi="Times New Roman"/>
            <w:sz w:val="28"/>
            <w:lang w:val="uk-UA"/>
          </w:rPr>
          <w:t>http://www.geomorph.org</w:t>
        </w:r>
      </w:hyperlink>
    </w:p>
    <w:p w:rsidR="008E716D" w:rsidRPr="001973F5" w:rsidRDefault="008E716D" w:rsidP="008E716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8E716D" w:rsidRPr="000405A1" w:rsidRDefault="008E716D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sectPr w:rsidR="008E716D" w:rsidRPr="00040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9541B"/>
    <w:multiLevelType w:val="hybridMultilevel"/>
    <w:tmpl w:val="AA7AAA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C4A35F3"/>
    <w:multiLevelType w:val="hybridMultilevel"/>
    <w:tmpl w:val="AA7AAA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751EDF"/>
    <w:multiLevelType w:val="hybridMultilevel"/>
    <w:tmpl w:val="E8102F3A"/>
    <w:lvl w:ilvl="0" w:tplc="2C340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D5"/>
    <w:rsid w:val="000405A1"/>
    <w:rsid w:val="00145D7A"/>
    <w:rsid w:val="00171F5D"/>
    <w:rsid w:val="001973F5"/>
    <w:rsid w:val="001F4902"/>
    <w:rsid w:val="00225BB3"/>
    <w:rsid w:val="002844A7"/>
    <w:rsid w:val="002912E2"/>
    <w:rsid w:val="002B215F"/>
    <w:rsid w:val="0030755E"/>
    <w:rsid w:val="003110D8"/>
    <w:rsid w:val="00317B54"/>
    <w:rsid w:val="004D25FC"/>
    <w:rsid w:val="0050382A"/>
    <w:rsid w:val="00515842"/>
    <w:rsid w:val="00640ABF"/>
    <w:rsid w:val="00655BEC"/>
    <w:rsid w:val="006675D2"/>
    <w:rsid w:val="006878EE"/>
    <w:rsid w:val="0069331C"/>
    <w:rsid w:val="006B678C"/>
    <w:rsid w:val="007130D2"/>
    <w:rsid w:val="00815DD5"/>
    <w:rsid w:val="00843632"/>
    <w:rsid w:val="008E4579"/>
    <w:rsid w:val="008E716D"/>
    <w:rsid w:val="008F0867"/>
    <w:rsid w:val="00986C14"/>
    <w:rsid w:val="00A2068A"/>
    <w:rsid w:val="00A76B96"/>
    <w:rsid w:val="00C21AEE"/>
    <w:rsid w:val="00C71613"/>
    <w:rsid w:val="00CE3C46"/>
    <w:rsid w:val="00CF3F33"/>
    <w:rsid w:val="00D41FA2"/>
    <w:rsid w:val="00DD3F56"/>
    <w:rsid w:val="00DD639F"/>
    <w:rsid w:val="00E46B14"/>
    <w:rsid w:val="00E631E2"/>
    <w:rsid w:val="00E96A55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44A9B-D38B-4EC3-8929-26560246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1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71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.ru" TargetMode="External"/><Relationship Id="rId13" Type="http://schemas.openxmlformats.org/officeDocument/2006/relationships/hyperlink" Target="http://quaternaiy-science.publiss.net/issu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qpg.geog.cam.ac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relief.pu.ru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national-geographi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ofocus.ru" TargetMode="External"/><Relationship Id="rId14" Type="http://schemas.openxmlformats.org/officeDocument/2006/relationships/hyperlink" Target="http://www.geomorph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10</cp:revision>
  <dcterms:created xsi:type="dcterms:W3CDTF">2020-02-09T16:17:00Z</dcterms:created>
  <dcterms:modified xsi:type="dcterms:W3CDTF">2020-03-14T13:16:00Z</dcterms:modified>
</cp:coreProperties>
</file>