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31" w:rsidRDefault="00542631" w:rsidP="00542631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ІV курсу  денної форми навчання</w:t>
      </w:r>
    </w:p>
    <w:p w:rsidR="00542631" w:rsidRPr="00401847" w:rsidRDefault="00542631" w:rsidP="0054263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401847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Генетика з основами селекції</w:t>
      </w:r>
      <w:r w:rsidRPr="00401847">
        <w:rPr>
          <w:sz w:val="28"/>
          <w:szCs w:val="28"/>
          <w:lang w:val="ru-RU"/>
        </w:rPr>
        <w:t>”</w:t>
      </w:r>
    </w:p>
    <w:p w:rsidR="00542631" w:rsidRDefault="00542631" w:rsidP="00542631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>за період з 12.03 по 03.04. 2020 р</w:t>
      </w:r>
      <w:r>
        <w:rPr>
          <w:sz w:val="28"/>
          <w:szCs w:val="28"/>
        </w:rPr>
        <w:t>.</w:t>
      </w:r>
    </w:p>
    <w:p w:rsidR="00542631" w:rsidRDefault="00542631" w:rsidP="00542631">
      <w:pPr>
        <w:jc w:val="center"/>
      </w:pPr>
    </w:p>
    <w:tbl>
      <w:tblPr>
        <w:tblStyle w:val="a3"/>
        <w:tblW w:w="10031" w:type="dxa"/>
        <w:tblLook w:val="04A0"/>
      </w:tblPr>
      <w:tblGrid>
        <w:gridCol w:w="1545"/>
        <w:gridCol w:w="4236"/>
        <w:gridCol w:w="2077"/>
        <w:gridCol w:w="2173"/>
      </w:tblGrid>
      <w:tr w:rsidR="00542631" w:rsidTr="00011641">
        <w:tc>
          <w:tcPr>
            <w:tcW w:w="1242" w:type="dxa"/>
          </w:tcPr>
          <w:p w:rsidR="00542631" w:rsidRDefault="00542631" w:rsidP="00011641">
            <w:pPr>
              <w:jc w:val="center"/>
            </w:pPr>
            <w:r>
              <w:t>Дата</w:t>
            </w:r>
          </w:p>
        </w:tc>
        <w:tc>
          <w:tcPr>
            <w:tcW w:w="4536" w:type="dxa"/>
          </w:tcPr>
          <w:p w:rsidR="00542631" w:rsidRDefault="00542631" w:rsidP="00011641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1971" w:type="dxa"/>
          </w:tcPr>
          <w:p w:rsidR="00542631" w:rsidRDefault="00542631" w:rsidP="00011641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2282" w:type="dxa"/>
          </w:tcPr>
          <w:p w:rsidR="00542631" w:rsidRDefault="00542631" w:rsidP="00011641">
            <w:pPr>
              <w:jc w:val="center"/>
            </w:pPr>
            <w:r>
              <w:t>Контрольний захід</w:t>
            </w:r>
          </w:p>
        </w:tc>
      </w:tr>
      <w:tr w:rsidR="00542631" w:rsidTr="00011641">
        <w:tc>
          <w:tcPr>
            <w:tcW w:w="1242" w:type="dxa"/>
          </w:tcPr>
          <w:p w:rsidR="00542631" w:rsidRDefault="00542631" w:rsidP="00011641">
            <w:pPr>
              <w:jc w:val="center"/>
            </w:pPr>
            <w:r>
              <w:t>13.03.2020</w:t>
            </w:r>
          </w:p>
          <w:p w:rsidR="00542631" w:rsidRDefault="00542631" w:rsidP="00011641">
            <w:pPr>
              <w:jc w:val="center"/>
            </w:pPr>
            <w:r>
              <w:t>(лекція)</w:t>
            </w:r>
          </w:p>
        </w:tc>
        <w:tc>
          <w:tcPr>
            <w:tcW w:w="4536" w:type="dxa"/>
          </w:tcPr>
          <w:p w:rsidR="00542631" w:rsidRPr="007131BC" w:rsidRDefault="00542631" w:rsidP="00011641">
            <w:pPr>
              <w:jc w:val="both"/>
              <w:rPr>
                <w:b/>
              </w:rPr>
            </w:pPr>
            <w:r w:rsidRPr="007131BC">
              <w:rPr>
                <w:b/>
              </w:rPr>
              <w:t>Генетичні процеси в популяціях</w:t>
            </w:r>
          </w:p>
          <w:p w:rsidR="00542631" w:rsidRDefault="00542631" w:rsidP="00011641">
            <w:pPr>
              <w:jc w:val="both"/>
            </w:pPr>
            <w:r>
              <w:t>Питання:</w:t>
            </w:r>
          </w:p>
          <w:p w:rsidR="00542631" w:rsidRDefault="00542631" w:rsidP="00011641">
            <w:pPr>
              <w:jc w:val="both"/>
            </w:pPr>
            <w:r>
              <w:t xml:space="preserve"> </w:t>
            </w:r>
            <w:r>
              <w:rPr>
                <w:szCs w:val="28"/>
              </w:rPr>
              <w:t xml:space="preserve">1. </w:t>
            </w:r>
            <w:r>
              <w:t xml:space="preserve">Популяції </w:t>
            </w:r>
            <w:proofErr w:type="spellStart"/>
            <w:r>
              <w:t>автогамні</w:t>
            </w:r>
            <w:proofErr w:type="spellEnd"/>
            <w:r>
              <w:t xml:space="preserve">, </w:t>
            </w:r>
            <w:proofErr w:type="spellStart"/>
            <w:r>
              <w:t>алогамні</w:t>
            </w:r>
            <w:proofErr w:type="spellEnd"/>
            <w:r>
              <w:t xml:space="preserve">, </w:t>
            </w:r>
            <w:proofErr w:type="spellStart"/>
            <w:r>
              <w:t>апогамні</w:t>
            </w:r>
            <w:proofErr w:type="spellEnd"/>
            <w:r>
              <w:t>, їх характеристика.  Поняття про генофонд.</w:t>
            </w:r>
          </w:p>
          <w:p w:rsidR="00542631" w:rsidRDefault="00542631" w:rsidP="00011641">
            <w:pPr>
              <w:jc w:val="both"/>
            </w:pPr>
            <w:r>
              <w:t xml:space="preserve">2. Генетична структура і динаміка </w:t>
            </w:r>
            <w:proofErr w:type="spellStart"/>
            <w:r>
              <w:t>автогамних</w:t>
            </w:r>
            <w:proofErr w:type="spellEnd"/>
            <w:r>
              <w:t xml:space="preserve"> популяцій. Ефективність добору в </w:t>
            </w:r>
            <w:proofErr w:type="spellStart"/>
            <w:r>
              <w:t>автогамних</w:t>
            </w:r>
            <w:proofErr w:type="spellEnd"/>
            <w:r>
              <w:t xml:space="preserve"> популяціях і чистих лініях (роботи В. </w:t>
            </w:r>
            <w:proofErr w:type="spellStart"/>
            <w:r>
              <w:t>Йоганнсена</w:t>
            </w:r>
            <w:proofErr w:type="spellEnd"/>
            <w:r>
              <w:t xml:space="preserve">). </w:t>
            </w:r>
          </w:p>
          <w:p w:rsidR="00542631" w:rsidRDefault="00542631" w:rsidP="00011641">
            <w:pPr>
              <w:jc w:val="both"/>
            </w:pPr>
            <w:r>
              <w:t xml:space="preserve">3. Поняття про панміксію.  Генетична структура </w:t>
            </w:r>
            <w:proofErr w:type="spellStart"/>
            <w:r>
              <w:t>алогамних</w:t>
            </w:r>
            <w:proofErr w:type="spellEnd"/>
            <w:r>
              <w:t xml:space="preserve"> популяцій (роботи С.С. Четверикова). </w:t>
            </w:r>
          </w:p>
          <w:p w:rsidR="00542631" w:rsidRDefault="00542631" w:rsidP="00011641">
            <w:pPr>
              <w:jc w:val="both"/>
            </w:pPr>
            <w:r>
              <w:t xml:space="preserve">4. Гетерогенність і спадковий поліморфізм </w:t>
            </w:r>
            <w:proofErr w:type="spellStart"/>
            <w:r>
              <w:t>панміктичних</w:t>
            </w:r>
            <w:proofErr w:type="spellEnd"/>
            <w:r>
              <w:t xml:space="preserve"> популяцій, визначення ступеню їх гетерозиготності. </w:t>
            </w:r>
          </w:p>
          <w:p w:rsidR="00542631" w:rsidRDefault="00542631" w:rsidP="00011641">
            <w:pPr>
              <w:jc w:val="both"/>
            </w:pPr>
            <w:r>
              <w:t xml:space="preserve">5. Ідеальна модельна популяція та її характеристики. Поняття про частоти генів та генотипів, їх рівноважний стан. Закон </w:t>
            </w:r>
            <w:proofErr w:type="spellStart"/>
            <w:r>
              <w:t>Харді-Вайнберга</w:t>
            </w:r>
            <w:proofErr w:type="spellEnd"/>
            <w:r>
              <w:t xml:space="preserve">, практичні можливості використання закону. </w:t>
            </w:r>
          </w:p>
          <w:p w:rsidR="00542631" w:rsidRDefault="00542631" w:rsidP="00011641">
            <w:pPr>
              <w:jc w:val="both"/>
            </w:pPr>
            <w:r>
              <w:t xml:space="preserve">6. Фактори мікроеволюції (динаміки генетичної структури популяції): обмеження панміксії, інбридинг, ізоляція, мала ефективна чисельність популяції (дрейф генів), </w:t>
            </w:r>
            <w:r w:rsidRPr="00543E0D">
              <w:t>“</w:t>
            </w:r>
            <w:r>
              <w:t xml:space="preserve">ефект </w:t>
            </w:r>
            <w:proofErr w:type="spellStart"/>
            <w:r>
              <w:t>засновника</w:t>
            </w:r>
            <w:r w:rsidRPr="00543E0D">
              <w:t>”</w:t>
            </w:r>
            <w:proofErr w:type="spellEnd"/>
            <w:r>
              <w:t xml:space="preserve">, популяційні хвилі, мутаційний процес, </w:t>
            </w:r>
            <w:proofErr w:type="spellStart"/>
            <w:r>
              <w:t>міжпопуляційні</w:t>
            </w:r>
            <w:proofErr w:type="spellEnd"/>
            <w:r>
              <w:t xml:space="preserve"> міграції, дія добору. </w:t>
            </w:r>
          </w:p>
          <w:p w:rsidR="00542631" w:rsidRDefault="00542631" w:rsidP="00011641">
            <w:pPr>
              <w:jc w:val="both"/>
            </w:pPr>
            <w:r>
              <w:t xml:space="preserve">7. Поняття  про пристосованість та коефіцієнт добору. Форми природного добору: рушійний, стабілізуючий, </w:t>
            </w:r>
            <w:proofErr w:type="spellStart"/>
            <w:r>
              <w:t>дизруптивний</w:t>
            </w:r>
            <w:proofErr w:type="spellEnd"/>
            <w:r>
              <w:t xml:space="preserve">, особливості їх дії на генетичну структуру популяцій. </w:t>
            </w:r>
          </w:p>
          <w:p w:rsidR="00542631" w:rsidRDefault="00542631" w:rsidP="00011641">
            <w:pPr>
              <w:jc w:val="both"/>
            </w:pPr>
            <w:r>
              <w:t>8. Особливості впливу на генетичну структуру популяцій дестабілізуючого та статевого добору.</w:t>
            </w:r>
          </w:p>
          <w:p w:rsidR="00542631" w:rsidRDefault="00542631" w:rsidP="00011641">
            <w:pPr>
              <w:jc w:val="both"/>
            </w:pPr>
            <w:r>
              <w:t xml:space="preserve">9. Генетичний гомеостаз і його механізми. </w:t>
            </w:r>
          </w:p>
          <w:p w:rsidR="00542631" w:rsidRDefault="00542631" w:rsidP="00011641">
            <w:pPr>
              <w:jc w:val="both"/>
            </w:pPr>
            <w:r>
              <w:t xml:space="preserve">10. Взаємодія факторів динаміки генетичної структури в природних популяціях. </w:t>
            </w:r>
          </w:p>
          <w:p w:rsidR="00542631" w:rsidRDefault="00542631" w:rsidP="00011641">
            <w:pPr>
              <w:jc w:val="both"/>
            </w:pPr>
          </w:p>
          <w:p w:rsidR="00542631" w:rsidRDefault="00542631" w:rsidP="00011641">
            <w:pPr>
              <w:jc w:val="both"/>
            </w:pPr>
          </w:p>
          <w:p w:rsidR="00542631" w:rsidRDefault="00542631" w:rsidP="00011641">
            <w:pPr>
              <w:jc w:val="both"/>
            </w:pPr>
          </w:p>
          <w:p w:rsidR="00542631" w:rsidRPr="00FF398A" w:rsidRDefault="00542631" w:rsidP="00011641">
            <w:pPr>
              <w:jc w:val="both"/>
            </w:pPr>
          </w:p>
        </w:tc>
        <w:tc>
          <w:tcPr>
            <w:tcW w:w="1971" w:type="dxa"/>
          </w:tcPr>
          <w:p w:rsidR="00542631" w:rsidRDefault="00542631" w:rsidP="00011641">
            <w:pPr>
              <w:jc w:val="center"/>
            </w:pPr>
          </w:p>
          <w:p w:rsidR="00542631" w:rsidRDefault="00542631" w:rsidP="00011641">
            <w:pPr>
              <w:jc w:val="both"/>
            </w:pPr>
            <w:r>
              <w:t xml:space="preserve">1. </w:t>
            </w:r>
            <w:proofErr w:type="spellStart"/>
            <w:r>
              <w:t>Сиволоб</w:t>
            </w:r>
            <w:proofErr w:type="spellEnd"/>
            <w:r>
              <w:t xml:space="preserve"> А.В., </w:t>
            </w:r>
            <w:proofErr w:type="spellStart"/>
            <w:r>
              <w:t>Рушковський</w:t>
            </w:r>
            <w:proofErr w:type="spellEnd"/>
            <w:r>
              <w:t xml:space="preserve"> С.Р., Кириченко С.С. Генетика: Підручник/ </w:t>
            </w:r>
            <w:r w:rsidRPr="00361517">
              <w:rPr>
                <w:szCs w:val="28"/>
                <w:shd w:val="clear" w:color="auto" w:fill="FFFFFF"/>
              </w:rPr>
              <w:t xml:space="preserve">За ред. А. В. </w:t>
            </w:r>
            <w:proofErr w:type="spellStart"/>
            <w:r w:rsidRPr="00361517">
              <w:rPr>
                <w:szCs w:val="28"/>
                <w:shd w:val="clear" w:color="auto" w:fill="FFFFFF"/>
              </w:rPr>
              <w:t>Сиволоба</w:t>
            </w:r>
            <w:proofErr w:type="spellEnd"/>
            <w:r w:rsidRPr="00361517">
              <w:rPr>
                <w:szCs w:val="28"/>
                <w:shd w:val="clear" w:color="auto" w:fill="FFFFFF"/>
              </w:rPr>
              <w:t>. – К.: Видавничо-поліграфічний це</w:t>
            </w:r>
            <w:r w:rsidRPr="00901E98">
              <w:rPr>
                <w:szCs w:val="28"/>
                <w:shd w:val="clear" w:color="auto" w:fill="FFFFFF"/>
              </w:rPr>
              <w:t>нтр "Київський університет", 2008. – 320 с.</w:t>
            </w:r>
          </w:p>
          <w:p w:rsidR="00542631" w:rsidRDefault="00542631" w:rsidP="00011641">
            <w:pPr>
              <w:jc w:val="both"/>
            </w:pPr>
            <w:r>
              <w:t xml:space="preserve">2. </w:t>
            </w:r>
            <w:proofErr w:type="spellStart"/>
            <w:r>
              <w:t>Тоцький</w:t>
            </w:r>
            <w:proofErr w:type="spellEnd"/>
            <w:r>
              <w:t xml:space="preserve"> В. Генетика: Підручник для </w:t>
            </w:r>
            <w:proofErr w:type="spellStart"/>
            <w:r>
              <w:t>студ.біол.спец.ун-тів.-</w:t>
            </w:r>
            <w:proofErr w:type="spellEnd"/>
            <w:r>
              <w:t xml:space="preserve"> Одеса: </w:t>
            </w:r>
            <w:proofErr w:type="spellStart"/>
            <w:r>
              <w:t>Астропринт</w:t>
            </w:r>
            <w:proofErr w:type="spellEnd"/>
            <w:r>
              <w:t>, 2008.-  712 с.</w:t>
            </w:r>
          </w:p>
          <w:p w:rsidR="00542631" w:rsidRDefault="00542631" w:rsidP="00011641">
            <w:pPr>
              <w:jc w:val="both"/>
            </w:pPr>
            <w:r>
              <w:t xml:space="preserve">3. </w:t>
            </w:r>
            <w:proofErr w:type="spellStart"/>
            <w:r>
              <w:t>Стрельчук</w:t>
            </w:r>
            <w:proofErr w:type="spellEnd"/>
            <w:r>
              <w:t xml:space="preserve"> С.І. Генетика з основами селекції: підручник для </w:t>
            </w:r>
            <w:proofErr w:type="spellStart"/>
            <w:r>
              <w:t>студ</w:t>
            </w:r>
            <w:proofErr w:type="spellEnd"/>
            <w:r>
              <w:t xml:space="preserve">. біологічних </w:t>
            </w:r>
            <w:proofErr w:type="spellStart"/>
            <w:r>
              <w:t>ф-тів</w:t>
            </w:r>
            <w:proofErr w:type="spellEnd"/>
            <w:r>
              <w:t xml:space="preserve"> </w:t>
            </w:r>
            <w:proofErr w:type="spellStart"/>
            <w:r>
              <w:t>вищ</w:t>
            </w:r>
            <w:proofErr w:type="spellEnd"/>
            <w:r>
              <w:t xml:space="preserve">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закладів.-</w:t>
            </w:r>
            <w:proofErr w:type="spellEnd"/>
            <w:r>
              <w:t xml:space="preserve"> К.: </w:t>
            </w:r>
            <w:proofErr w:type="spellStart"/>
            <w:r>
              <w:t>Фітосоціоцентр</w:t>
            </w:r>
            <w:proofErr w:type="spellEnd"/>
            <w:r>
              <w:t>, 2000.- 292 с.</w:t>
            </w:r>
          </w:p>
          <w:p w:rsidR="00542631" w:rsidRDefault="00542631" w:rsidP="00011641">
            <w:pPr>
              <w:jc w:val="both"/>
            </w:pPr>
            <w:r>
              <w:t>4. Лановенко О.Г.</w:t>
            </w:r>
          </w:p>
          <w:p w:rsidR="00542631" w:rsidRDefault="00542631" w:rsidP="00011641">
            <w:pPr>
              <w:jc w:val="both"/>
            </w:pPr>
            <w:r>
              <w:t xml:space="preserve">Збірник тестів з курсу </w:t>
            </w:r>
            <w:r w:rsidRPr="00277F1D">
              <w:t>“</w:t>
            </w:r>
            <w:r>
              <w:t xml:space="preserve">Генетика з основами </w:t>
            </w:r>
            <w:proofErr w:type="spellStart"/>
            <w:r>
              <w:t>селекції</w:t>
            </w:r>
            <w:r w:rsidRPr="00277F1D">
              <w:t>”</w:t>
            </w:r>
            <w:proofErr w:type="spellEnd"/>
            <w:r>
              <w:t xml:space="preserve"> (для студентів І</w:t>
            </w:r>
            <w:r>
              <w:rPr>
                <w:lang w:val="en-US"/>
              </w:rPr>
              <w:t>V</w:t>
            </w:r>
            <w:r>
              <w:t xml:space="preserve"> курсу біологічних спеціальностей денної, заочної та </w:t>
            </w:r>
            <w:proofErr w:type="spellStart"/>
            <w:r>
              <w:t>екстернатної</w:t>
            </w:r>
            <w:proofErr w:type="spellEnd"/>
            <w:r>
              <w:t xml:space="preserve"> форм навчання). – Херсон: Видавництво ХДУ, 2008.- 76 с.</w:t>
            </w:r>
          </w:p>
          <w:p w:rsidR="00542631" w:rsidRPr="00FF398A" w:rsidRDefault="00542631" w:rsidP="00011641">
            <w:pPr>
              <w:jc w:val="both"/>
            </w:pPr>
          </w:p>
        </w:tc>
        <w:tc>
          <w:tcPr>
            <w:tcW w:w="2282" w:type="dxa"/>
          </w:tcPr>
          <w:p w:rsidR="00542631" w:rsidRDefault="00542631" w:rsidP="00011641">
            <w:pPr>
              <w:jc w:val="center"/>
            </w:pPr>
            <w:r>
              <w:t>Реферат, тестування</w:t>
            </w:r>
          </w:p>
        </w:tc>
      </w:tr>
      <w:tr w:rsidR="00542631" w:rsidTr="00011641">
        <w:tc>
          <w:tcPr>
            <w:tcW w:w="1242" w:type="dxa"/>
          </w:tcPr>
          <w:p w:rsidR="00542631" w:rsidRDefault="00542631" w:rsidP="00011641">
            <w:pPr>
              <w:jc w:val="center"/>
            </w:pPr>
            <w:r>
              <w:lastRenderedPageBreak/>
              <w:t>18.03.2020</w:t>
            </w:r>
          </w:p>
          <w:p w:rsidR="00542631" w:rsidRDefault="00542631" w:rsidP="00011641">
            <w:pPr>
              <w:jc w:val="center"/>
            </w:pPr>
            <w:r>
              <w:t>(лекція)</w:t>
            </w:r>
          </w:p>
        </w:tc>
        <w:tc>
          <w:tcPr>
            <w:tcW w:w="4536" w:type="dxa"/>
          </w:tcPr>
          <w:p w:rsidR="00542631" w:rsidRPr="00533ECD" w:rsidRDefault="00542631" w:rsidP="00011641">
            <w:pPr>
              <w:rPr>
                <w:b/>
              </w:rPr>
            </w:pPr>
            <w:r w:rsidRPr="00533ECD">
              <w:rPr>
                <w:b/>
              </w:rPr>
              <w:t xml:space="preserve">Предмет </w:t>
            </w:r>
            <w:r>
              <w:rPr>
                <w:b/>
              </w:rPr>
              <w:t xml:space="preserve">і методи селекції </w:t>
            </w:r>
          </w:p>
          <w:p w:rsidR="00542631" w:rsidRDefault="00542631" w:rsidP="00011641">
            <w:r>
              <w:t>Питання:</w:t>
            </w:r>
          </w:p>
          <w:p w:rsidR="00542631" w:rsidRPr="00042DBF" w:rsidRDefault="00542631" w:rsidP="00011641">
            <w:pPr>
              <w:jc w:val="both"/>
              <w:rPr>
                <w:szCs w:val="28"/>
              </w:rPr>
            </w:pPr>
            <w:r>
              <w:t>1. Предмет та методи селекції.</w:t>
            </w:r>
            <w:r w:rsidRPr="00E947BF">
              <w:t xml:space="preserve"> </w:t>
            </w:r>
            <w:r>
              <w:t>Поняття про породу, сорт, штам.</w:t>
            </w:r>
            <w:r w:rsidRPr="00AD7114">
              <w:rPr>
                <w:szCs w:val="28"/>
              </w:rPr>
              <w:t xml:space="preserve"> Завдання сучасної селекції.</w:t>
            </w:r>
          </w:p>
          <w:p w:rsidR="00542631" w:rsidRPr="002E4AEC" w:rsidRDefault="00542631" w:rsidP="00011641">
            <w:pPr>
              <w:jc w:val="both"/>
            </w:pPr>
            <w:r>
              <w:t xml:space="preserve">2. </w:t>
            </w:r>
            <w:r w:rsidRPr="002E4AEC">
              <w:t>В</w:t>
            </w:r>
            <w:r>
              <w:t>ихідний матеріал для селекції. Центри походження культурних рослин  за М.І.</w:t>
            </w:r>
            <w:proofErr w:type="spellStart"/>
            <w:r>
              <w:t>Вавіловим</w:t>
            </w:r>
            <w:proofErr w:type="spellEnd"/>
            <w:r>
              <w:t xml:space="preserve">..Світова колекція ВІР, її використання. </w:t>
            </w:r>
          </w:p>
          <w:p w:rsidR="00542631" w:rsidRPr="002E4AEC" w:rsidRDefault="00542631" w:rsidP="00011641">
            <w:pPr>
              <w:jc w:val="both"/>
            </w:pPr>
            <w:r>
              <w:t xml:space="preserve">3. </w:t>
            </w:r>
            <w:r w:rsidRPr="002E4AEC">
              <w:t>Методи селекції та їх ефективність.</w:t>
            </w:r>
          </w:p>
          <w:p w:rsidR="00542631" w:rsidRPr="00AD7114" w:rsidRDefault="00542631" w:rsidP="00011641">
            <w:pPr>
              <w:jc w:val="both"/>
              <w:rPr>
                <w:szCs w:val="28"/>
              </w:rPr>
            </w:pPr>
            <w:r>
              <w:t>4. Системи схрещування в селекції рослин і тварин.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 </w:t>
            </w:r>
            <w:r>
              <w:t xml:space="preserve">Коефіцієнт </w:t>
            </w:r>
            <w:proofErr w:type="spellStart"/>
            <w:r>
              <w:t>успадкованості</w:t>
            </w:r>
            <w:proofErr w:type="spellEnd"/>
            <w:r>
              <w:t xml:space="preserve"> ознак  і його використання в селекційному процесі.</w:t>
            </w:r>
          </w:p>
          <w:p w:rsidR="00542631" w:rsidRDefault="00542631" w:rsidP="00011641">
            <w:pPr>
              <w:jc w:val="both"/>
            </w:pPr>
            <w:r w:rsidRPr="002E4AEC">
              <w:t xml:space="preserve">5. </w:t>
            </w:r>
            <w:r>
              <w:t xml:space="preserve">Гіпотези про явище гетерозису, його можливі генетичні механізми. </w:t>
            </w:r>
          </w:p>
          <w:p w:rsidR="00542631" w:rsidRDefault="00542631" w:rsidP="00011641">
            <w:pPr>
              <w:jc w:val="both"/>
            </w:pPr>
            <w:r>
              <w:t>6. Практичне використання гетерозису у рослинництві та тваринництві. Виробництво гібридного насіння на основі цитоплазматичної чоловічої стерильності.</w:t>
            </w:r>
          </w:p>
          <w:p w:rsidR="00542631" w:rsidRDefault="00542631" w:rsidP="00011641">
            <w:pPr>
              <w:jc w:val="both"/>
            </w:pPr>
            <w:r w:rsidRPr="002E4AEC">
              <w:t>7.</w:t>
            </w:r>
            <w:r>
              <w:rPr>
                <w:u w:val="single"/>
              </w:rPr>
              <w:t xml:space="preserve"> </w:t>
            </w:r>
            <w:r>
              <w:t>Перспективи використання методів генетичної інженерії в селекції  і біотехнології.</w:t>
            </w:r>
          </w:p>
          <w:p w:rsidR="00542631" w:rsidRDefault="00542631" w:rsidP="00011641">
            <w:pPr>
              <w:jc w:val="both"/>
            </w:pPr>
            <w:r>
              <w:t>8. Форми  штучного добору.</w:t>
            </w:r>
            <w:r w:rsidRPr="006815AB">
              <w:t xml:space="preserve"> </w:t>
            </w:r>
          </w:p>
          <w:p w:rsidR="00542631" w:rsidRDefault="00542631" w:rsidP="00011641">
            <w:pPr>
              <w:jc w:val="both"/>
            </w:pPr>
            <w:r>
              <w:t xml:space="preserve">9. Досягнення світової селекції та успіхи вітчизняних селекціонерів у створенні сортів рослин і порід тварин, штамів мікроорганізмів. </w:t>
            </w:r>
          </w:p>
          <w:p w:rsidR="00542631" w:rsidRDefault="00542631" w:rsidP="00011641">
            <w:pPr>
              <w:jc w:val="both"/>
            </w:pPr>
            <w:r>
              <w:t>10. Сортове та породне районування. Районовані на Херсонщині сорти і породи, методи їх створення і коротка характеристика.</w:t>
            </w:r>
          </w:p>
        </w:tc>
        <w:tc>
          <w:tcPr>
            <w:tcW w:w="1971" w:type="dxa"/>
          </w:tcPr>
          <w:p w:rsidR="00542631" w:rsidRPr="00BA7251" w:rsidRDefault="00542631" w:rsidP="00011641">
            <w:pPr>
              <w:jc w:val="both"/>
              <w:rPr>
                <w:szCs w:val="28"/>
              </w:rPr>
            </w:pPr>
            <w:proofErr w:type="spellStart"/>
            <w:r w:rsidRPr="00BA7251">
              <w:rPr>
                <w:szCs w:val="28"/>
              </w:rPr>
              <w:t>Лишенко</w:t>
            </w:r>
            <w:proofErr w:type="spellEnd"/>
            <w:r w:rsidRPr="00BA7251">
              <w:rPr>
                <w:szCs w:val="28"/>
              </w:rPr>
              <w:t xml:space="preserve"> І.Д. Генетика з основами селекції / І.Д. </w:t>
            </w:r>
            <w:proofErr w:type="spellStart"/>
            <w:r w:rsidRPr="00BA7251">
              <w:rPr>
                <w:szCs w:val="28"/>
              </w:rPr>
              <w:t>Лишенко.-</w:t>
            </w:r>
            <w:proofErr w:type="spellEnd"/>
            <w:r w:rsidRPr="00BA7251">
              <w:rPr>
                <w:szCs w:val="28"/>
              </w:rPr>
              <w:t xml:space="preserve"> К: 1995.- 354 с.</w:t>
            </w:r>
          </w:p>
          <w:p w:rsidR="00542631" w:rsidRDefault="00542631" w:rsidP="00011641">
            <w:pPr>
              <w:jc w:val="center"/>
            </w:pPr>
            <w:proofErr w:type="spellStart"/>
            <w:r w:rsidRPr="00BA7251">
              <w:rPr>
                <w:szCs w:val="28"/>
              </w:rPr>
              <w:t>Тоцький</w:t>
            </w:r>
            <w:proofErr w:type="spellEnd"/>
            <w:r w:rsidRPr="00BA7251">
              <w:rPr>
                <w:szCs w:val="28"/>
              </w:rPr>
              <w:t xml:space="preserve"> В.М. Генетика: Підручник для </w:t>
            </w:r>
            <w:proofErr w:type="spellStart"/>
            <w:r w:rsidRPr="00BA7251">
              <w:rPr>
                <w:szCs w:val="28"/>
              </w:rPr>
              <w:t>студ.біол.спец.ун-тів</w:t>
            </w:r>
            <w:proofErr w:type="spellEnd"/>
            <w:r w:rsidRPr="00BA7251">
              <w:rPr>
                <w:szCs w:val="28"/>
              </w:rPr>
              <w:t xml:space="preserve"> / В.М. </w:t>
            </w:r>
            <w:proofErr w:type="spellStart"/>
            <w:r w:rsidRPr="00BA7251">
              <w:rPr>
                <w:szCs w:val="28"/>
              </w:rPr>
              <w:t>Тоцький.-</w:t>
            </w:r>
            <w:proofErr w:type="spellEnd"/>
            <w:r w:rsidRPr="00BA7251">
              <w:rPr>
                <w:szCs w:val="28"/>
              </w:rPr>
              <w:t xml:space="preserve"> Одеса: </w:t>
            </w:r>
            <w:proofErr w:type="spellStart"/>
            <w:r w:rsidRPr="00BA7251">
              <w:rPr>
                <w:szCs w:val="28"/>
              </w:rPr>
              <w:t>Астропринт</w:t>
            </w:r>
            <w:proofErr w:type="spellEnd"/>
            <w:r w:rsidRPr="00BA7251">
              <w:rPr>
                <w:szCs w:val="28"/>
              </w:rPr>
              <w:t>, 2008.-  712 с.</w:t>
            </w:r>
          </w:p>
        </w:tc>
        <w:tc>
          <w:tcPr>
            <w:tcW w:w="2282" w:type="dxa"/>
          </w:tcPr>
          <w:p w:rsidR="00542631" w:rsidRDefault="00542631" w:rsidP="00011641">
            <w:pPr>
              <w:jc w:val="center"/>
            </w:pPr>
            <w:r>
              <w:t>Реферат, тестування</w:t>
            </w:r>
          </w:p>
        </w:tc>
      </w:tr>
      <w:tr w:rsidR="00542631" w:rsidTr="00011641">
        <w:tc>
          <w:tcPr>
            <w:tcW w:w="1242" w:type="dxa"/>
          </w:tcPr>
          <w:p w:rsidR="00542631" w:rsidRDefault="00542631" w:rsidP="00011641">
            <w:pPr>
              <w:jc w:val="center"/>
            </w:pPr>
            <w:r>
              <w:t>20.03.2020</w:t>
            </w:r>
          </w:p>
          <w:p w:rsidR="00542631" w:rsidRDefault="00542631" w:rsidP="00011641">
            <w:pPr>
              <w:jc w:val="center"/>
            </w:pPr>
            <w:r>
              <w:t>(</w:t>
            </w:r>
            <w:proofErr w:type="spellStart"/>
            <w:r>
              <w:t>лаб.заняття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:rsidR="00542631" w:rsidRDefault="00542631" w:rsidP="00011641">
            <w:pPr>
              <w:rPr>
                <w:b/>
              </w:rPr>
            </w:pPr>
            <w:r w:rsidRPr="005C2194">
              <w:rPr>
                <w:b/>
                <w:szCs w:val="28"/>
              </w:rPr>
              <w:t xml:space="preserve">Генетичний аналіз успадкування ознак у </w:t>
            </w:r>
            <w:proofErr w:type="spellStart"/>
            <w:r w:rsidRPr="005C2194">
              <w:rPr>
                <w:b/>
                <w:szCs w:val="28"/>
              </w:rPr>
              <w:t>поліплоїдів</w:t>
            </w:r>
            <w:proofErr w:type="spellEnd"/>
            <w:r w:rsidRPr="005C2194">
              <w:rPr>
                <w:b/>
                <w:szCs w:val="28"/>
              </w:rPr>
              <w:t xml:space="preserve"> </w:t>
            </w:r>
          </w:p>
          <w:p w:rsidR="00542631" w:rsidRDefault="00542631" w:rsidP="00011641">
            <w:r w:rsidRPr="005C2194">
              <w:t xml:space="preserve">Питання: </w:t>
            </w:r>
          </w:p>
          <w:p w:rsidR="00542631" w:rsidRDefault="00542631" w:rsidP="00011641">
            <w:pPr>
              <w:numPr>
                <w:ilvl w:val="0"/>
                <w:numId w:val="3"/>
              </w:numPr>
              <w:jc w:val="both"/>
            </w:pPr>
            <w:r>
              <w:t xml:space="preserve">Ознайомлення з </w:t>
            </w:r>
            <w:proofErr w:type="spellStart"/>
            <w:r>
              <w:t>фенотиповим</w:t>
            </w:r>
            <w:proofErr w:type="spellEnd"/>
            <w:r>
              <w:t xml:space="preserve"> ефектом поліплоїдії, опис колекції </w:t>
            </w:r>
            <w:proofErr w:type="spellStart"/>
            <w:r>
              <w:t>поліплоїдних</w:t>
            </w:r>
            <w:proofErr w:type="spellEnd"/>
            <w:r>
              <w:t xml:space="preserve"> форм та </w:t>
            </w:r>
            <w:proofErr w:type="spellStart"/>
            <w:r>
              <w:t>поліплоїдних</w:t>
            </w:r>
            <w:proofErr w:type="spellEnd"/>
            <w:r>
              <w:t xml:space="preserve"> рядів у рослин.</w:t>
            </w:r>
          </w:p>
          <w:p w:rsidR="00542631" w:rsidRDefault="00542631" w:rsidP="00011641">
            <w:pPr>
              <w:numPr>
                <w:ilvl w:val="0"/>
                <w:numId w:val="3"/>
              </w:numPr>
              <w:jc w:val="both"/>
            </w:pPr>
            <w:r>
              <w:t xml:space="preserve">Аналіз пилкових зерен різних за </w:t>
            </w:r>
            <w:proofErr w:type="spellStart"/>
            <w:r>
              <w:t>плоїдністю</w:t>
            </w:r>
            <w:proofErr w:type="spellEnd"/>
            <w:r>
              <w:t xml:space="preserve"> форм.</w:t>
            </w:r>
          </w:p>
          <w:p w:rsidR="00542631" w:rsidRDefault="00542631" w:rsidP="00011641">
            <w:pPr>
              <w:numPr>
                <w:ilvl w:val="0"/>
                <w:numId w:val="3"/>
              </w:numPr>
              <w:jc w:val="both"/>
            </w:pPr>
            <w:r>
              <w:t xml:space="preserve">Вивчення каріотипу та мейозу у </w:t>
            </w:r>
            <w:proofErr w:type="spellStart"/>
            <w:r>
              <w:t>поліплоїдних</w:t>
            </w:r>
            <w:proofErr w:type="spellEnd"/>
            <w:r>
              <w:t xml:space="preserve"> форм.</w:t>
            </w:r>
          </w:p>
          <w:p w:rsidR="00542631" w:rsidRDefault="00542631" w:rsidP="00011641">
            <w:pPr>
              <w:numPr>
                <w:ilvl w:val="0"/>
                <w:numId w:val="3"/>
              </w:numPr>
              <w:jc w:val="both"/>
            </w:pPr>
            <w:r>
              <w:t xml:space="preserve">Аналіз очікуваного розщеплення при самозапиленні гетерозиготного </w:t>
            </w:r>
            <w:proofErr w:type="spellStart"/>
            <w:r>
              <w:t>автотетраплоїда</w:t>
            </w:r>
            <w:proofErr w:type="spellEnd"/>
            <w:r>
              <w:t>.</w:t>
            </w:r>
          </w:p>
          <w:p w:rsidR="00542631" w:rsidRPr="005C2194" w:rsidRDefault="00542631" w:rsidP="00011641">
            <w:pPr>
              <w:numPr>
                <w:ilvl w:val="0"/>
                <w:numId w:val="3"/>
              </w:numPr>
              <w:jc w:val="both"/>
            </w:pPr>
            <w:r>
              <w:t>Розв’язання типових генетичних задач.</w:t>
            </w:r>
          </w:p>
        </w:tc>
        <w:tc>
          <w:tcPr>
            <w:tcW w:w="1971" w:type="dxa"/>
          </w:tcPr>
          <w:p w:rsidR="00542631" w:rsidRPr="00BA7251" w:rsidRDefault="00542631" w:rsidP="00011641">
            <w:pPr>
              <w:jc w:val="both"/>
              <w:rPr>
                <w:szCs w:val="28"/>
              </w:rPr>
            </w:pPr>
            <w:r w:rsidRPr="00616A65">
              <w:rPr>
                <w:bCs/>
                <w:szCs w:val="28"/>
              </w:rPr>
              <w:t>Лановенко О.Г. Генетика. Лабораторний практикум.</w:t>
            </w:r>
            <w:r w:rsidRPr="00616A65">
              <w:rPr>
                <w:b/>
                <w:bCs/>
                <w:szCs w:val="28"/>
              </w:rPr>
              <w:t xml:space="preserve"> </w:t>
            </w:r>
            <w:r w:rsidRPr="00616A65">
              <w:rPr>
                <w:szCs w:val="28"/>
              </w:rPr>
              <w:t xml:space="preserve">Навчально-методичний посібник для студентів біологічних спеціальностей університетів. – Херсон: ПП </w:t>
            </w:r>
            <w:proofErr w:type="spellStart"/>
            <w:r w:rsidRPr="00616A65">
              <w:rPr>
                <w:szCs w:val="28"/>
              </w:rPr>
              <w:t>Вишемирський</w:t>
            </w:r>
            <w:proofErr w:type="spellEnd"/>
            <w:r w:rsidRPr="00616A65">
              <w:rPr>
                <w:szCs w:val="28"/>
              </w:rPr>
              <w:t xml:space="preserve"> В.С., 2018. – 204 с</w:t>
            </w:r>
            <w:r>
              <w:rPr>
                <w:szCs w:val="28"/>
              </w:rPr>
              <w:t>.</w:t>
            </w:r>
          </w:p>
        </w:tc>
        <w:tc>
          <w:tcPr>
            <w:tcW w:w="2282" w:type="dxa"/>
          </w:tcPr>
          <w:p w:rsidR="00542631" w:rsidRDefault="00542631" w:rsidP="00011641">
            <w:pPr>
              <w:jc w:val="center"/>
            </w:pPr>
            <w:r>
              <w:t>Оформлення лабораторної роботи в зошиті з виконанням усіх завдань, наведених у практикумі. Письмова контрольна робота (за завданнями для самостійної роботи).</w:t>
            </w:r>
          </w:p>
          <w:p w:rsidR="00542631" w:rsidRDefault="00542631" w:rsidP="00011641">
            <w:pPr>
              <w:jc w:val="center"/>
            </w:pPr>
            <w:proofErr w:type="spellStart"/>
            <w:r>
              <w:rPr>
                <w:lang w:val="ru-RU"/>
              </w:rPr>
              <w:t>Розв'язання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типових</w:t>
            </w:r>
            <w:proofErr w:type="spellEnd"/>
            <w:r>
              <w:rPr>
                <w:lang w:val="ru-RU"/>
              </w:rPr>
              <w:t xml:space="preserve"> задач.</w:t>
            </w:r>
          </w:p>
        </w:tc>
      </w:tr>
      <w:tr w:rsidR="00542631" w:rsidTr="00011641">
        <w:tc>
          <w:tcPr>
            <w:tcW w:w="1242" w:type="dxa"/>
          </w:tcPr>
          <w:p w:rsidR="00542631" w:rsidRDefault="00542631" w:rsidP="00011641">
            <w:pPr>
              <w:jc w:val="center"/>
            </w:pPr>
            <w:r>
              <w:t xml:space="preserve">24.03.2020 </w:t>
            </w:r>
            <w:r>
              <w:lastRenderedPageBreak/>
              <w:t>(</w:t>
            </w:r>
            <w:proofErr w:type="spellStart"/>
            <w:r>
              <w:t>лаб.заняття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:rsidR="00542631" w:rsidRDefault="00542631" w:rsidP="00011641">
            <w:pPr>
              <w:rPr>
                <w:b/>
                <w:szCs w:val="28"/>
              </w:rPr>
            </w:pPr>
            <w:r w:rsidRPr="005C2194">
              <w:rPr>
                <w:b/>
                <w:szCs w:val="28"/>
              </w:rPr>
              <w:lastRenderedPageBreak/>
              <w:t xml:space="preserve">Модифікаційна мінливість. </w:t>
            </w:r>
            <w:r w:rsidRPr="005C2194">
              <w:rPr>
                <w:b/>
                <w:szCs w:val="28"/>
              </w:rPr>
              <w:lastRenderedPageBreak/>
              <w:t>Біометричне вивчення дискретного та безперервного варіювання ознак</w:t>
            </w:r>
          </w:p>
          <w:p w:rsidR="00542631" w:rsidRDefault="00542631" w:rsidP="00011641">
            <w:pPr>
              <w:rPr>
                <w:szCs w:val="28"/>
              </w:rPr>
            </w:pPr>
            <w:r>
              <w:rPr>
                <w:szCs w:val="28"/>
              </w:rPr>
              <w:t>Питання:</w:t>
            </w:r>
          </w:p>
          <w:p w:rsidR="00542631" w:rsidRDefault="00542631" w:rsidP="00011641">
            <w:pPr>
              <w:numPr>
                <w:ilvl w:val="0"/>
                <w:numId w:val="2"/>
              </w:numPr>
              <w:jc w:val="both"/>
            </w:pPr>
            <w:r>
              <w:t>Вивчення дискретного варіювання ознаки кількість колосків у колосі пшениці. Побудова варіаційного ряду та варіаційної кривої.</w:t>
            </w:r>
          </w:p>
          <w:p w:rsidR="00542631" w:rsidRDefault="00542631" w:rsidP="00011641">
            <w:pPr>
              <w:numPr>
                <w:ilvl w:val="0"/>
                <w:numId w:val="2"/>
              </w:numPr>
              <w:jc w:val="both"/>
            </w:pPr>
            <w:r>
              <w:t>Вивчення  безперервного варіювання ознаки довжина колосу пшениці. Побудова варіаційного ряду та варіаційної кривої.</w:t>
            </w:r>
          </w:p>
          <w:p w:rsidR="00542631" w:rsidRDefault="00542631" w:rsidP="00011641">
            <w:pPr>
              <w:numPr>
                <w:ilvl w:val="0"/>
                <w:numId w:val="2"/>
              </w:numPr>
              <w:jc w:val="both"/>
            </w:pPr>
            <w:r>
              <w:t>Статистичний аналіз одержаних закономірностей. Визначення норми реакції генотипу.</w:t>
            </w:r>
          </w:p>
          <w:p w:rsidR="00542631" w:rsidRPr="005C2194" w:rsidRDefault="00542631" w:rsidP="00011641">
            <w:pPr>
              <w:numPr>
                <w:ilvl w:val="0"/>
                <w:numId w:val="2"/>
              </w:numPr>
              <w:jc w:val="both"/>
            </w:pPr>
            <w:r>
              <w:t>Проведення кореляційного аналізу ознак, що аналізуються.</w:t>
            </w:r>
          </w:p>
        </w:tc>
        <w:tc>
          <w:tcPr>
            <w:tcW w:w="1971" w:type="dxa"/>
          </w:tcPr>
          <w:p w:rsidR="00542631" w:rsidRPr="00BA7251" w:rsidRDefault="00542631" w:rsidP="00011641">
            <w:pPr>
              <w:jc w:val="both"/>
              <w:rPr>
                <w:szCs w:val="28"/>
              </w:rPr>
            </w:pPr>
            <w:r w:rsidRPr="00616A65">
              <w:rPr>
                <w:bCs/>
                <w:szCs w:val="28"/>
              </w:rPr>
              <w:lastRenderedPageBreak/>
              <w:t xml:space="preserve">Лановенко О.Г. </w:t>
            </w:r>
            <w:r w:rsidRPr="00616A65">
              <w:rPr>
                <w:bCs/>
                <w:szCs w:val="28"/>
              </w:rPr>
              <w:lastRenderedPageBreak/>
              <w:t>Генетика. Лабораторний практикум.</w:t>
            </w:r>
            <w:r w:rsidRPr="00616A65">
              <w:rPr>
                <w:b/>
                <w:bCs/>
                <w:szCs w:val="28"/>
              </w:rPr>
              <w:t xml:space="preserve"> </w:t>
            </w:r>
            <w:r w:rsidRPr="00616A65">
              <w:rPr>
                <w:szCs w:val="28"/>
              </w:rPr>
              <w:t xml:space="preserve">Навчально-методичний посібник для студентів біологічних спеціальностей університетів. – Херсон: ПП </w:t>
            </w:r>
            <w:proofErr w:type="spellStart"/>
            <w:r w:rsidRPr="00616A65">
              <w:rPr>
                <w:szCs w:val="28"/>
              </w:rPr>
              <w:t>Вишемирський</w:t>
            </w:r>
            <w:proofErr w:type="spellEnd"/>
            <w:r w:rsidRPr="00616A65">
              <w:rPr>
                <w:szCs w:val="28"/>
              </w:rPr>
              <w:t xml:space="preserve"> В.С., 2018. – 204 с</w:t>
            </w:r>
            <w:r>
              <w:rPr>
                <w:szCs w:val="28"/>
              </w:rPr>
              <w:t>.</w:t>
            </w:r>
          </w:p>
        </w:tc>
        <w:tc>
          <w:tcPr>
            <w:tcW w:w="2282" w:type="dxa"/>
          </w:tcPr>
          <w:p w:rsidR="00542631" w:rsidRDefault="00542631" w:rsidP="00011641">
            <w:pPr>
              <w:jc w:val="center"/>
            </w:pPr>
            <w:r>
              <w:lastRenderedPageBreak/>
              <w:t xml:space="preserve">Оформлення </w:t>
            </w:r>
            <w:r>
              <w:lastRenderedPageBreak/>
              <w:t xml:space="preserve">лабораторної роботи в зошиті з виконанням усіх завдань, наведених у практикумі.  </w:t>
            </w:r>
          </w:p>
          <w:p w:rsidR="00542631" w:rsidRDefault="00542631" w:rsidP="00011641">
            <w:pPr>
              <w:jc w:val="center"/>
            </w:pPr>
            <w:r>
              <w:t>Письмова контрольна робота (за завданнями для самостійної роботи).</w:t>
            </w:r>
          </w:p>
        </w:tc>
      </w:tr>
      <w:tr w:rsidR="00542631" w:rsidTr="00011641">
        <w:tc>
          <w:tcPr>
            <w:tcW w:w="1242" w:type="dxa"/>
          </w:tcPr>
          <w:p w:rsidR="00542631" w:rsidRDefault="00542631" w:rsidP="00011641">
            <w:pPr>
              <w:jc w:val="center"/>
            </w:pPr>
            <w:r>
              <w:lastRenderedPageBreak/>
              <w:t>27.03.2020</w:t>
            </w:r>
          </w:p>
          <w:p w:rsidR="00542631" w:rsidRDefault="00542631" w:rsidP="00011641">
            <w:pPr>
              <w:jc w:val="center"/>
            </w:pPr>
            <w:r>
              <w:t>(</w:t>
            </w:r>
            <w:proofErr w:type="spellStart"/>
            <w:r>
              <w:t>лаб.заняття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:rsidR="00542631" w:rsidRDefault="00542631" w:rsidP="00011641">
            <w:pPr>
              <w:jc w:val="both"/>
              <w:rPr>
                <w:b/>
                <w:szCs w:val="28"/>
              </w:rPr>
            </w:pPr>
            <w:r w:rsidRPr="00533ECD">
              <w:rPr>
                <w:b/>
                <w:szCs w:val="28"/>
              </w:rPr>
              <w:t xml:space="preserve">Складання модельних </w:t>
            </w:r>
            <w:proofErr w:type="spellStart"/>
            <w:r w:rsidRPr="00533ECD">
              <w:rPr>
                <w:b/>
                <w:szCs w:val="28"/>
              </w:rPr>
              <w:t>панміктичних</w:t>
            </w:r>
            <w:proofErr w:type="spellEnd"/>
            <w:r w:rsidRPr="00533ECD">
              <w:rPr>
                <w:b/>
                <w:szCs w:val="28"/>
              </w:rPr>
              <w:t xml:space="preserve"> поп</w:t>
            </w:r>
            <w:r>
              <w:rPr>
                <w:b/>
                <w:szCs w:val="28"/>
              </w:rPr>
              <w:t xml:space="preserve">уляцій за   частотами  гамет. Визначення  </w:t>
            </w:r>
            <w:r w:rsidRPr="00533ECD">
              <w:rPr>
                <w:b/>
                <w:szCs w:val="28"/>
              </w:rPr>
              <w:t xml:space="preserve"> генетичної структури</w:t>
            </w:r>
            <w:r>
              <w:rPr>
                <w:b/>
                <w:szCs w:val="28"/>
              </w:rPr>
              <w:t xml:space="preserve"> популяцій</w:t>
            </w:r>
          </w:p>
          <w:p w:rsidR="00542631" w:rsidRDefault="00542631" w:rsidP="00011641">
            <w:pPr>
              <w:jc w:val="both"/>
            </w:pPr>
            <w:r>
              <w:t>Завдання:</w:t>
            </w:r>
          </w:p>
          <w:p w:rsidR="00542631" w:rsidRDefault="00542631" w:rsidP="00011641">
            <w:pPr>
              <w:numPr>
                <w:ilvl w:val="0"/>
                <w:numId w:val="1"/>
              </w:numPr>
              <w:jc w:val="both"/>
            </w:pPr>
            <w:r>
              <w:t xml:space="preserve">Вивчити динаміку частот генотипів в </w:t>
            </w:r>
            <w:proofErr w:type="spellStart"/>
            <w:r>
              <w:t>автогамних</w:t>
            </w:r>
            <w:proofErr w:type="spellEnd"/>
            <w:r>
              <w:t xml:space="preserve">  популяціях.</w:t>
            </w:r>
          </w:p>
          <w:p w:rsidR="00542631" w:rsidRDefault="00542631" w:rsidP="00011641">
            <w:pPr>
              <w:numPr>
                <w:ilvl w:val="0"/>
                <w:numId w:val="1"/>
              </w:numPr>
              <w:jc w:val="both"/>
            </w:pPr>
            <w:r>
              <w:t xml:space="preserve">Дослідити динаміку частот генотипів в </w:t>
            </w:r>
            <w:proofErr w:type="spellStart"/>
            <w:r>
              <w:t>алогамних</w:t>
            </w:r>
            <w:proofErr w:type="spellEnd"/>
            <w:r>
              <w:t xml:space="preserve"> популяціях.</w:t>
            </w:r>
          </w:p>
          <w:p w:rsidR="00542631" w:rsidRDefault="00542631" w:rsidP="00011641">
            <w:pPr>
              <w:numPr>
                <w:ilvl w:val="0"/>
                <w:numId w:val="1"/>
              </w:numPr>
              <w:jc w:val="both"/>
            </w:pPr>
            <w:r>
              <w:t>Охарактеризувати фактори динаміки популяцій, що змінюють частоти алелей і генотипів.</w:t>
            </w:r>
          </w:p>
          <w:p w:rsidR="00542631" w:rsidRDefault="00542631" w:rsidP="00011641">
            <w:pPr>
              <w:numPr>
                <w:ilvl w:val="0"/>
                <w:numId w:val="1"/>
              </w:numPr>
              <w:jc w:val="both"/>
            </w:pPr>
            <w:r>
              <w:t xml:space="preserve">Скласти модельні </w:t>
            </w:r>
            <w:proofErr w:type="spellStart"/>
            <w:r>
              <w:t>панміктичні</w:t>
            </w:r>
            <w:proofErr w:type="spellEnd"/>
            <w:r>
              <w:t xml:space="preserve"> популяції при заданих частотах гамет.</w:t>
            </w:r>
          </w:p>
          <w:p w:rsidR="00542631" w:rsidRDefault="00542631" w:rsidP="00011641">
            <w:pPr>
              <w:numPr>
                <w:ilvl w:val="0"/>
                <w:numId w:val="1"/>
              </w:numPr>
              <w:jc w:val="both"/>
            </w:pPr>
            <w:r>
              <w:t xml:space="preserve">Визначити частоти алелей за співвідношенням фенотипів груп крові системи АВО у популяції </w:t>
            </w:r>
          </w:p>
          <w:p w:rsidR="00542631" w:rsidRPr="00533ECD" w:rsidRDefault="00542631" w:rsidP="00011641">
            <w:pPr>
              <w:numPr>
                <w:ilvl w:val="0"/>
                <w:numId w:val="1"/>
              </w:numPr>
              <w:jc w:val="both"/>
            </w:pPr>
            <w:r>
              <w:t xml:space="preserve">Оволодіти методикою </w:t>
            </w:r>
            <w:proofErr w:type="spellStart"/>
            <w:r>
              <w:t>розв</w:t>
            </w:r>
            <w:proofErr w:type="spellEnd"/>
            <w:r w:rsidRPr="00BD0531">
              <w:rPr>
                <w:lang w:val="ru-RU"/>
              </w:rPr>
              <w:t>’</w:t>
            </w:r>
            <w:proofErr w:type="spellStart"/>
            <w:r>
              <w:t>язання</w:t>
            </w:r>
            <w:proofErr w:type="spellEnd"/>
            <w:r>
              <w:t xml:space="preserve"> типових генетичних задач із теми.</w:t>
            </w:r>
          </w:p>
        </w:tc>
        <w:tc>
          <w:tcPr>
            <w:tcW w:w="1971" w:type="dxa"/>
          </w:tcPr>
          <w:p w:rsidR="00542631" w:rsidRDefault="00542631" w:rsidP="00011641">
            <w:pPr>
              <w:jc w:val="both"/>
            </w:pPr>
            <w:r w:rsidRPr="00616A65">
              <w:rPr>
                <w:bCs/>
                <w:szCs w:val="28"/>
              </w:rPr>
              <w:t>Лановенко О.Г. Генетика. Лабораторний практикум.</w:t>
            </w:r>
            <w:r w:rsidRPr="00616A65">
              <w:rPr>
                <w:b/>
                <w:bCs/>
                <w:szCs w:val="28"/>
              </w:rPr>
              <w:t xml:space="preserve"> </w:t>
            </w:r>
            <w:r w:rsidRPr="00616A65">
              <w:rPr>
                <w:szCs w:val="28"/>
              </w:rPr>
              <w:t xml:space="preserve">Навчально-методичний посібник для студентів біологічних спеціальностей університетів. – Херсон: ПП </w:t>
            </w:r>
            <w:proofErr w:type="spellStart"/>
            <w:r w:rsidRPr="00616A65">
              <w:rPr>
                <w:szCs w:val="28"/>
              </w:rPr>
              <w:t>Вишемирський</w:t>
            </w:r>
            <w:proofErr w:type="spellEnd"/>
            <w:r w:rsidRPr="00616A65">
              <w:rPr>
                <w:szCs w:val="28"/>
              </w:rPr>
              <w:t xml:space="preserve"> В.С., 2018. – 204 с</w:t>
            </w:r>
            <w:r>
              <w:rPr>
                <w:szCs w:val="28"/>
              </w:rPr>
              <w:t>.</w:t>
            </w:r>
          </w:p>
        </w:tc>
        <w:tc>
          <w:tcPr>
            <w:tcW w:w="2282" w:type="dxa"/>
          </w:tcPr>
          <w:p w:rsidR="00542631" w:rsidRDefault="00542631" w:rsidP="00011641">
            <w:pPr>
              <w:jc w:val="center"/>
            </w:pPr>
            <w:r>
              <w:t xml:space="preserve">Оформлення лабораторної роботи в зошиті з виконанням усіх завдань, наведених у практикумі. </w:t>
            </w:r>
          </w:p>
          <w:p w:rsidR="00542631" w:rsidRDefault="00542631" w:rsidP="00011641">
            <w:pPr>
              <w:jc w:val="center"/>
            </w:pPr>
            <w:r>
              <w:t>Письмова контрольна робота (за завданнями для самостійної роботи).</w:t>
            </w:r>
          </w:p>
          <w:p w:rsidR="00542631" w:rsidRDefault="00542631" w:rsidP="00011641">
            <w:pPr>
              <w:jc w:val="center"/>
            </w:pPr>
            <w:proofErr w:type="spellStart"/>
            <w:r>
              <w:rPr>
                <w:lang w:val="ru-RU"/>
              </w:rPr>
              <w:t>Розв'язання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типових</w:t>
            </w:r>
            <w:proofErr w:type="spellEnd"/>
            <w:r>
              <w:rPr>
                <w:lang w:val="ru-RU"/>
              </w:rPr>
              <w:t xml:space="preserve"> задач.</w:t>
            </w:r>
          </w:p>
        </w:tc>
      </w:tr>
    </w:tbl>
    <w:p w:rsidR="00542631" w:rsidRDefault="00542631" w:rsidP="00542631">
      <w:pPr>
        <w:jc w:val="center"/>
      </w:pPr>
    </w:p>
    <w:p w:rsidR="005237C7" w:rsidRDefault="005237C7"/>
    <w:sectPr w:rsidR="005237C7" w:rsidSect="0052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CEA"/>
    <w:multiLevelType w:val="singleLevel"/>
    <w:tmpl w:val="253A9C0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>
    <w:nsid w:val="228A53C4"/>
    <w:multiLevelType w:val="singleLevel"/>
    <w:tmpl w:val="B8449F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609B546D"/>
    <w:multiLevelType w:val="singleLevel"/>
    <w:tmpl w:val="5A062D1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42631"/>
    <w:rsid w:val="00001141"/>
    <w:rsid w:val="000677EF"/>
    <w:rsid w:val="000A5669"/>
    <w:rsid w:val="001B6563"/>
    <w:rsid w:val="00287694"/>
    <w:rsid w:val="0031108E"/>
    <w:rsid w:val="003D3285"/>
    <w:rsid w:val="00451985"/>
    <w:rsid w:val="00460CF1"/>
    <w:rsid w:val="004C3C83"/>
    <w:rsid w:val="005237C7"/>
    <w:rsid w:val="00542631"/>
    <w:rsid w:val="00551832"/>
    <w:rsid w:val="00582C24"/>
    <w:rsid w:val="00646024"/>
    <w:rsid w:val="00790AF5"/>
    <w:rsid w:val="009B4A6E"/>
    <w:rsid w:val="009F2544"/>
    <w:rsid w:val="00A15E48"/>
    <w:rsid w:val="00BC23CC"/>
    <w:rsid w:val="00C37F7F"/>
    <w:rsid w:val="00C44CBB"/>
    <w:rsid w:val="00C458C2"/>
    <w:rsid w:val="00D6449F"/>
    <w:rsid w:val="00D7560E"/>
    <w:rsid w:val="00D95CED"/>
    <w:rsid w:val="00DA088C"/>
    <w:rsid w:val="00E31C82"/>
    <w:rsid w:val="00EB53EC"/>
    <w:rsid w:val="00F50A07"/>
    <w:rsid w:val="00F75AFA"/>
    <w:rsid w:val="00F761EB"/>
    <w:rsid w:val="00F83F35"/>
    <w:rsid w:val="00F8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3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631"/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5105</Characters>
  <Application>Microsoft Office Word</Application>
  <DocSecurity>0</DocSecurity>
  <Lines>42</Lines>
  <Paragraphs>11</Paragraphs>
  <ScaleCrop>false</ScaleCrop>
  <Company>ksu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Gasuk</dc:creator>
  <cp:keywords/>
  <dc:description/>
  <cp:lastModifiedBy>Gasuk</cp:lastModifiedBy>
  <cp:revision>2</cp:revision>
  <dcterms:created xsi:type="dcterms:W3CDTF">2020-03-17T09:09:00Z</dcterms:created>
  <dcterms:modified xsi:type="dcterms:W3CDTF">2020-03-17T09:09:00Z</dcterms:modified>
</cp:coreProperties>
</file>