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ECA" w:rsidRPr="00F86354" w:rsidRDefault="002C3ECA" w:rsidP="003E09C9">
      <w:pPr>
        <w:jc w:val="both"/>
        <w:rPr>
          <w:b/>
          <w:bCs/>
          <w:u w:val="single"/>
          <w:lang w:val="uk-UA"/>
        </w:rPr>
      </w:pPr>
      <w:r w:rsidRPr="00F86354">
        <w:rPr>
          <w:b/>
          <w:bCs/>
          <w:u w:val="single"/>
          <w:lang w:val="uk-UA"/>
        </w:rPr>
        <w:t xml:space="preserve">Лекція </w:t>
      </w:r>
      <w:r w:rsidR="00080158" w:rsidRPr="00F86354">
        <w:rPr>
          <w:b/>
          <w:bCs/>
          <w:u w:val="single"/>
          <w:lang w:val="uk-UA"/>
        </w:rPr>
        <w:t>2</w:t>
      </w:r>
      <w:r w:rsidR="002F069B" w:rsidRPr="00F86354">
        <w:rPr>
          <w:b/>
          <w:bCs/>
          <w:u w:val="single"/>
          <w:lang w:val="uk-UA"/>
        </w:rPr>
        <w:t>3</w:t>
      </w:r>
      <w:r w:rsidR="008144DA">
        <w:rPr>
          <w:b/>
          <w:bCs/>
          <w:u w:val="single"/>
          <w:lang w:val="uk-UA"/>
        </w:rPr>
        <w:t xml:space="preserve"> (продовження)</w:t>
      </w:r>
    </w:p>
    <w:p w:rsidR="00A978E4" w:rsidRPr="00A978E4" w:rsidRDefault="00A978E4" w:rsidP="003E09C9">
      <w:pPr>
        <w:jc w:val="both"/>
        <w:rPr>
          <w:b/>
          <w:lang w:val="uk-UA"/>
        </w:rPr>
      </w:pPr>
    </w:p>
    <w:p w:rsidR="00B223C1" w:rsidRDefault="00E84F41" w:rsidP="00E84F41">
      <w:pPr>
        <w:shd w:val="clear" w:color="auto" w:fill="FFFFFF"/>
        <w:ind w:firstLine="709"/>
        <w:jc w:val="both"/>
        <w:rPr>
          <w:color w:val="000000"/>
        </w:rPr>
      </w:pPr>
      <w:r w:rsidRPr="00E84F41">
        <w:rPr>
          <w:b/>
          <w:color w:val="000000"/>
          <w:u w:val="single"/>
        </w:rPr>
        <w:t>Створення біокор</w:t>
      </w:r>
      <w:r w:rsidRPr="00E84F41">
        <w:rPr>
          <w:b/>
          <w:color w:val="000000"/>
          <w:u w:val="single"/>
          <w:lang w:val="uk-UA"/>
        </w:rPr>
        <w:t>и</w:t>
      </w:r>
      <w:r w:rsidRPr="00E84F41">
        <w:rPr>
          <w:b/>
          <w:color w:val="000000"/>
          <w:u w:val="single"/>
        </w:rPr>
        <w:t>дор</w:t>
      </w:r>
      <w:r w:rsidRPr="00E84F41">
        <w:rPr>
          <w:b/>
          <w:color w:val="000000"/>
          <w:u w:val="single"/>
          <w:lang w:val="uk-UA"/>
        </w:rPr>
        <w:t>і</w:t>
      </w:r>
      <w:r w:rsidRPr="00E84F41">
        <w:rPr>
          <w:b/>
          <w:color w:val="000000"/>
          <w:u w:val="single"/>
        </w:rPr>
        <w:t>в для збереження видів з фрагментованим ареалом проживання</w:t>
      </w:r>
      <w:r w:rsidRPr="00E84F41">
        <w:rPr>
          <w:color w:val="000000"/>
        </w:rPr>
        <w:t>. Фрагмент</w:t>
      </w:r>
      <w:r w:rsidRPr="00E84F41">
        <w:rPr>
          <w:color w:val="000000"/>
          <w:lang w:val="uk-UA"/>
        </w:rPr>
        <w:t>ація</w:t>
      </w:r>
      <w:r w:rsidRPr="00E84F41">
        <w:rPr>
          <w:color w:val="000000"/>
        </w:rPr>
        <w:t xml:space="preserve"> ареалу проживання </w:t>
      </w:r>
      <w:r w:rsidRPr="00E84F41">
        <w:rPr>
          <w:color w:val="000000"/>
          <w:lang w:val="uk-UA"/>
        </w:rPr>
        <w:t xml:space="preserve">виду </w:t>
      </w:r>
      <w:r w:rsidRPr="00E84F41">
        <w:rPr>
          <w:color w:val="000000"/>
        </w:rPr>
        <w:t xml:space="preserve">відбувається як в результаті природних процесів, так і внаслідок господарської діяльності людини. </w:t>
      </w:r>
    </w:p>
    <w:p w:rsidR="00B223C1" w:rsidRDefault="00B223C1" w:rsidP="00E84F41">
      <w:pPr>
        <w:shd w:val="clear" w:color="auto" w:fill="FFFFFF"/>
        <w:ind w:firstLine="709"/>
        <w:jc w:val="both"/>
        <w:rPr>
          <w:color w:val="000000"/>
        </w:rPr>
      </w:pPr>
    </w:p>
    <w:p w:rsidR="00E84F41" w:rsidRDefault="00E84F41" w:rsidP="00E84F41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  <w:r w:rsidRPr="00E84F41">
        <w:rPr>
          <w:noProof/>
          <w:color w:val="000000"/>
        </w:rPr>
        <w:drawing>
          <wp:inline distT="0" distB="0" distL="0" distR="0" wp14:anchorId="214F7D77" wp14:editId="018D098A">
            <wp:extent cx="2430267" cy="1422329"/>
            <wp:effectExtent l="0" t="0" r="8255" b="698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122" cy="143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3C1" w:rsidRPr="00E84F41" w:rsidRDefault="00B223C1" w:rsidP="00E84F41">
      <w:pPr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</w:p>
    <w:p w:rsidR="00E84F41" w:rsidRPr="00E84F41" w:rsidRDefault="00E84F41" w:rsidP="00E84F41">
      <w:pPr>
        <w:shd w:val="clear" w:color="auto" w:fill="FFFFFF"/>
        <w:jc w:val="both"/>
        <w:rPr>
          <w:sz w:val="22"/>
          <w:szCs w:val="22"/>
        </w:rPr>
      </w:pPr>
      <w:r w:rsidRPr="00E84F41">
        <w:rPr>
          <w:sz w:val="22"/>
          <w:szCs w:val="22"/>
        </w:rPr>
        <w:t xml:space="preserve">Дороги господарського призначення обмежують </w:t>
      </w:r>
      <w:bookmarkStart w:id="0" w:name="_GoBack"/>
      <w:bookmarkEnd w:id="0"/>
      <w:r w:rsidRPr="00E84F41">
        <w:rPr>
          <w:sz w:val="22"/>
          <w:szCs w:val="22"/>
        </w:rPr>
        <w:t>свободу пересування і, в результаті, сприяють фрагментації ареалу проживання лісових слонів (</w:t>
      </w:r>
      <w:r w:rsidRPr="00E84F41">
        <w:rPr>
          <w:i/>
          <w:sz w:val="22"/>
          <w:szCs w:val="22"/>
          <w:lang w:val="en-US"/>
        </w:rPr>
        <w:t>Loxodonta</w:t>
      </w:r>
      <w:r w:rsidRPr="00E84F41">
        <w:rPr>
          <w:i/>
          <w:sz w:val="22"/>
          <w:szCs w:val="22"/>
        </w:rPr>
        <w:t xml:space="preserve"> </w:t>
      </w:r>
      <w:r w:rsidRPr="00E84F41">
        <w:rPr>
          <w:i/>
          <w:sz w:val="22"/>
          <w:szCs w:val="22"/>
          <w:lang w:val="en-US"/>
        </w:rPr>
        <w:t>africana</w:t>
      </w:r>
      <w:r w:rsidRPr="00E84F41">
        <w:rPr>
          <w:sz w:val="22"/>
          <w:szCs w:val="22"/>
        </w:rPr>
        <w:t xml:space="preserve"> </w:t>
      </w:r>
      <w:r w:rsidRPr="00E84F41">
        <w:rPr>
          <w:sz w:val="22"/>
          <w:szCs w:val="22"/>
          <w:lang w:val="en-US"/>
        </w:rPr>
        <w:t>cyclotis</w:t>
      </w:r>
      <w:r w:rsidRPr="00E84F41">
        <w:rPr>
          <w:sz w:val="22"/>
          <w:szCs w:val="22"/>
        </w:rPr>
        <w:t xml:space="preserve">). Конго, Африка (за </w:t>
      </w:r>
      <w:hyperlink r:id="rId10" w:history="1">
        <w:r w:rsidRPr="00E84F41">
          <w:rPr>
            <w:sz w:val="22"/>
            <w:szCs w:val="22"/>
            <w:lang w:val="en-US"/>
          </w:rPr>
          <w:t>Blake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et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al</w:t>
        </w:r>
      </w:hyperlink>
      <w:r w:rsidRPr="00E84F41">
        <w:rPr>
          <w:sz w:val="22"/>
          <w:szCs w:val="22"/>
        </w:rPr>
        <w:t>., 2008).</w:t>
      </w:r>
    </w:p>
    <w:p w:rsidR="00E84F41" w:rsidRDefault="00E84F41" w:rsidP="00E84F41">
      <w:pPr>
        <w:shd w:val="clear" w:color="auto" w:fill="FFFFFF"/>
        <w:ind w:firstLine="709"/>
        <w:jc w:val="both"/>
        <w:rPr>
          <w:color w:val="000000"/>
        </w:rPr>
      </w:pPr>
    </w:p>
    <w:p w:rsidR="0079401E" w:rsidRPr="0079401E" w:rsidRDefault="00B223C1" w:rsidP="00ED1043">
      <w:pPr>
        <w:shd w:val="clear" w:color="auto" w:fill="FFFFFF"/>
        <w:ind w:firstLine="709"/>
        <w:jc w:val="both"/>
        <w:rPr>
          <w:color w:val="000000"/>
          <w:lang w:val="uk-UA"/>
        </w:rPr>
      </w:pPr>
      <w:r w:rsidRPr="00E84F41">
        <w:rPr>
          <w:color w:val="000000"/>
        </w:rPr>
        <w:t xml:space="preserve">Для </w:t>
      </w:r>
      <w:proofErr w:type="gramStart"/>
      <w:r w:rsidRPr="00E84F41">
        <w:rPr>
          <w:color w:val="000000"/>
        </w:rPr>
        <w:t>р</w:t>
      </w:r>
      <w:proofErr w:type="gramEnd"/>
      <w:r w:rsidRPr="00E84F41">
        <w:rPr>
          <w:color w:val="000000"/>
        </w:rPr>
        <w:t>ідкісних і зникаючих видів - так</w:t>
      </w:r>
      <w:r w:rsidRPr="00E84F41">
        <w:rPr>
          <w:color w:val="000000"/>
          <w:lang w:val="uk-UA"/>
        </w:rPr>
        <w:t>а</w:t>
      </w:r>
      <w:r w:rsidRPr="00E84F41">
        <w:rPr>
          <w:color w:val="000000"/>
        </w:rPr>
        <w:t xml:space="preserve"> фрагментованість стає загрозлив</w:t>
      </w:r>
      <w:r w:rsidRPr="00E84F41">
        <w:rPr>
          <w:color w:val="000000"/>
          <w:lang w:val="uk-UA"/>
        </w:rPr>
        <w:t>ою</w:t>
      </w:r>
      <w:r w:rsidRPr="00E84F41">
        <w:rPr>
          <w:color w:val="000000"/>
        </w:rPr>
        <w:t xml:space="preserve"> для існування виду, оскільки підвищує ймовірність вимирання особин як в результаті близькоспоріднених схрещувань, так і внаслідок дії будь-яких</w:t>
      </w:r>
      <w:r>
        <w:rPr>
          <w:color w:val="000000"/>
        </w:rPr>
        <w:t xml:space="preserve"> стресових факторів середовища. </w:t>
      </w:r>
      <w:r w:rsidRPr="00E84F41">
        <w:rPr>
          <w:color w:val="000000"/>
        </w:rPr>
        <w:t>Створення біокор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дор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в </w:t>
      </w:r>
      <w:proofErr w:type="gramStart"/>
      <w:r w:rsidRPr="00E84F41">
        <w:rPr>
          <w:color w:val="000000"/>
        </w:rPr>
        <w:t>м</w:t>
      </w:r>
      <w:proofErr w:type="gramEnd"/>
      <w:r w:rsidRPr="00E84F41">
        <w:rPr>
          <w:color w:val="000000"/>
        </w:rPr>
        <w:t xml:space="preserve">іж фрагментованими ареалами проживання - дає реальний шанс таким видам на виживання. </w:t>
      </w:r>
    </w:p>
    <w:p w:rsidR="00E84F41" w:rsidRPr="00E84F41" w:rsidRDefault="00E84F41" w:rsidP="00E84F41">
      <w:pPr>
        <w:shd w:val="clear" w:color="auto" w:fill="FFFFFF"/>
        <w:ind w:firstLine="709"/>
        <w:jc w:val="both"/>
        <w:rPr>
          <w:color w:val="000000"/>
        </w:rPr>
      </w:pPr>
      <w:r w:rsidRPr="0079401E">
        <w:rPr>
          <w:color w:val="000000"/>
          <w:lang w:val="uk-UA"/>
        </w:rPr>
        <w:t>Наприклад, гігантська панда (</w:t>
      </w:r>
      <w:r w:rsidRPr="00E84F41">
        <w:rPr>
          <w:i/>
          <w:color w:val="000000"/>
        </w:rPr>
        <w:t>Ailuropoda</w:t>
      </w:r>
      <w:r w:rsidRPr="0079401E">
        <w:rPr>
          <w:i/>
          <w:color w:val="000000"/>
          <w:lang w:val="uk-UA"/>
        </w:rPr>
        <w:t xml:space="preserve"> </w:t>
      </w:r>
      <w:r w:rsidRPr="00E84F41">
        <w:rPr>
          <w:i/>
          <w:color w:val="000000"/>
        </w:rPr>
        <w:t>melanoleuca</w:t>
      </w:r>
      <w:r w:rsidRPr="0079401E">
        <w:rPr>
          <w:color w:val="000000"/>
          <w:lang w:val="uk-UA"/>
        </w:rPr>
        <w:t>) - це один з видів, що знаходиться на межі знищення через втрату і фрагментаці</w:t>
      </w:r>
      <w:r w:rsidRPr="00E84F41">
        <w:rPr>
          <w:color w:val="000000"/>
          <w:lang w:val="uk-UA"/>
        </w:rPr>
        <w:t>ю</w:t>
      </w:r>
      <w:r w:rsidRPr="0079401E">
        <w:rPr>
          <w:color w:val="000000"/>
          <w:lang w:val="uk-UA"/>
        </w:rPr>
        <w:t xml:space="preserve"> території проживання. </w:t>
      </w:r>
      <w:r w:rsidRPr="00E84F41">
        <w:rPr>
          <w:color w:val="000000"/>
        </w:rPr>
        <w:t>Shen</w:t>
      </w:r>
      <w:r w:rsidRPr="006C50FB">
        <w:rPr>
          <w:color w:val="000000"/>
          <w:lang w:val="uk-UA"/>
        </w:rPr>
        <w:t xml:space="preserve"> </w:t>
      </w:r>
      <w:r w:rsidRPr="00E84F41">
        <w:rPr>
          <w:color w:val="000000"/>
        </w:rPr>
        <w:t>G</w:t>
      </w:r>
      <w:r w:rsidRPr="006C50FB">
        <w:rPr>
          <w:color w:val="000000"/>
          <w:lang w:val="uk-UA"/>
        </w:rPr>
        <w:t xml:space="preserve">. з колегами (2008), на </w:t>
      </w:r>
      <w:proofErr w:type="gramStart"/>
      <w:r w:rsidRPr="006C50FB">
        <w:rPr>
          <w:color w:val="000000"/>
          <w:lang w:val="uk-UA"/>
        </w:rPr>
        <w:t>п</w:t>
      </w:r>
      <w:proofErr w:type="gramEnd"/>
      <w:r w:rsidRPr="006C50FB">
        <w:rPr>
          <w:color w:val="000000"/>
          <w:lang w:val="uk-UA"/>
        </w:rPr>
        <w:t>ідставі результатів аналізу супутникових зображень і даних про екологічні та поведінкові особливості гігантської панди, зібраних протягом більш</w:t>
      </w:r>
      <w:r w:rsidRPr="00E84F41">
        <w:rPr>
          <w:color w:val="000000"/>
          <w:lang w:val="uk-UA"/>
        </w:rPr>
        <w:t>е</w:t>
      </w:r>
      <w:r w:rsidRPr="006C50FB">
        <w:rPr>
          <w:color w:val="000000"/>
          <w:lang w:val="uk-UA"/>
        </w:rPr>
        <w:t xml:space="preserve">, ніж 10 років польових досліджень, змоделювали ландшафт, який дозволить зберегти даний зникаючий вид в горах Міншан Китаю. </w:t>
      </w:r>
      <w:r w:rsidRPr="00E84F41">
        <w:rPr>
          <w:color w:val="000000"/>
        </w:rPr>
        <w:t xml:space="preserve">Проведені </w:t>
      </w:r>
      <w:proofErr w:type="gramStart"/>
      <w:r w:rsidRPr="00E84F41">
        <w:rPr>
          <w:color w:val="000000"/>
        </w:rPr>
        <w:t>досл</w:t>
      </w:r>
      <w:proofErr w:type="gramEnd"/>
      <w:r w:rsidRPr="00E84F41">
        <w:rPr>
          <w:color w:val="000000"/>
        </w:rPr>
        <w:t>ідження показали, що 45% біоцентр</w:t>
      </w:r>
      <w:r w:rsidRPr="00E84F41">
        <w:rPr>
          <w:color w:val="000000"/>
          <w:lang w:val="uk-UA"/>
        </w:rPr>
        <w:t>ів</w:t>
      </w:r>
      <w:r w:rsidRPr="00E84F41">
        <w:rPr>
          <w:color w:val="000000"/>
        </w:rPr>
        <w:t xml:space="preserve"> проживання гігантських панд (3245,4 км</w:t>
      </w:r>
      <w:r w:rsidRPr="00E84F41">
        <w:rPr>
          <w:color w:val="000000"/>
          <w:vertAlign w:val="superscript"/>
        </w:rPr>
        <w:t>2</w:t>
      </w:r>
      <w:r w:rsidRPr="00E84F41">
        <w:rPr>
          <w:color w:val="000000"/>
        </w:rPr>
        <w:t xml:space="preserve">) розташовані за межами охоронної зони заповідників. При цьому </w:t>
      </w:r>
      <w:r w:rsidRPr="00E84F41">
        <w:rPr>
          <w:color w:val="000000"/>
          <w:lang w:val="uk-UA"/>
        </w:rPr>
        <w:t>врахування</w:t>
      </w:r>
      <w:r w:rsidRPr="00E84F41">
        <w:rPr>
          <w:color w:val="000000"/>
        </w:rPr>
        <w:t xml:space="preserve"> житлових районів і </w:t>
      </w:r>
      <w:r w:rsidRPr="00E84F41">
        <w:rPr>
          <w:color w:val="000000"/>
          <w:lang w:val="uk-UA"/>
        </w:rPr>
        <w:t>системи доріг</w:t>
      </w:r>
      <w:r w:rsidRPr="00E84F41">
        <w:rPr>
          <w:color w:val="000000"/>
        </w:rPr>
        <w:t xml:space="preserve"> зменши</w:t>
      </w:r>
      <w:r w:rsidRPr="00E84F41">
        <w:rPr>
          <w:color w:val="000000"/>
          <w:lang w:val="uk-UA"/>
        </w:rPr>
        <w:t>ло</w:t>
      </w:r>
      <w:r w:rsidRPr="00E84F41">
        <w:rPr>
          <w:color w:val="000000"/>
        </w:rPr>
        <w:t xml:space="preserve"> загальну оціночну базову </w:t>
      </w:r>
      <w:r w:rsidR="008A5123">
        <w:rPr>
          <w:color w:val="000000"/>
          <w:lang w:val="uk-UA"/>
        </w:rPr>
        <w:t>площу</w:t>
      </w:r>
      <w:r w:rsidRPr="00E84F41">
        <w:rPr>
          <w:color w:val="000000"/>
        </w:rPr>
        <w:t xml:space="preserve"> проживання гігантських панд на 30,4 - 44,5%. </w:t>
      </w:r>
    </w:p>
    <w:p w:rsidR="00E84F41" w:rsidRPr="00E84F41" w:rsidRDefault="00E84F41" w:rsidP="00E84F41">
      <w:pPr>
        <w:shd w:val="clear" w:color="auto" w:fill="FFFFFF"/>
        <w:rPr>
          <w:color w:val="000000"/>
        </w:rPr>
      </w:pPr>
    </w:p>
    <w:tbl>
      <w:tblPr>
        <w:tblStyle w:val="51"/>
        <w:tblW w:w="0" w:type="auto"/>
        <w:tblInd w:w="108" w:type="dxa"/>
        <w:tblLook w:val="04A0" w:firstRow="1" w:lastRow="0" w:firstColumn="1" w:lastColumn="0" w:noHBand="0" w:noVBand="1"/>
      </w:tblPr>
      <w:tblGrid>
        <w:gridCol w:w="6209"/>
        <w:gridCol w:w="3430"/>
      </w:tblGrid>
      <w:tr w:rsidR="00E84F41" w:rsidRPr="00E84F41" w:rsidTr="00902C9D">
        <w:tc>
          <w:tcPr>
            <w:tcW w:w="6209" w:type="dxa"/>
          </w:tcPr>
          <w:p w:rsidR="00E84F41" w:rsidRPr="00E84F41" w:rsidRDefault="00E84F41" w:rsidP="000D5944">
            <w:pPr>
              <w:jc w:val="center"/>
              <w:rPr>
                <w:color w:val="000000"/>
                <w:sz w:val="22"/>
                <w:szCs w:val="22"/>
              </w:rPr>
            </w:pPr>
            <w:r w:rsidRPr="00E84F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4D44AA9C" wp14:editId="5E51FF48">
                  <wp:extent cx="3196990" cy="2162755"/>
                  <wp:effectExtent l="0" t="0" r="3810" b="952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6532" cy="216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0" w:type="dxa"/>
          </w:tcPr>
          <w:p w:rsidR="00E84F41" w:rsidRPr="00E84F41" w:rsidRDefault="00E84F41" w:rsidP="00E84F41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84F41" w:rsidRPr="00E84F41" w:rsidRDefault="00E84F41" w:rsidP="00E84F41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E84F41" w:rsidRPr="00E84F41" w:rsidRDefault="00E84F41" w:rsidP="00E84F4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84F4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0ABB5A7B" wp14:editId="508AD4AF">
                  <wp:extent cx="1834007" cy="1229394"/>
                  <wp:effectExtent l="0" t="0" r="0" b="8890"/>
                  <wp:docPr id="36" name="Рисунок 36" descr="гигантская панд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игантская панд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568" cy="1231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4F41" w:rsidRPr="00E84F41" w:rsidRDefault="00E84F41" w:rsidP="00E84F4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E84F41" w:rsidRPr="00E84F41" w:rsidRDefault="00E84F41" w:rsidP="00E84F4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gramStart"/>
            <w:r w:rsidRPr="00E84F41">
              <w:rPr>
                <w:color w:val="000000"/>
                <w:sz w:val="22"/>
                <w:szCs w:val="22"/>
              </w:rPr>
              <w:t>Б</w:t>
            </w:r>
            <w:proofErr w:type="gramEnd"/>
            <w:r w:rsidRPr="00E84F41">
              <w:rPr>
                <w:color w:val="000000"/>
                <w:sz w:val="22"/>
                <w:szCs w:val="22"/>
              </w:rPr>
              <w:t xml:space="preserve"> - </w:t>
            </w:r>
            <w:r w:rsidRPr="00E84F41">
              <w:rPr>
                <w:color w:val="000000"/>
                <w:sz w:val="22"/>
                <w:szCs w:val="22"/>
                <w:lang w:val="uk-UA"/>
              </w:rPr>
              <w:t>Г</w:t>
            </w:r>
            <w:r w:rsidRPr="00E84F41">
              <w:rPr>
                <w:color w:val="000000"/>
                <w:sz w:val="22"/>
                <w:szCs w:val="22"/>
              </w:rPr>
              <w:t>ігантська панда (</w:t>
            </w:r>
            <w:r w:rsidRPr="00E84F41">
              <w:rPr>
                <w:i/>
                <w:color w:val="000000"/>
                <w:sz w:val="22"/>
                <w:szCs w:val="22"/>
                <w:lang w:val="en-US"/>
              </w:rPr>
              <w:t>Ailuropoda</w:t>
            </w:r>
            <w:r w:rsidRPr="00E84F41">
              <w:rPr>
                <w:i/>
                <w:color w:val="000000"/>
                <w:sz w:val="22"/>
                <w:szCs w:val="22"/>
              </w:rPr>
              <w:t xml:space="preserve"> </w:t>
            </w:r>
            <w:r w:rsidRPr="00E84F41">
              <w:rPr>
                <w:i/>
                <w:color w:val="000000"/>
                <w:sz w:val="22"/>
                <w:szCs w:val="22"/>
                <w:lang w:val="en-US"/>
              </w:rPr>
              <w:t>melanoleuca</w:t>
            </w:r>
            <w:r w:rsidRPr="00E84F41">
              <w:rPr>
                <w:color w:val="000000"/>
                <w:sz w:val="22"/>
                <w:szCs w:val="22"/>
              </w:rPr>
              <w:t>) (</w:t>
            </w:r>
            <w:r w:rsidRPr="00E84F41">
              <w:rPr>
                <w:sz w:val="22"/>
                <w:szCs w:val="22"/>
              </w:rPr>
              <w:t xml:space="preserve">за </w:t>
            </w:r>
            <w:hyperlink r:id="rId13" w:history="1">
              <w:r w:rsidRPr="00E84F41">
                <w:rPr>
                  <w:sz w:val="22"/>
                  <w:szCs w:val="22"/>
                </w:rPr>
                <w:t>http://lifeglobe</w:t>
              </w:r>
            </w:hyperlink>
            <w:r w:rsidRPr="00E84F41">
              <w:rPr>
                <w:sz w:val="22"/>
                <w:szCs w:val="22"/>
              </w:rPr>
              <w:t>. net/entry/2568).</w:t>
            </w:r>
          </w:p>
          <w:p w:rsidR="00E84F41" w:rsidRPr="00E84F41" w:rsidRDefault="00E84F41" w:rsidP="00E84F41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E84F41" w:rsidRPr="00E84F41" w:rsidRDefault="00E84F41" w:rsidP="00E84F41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E84F41" w:rsidRPr="00E84F41" w:rsidRDefault="00E84F41" w:rsidP="00E84F41">
      <w:pPr>
        <w:shd w:val="clear" w:color="auto" w:fill="FFFFFF"/>
        <w:jc w:val="both"/>
        <w:rPr>
          <w:color w:val="000000"/>
          <w:sz w:val="22"/>
          <w:szCs w:val="22"/>
          <w:lang w:val="uk-UA"/>
        </w:rPr>
      </w:pPr>
      <w:r w:rsidRPr="00E84F41">
        <w:rPr>
          <w:color w:val="000000"/>
          <w:sz w:val="22"/>
          <w:szCs w:val="22"/>
        </w:rPr>
        <w:t>Біоцентр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 xml:space="preserve"> (СН) та потенційні біокор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>дори (PL)</w:t>
      </w:r>
      <w:r w:rsidRPr="00E84F41">
        <w:rPr>
          <w:color w:val="000000"/>
          <w:sz w:val="22"/>
          <w:szCs w:val="22"/>
          <w:lang w:val="uk-UA"/>
        </w:rPr>
        <w:t>, необхідні</w:t>
      </w:r>
      <w:r w:rsidRPr="00E84F41">
        <w:rPr>
          <w:color w:val="000000"/>
          <w:sz w:val="22"/>
          <w:szCs w:val="22"/>
        </w:rPr>
        <w:t xml:space="preserve"> для збереження гігантської панди в горах Міншан, Китай, виділені в результаті </w:t>
      </w:r>
      <w:proofErr w:type="gramStart"/>
      <w:r w:rsidRPr="00E84F41">
        <w:rPr>
          <w:color w:val="000000"/>
          <w:sz w:val="22"/>
          <w:szCs w:val="22"/>
        </w:rPr>
        <w:t>досл</w:t>
      </w:r>
      <w:proofErr w:type="gramEnd"/>
      <w:r w:rsidRPr="00E84F41">
        <w:rPr>
          <w:color w:val="000000"/>
          <w:sz w:val="22"/>
          <w:szCs w:val="22"/>
        </w:rPr>
        <w:t xml:space="preserve">іджень, проведених авторами роботи (за </w:t>
      </w:r>
      <w:hyperlink r:id="rId14" w:history="1">
        <w:r w:rsidRPr="00E84F41">
          <w:rPr>
            <w:sz w:val="22"/>
            <w:szCs w:val="22"/>
            <w:lang w:val="en-US"/>
          </w:rPr>
          <w:t>Shen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et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al</w:t>
        </w:r>
        <w:r w:rsidRPr="00E84F41">
          <w:rPr>
            <w:sz w:val="22"/>
            <w:szCs w:val="22"/>
          </w:rPr>
          <w:t>., 2008)</w:t>
        </w:r>
      </w:hyperlink>
      <w:r w:rsidRPr="00E84F41">
        <w:rPr>
          <w:sz w:val="22"/>
          <w:szCs w:val="22"/>
          <w:lang w:val="uk-UA"/>
        </w:rPr>
        <w:t>.</w:t>
      </w:r>
    </w:p>
    <w:p w:rsidR="00E84F41" w:rsidRPr="00E84F41" w:rsidRDefault="00E84F41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E84F41" w:rsidRPr="00E84F41" w:rsidRDefault="00E84F41" w:rsidP="00E84F41">
      <w:pPr>
        <w:shd w:val="clear" w:color="auto" w:fill="FFFFFF"/>
        <w:ind w:firstLine="709"/>
        <w:jc w:val="both"/>
        <w:rPr>
          <w:color w:val="000000"/>
          <w:lang w:val="uk-UA"/>
        </w:rPr>
      </w:pPr>
      <w:proofErr w:type="gramStart"/>
      <w:r w:rsidRPr="00E84F41">
        <w:rPr>
          <w:color w:val="000000"/>
        </w:rPr>
        <w:t>Shen</w:t>
      </w:r>
      <w:r w:rsidRPr="00E84F41">
        <w:rPr>
          <w:color w:val="000000"/>
          <w:lang w:val="uk-UA"/>
        </w:rPr>
        <w:t xml:space="preserve"> </w:t>
      </w:r>
      <w:r w:rsidRPr="00E84F41">
        <w:rPr>
          <w:color w:val="000000"/>
        </w:rPr>
        <w:t>G</w:t>
      </w:r>
      <w:r w:rsidRPr="00E84F41">
        <w:rPr>
          <w:color w:val="000000"/>
          <w:lang w:val="uk-UA"/>
        </w:rPr>
        <w:t xml:space="preserve">. з колегами (2008) були ідентифіковані 8 </w:t>
      </w:r>
      <w:r w:rsidR="008A5123">
        <w:rPr>
          <w:color w:val="000000"/>
          <w:lang w:val="uk-UA"/>
        </w:rPr>
        <w:t>базових</w:t>
      </w:r>
      <w:r w:rsidRPr="00E84F41">
        <w:rPr>
          <w:color w:val="000000"/>
          <w:lang w:val="uk-UA"/>
        </w:rPr>
        <w:t xml:space="preserve"> біоцентрів проживання гігантських панд і 4 потенційн</w:t>
      </w:r>
      <w:r w:rsidR="00870464">
        <w:rPr>
          <w:color w:val="000000"/>
          <w:lang w:val="uk-UA"/>
        </w:rPr>
        <w:t>і</w:t>
      </w:r>
      <w:r w:rsidRPr="00E84F41">
        <w:rPr>
          <w:color w:val="000000"/>
          <w:lang w:val="uk-UA"/>
        </w:rPr>
        <w:t xml:space="preserve"> бі</w:t>
      </w:r>
      <w:r w:rsidR="008A5123">
        <w:rPr>
          <w:color w:val="000000"/>
          <w:lang w:val="uk-UA"/>
        </w:rPr>
        <w:t>окорідори, які повинні з'єднати</w:t>
      </w:r>
      <w:r w:rsidRPr="00E84F41">
        <w:rPr>
          <w:color w:val="000000"/>
          <w:lang w:val="uk-UA"/>
        </w:rPr>
        <w:t xml:space="preserve"> біоцентри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 xml:space="preserve">3,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 xml:space="preserve">4 і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 xml:space="preserve">5 з </w:t>
      </w:r>
      <w:r w:rsidRPr="00E84F41">
        <w:rPr>
          <w:color w:val="000000"/>
          <w:lang w:val="uk-UA"/>
        </w:rPr>
        <w:lastRenderedPageBreak/>
        <w:t xml:space="preserve">біоцентрами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 xml:space="preserve">6,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 xml:space="preserve">7 і </w:t>
      </w:r>
      <w:r w:rsidRPr="00E84F41">
        <w:rPr>
          <w:color w:val="000000"/>
        </w:rPr>
        <w:t>CH</w:t>
      </w:r>
      <w:r w:rsidRPr="00E84F41">
        <w:rPr>
          <w:color w:val="000000"/>
          <w:lang w:val="uk-UA"/>
        </w:rPr>
        <w:t>8. Інтеграція виявлених місць проживання з вже відомими місцями проживання дозволить створити ефективну екологічну мережу для збереження г</w:t>
      </w:r>
      <w:proofErr w:type="gramEnd"/>
      <w:r w:rsidRPr="00E84F41">
        <w:rPr>
          <w:color w:val="000000"/>
          <w:lang w:val="uk-UA"/>
        </w:rPr>
        <w:t xml:space="preserve">ігантських панд (за </w:t>
      </w:r>
      <w:hyperlink r:id="rId15" w:history="1">
        <w:r w:rsidRPr="00E84F41">
          <w:rPr>
            <w:lang w:val="en-US"/>
          </w:rPr>
          <w:t>Shen</w:t>
        </w:r>
        <w:r w:rsidRPr="00E84F41">
          <w:rPr>
            <w:lang w:val="uk-UA"/>
          </w:rPr>
          <w:t xml:space="preserve"> </w:t>
        </w:r>
        <w:r w:rsidRPr="00E84F41">
          <w:rPr>
            <w:lang w:val="en-US"/>
          </w:rPr>
          <w:t>et</w:t>
        </w:r>
        <w:r w:rsidRPr="00E84F41">
          <w:rPr>
            <w:lang w:val="uk-UA"/>
          </w:rPr>
          <w:t xml:space="preserve"> </w:t>
        </w:r>
        <w:r w:rsidRPr="00E84F41">
          <w:rPr>
            <w:lang w:val="en-US"/>
          </w:rPr>
          <w:t>al</w:t>
        </w:r>
        <w:r w:rsidRPr="00E84F41">
          <w:rPr>
            <w:lang w:val="uk-UA"/>
          </w:rPr>
          <w:t>., 2008)</w:t>
        </w:r>
      </w:hyperlink>
      <w:r w:rsidRPr="00E84F41">
        <w:rPr>
          <w:color w:val="000000"/>
          <w:lang w:val="uk-UA"/>
        </w:rPr>
        <w:t>.</w:t>
      </w:r>
    </w:p>
    <w:p w:rsidR="00E84F41" w:rsidRDefault="00E84F41" w:rsidP="00E84F41">
      <w:pPr>
        <w:shd w:val="clear" w:color="auto" w:fill="FFFFFF"/>
        <w:rPr>
          <w:color w:val="000000"/>
          <w:sz w:val="22"/>
          <w:szCs w:val="22"/>
          <w:lang w:val="uk-UA"/>
        </w:rPr>
      </w:pPr>
    </w:p>
    <w:p w:rsidR="00ED1043" w:rsidRDefault="0052427F" w:rsidP="00ED1043">
      <w:pPr>
        <w:shd w:val="clear" w:color="auto" w:fill="FFFFFF"/>
        <w:ind w:firstLine="709"/>
        <w:jc w:val="both"/>
        <w:rPr>
          <w:color w:val="000000"/>
          <w:lang w:val="uk-UA"/>
        </w:rPr>
      </w:pPr>
      <w:r>
        <w:rPr>
          <w:color w:val="000000"/>
          <w:lang w:val="uk-UA"/>
        </w:rPr>
        <w:t>Нац</w:t>
      </w:r>
      <w:r w:rsidR="006C50FB">
        <w:rPr>
          <w:color w:val="000000"/>
          <w:lang w:val="uk-UA"/>
        </w:rPr>
        <w:t>і</w:t>
      </w:r>
      <w:r>
        <w:rPr>
          <w:color w:val="000000"/>
          <w:lang w:val="uk-UA"/>
        </w:rPr>
        <w:t>ональні п</w:t>
      </w:r>
      <w:r w:rsidR="00ED1043" w:rsidRPr="006C522B">
        <w:rPr>
          <w:color w:val="000000"/>
          <w:lang w:val="uk-UA"/>
        </w:rPr>
        <w:t>рограми створення екомережі, в якій найважливіші біоцентр</w:t>
      </w:r>
      <w:r w:rsidR="00ED1043" w:rsidRPr="00E84F41">
        <w:rPr>
          <w:color w:val="000000"/>
          <w:lang w:val="uk-UA"/>
        </w:rPr>
        <w:t>и</w:t>
      </w:r>
      <w:r w:rsidR="00ED1043" w:rsidRPr="006C522B">
        <w:rPr>
          <w:color w:val="000000"/>
          <w:lang w:val="uk-UA"/>
        </w:rPr>
        <w:t xml:space="preserve"> пов'язані біокор</w:t>
      </w:r>
      <w:r w:rsidR="00ED1043" w:rsidRPr="00E84F41">
        <w:rPr>
          <w:color w:val="000000"/>
          <w:lang w:val="uk-UA"/>
        </w:rPr>
        <w:t>и</w:t>
      </w:r>
      <w:r w:rsidR="00ED1043" w:rsidRPr="006C522B">
        <w:rPr>
          <w:color w:val="000000"/>
          <w:lang w:val="uk-UA"/>
        </w:rPr>
        <w:t>дорам</w:t>
      </w:r>
      <w:r w:rsidR="00ED1043" w:rsidRPr="00E84F41">
        <w:rPr>
          <w:color w:val="000000"/>
          <w:lang w:val="uk-UA"/>
        </w:rPr>
        <w:t>и</w:t>
      </w:r>
      <w:r w:rsidR="00ED1043" w:rsidRPr="006C522B">
        <w:rPr>
          <w:color w:val="000000"/>
          <w:lang w:val="uk-UA"/>
        </w:rPr>
        <w:t>, розроблені в багатьох країнах світу.</w:t>
      </w: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1984"/>
      </w:tblGrid>
      <w:tr w:rsidR="00ED1043" w:rsidTr="00ED1043">
        <w:tc>
          <w:tcPr>
            <w:tcW w:w="7655" w:type="dxa"/>
          </w:tcPr>
          <w:p w:rsidR="00ED1043" w:rsidRPr="005F6401" w:rsidRDefault="00ED1043" w:rsidP="001652E6">
            <w:pPr>
              <w:jc w:val="center"/>
              <w:rPr>
                <w:noProof/>
                <w:sz w:val="22"/>
                <w:szCs w:val="22"/>
                <w:lang w:val="uk-UA"/>
              </w:rPr>
            </w:pPr>
          </w:p>
          <w:p w:rsidR="00ED1043" w:rsidRPr="005F6401" w:rsidRDefault="00ED1043" w:rsidP="001652E6">
            <w:pPr>
              <w:jc w:val="center"/>
              <w:rPr>
                <w:noProof/>
                <w:sz w:val="22"/>
                <w:szCs w:val="22"/>
                <w:lang w:val="uk-UA"/>
              </w:rPr>
            </w:pPr>
            <w:r w:rsidRPr="00E84F41">
              <w:rPr>
                <w:noProof/>
                <w:sz w:val="36"/>
                <w:szCs w:val="36"/>
              </w:rPr>
              <w:drawing>
                <wp:inline distT="0" distB="0" distL="0" distR="0" wp14:anchorId="29FD65A8" wp14:editId="7931B851">
                  <wp:extent cx="3450866" cy="2169136"/>
                  <wp:effectExtent l="0" t="0" r="0" b="317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9879" cy="21748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D1043" w:rsidRPr="005F6401" w:rsidRDefault="00ED1043" w:rsidP="001652E6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984" w:type="dxa"/>
          </w:tcPr>
          <w:p w:rsidR="00ED1043" w:rsidRDefault="00ED1043" w:rsidP="001652E6">
            <w:pPr>
              <w:rPr>
                <w:color w:val="000000"/>
                <w:sz w:val="22"/>
                <w:szCs w:val="22"/>
                <w:lang w:val="uk-UA"/>
              </w:rPr>
            </w:pPr>
          </w:p>
          <w:p w:rsidR="00ED1043" w:rsidRDefault="00ED1043" w:rsidP="001652E6">
            <w:pPr>
              <w:rPr>
                <w:sz w:val="22"/>
                <w:szCs w:val="22"/>
                <w:lang w:val="uk-UA"/>
              </w:rPr>
            </w:pPr>
          </w:p>
          <w:p w:rsidR="00ED1043" w:rsidRDefault="00ED1043" w:rsidP="001652E6">
            <w:pPr>
              <w:rPr>
                <w:sz w:val="22"/>
                <w:szCs w:val="22"/>
                <w:lang w:val="uk-UA"/>
              </w:rPr>
            </w:pPr>
          </w:p>
          <w:p w:rsidR="00ED1043" w:rsidRDefault="00ED1043" w:rsidP="001652E6">
            <w:pPr>
              <w:rPr>
                <w:sz w:val="22"/>
                <w:szCs w:val="22"/>
                <w:lang w:val="uk-UA"/>
              </w:rPr>
            </w:pPr>
          </w:p>
          <w:p w:rsidR="00ED1043" w:rsidRDefault="00ED1043" w:rsidP="001652E6">
            <w:pPr>
              <w:rPr>
                <w:sz w:val="22"/>
                <w:szCs w:val="22"/>
                <w:lang w:val="uk-UA"/>
              </w:rPr>
            </w:pPr>
          </w:p>
          <w:p w:rsidR="00ED1043" w:rsidRPr="00E84F41" w:rsidRDefault="00ED1043" w:rsidP="001652E6">
            <w:pPr>
              <w:rPr>
                <w:sz w:val="22"/>
                <w:szCs w:val="22"/>
              </w:rPr>
            </w:pPr>
            <w:r w:rsidRPr="00E84F41">
              <w:rPr>
                <w:sz w:val="22"/>
                <w:szCs w:val="22"/>
                <w:lang w:val="uk-UA"/>
              </w:rPr>
              <w:t>Зап</w:t>
            </w:r>
            <w:r w:rsidRPr="00E84F41">
              <w:rPr>
                <w:sz w:val="22"/>
                <w:szCs w:val="22"/>
              </w:rPr>
              <w:t>ланована мережа екологічних коридорів між найважливішими біоцентр</w:t>
            </w:r>
            <w:r w:rsidRPr="00E84F41">
              <w:rPr>
                <w:sz w:val="22"/>
                <w:szCs w:val="22"/>
                <w:lang w:val="uk-UA"/>
              </w:rPr>
              <w:t>ами</w:t>
            </w:r>
            <w:r w:rsidRPr="00E84F41">
              <w:rPr>
                <w:sz w:val="22"/>
                <w:szCs w:val="22"/>
              </w:rPr>
              <w:t xml:space="preserve"> на території Китаю (за </w:t>
            </w:r>
            <w:hyperlink r:id="rId17" w:history="1">
              <w:r w:rsidRPr="00E84F41">
                <w:rPr>
                  <w:sz w:val="22"/>
                  <w:szCs w:val="22"/>
                  <w:lang w:val="en-US"/>
                </w:rPr>
                <w:t>Liang</w:t>
              </w:r>
              <w:r w:rsidRPr="00E84F41">
                <w:rPr>
                  <w:sz w:val="22"/>
                  <w:szCs w:val="22"/>
                </w:rPr>
                <w:t xml:space="preserve"> </w:t>
              </w:r>
              <w:r w:rsidRPr="00E84F41">
                <w:rPr>
                  <w:sz w:val="22"/>
                  <w:szCs w:val="22"/>
                  <w:lang w:val="en-US"/>
                </w:rPr>
                <w:t>et</w:t>
              </w:r>
              <w:r w:rsidRPr="00E84F41">
                <w:rPr>
                  <w:sz w:val="22"/>
                  <w:szCs w:val="22"/>
                </w:rPr>
                <w:t xml:space="preserve"> </w:t>
              </w:r>
              <w:r w:rsidRPr="00E84F41">
                <w:rPr>
                  <w:sz w:val="22"/>
                  <w:szCs w:val="22"/>
                  <w:lang w:val="en-US"/>
                </w:rPr>
                <w:t>al</w:t>
              </w:r>
              <w:r w:rsidRPr="00E84F41">
                <w:rPr>
                  <w:sz w:val="22"/>
                  <w:szCs w:val="22"/>
                </w:rPr>
                <w:t>., 2018)</w:t>
              </w:r>
            </w:hyperlink>
            <w:r w:rsidRPr="00E84F41">
              <w:rPr>
                <w:sz w:val="22"/>
                <w:szCs w:val="22"/>
              </w:rPr>
              <w:t>.</w:t>
            </w:r>
          </w:p>
          <w:p w:rsidR="00ED1043" w:rsidRDefault="00ED1043" w:rsidP="001652E6">
            <w:pPr>
              <w:rPr>
                <w:color w:val="000000"/>
                <w:sz w:val="22"/>
                <w:szCs w:val="22"/>
                <w:lang w:val="uk-UA"/>
              </w:rPr>
            </w:pPr>
          </w:p>
        </w:tc>
      </w:tr>
    </w:tbl>
    <w:p w:rsidR="00ED1043" w:rsidRDefault="00ED1043" w:rsidP="00ED1043">
      <w:pPr>
        <w:shd w:val="clear" w:color="auto" w:fill="FFFFFF"/>
        <w:jc w:val="both"/>
        <w:rPr>
          <w:color w:val="000000"/>
          <w:lang w:val="uk-UA"/>
        </w:rPr>
      </w:pPr>
    </w:p>
    <w:p w:rsidR="00ED1043" w:rsidRPr="00E84F41" w:rsidRDefault="00ED1043" w:rsidP="00ED1043">
      <w:pPr>
        <w:jc w:val="center"/>
      </w:pPr>
      <w:r w:rsidRPr="00E84F41">
        <w:rPr>
          <w:noProof/>
        </w:rPr>
        <w:drawing>
          <wp:inline distT="0" distB="0" distL="0" distR="0" wp14:anchorId="5B922E51" wp14:editId="1207AF86">
            <wp:extent cx="4796382" cy="3315694"/>
            <wp:effectExtent l="0" t="0" r="4445" b="0"/>
            <wp:docPr id="37" name="Рисунок 37" descr="https://studfiles.net/html/2706/1039/html_pBu9Z8BIol.E3qX/htmlconvd-s1ByA5124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s.net/html/2706/1039/html_pBu9Z8BIol.E3qX/htmlconvd-s1ByA5124x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463" cy="3330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043" w:rsidRPr="00E84F41" w:rsidRDefault="00ED1043" w:rsidP="00ED1043">
      <w:pPr>
        <w:jc w:val="both"/>
      </w:pPr>
    </w:p>
    <w:p w:rsidR="00ED1043" w:rsidRPr="00E84F41" w:rsidRDefault="00ED1043" w:rsidP="00ED1043">
      <w:pPr>
        <w:spacing w:line="240" w:lineRule="atLeast"/>
        <w:jc w:val="both"/>
        <w:outlineLvl w:val="0"/>
        <w:rPr>
          <w:bCs/>
          <w:kern w:val="36"/>
          <w:sz w:val="22"/>
          <w:szCs w:val="22"/>
        </w:rPr>
      </w:pPr>
      <w:r w:rsidRPr="00E84F41">
        <w:rPr>
          <w:bCs/>
          <w:color w:val="000000"/>
          <w:kern w:val="36"/>
          <w:sz w:val="22"/>
          <w:szCs w:val="22"/>
        </w:rPr>
        <w:t>Схема проектних елементів загальнодержавного значення національної екомережі України.</w:t>
      </w:r>
      <w:r w:rsidRPr="00E84F41">
        <w:rPr>
          <w:bCs/>
          <w:color w:val="000000"/>
          <w:kern w:val="36"/>
          <w:sz w:val="22"/>
          <w:szCs w:val="22"/>
          <w:lang w:val="uk-UA"/>
        </w:rPr>
        <w:t xml:space="preserve"> Де: червоним кольором – вказано природно-заповідну мережу; темно-зеленим кольором – ліси; чорними лініями – екологічні коридори </w:t>
      </w:r>
      <w:r w:rsidRPr="00E84F41">
        <w:rPr>
          <w:bCs/>
          <w:kern w:val="36"/>
          <w:sz w:val="22"/>
          <w:szCs w:val="22"/>
        </w:rPr>
        <w:t xml:space="preserve">(за </w:t>
      </w:r>
      <w:hyperlink r:id="rId20" w:history="1">
        <w:r w:rsidRPr="00E84F41">
          <w:rPr>
            <w:bCs/>
            <w:kern w:val="36"/>
            <w:sz w:val="22"/>
            <w:szCs w:val="22"/>
          </w:rPr>
          <w:t>https://studfiles.net/preview/5010579/page:11/</w:t>
        </w:r>
      </w:hyperlink>
      <w:r w:rsidRPr="00E84F41">
        <w:rPr>
          <w:bCs/>
          <w:kern w:val="36"/>
          <w:sz w:val="22"/>
          <w:szCs w:val="22"/>
        </w:rPr>
        <w:t>).</w:t>
      </w:r>
    </w:p>
    <w:p w:rsidR="00ED1043" w:rsidRDefault="00ED1043" w:rsidP="00ED1043">
      <w:pPr>
        <w:shd w:val="clear" w:color="auto" w:fill="FFFFFF"/>
        <w:jc w:val="center"/>
        <w:rPr>
          <w:color w:val="000000"/>
          <w:lang w:val="uk-UA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</w:pPr>
      <w:r w:rsidRPr="00E84F41">
        <w:rPr>
          <w:b/>
          <w:u w:val="single"/>
        </w:rPr>
        <w:t>Експериментальне підтвердження позитивної ролі біокор</w:t>
      </w:r>
      <w:r w:rsidRPr="00E84F41">
        <w:rPr>
          <w:b/>
          <w:u w:val="single"/>
          <w:lang w:val="uk-UA"/>
        </w:rPr>
        <w:t>и</w:t>
      </w:r>
      <w:r w:rsidRPr="00E84F41">
        <w:rPr>
          <w:b/>
          <w:u w:val="single"/>
        </w:rPr>
        <w:t>дор</w:t>
      </w:r>
      <w:r w:rsidRPr="00E84F41">
        <w:rPr>
          <w:b/>
          <w:u w:val="single"/>
          <w:lang w:val="uk-UA"/>
        </w:rPr>
        <w:t>і</w:t>
      </w:r>
      <w:r w:rsidRPr="00E84F41">
        <w:rPr>
          <w:b/>
          <w:u w:val="single"/>
        </w:rPr>
        <w:t xml:space="preserve">в </w:t>
      </w:r>
      <w:proofErr w:type="gramStart"/>
      <w:r w:rsidRPr="00E84F41">
        <w:rPr>
          <w:b/>
          <w:u w:val="single"/>
        </w:rPr>
        <w:t>в</w:t>
      </w:r>
      <w:proofErr w:type="gramEnd"/>
      <w:r w:rsidRPr="00E84F41">
        <w:rPr>
          <w:b/>
          <w:u w:val="single"/>
        </w:rPr>
        <w:t xml:space="preserve"> збереженні біорізноманіття екосистем</w:t>
      </w:r>
      <w:r w:rsidRPr="00E84F41">
        <w:t xml:space="preserve">. Однією з найбільших загроз для біорізноманіття є фрагментація місць проживання видів організмів. Вченими було висловлено припущення, згідно з яким, екологічні ландшафтні коридори повинні знизити негативні наслідки фрагментації ареалів проживання організмів. Однак, практично відсутні науково-дослідні роботи, в яких експериментальним шляхом </w:t>
      </w:r>
      <w:proofErr w:type="gramStart"/>
      <w:r w:rsidRPr="00E84F41">
        <w:t>п</w:t>
      </w:r>
      <w:proofErr w:type="gramEnd"/>
      <w:r w:rsidRPr="00E84F41">
        <w:t>ідтверджується дане припущення.</w:t>
      </w:r>
    </w:p>
    <w:p w:rsidR="00E84F41" w:rsidRPr="00E84F41" w:rsidRDefault="00E84F41" w:rsidP="00E84F41">
      <w:pPr>
        <w:shd w:val="clear" w:color="auto" w:fill="FFFFFF"/>
        <w:ind w:firstLine="708"/>
        <w:jc w:val="both"/>
      </w:pPr>
      <w:proofErr w:type="gramStart"/>
      <w:r w:rsidRPr="00E84F41">
        <w:t>Damschen E.I. з колегами (2006) був проведений експеримент, в результаті якого було показано, що біоцентр</w:t>
      </w:r>
      <w:r w:rsidRPr="00E84F41">
        <w:rPr>
          <w:lang w:val="uk-UA"/>
        </w:rPr>
        <w:t>и</w:t>
      </w:r>
      <w:r w:rsidRPr="00E84F41">
        <w:t>, з'єднані біокор</w:t>
      </w:r>
      <w:r w:rsidRPr="00E84F41">
        <w:rPr>
          <w:lang w:val="uk-UA"/>
        </w:rPr>
        <w:t>и</w:t>
      </w:r>
      <w:r w:rsidRPr="00E84F41">
        <w:t>дорам</w:t>
      </w:r>
      <w:r w:rsidRPr="00E84F41">
        <w:rPr>
          <w:lang w:val="uk-UA"/>
        </w:rPr>
        <w:t>и</w:t>
      </w:r>
      <w:r w:rsidRPr="00E84F41">
        <w:t xml:space="preserve">, зберігають більше місцевих видів рослин, в </w:t>
      </w:r>
      <w:r w:rsidRPr="00E84F41">
        <w:lastRenderedPageBreak/>
        <w:t>порівнянні з ізольованими біоцентр</w:t>
      </w:r>
      <w:r w:rsidRPr="00E84F41">
        <w:rPr>
          <w:lang w:val="uk-UA"/>
        </w:rPr>
        <w:t>ами</w:t>
      </w:r>
      <w:r w:rsidRPr="00E84F41">
        <w:t>, і що ці відмінності збільшуються з часом.</w:t>
      </w:r>
      <w:proofErr w:type="gramEnd"/>
      <w:r w:rsidRPr="00E84F41">
        <w:t xml:space="preserve"> Крім того, в результаті проведених досліджень було встановлено, що біокор</w:t>
      </w:r>
      <w:r w:rsidRPr="00E84F41">
        <w:rPr>
          <w:lang w:val="uk-UA"/>
        </w:rPr>
        <w:t>и</w:t>
      </w:r>
      <w:r w:rsidRPr="00E84F41">
        <w:t xml:space="preserve">дори не сприяють вторгненню чужорідних екзотичних видів </w:t>
      </w:r>
      <w:proofErr w:type="gramStart"/>
      <w:r w:rsidRPr="00E84F41">
        <w:t>в</w:t>
      </w:r>
      <w:proofErr w:type="gramEnd"/>
      <w:r w:rsidRPr="00E84F41">
        <w:t xml:space="preserve"> екосистему. В цілому, отримані Damschen E.I. з колегами (2006) дані, підтвердили позитивну роль біокор</w:t>
      </w:r>
      <w:r w:rsidRPr="00E84F41">
        <w:rPr>
          <w:lang w:val="uk-UA"/>
        </w:rPr>
        <w:t>и</w:t>
      </w:r>
      <w:r w:rsidRPr="00E84F41">
        <w:t>дор</w:t>
      </w:r>
      <w:r w:rsidRPr="00E84F41">
        <w:rPr>
          <w:lang w:val="uk-UA"/>
        </w:rPr>
        <w:t>і</w:t>
      </w:r>
      <w:r w:rsidRPr="00E84F41">
        <w:t xml:space="preserve">в </w:t>
      </w:r>
      <w:proofErr w:type="gramStart"/>
      <w:r w:rsidRPr="00E84F41">
        <w:t>в</w:t>
      </w:r>
      <w:proofErr w:type="gramEnd"/>
      <w:r w:rsidRPr="00E84F41">
        <w:t xml:space="preserve"> збереженні біорізноманіття фрагментованих екосистем (за </w:t>
      </w:r>
      <w:hyperlink r:id="rId21" w:history="1">
        <w:r w:rsidRPr="00E84F41">
          <w:rPr>
            <w:lang w:val="en-US"/>
          </w:rPr>
          <w:t>Damschen</w:t>
        </w:r>
        <w:r w:rsidRPr="00E84F41">
          <w:t xml:space="preserve"> </w:t>
        </w:r>
        <w:r w:rsidRPr="00E84F41">
          <w:rPr>
            <w:lang w:val="en-US"/>
          </w:rPr>
          <w:t>et</w:t>
        </w:r>
        <w:r w:rsidRPr="00E84F41">
          <w:t xml:space="preserve"> </w:t>
        </w:r>
        <w:r w:rsidRPr="00E84F41">
          <w:rPr>
            <w:lang w:val="en-US"/>
          </w:rPr>
          <w:t>al</w:t>
        </w:r>
        <w:r w:rsidRPr="00E84F41">
          <w:t>., 2006)</w:t>
        </w:r>
      </w:hyperlink>
      <w:r w:rsidRPr="00E84F41">
        <w:t>.</w:t>
      </w:r>
    </w:p>
    <w:p w:rsidR="00E84F41" w:rsidRPr="00E84F41" w:rsidRDefault="00E84F41" w:rsidP="00E84F41">
      <w:pPr>
        <w:shd w:val="clear" w:color="auto" w:fill="FFFFFF"/>
        <w:ind w:firstLine="708"/>
        <w:jc w:val="both"/>
      </w:pPr>
    </w:p>
    <w:tbl>
      <w:tblPr>
        <w:tblStyle w:val="51"/>
        <w:tblW w:w="0" w:type="auto"/>
        <w:tblInd w:w="108" w:type="dxa"/>
        <w:tblLook w:val="04A0" w:firstRow="1" w:lastRow="0" w:firstColumn="1" w:lastColumn="0" w:noHBand="0" w:noVBand="1"/>
      </w:tblPr>
      <w:tblGrid>
        <w:gridCol w:w="5605"/>
        <w:gridCol w:w="4141"/>
      </w:tblGrid>
      <w:tr w:rsidR="00E84F41" w:rsidRPr="00E84F41" w:rsidTr="00D702E4">
        <w:tc>
          <w:tcPr>
            <w:tcW w:w="5605" w:type="dxa"/>
          </w:tcPr>
          <w:p w:rsidR="00E84F41" w:rsidRPr="00E84F41" w:rsidRDefault="00E84F41" w:rsidP="00E84F41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:rsidR="00E84F41" w:rsidRPr="00E84F41" w:rsidRDefault="00E84F41" w:rsidP="00E84F41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84F41">
              <w:rPr>
                <w:noProof/>
                <w:sz w:val="22"/>
                <w:szCs w:val="22"/>
              </w:rPr>
              <w:drawing>
                <wp:inline distT="0" distB="0" distL="0" distR="0" wp14:anchorId="3B55CFD0" wp14:editId="66123F5E">
                  <wp:extent cx="3082758" cy="1663264"/>
                  <wp:effectExtent l="0" t="0" r="381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622" cy="1663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1" w:type="dxa"/>
          </w:tcPr>
          <w:p w:rsidR="00E84F41" w:rsidRPr="00E84F41" w:rsidRDefault="00E84F41" w:rsidP="00E84F41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84F41">
              <w:rPr>
                <w:noProof/>
                <w:sz w:val="22"/>
                <w:szCs w:val="22"/>
              </w:rPr>
              <w:drawing>
                <wp:inline distT="0" distB="0" distL="0" distR="0" wp14:anchorId="6515ED10" wp14:editId="15345894">
                  <wp:extent cx="1866427" cy="1839294"/>
                  <wp:effectExtent l="0" t="0" r="635" b="889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5068" cy="1847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4F41" w:rsidRPr="00E84F41" w:rsidRDefault="00E84F41" w:rsidP="00E84F41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E84F41" w:rsidRPr="00E84F41" w:rsidRDefault="00E84F41" w:rsidP="00E84F41">
      <w:pPr>
        <w:shd w:val="clear" w:color="auto" w:fill="FFFFFF"/>
        <w:jc w:val="both"/>
        <w:rPr>
          <w:b/>
          <w:sz w:val="22"/>
          <w:szCs w:val="22"/>
          <w:u w:val="single"/>
        </w:rPr>
      </w:pPr>
    </w:p>
    <w:p w:rsidR="00E84F41" w:rsidRPr="00E84F41" w:rsidRDefault="00E84F41" w:rsidP="00E84F41">
      <w:pPr>
        <w:shd w:val="clear" w:color="auto" w:fill="FFFFFF"/>
        <w:jc w:val="both"/>
        <w:rPr>
          <w:sz w:val="22"/>
          <w:szCs w:val="22"/>
        </w:rPr>
      </w:pPr>
      <w:r w:rsidRPr="00E84F41">
        <w:rPr>
          <w:sz w:val="22"/>
          <w:szCs w:val="22"/>
        </w:rPr>
        <w:t>(A) Одн</w:t>
      </w:r>
      <w:r w:rsidRPr="00E84F41">
        <w:rPr>
          <w:sz w:val="22"/>
          <w:szCs w:val="22"/>
          <w:lang w:val="uk-UA"/>
        </w:rPr>
        <w:t>а</w:t>
      </w:r>
      <w:r w:rsidRPr="00E84F41">
        <w:rPr>
          <w:sz w:val="22"/>
          <w:szCs w:val="22"/>
        </w:rPr>
        <w:t xml:space="preserve"> з шести експериментальних ділянок </w:t>
      </w:r>
      <w:proofErr w:type="gramStart"/>
      <w:r w:rsidRPr="00E84F41">
        <w:rPr>
          <w:sz w:val="22"/>
          <w:szCs w:val="22"/>
        </w:rPr>
        <w:t>досл</w:t>
      </w:r>
      <w:proofErr w:type="gramEnd"/>
      <w:r w:rsidRPr="00E84F41">
        <w:rPr>
          <w:sz w:val="22"/>
          <w:szCs w:val="22"/>
        </w:rPr>
        <w:t>ідження в районі річки Саванна (the Savannah River Site), Південна Кароліна, США. На території експериментальної ділянки біоцентр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 xml:space="preserve"> (відкриті </w:t>
      </w:r>
      <w:r w:rsidRPr="00E84F41">
        <w:rPr>
          <w:sz w:val="22"/>
          <w:szCs w:val="22"/>
          <w:lang w:val="uk-UA"/>
        </w:rPr>
        <w:t xml:space="preserve">території </w:t>
      </w:r>
      <w:r w:rsidRPr="00E84F41">
        <w:rPr>
          <w:sz w:val="22"/>
          <w:szCs w:val="22"/>
        </w:rPr>
        <w:t>з молодими рослинами д</w:t>
      </w:r>
      <w:r w:rsidRPr="00E84F41">
        <w:rPr>
          <w:sz w:val="22"/>
          <w:szCs w:val="22"/>
          <w:lang w:val="uk-UA"/>
        </w:rPr>
        <w:t>овго</w:t>
      </w:r>
      <w:r w:rsidRPr="00E84F41">
        <w:rPr>
          <w:sz w:val="22"/>
          <w:szCs w:val="22"/>
        </w:rPr>
        <w:t>хвойно</w:t>
      </w:r>
      <w:r w:rsidRPr="00E84F41">
        <w:rPr>
          <w:sz w:val="22"/>
          <w:szCs w:val="22"/>
          <w:lang w:val="uk-UA"/>
        </w:rPr>
        <w:t>ї</w:t>
      </w:r>
      <w:r w:rsidRPr="00E84F41">
        <w:rPr>
          <w:sz w:val="22"/>
          <w:szCs w:val="22"/>
        </w:rPr>
        <w:t xml:space="preserve"> сосни </w:t>
      </w:r>
      <w:r w:rsidRPr="00E84F41">
        <w:rPr>
          <w:i/>
          <w:sz w:val="22"/>
          <w:szCs w:val="22"/>
        </w:rPr>
        <w:t>Pinus palustris</w:t>
      </w:r>
      <w:r w:rsidRPr="00E84F41">
        <w:rPr>
          <w:sz w:val="22"/>
          <w:szCs w:val="22"/>
        </w:rPr>
        <w:t xml:space="preserve">) з'єднані або </w:t>
      </w:r>
      <w:r w:rsidRPr="00E84F41">
        <w:rPr>
          <w:sz w:val="22"/>
          <w:szCs w:val="22"/>
          <w:lang w:val="uk-UA"/>
        </w:rPr>
        <w:t xml:space="preserve">не </w:t>
      </w:r>
      <w:proofErr w:type="gramStart"/>
      <w:r w:rsidRPr="00E84F41">
        <w:rPr>
          <w:sz w:val="22"/>
          <w:szCs w:val="22"/>
        </w:rPr>
        <w:t>пов'язан</w:t>
      </w:r>
      <w:proofErr w:type="gramEnd"/>
      <w:r w:rsidRPr="00E84F41">
        <w:rPr>
          <w:sz w:val="22"/>
          <w:szCs w:val="22"/>
        </w:rPr>
        <w:t>і 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. Експериментальні біоцентр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 xml:space="preserve"> були </w:t>
      </w:r>
      <w:proofErr w:type="gramStart"/>
      <w:r w:rsidRPr="00E84F41">
        <w:rPr>
          <w:sz w:val="22"/>
          <w:szCs w:val="22"/>
        </w:rPr>
        <w:t>оточен</w:t>
      </w:r>
      <w:proofErr w:type="gramEnd"/>
      <w:r w:rsidRPr="00E84F41">
        <w:rPr>
          <w:sz w:val="22"/>
          <w:szCs w:val="22"/>
        </w:rPr>
        <w:t xml:space="preserve">і щільними заростями нативного лісу. Де: unconnected (rectangular or winged) - незв'язані </w:t>
      </w:r>
      <w:r w:rsidRPr="00E84F41">
        <w:rPr>
          <w:sz w:val="22"/>
          <w:szCs w:val="22"/>
          <w:lang w:val="uk-UA"/>
        </w:rPr>
        <w:t xml:space="preserve">коридорами </w:t>
      </w:r>
      <w:r w:rsidRPr="00E84F41">
        <w:rPr>
          <w:sz w:val="22"/>
          <w:szCs w:val="22"/>
        </w:rPr>
        <w:t>біоцентр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 xml:space="preserve"> (прямокутні або крилоподібн</w:t>
      </w:r>
      <w:r w:rsidRPr="00E84F41">
        <w:rPr>
          <w:sz w:val="22"/>
          <w:szCs w:val="22"/>
          <w:lang w:val="uk-UA"/>
        </w:rPr>
        <w:t>ої</w:t>
      </w:r>
      <w:r w:rsidRPr="00E84F41">
        <w:rPr>
          <w:sz w:val="22"/>
          <w:szCs w:val="22"/>
        </w:rPr>
        <w:t xml:space="preserve"> форми); connected - біоцентр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 xml:space="preserve">, </w:t>
      </w:r>
      <w:proofErr w:type="gramStart"/>
      <w:r w:rsidRPr="00E84F41">
        <w:rPr>
          <w:sz w:val="22"/>
          <w:szCs w:val="22"/>
        </w:rPr>
        <w:t>пов'язан</w:t>
      </w:r>
      <w:proofErr w:type="gramEnd"/>
      <w:r w:rsidRPr="00E84F41">
        <w:rPr>
          <w:sz w:val="22"/>
          <w:szCs w:val="22"/>
        </w:rPr>
        <w:t>і 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 xml:space="preserve">. (B) Розташування ділянки </w:t>
      </w:r>
      <w:proofErr w:type="gramStart"/>
      <w:r w:rsidRPr="00E84F41">
        <w:rPr>
          <w:sz w:val="22"/>
          <w:szCs w:val="22"/>
        </w:rPr>
        <w:t>р</w:t>
      </w:r>
      <w:proofErr w:type="gramEnd"/>
      <w:r w:rsidRPr="00E84F41">
        <w:rPr>
          <w:sz w:val="22"/>
          <w:szCs w:val="22"/>
        </w:rPr>
        <w:t xml:space="preserve">ічки Саванна щодо історичного </w:t>
      </w:r>
      <w:r w:rsidRPr="00E84F41">
        <w:rPr>
          <w:sz w:val="22"/>
          <w:szCs w:val="22"/>
          <w:lang w:val="uk-UA"/>
        </w:rPr>
        <w:t>розташування</w:t>
      </w:r>
      <w:r w:rsidRPr="00E84F41">
        <w:rPr>
          <w:sz w:val="22"/>
          <w:szCs w:val="22"/>
        </w:rPr>
        <w:t xml:space="preserve"> нативного соснового лісу (цитовано за </w:t>
      </w:r>
      <w:hyperlink r:id="rId24" w:history="1">
        <w:r w:rsidRPr="00E84F41">
          <w:rPr>
            <w:sz w:val="22"/>
            <w:szCs w:val="22"/>
            <w:lang w:val="en-US"/>
          </w:rPr>
          <w:t>Damschen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et</w:t>
        </w:r>
        <w:r w:rsidRPr="00E84F41">
          <w:rPr>
            <w:sz w:val="22"/>
            <w:szCs w:val="22"/>
          </w:rPr>
          <w:t xml:space="preserve"> </w:t>
        </w:r>
        <w:r w:rsidRPr="00E84F41">
          <w:rPr>
            <w:sz w:val="22"/>
            <w:szCs w:val="22"/>
            <w:lang w:val="en-US"/>
          </w:rPr>
          <w:t>al</w:t>
        </w:r>
        <w:r w:rsidRPr="00E84F41">
          <w:rPr>
            <w:sz w:val="22"/>
            <w:szCs w:val="22"/>
          </w:rPr>
          <w:t>., 2006)</w:t>
        </w:r>
      </w:hyperlink>
      <w:r w:rsidRPr="00E84F41">
        <w:rPr>
          <w:sz w:val="22"/>
          <w:szCs w:val="22"/>
        </w:rPr>
        <w:t>.</w:t>
      </w:r>
    </w:p>
    <w:p w:rsidR="00E84F41" w:rsidRDefault="00E84F41" w:rsidP="00E84F41">
      <w:pPr>
        <w:jc w:val="both"/>
        <w:rPr>
          <w:lang w:val="uk-UA"/>
        </w:rPr>
      </w:pPr>
    </w:p>
    <w:p w:rsidR="00E84F41" w:rsidRPr="00E84F41" w:rsidRDefault="00E84F41" w:rsidP="00E84F41">
      <w:pPr>
        <w:jc w:val="center"/>
        <w:rPr>
          <w:lang w:val="en-US"/>
        </w:rPr>
      </w:pPr>
      <w:r w:rsidRPr="00E84F41">
        <w:rPr>
          <w:noProof/>
        </w:rPr>
        <w:drawing>
          <wp:inline distT="0" distB="0" distL="0" distR="0" wp14:anchorId="2FCE6C78" wp14:editId="1D2403B9">
            <wp:extent cx="3607467" cy="2735249"/>
            <wp:effectExtent l="0" t="0" r="0" b="825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646" cy="2739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shd w:val="clear" w:color="auto" w:fill="FFFFFF"/>
        <w:jc w:val="both"/>
        <w:rPr>
          <w:sz w:val="22"/>
          <w:szCs w:val="22"/>
          <w:lang w:val="en-US"/>
        </w:rPr>
      </w:pPr>
      <w:r w:rsidRPr="00D702E4">
        <w:rPr>
          <w:sz w:val="22"/>
          <w:szCs w:val="22"/>
          <w:lang w:val="en-US"/>
        </w:rPr>
        <w:t>(</w:t>
      </w:r>
      <w:r w:rsidRPr="00E84F41">
        <w:rPr>
          <w:sz w:val="22"/>
          <w:szCs w:val="22"/>
        </w:rPr>
        <w:t>С</w:t>
      </w:r>
      <w:r w:rsidRPr="00D702E4">
        <w:rPr>
          <w:sz w:val="22"/>
          <w:szCs w:val="22"/>
          <w:lang w:val="en-US"/>
        </w:rPr>
        <w:t xml:space="preserve">) - </w:t>
      </w:r>
      <w:r w:rsidRPr="00E84F41">
        <w:rPr>
          <w:sz w:val="22"/>
          <w:szCs w:val="22"/>
        </w:rPr>
        <w:t>відмінності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у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видовому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розмаїтті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нативних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лісових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соснових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видів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біоцентр</w:t>
      </w:r>
      <w:r w:rsidRPr="00E84F41">
        <w:rPr>
          <w:sz w:val="22"/>
          <w:szCs w:val="22"/>
          <w:lang w:val="uk-UA"/>
        </w:rPr>
        <w:t>ах</w:t>
      </w:r>
      <w:r w:rsidRPr="00D702E4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пов</w:t>
      </w:r>
      <w:r w:rsidRPr="00D702E4">
        <w:rPr>
          <w:sz w:val="22"/>
          <w:szCs w:val="22"/>
          <w:lang w:val="en-US"/>
        </w:rPr>
        <w:t>'</w:t>
      </w:r>
      <w:r w:rsidRPr="00E84F41">
        <w:rPr>
          <w:sz w:val="22"/>
          <w:szCs w:val="22"/>
        </w:rPr>
        <w:t>язаних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D702E4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в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порівнянні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з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біоцентр</w:t>
      </w:r>
      <w:r w:rsidRPr="00E84F41">
        <w:rPr>
          <w:sz w:val="22"/>
          <w:szCs w:val="22"/>
          <w:lang w:val="uk-UA"/>
        </w:rPr>
        <w:t>ами</w:t>
      </w:r>
      <w:r w:rsidRPr="00D702E4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непов</w:t>
      </w:r>
      <w:r w:rsidRPr="00D702E4">
        <w:rPr>
          <w:sz w:val="22"/>
          <w:szCs w:val="22"/>
          <w:lang w:val="en-US"/>
        </w:rPr>
        <w:t>'</w:t>
      </w:r>
      <w:r w:rsidRPr="00E84F41">
        <w:rPr>
          <w:sz w:val="22"/>
          <w:szCs w:val="22"/>
        </w:rPr>
        <w:t>язаними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D702E4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  <w:lang w:val="uk-UA"/>
        </w:rPr>
        <w:t>збільшувалися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інтервалі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з</w:t>
      </w:r>
      <w:r w:rsidRPr="00D702E4">
        <w:rPr>
          <w:sz w:val="22"/>
          <w:szCs w:val="22"/>
          <w:lang w:val="en-US"/>
        </w:rPr>
        <w:t xml:space="preserve"> 2001 </w:t>
      </w:r>
      <w:r w:rsidRPr="00E84F41">
        <w:rPr>
          <w:sz w:val="22"/>
          <w:szCs w:val="22"/>
        </w:rPr>
        <w:t>по</w:t>
      </w:r>
      <w:r w:rsidRPr="00D702E4">
        <w:rPr>
          <w:sz w:val="22"/>
          <w:szCs w:val="22"/>
          <w:lang w:val="en-US"/>
        </w:rPr>
        <w:t xml:space="preserve"> 2005 </w:t>
      </w:r>
      <w:r w:rsidRPr="00E84F41">
        <w:rPr>
          <w:sz w:val="22"/>
          <w:szCs w:val="22"/>
        </w:rPr>
        <w:t>рр</w:t>
      </w:r>
      <w:r w:rsidRPr="00D702E4">
        <w:rPr>
          <w:sz w:val="22"/>
          <w:szCs w:val="22"/>
          <w:lang w:val="en-US"/>
        </w:rPr>
        <w:t xml:space="preserve"> (</w:t>
      </w:r>
      <w:r w:rsidRPr="00E84F41">
        <w:rPr>
          <w:sz w:val="22"/>
          <w:szCs w:val="22"/>
        </w:rPr>
        <w:t>на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схемі</w:t>
      </w:r>
      <w:r w:rsidRPr="00D702E4">
        <w:rPr>
          <w:sz w:val="22"/>
          <w:szCs w:val="22"/>
          <w:lang w:val="en-US"/>
        </w:rPr>
        <w:t xml:space="preserve"> - </w:t>
      </w:r>
      <w:r w:rsidRPr="00E84F41">
        <w:rPr>
          <w:sz w:val="22"/>
          <w:szCs w:val="22"/>
        </w:rPr>
        <w:t>зелені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прямокутники</w:t>
      </w:r>
      <w:r w:rsidRPr="00D702E4">
        <w:rPr>
          <w:sz w:val="22"/>
          <w:szCs w:val="22"/>
          <w:lang w:val="en-US"/>
        </w:rPr>
        <w:t xml:space="preserve">); </w:t>
      </w:r>
      <w:r w:rsidRPr="00E84F41">
        <w:rPr>
          <w:sz w:val="22"/>
          <w:szCs w:val="22"/>
        </w:rPr>
        <w:t>тоді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як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відмінності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у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видовому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розмаїтті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чужорідних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екзотичних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видів</w:t>
      </w:r>
      <w:r w:rsidRPr="00D702E4">
        <w:rPr>
          <w:sz w:val="22"/>
          <w:szCs w:val="22"/>
          <w:lang w:val="en-US"/>
        </w:rPr>
        <w:t xml:space="preserve"> - </w:t>
      </w:r>
      <w:r w:rsidRPr="00E84F41">
        <w:rPr>
          <w:sz w:val="22"/>
          <w:szCs w:val="22"/>
        </w:rPr>
        <w:t>були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статистично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недостовірними</w:t>
      </w:r>
      <w:r w:rsidRPr="00D702E4">
        <w:rPr>
          <w:sz w:val="22"/>
          <w:szCs w:val="22"/>
          <w:lang w:val="en-US"/>
        </w:rPr>
        <w:t xml:space="preserve"> (</w:t>
      </w:r>
      <w:r w:rsidRPr="00E84F41">
        <w:rPr>
          <w:sz w:val="22"/>
          <w:szCs w:val="22"/>
        </w:rPr>
        <w:t>на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схемі</w:t>
      </w:r>
      <w:r w:rsidRPr="00D702E4">
        <w:rPr>
          <w:sz w:val="22"/>
          <w:szCs w:val="22"/>
          <w:lang w:val="en-US"/>
        </w:rPr>
        <w:t xml:space="preserve"> - </w:t>
      </w:r>
      <w:r w:rsidRPr="00E84F41">
        <w:rPr>
          <w:sz w:val="22"/>
          <w:szCs w:val="22"/>
        </w:rPr>
        <w:t>жовті</w:t>
      </w:r>
      <w:r w:rsidRPr="00D702E4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прямокутники</w:t>
      </w:r>
      <w:r w:rsidRPr="00D702E4">
        <w:rPr>
          <w:sz w:val="22"/>
          <w:szCs w:val="22"/>
          <w:lang w:val="en-US"/>
        </w:rPr>
        <w:t xml:space="preserve">). </w:t>
      </w:r>
      <w:r w:rsidRPr="00E84F41">
        <w:rPr>
          <w:sz w:val="22"/>
          <w:szCs w:val="22"/>
        </w:rPr>
        <w:t>Де</w:t>
      </w:r>
      <w:r w:rsidRPr="00E84F41">
        <w:rPr>
          <w:sz w:val="22"/>
          <w:szCs w:val="22"/>
          <w:lang w:val="en-US"/>
        </w:rPr>
        <w:t xml:space="preserve">: </w:t>
      </w:r>
      <w:r w:rsidRPr="00E84F41">
        <w:rPr>
          <w:sz w:val="22"/>
          <w:szCs w:val="22"/>
        </w:rPr>
        <w:t>по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осі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ОУ</w:t>
      </w:r>
      <w:r w:rsidRPr="00E84F41">
        <w:rPr>
          <w:sz w:val="22"/>
          <w:szCs w:val="22"/>
          <w:lang w:val="en-US"/>
        </w:rPr>
        <w:t xml:space="preserve"> - Difference in Species Richness (Connected - Unconnected) - </w:t>
      </w:r>
      <w:r w:rsidRPr="00E84F41">
        <w:rPr>
          <w:sz w:val="22"/>
          <w:szCs w:val="22"/>
        </w:rPr>
        <w:t>відмінності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у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видовому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розмаї</w:t>
      </w:r>
      <w:proofErr w:type="gramStart"/>
      <w:r w:rsidRPr="00E84F41">
        <w:rPr>
          <w:sz w:val="22"/>
          <w:szCs w:val="22"/>
        </w:rPr>
        <w:t>тт</w:t>
      </w:r>
      <w:proofErr w:type="gramEnd"/>
      <w:r w:rsidRPr="00E84F41">
        <w:rPr>
          <w:sz w:val="22"/>
          <w:szCs w:val="22"/>
        </w:rPr>
        <w:t>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між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біоцентр</w:t>
      </w:r>
      <w:r w:rsidRPr="00E84F41">
        <w:rPr>
          <w:sz w:val="22"/>
          <w:szCs w:val="22"/>
          <w:lang w:val="uk-UA"/>
        </w:rPr>
        <w:t>ами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пов</w:t>
      </w:r>
      <w:r w:rsidRPr="00E84F41">
        <w:rPr>
          <w:sz w:val="22"/>
          <w:szCs w:val="22"/>
          <w:lang w:val="en-US"/>
        </w:rPr>
        <w:t>'</w:t>
      </w:r>
      <w:r w:rsidRPr="00E84F41">
        <w:rPr>
          <w:sz w:val="22"/>
          <w:szCs w:val="22"/>
        </w:rPr>
        <w:t>язаними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не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пов</w:t>
      </w:r>
      <w:r w:rsidRPr="00E84F41">
        <w:rPr>
          <w:sz w:val="22"/>
          <w:szCs w:val="22"/>
          <w:lang w:val="en-US"/>
        </w:rPr>
        <w:t>'</w:t>
      </w:r>
      <w:r w:rsidRPr="00E84F41">
        <w:rPr>
          <w:sz w:val="22"/>
          <w:szCs w:val="22"/>
        </w:rPr>
        <w:t>язаними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  <w:lang w:val="en-US"/>
        </w:rPr>
        <w:t xml:space="preserve">; </w:t>
      </w:r>
      <w:r w:rsidRPr="00E84F41">
        <w:rPr>
          <w:sz w:val="22"/>
          <w:szCs w:val="22"/>
        </w:rPr>
        <w:t>по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осі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ОХ</w:t>
      </w:r>
      <w:r w:rsidRPr="00E84F41">
        <w:rPr>
          <w:sz w:val="22"/>
          <w:szCs w:val="22"/>
          <w:lang w:val="en-US"/>
        </w:rPr>
        <w:t xml:space="preserve"> - </w:t>
      </w:r>
      <w:r w:rsidRPr="00E84F41">
        <w:rPr>
          <w:sz w:val="22"/>
          <w:szCs w:val="22"/>
        </w:rPr>
        <w:t>роки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дослідження</w:t>
      </w:r>
      <w:r w:rsidRPr="00E84F41">
        <w:rPr>
          <w:sz w:val="22"/>
          <w:szCs w:val="22"/>
          <w:lang w:val="en-US"/>
        </w:rPr>
        <w:t xml:space="preserve">; Longleaf Pine Forest Native Species - </w:t>
      </w:r>
      <w:r w:rsidRPr="00E84F41">
        <w:rPr>
          <w:sz w:val="22"/>
          <w:szCs w:val="22"/>
        </w:rPr>
        <w:t>нативні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</w:t>
      </w:r>
      <w:r w:rsidRPr="00E84F41">
        <w:rPr>
          <w:sz w:val="22"/>
          <w:szCs w:val="22"/>
          <w:lang w:val="uk-UA"/>
        </w:rPr>
        <w:t>овго</w:t>
      </w:r>
      <w:r w:rsidRPr="00E84F41">
        <w:rPr>
          <w:sz w:val="22"/>
          <w:szCs w:val="22"/>
        </w:rPr>
        <w:t>хвойно</w:t>
      </w:r>
      <w:r w:rsidRPr="00E84F41">
        <w:rPr>
          <w:sz w:val="22"/>
          <w:szCs w:val="22"/>
          <w:lang w:val="uk-UA"/>
        </w:rPr>
        <w:t>го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соснового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лісу</w:t>
      </w:r>
      <w:r w:rsidRPr="00E84F41">
        <w:rPr>
          <w:sz w:val="22"/>
          <w:szCs w:val="22"/>
          <w:lang w:val="en-US"/>
        </w:rPr>
        <w:t xml:space="preserve">; Exotic Species - </w:t>
      </w:r>
      <w:r w:rsidRPr="00E84F41">
        <w:rPr>
          <w:sz w:val="22"/>
          <w:szCs w:val="22"/>
        </w:rPr>
        <w:t>екзотичні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види</w:t>
      </w:r>
      <w:r w:rsidRPr="00E84F41">
        <w:rPr>
          <w:sz w:val="22"/>
          <w:szCs w:val="22"/>
          <w:lang w:val="en-US"/>
        </w:rPr>
        <w:t xml:space="preserve"> (</w:t>
      </w:r>
      <w:r w:rsidRPr="00E84F41">
        <w:rPr>
          <w:sz w:val="22"/>
          <w:szCs w:val="22"/>
        </w:rPr>
        <w:t>за</w:t>
      </w:r>
      <w:r w:rsidRPr="00E84F41">
        <w:rPr>
          <w:sz w:val="22"/>
          <w:szCs w:val="22"/>
          <w:lang w:val="en-US"/>
        </w:rPr>
        <w:t xml:space="preserve"> </w:t>
      </w:r>
      <w:hyperlink r:id="rId26" w:history="1">
        <w:r w:rsidRPr="00E84F41">
          <w:rPr>
            <w:sz w:val="22"/>
            <w:szCs w:val="22"/>
            <w:lang w:val="en-US"/>
          </w:rPr>
          <w:t>Damschen et al., 2006)</w:t>
        </w:r>
      </w:hyperlink>
      <w:r w:rsidRPr="00E84F41">
        <w:rPr>
          <w:sz w:val="22"/>
          <w:szCs w:val="22"/>
          <w:lang w:val="en-US"/>
        </w:rPr>
        <w:t>.</w:t>
      </w:r>
    </w:p>
    <w:p w:rsidR="00E84F41" w:rsidRPr="00E84F41" w:rsidRDefault="00E84F41" w:rsidP="00E84F41">
      <w:pPr>
        <w:jc w:val="both"/>
        <w:rPr>
          <w:sz w:val="22"/>
          <w:szCs w:val="22"/>
          <w:lang w:val="en-US"/>
        </w:rPr>
      </w:pPr>
    </w:p>
    <w:p w:rsidR="00E84F41" w:rsidRPr="00E84F41" w:rsidRDefault="00E84F41" w:rsidP="00E84F41">
      <w:pPr>
        <w:shd w:val="clear" w:color="auto" w:fill="FFFFFF"/>
        <w:jc w:val="both"/>
        <w:rPr>
          <w:b/>
          <w:u w:val="single"/>
          <w:lang w:val="en-US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E84F41">
        <w:rPr>
          <w:b/>
          <w:color w:val="000000"/>
          <w:u w:val="single"/>
        </w:rPr>
        <w:t>Суперечливість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оцінок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можливої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негативної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ролі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біокор</w:t>
      </w:r>
      <w:r w:rsidRPr="00E84F41">
        <w:rPr>
          <w:b/>
          <w:color w:val="000000"/>
          <w:u w:val="single"/>
          <w:lang w:val="uk-UA"/>
        </w:rPr>
        <w:t>и</w:t>
      </w:r>
      <w:r w:rsidRPr="00E84F41">
        <w:rPr>
          <w:b/>
          <w:color w:val="000000"/>
          <w:u w:val="single"/>
        </w:rPr>
        <w:t>дор</w:t>
      </w:r>
      <w:r w:rsidRPr="00E84F41">
        <w:rPr>
          <w:b/>
          <w:color w:val="000000"/>
          <w:u w:val="single"/>
          <w:lang w:val="uk-UA"/>
        </w:rPr>
        <w:t>і</w:t>
      </w:r>
      <w:r w:rsidRPr="00E84F41">
        <w:rPr>
          <w:b/>
          <w:color w:val="000000"/>
          <w:u w:val="single"/>
        </w:rPr>
        <w:t>в</w:t>
      </w:r>
      <w:r w:rsidRPr="00E84F41">
        <w:rPr>
          <w:b/>
          <w:color w:val="000000"/>
          <w:u w:val="single"/>
          <w:lang w:val="en-US"/>
        </w:rPr>
        <w:t xml:space="preserve"> </w:t>
      </w:r>
      <w:proofErr w:type="gramStart"/>
      <w:r w:rsidRPr="00E84F41">
        <w:rPr>
          <w:b/>
          <w:color w:val="000000"/>
          <w:u w:val="single"/>
        </w:rPr>
        <w:t>м</w:t>
      </w:r>
      <w:proofErr w:type="gramEnd"/>
      <w:r w:rsidRPr="00E84F41">
        <w:rPr>
          <w:b/>
          <w:color w:val="000000"/>
          <w:u w:val="single"/>
        </w:rPr>
        <w:t>іж</w:t>
      </w:r>
      <w:r w:rsidRPr="00E84F41">
        <w:rPr>
          <w:b/>
          <w:color w:val="000000"/>
          <w:u w:val="single"/>
          <w:lang w:val="en-US"/>
        </w:rPr>
        <w:t xml:space="preserve"> </w:t>
      </w:r>
      <w:r w:rsidRPr="00E84F41">
        <w:rPr>
          <w:b/>
          <w:color w:val="000000"/>
          <w:u w:val="single"/>
        </w:rPr>
        <w:t>біоцентр</w:t>
      </w:r>
      <w:r w:rsidRPr="00E84F41">
        <w:rPr>
          <w:b/>
          <w:color w:val="000000"/>
          <w:u w:val="single"/>
          <w:lang w:val="uk-UA"/>
        </w:rPr>
        <w:t>ами</w:t>
      </w:r>
      <w:r w:rsidRPr="00E84F41">
        <w:rPr>
          <w:color w:val="000000"/>
          <w:lang w:val="en-US"/>
        </w:rPr>
        <w:t xml:space="preserve">. </w:t>
      </w:r>
      <w:r w:rsidRPr="00E84F41">
        <w:rPr>
          <w:color w:val="000000"/>
        </w:rPr>
        <w:t xml:space="preserve">У більшості досліджень акцент робиться на позитивну роль екологічних коридорів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 xml:space="preserve"> </w:t>
      </w:r>
      <w:r w:rsidRPr="00E84F41">
        <w:rPr>
          <w:color w:val="000000"/>
        </w:rPr>
        <w:lastRenderedPageBreak/>
        <w:t xml:space="preserve">забезпеченні підтримки видового різноманіття фрагментованих екосистем. Однак, поряд з </w:t>
      </w:r>
      <w:proofErr w:type="gramStart"/>
      <w:r w:rsidRPr="00E84F41">
        <w:rPr>
          <w:color w:val="000000"/>
        </w:rPr>
        <w:t>позитивною</w:t>
      </w:r>
      <w:proofErr w:type="gramEnd"/>
      <w:r w:rsidRPr="00E84F41">
        <w:rPr>
          <w:color w:val="000000"/>
        </w:rPr>
        <w:t xml:space="preserve"> роллю - екокоридори можуть грати і негативну роль в екосистемах. Зокрема, екокоридори </w:t>
      </w:r>
      <w:r w:rsidRPr="00E84F41">
        <w:rPr>
          <w:color w:val="000000"/>
          <w:lang w:val="uk-UA"/>
        </w:rPr>
        <w:t xml:space="preserve">спроможні </w:t>
      </w:r>
      <w:r w:rsidRPr="00E84F41">
        <w:rPr>
          <w:color w:val="000000"/>
        </w:rPr>
        <w:t>сприят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переміщенню видів-антагоністів (хижаків і патогенів), сприят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посиленню прояву т.зв. крайового ефекту, підсилю</w:t>
      </w:r>
      <w:r w:rsidRPr="00E84F41">
        <w:rPr>
          <w:color w:val="000000"/>
          <w:lang w:val="uk-UA"/>
        </w:rPr>
        <w:t>вати</w:t>
      </w:r>
      <w:r w:rsidRPr="00E84F41">
        <w:rPr>
          <w:color w:val="000000"/>
        </w:rPr>
        <w:t xml:space="preserve"> інвазію екзотичних видів, підсилю</w:t>
      </w:r>
      <w:r w:rsidRPr="00E84F41">
        <w:rPr>
          <w:color w:val="000000"/>
          <w:lang w:val="uk-UA"/>
        </w:rPr>
        <w:t>вати</w:t>
      </w:r>
      <w:r w:rsidRPr="00E84F41">
        <w:rPr>
          <w:color w:val="000000"/>
        </w:rPr>
        <w:t xml:space="preserve"> поширення небажаних факторів (зокрема, таких, як екосистемні пожежі); крім того - екокоридори </w:t>
      </w:r>
      <w:r w:rsidRPr="00E84F41">
        <w:rPr>
          <w:color w:val="000000"/>
          <w:lang w:val="uk-UA"/>
        </w:rPr>
        <w:t xml:space="preserve">спроможні </w:t>
      </w:r>
      <w:r w:rsidRPr="00E84F41">
        <w:rPr>
          <w:color w:val="000000"/>
        </w:rPr>
        <w:t>сприят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зростанню синхронності процесів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 xml:space="preserve"> екосистемах, що редукує їх стійкість.</w:t>
      </w:r>
    </w:p>
    <w:p w:rsidR="00E84F41" w:rsidRPr="00E84F4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E84F41">
        <w:rPr>
          <w:color w:val="000000"/>
        </w:rPr>
        <w:t xml:space="preserve">Однак, аналіз літературних даних, проведений Haddad N.M. з колегами (2014), не виявив ролі екокоридорів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 xml:space="preserve"> посилен</w:t>
      </w:r>
      <w:r w:rsidRPr="00E84F41">
        <w:rPr>
          <w:color w:val="000000"/>
          <w:lang w:val="uk-UA"/>
        </w:rPr>
        <w:t>ому</w:t>
      </w:r>
      <w:r w:rsidRPr="00E84F41">
        <w:rPr>
          <w:color w:val="000000"/>
        </w:rPr>
        <w:t xml:space="preserve"> поширенн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 небажаних пошкоджень в екосистемах, а також - в прискоренні вторгнення в екосистему небажаних інвазивних видів. Інші негативні ефекти - також не показали достовірних відмінностей. </w:t>
      </w:r>
      <w:r w:rsidRPr="00E84F41">
        <w:rPr>
          <w:color w:val="000000"/>
          <w:lang w:val="uk-UA"/>
        </w:rPr>
        <w:t xml:space="preserve">Одночасно, автори робити вказують на певну обмеженість існуючих даних щодо ролі екологічних коридорів в екосистемах. </w:t>
      </w:r>
    </w:p>
    <w:p w:rsidR="00E84F41" w:rsidRPr="00E84F41" w:rsidRDefault="00E84F41" w:rsidP="00E84F41">
      <w:pPr>
        <w:shd w:val="clear" w:color="auto" w:fill="FFFFFF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E84F41">
        <w:t>В цілому, проведене Haddad N.M. з колегами (2014) дослідження не підтвердило п</w:t>
      </w:r>
      <w:r w:rsidRPr="00E84F41">
        <w:rPr>
          <w:lang w:val="uk-UA"/>
        </w:rPr>
        <w:t>рипущень, згідно яких</w:t>
      </w:r>
      <w:r w:rsidRPr="00E84F41">
        <w:t xml:space="preserve"> створення і експлуатація коридорів </w:t>
      </w:r>
      <w:proofErr w:type="gramStart"/>
      <w:r w:rsidRPr="00E84F41">
        <w:t>в</w:t>
      </w:r>
      <w:proofErr w:type="gramEnd"/>
      <w:r w:rsidRPr="00E84F41">
        <w:t xml:space="preserve"> середовищі існування мож</w:t>
      </w:r>
      <w:r w:rsidR="001E2FEB">
        <w:rPr>
          <w:lang w:val="uk-UA"/>
        </w:rPr>
        <w:t>е</w:t>
      </w:r>
      <w:r w:rsidRPr="00E84F41">
        <w:t xml:space="preserve"> привести до ненавмисни</w:t>
      </w:r>
      <w:r w:rsidRPr="00E84F41">
        <w:rPr>
          <w:lang w:val="uk-UA"/>
        </w:rPr>
        <w:t>х</w:t>
      </w:r>
      <w:r w:rsidRPr="00E84F41">
        <w:t xml:space="preserve"> негативних наслідків. </w:t>
      </w:r>
      <w:r w:rsidRPr="00E84F41">
        <w:rPr>
          <w:lang w:val="uk-UA"/>
        </w:rPr>
        <w:t>При цьому автори роботи відмічають, що н</w:t>
      </w:r>
      <w:r w:rsidRPr="00E84F41">
        <w:t>егативні крайові ефекти можуть бути пом'якшені за рахунок розширення коридорів або пом'якш</w:t>
      </w:r>
      <w:r w:rsidRPr="00E84F41">
        <w:rPr>
          <w:lang w:val="uk-UA"/>
        </w:rPr>
        <w:t>ення</w:t>
      </w:r>
      <w:r w:rsidRPr="00E84F41">
        <w:t xml:space="preserve"> країв </w:t>
      </w:r>
      <w:proofErr w:type="gramStart"/>
      <w:r w:rsidRPr="00E84F41">
        <w:t>м</w:t>
      </w:r>
      <w:proofErr w:type="gramEnd"/>
      <w:r w:rsidRPr="00E84F41">
        <w:t>іж коридорами і біоцентр</w:t>
      </w:r>
      <w:r w:rsidRPr="00E84F41">
        <w:rPr>
          <w:lang w:val="uk-UA"/>
        </w:rPr>
        <w:t>ами</w:t>
      </w:r>
      <w:r w:rsidRPr="00E84F41">
        <w:t xml:space="preserve">. </w:t>
      </w:r>
      <w:r w:rsidRPr="00E84F41">
        <w:rPr>
          <w:lang w:val="uk-UA"/>
        </w:rPr>
        <w:t>Тоді як і</w:t>
      </w:r>
      <w:r w:rsidRPr="00E84F41">
        <w:t>нші негативні наслідки відносно малі і керовані в порівнянні з</w:t>
      </w:r>
      <w:r w:rsidRPr="00E84F41">
        <w:rPr>
          <w:lang w:val="uk-UA"/>
        </w:rPr>
        <w:t>і значним</w:t>
      </w:r>
      <w:r w:rsidRPr="00E84F41">
        <w:t xml:space="preserve"> позитивним ефект</w:t>
      </w:r>
      <w:r w:rsidRPr="00E84F41">
        <w:rPr>
          <w:lang w:val="uk-UA"/>
        </w:rPr>
        <w:t>ом біокоридорів в</w:t>
      </w:r>
      <w:r w:rsidRPr="00E84F41">
        <w:t xml:space="preserve"> з</w:t>
      </w:r>
      <w:r w:rsidRPr="00E84F41">
        <w:rPr>
          <w:lang w:val="uk-UA"/>
        </w:rPr>
        <w:t xml:space="preserve">абезпеченні </w:t>
      </w:r>
      <w:r w:rsidRPr="00E84F41">
        <w:t xml:space="preserve"> різноманітності місцевих видів (за </w:t>
      </w:r>
      <w:hyperlink r:id="rId27" w:history="1">
        <w:r w:rsidRPr="00E84F41">
          <w:rPr>
            <w:lang w:val="en-US"/>
          </w:rPr>
          <w:t>Haddad</w:t>
        </w:r>
        <w:r w:rsidRPr="00E84F41">
          <w:t xml:space="preserve"> </w:t>
        </w:r>
      </w:hyperlink>
      <w:r w:rsidRPr="00E84F41">
        <w:rPr>
          <w:lang w:val="en-US"/>
        </w:rPr>
        <w:t>et</w:t>
      </w:r>
      <w:r w:rsidRPr="00E84F41">
        <w:t xml:space="preserve"> </w:t>
      </w:r>
      <w:r w:rsidRPr="00E84F41">
        <w:rPr>
          <w:lang w:val="en-US"/>
        </w:rPr>
        <w:t>al</w:t>
      </w:r>
      <w:r w:rsidRPr="00E84F41">
        <w:t>., 2014).</w:t>
      </w:r>
    </w:p>
    <w:p w:rsidR="00E84F41" w:rsidRPr="00E84F41" w:rsidRDefault="00E84F41" w:rsidP="00E84F41">
      <w:pPr>
        <w:jc w:val="center"/>
        <w:rPr>
          <w:rFonts w:asciiTheme="minorHAnsi" w:hAnsiTheme="minorHAnsi"/>
        </w:rPr>
      </w:pPr>
      <w:r w:rsidRPr="00E84F41">
        <w:rPr>
          <w:rFonts w:asciiTheme="minorHAnsi" w:hAnsiTheme="minorHAnsi"/>
          <w:noProof/>
        </w:rPr>
        <w:drawing>
          <wp:inline distT="0" distB="0" distL="0" distR="0" wp14:anchorId="09AF98AB" wp14:editId="30807E09">
            <wp:extent cx="3396630" cy="963076"/>
            <wp:effectExtent l="0" t="0" r="0" b="889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608" cy="966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  <w:rPr>
          <w:rFonts w:asciiTheme="minorHAnsi" w:hAnsiTheme="minorHAnsi"/>
        </w:rPr>
      </w:pPr>
      <w:r w:rsidRPr="00E84F41">
        <w:rPr>
          <w:rFonts w:asciiTheme="minorHAnsi" w:hAnsiTheme="minorHAnsi"/>
          <w:noProof/>
        </w:rPr>
        <w:drawing>
          <wp:inline distT="0" distB="0" distL="0" distR="0" wp14:anchorId="4C6FF5A9" wp14:editId="7E303ECA">
            <wp:extent cx="3498574" cy="835376"/>
            <wp:effectExtent l="0" t="0" r="6985" b="317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406" cy="838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  <w:rPr>
          <w:rFonts w:asciiTheme="minorHAnsi" w:hAnsiTheme="minorHAnsi"/>
        </w:rPr>
      </w:pPr>
      <w:r w:rsidRPr="00E84F41">
        <w:rPr>
          <w:rFonts w:asciiTheme="minorHAnsi" w:hAnsiTheme="minorHAnsi"/>
          <w:noProof/>
        </w:rPr>
        <w:drawing>
          <wp:inline distT="0" distB="0" distL="0" distR="0" wp14:anchorId="1BE5C8E4" wp14:editId="59588FE5">
            <wp:extent cx="3395207" cy="794058"/>
            <wp:effectExtent l="0" t="0" r="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76" cy="797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  <w:rPr>
          <w:rFonts w:asciiTheme="minorHAnsi" w:hAnsiTheme="minorHAnsi"/>
        </w:rPr>
      </w:pPr>
      <w:r w:rsidRPr="00E84F41">
        <w:rPr>
          <w:rFonts w:asciiTheme="minorHAnsi" w:hAnsiTheme="minorHAnsi"/>
          <w:noProof/>
        </w:rPr>
        <w:drawing>
          <wp:inline distT="0" distB="0" distL="0" distR="0" wp14:anchorId="35951F74" wp14:editId="34E4881F">
            <wp:extent cx="3592377" cy="874772"/>
            <wp:effectExtent l="0" t="0" r="0" b="190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137" cy="8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  <w:rPr>
          <w:rFonts w:asciiTheme="minorHAnsi" w:hAnsiTheme="minorHAnsi"/>
        </w:rPr>
      </w:pPr>
      <w:r w:rsidRPr="00E84F41">
        <w:rPr>
          <w:rFonts w:asciiTheme="minorHAnsi" w:hAnsiTheme="minorHAnsi"/>
          <w:noProof/>
        </w:rPr>
        <w:drawing>
          <wp:inline distT="0" distB="0" distL="0" distR="0" wp14:anchorId="3E46E514" wp14:editId="40CF059C">
            <wp:extent cx="3665551" cy="795324"/>
            <wp:effectExtent l="0" t="0" r="0" b="508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776" cy="79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rPr>
          <w:rFonts w:asciiTheme="minorHAnsi" w:hAnsiTheme="minorHAnsi"/>
        </w:rPr>
      </w:pPr>
    </w:p>
    <w:p w:rsidR="00E84F41" w:rsidRDefault="00E84F41" w:rsidP="00E84F41">
      <w:pPr>
        <w:shd w:val="clear" w:color="auto" w:fill="FFFFFF"/>
        <w:jc w:val="both"/>
        <w:rPr>
          <w:sz w:val="22"/>
          <w:szCs w:val="22"/>
          <w:lang w:val="uk-UA"/>
        </w:rPr>
      </w:pPr>
      <w:proofErr w:type="gramStart"/>
      <w:r w:rsidRPr="00E84F41">
        <w:rPr>
          <w:sz w:val="22"/>
          <w:szCs w:val="22"/>
        </w:rPr>
        <w:t>Графічне зображення можливих негативних наслідків функціонування 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</w:t>
      </w:r>
      <w:r w:rsidRPr="00E84F41">
        <w:rPr>
          <w:sz w:val="22"/>
          <w:szCs w:val="22"/>
          <w:lang w:val="uk-UA"/>
        </w:rPr>
        <w:t>і</w:t>
      </w:r>
      <w:r w:rsidRPr="00E84F41">
        <w:rPr>
          <w:sz w:val="22"/>
          <w:szCs w:val="22"/>
        </w:rPr>
        <w:t>в між екосистемами: збільшення поширення антагоністичних видів (наприклад, єнотів [</w:t>
      </w:r>
      <w:r w:rsidRPr="00E84F41">
        <w:rPr>
          <w:i/>
          <w:sz w:val="22"/>
          <w:szCs w:val="22"/>
        </w:rPr>
        <w:t>Procyon lotor</w:t>
      </w:r>
      <w:r w:rsidRPr="00E84F41">
        <w:rPr>
          <w:sz w:val="22"/>
          <w:szCs w:val="22"/>
        </w:rPr>
        <w:t>], які знищують гнізда птахів); створення негативних крайових ефектів (наприклад, збільшення присутності волово</w:t>
      </w:r>
      <w:r w:rsidRPr="00E84F41">
        <w:rPr>
          <w:sz w:val="22"/>
          <w:szCs w:val="22"/>
          <w:lang w:val="uk-UA"/>
        </w:rPr>
        <w:t>го</w:t>
      </w:r>
      <w:r w:rsidRPr="00E84F41">
        <w:rPr>
          <w:sz w:val="22"/>
          <w:szCs w:val="22"/>
        </w:rPr>
        <w:t xml:space="preserve"> пт</w:t>
      </w:r>
      <w:r w:rsidRPr="00E84F41">
        <w:rPr>
          <w:sz w:val="22"/>
          <w:szCs w:val="22"/>
          <w:lang w:val="uk-UA"/>
        </w:rPr>
        <w:t>аха</w:t>
      </w:r>
      <w:r w:rsidRPr="00E84F41">
        <w:rPr>
          <w:sz w:val="22"/>
          <w:szCs w:val="22"/>
        </w:rPr>
        <w:t xml:space="preserve"> (або т.зв. буроголов</w:t>
      </w:r>
      <w:r w:rsidRPr="00E84F41">
        <w:rPr>
          <w:sz w:val="22"/>
          <w:szCs w:val="22"/>
          <w:lang w:val="uk-UA"/>
        </w:rPr>
        <w:t>ого</w:t>
      </w:r>
      <w:r w:rsidRPr="00E84F41">
        <w:rPr>
          <w:sz w:val="22"/>
          <w:szCs w:val="22"/>
        </w:rPr>
        <w:t xml:space="preserve"> коров'ячого трупіал</w:t>
      </w:r>
      <w:r w:rsidRPr="00E84F41">
        <w:rPr>
          <w:sz w:val="22"/>
          <w:szCs w:val="22"/>
          <w:lang w:val="uk-UA"/>
        </w:rPr>
        <w:t>а</w:t>
      </w:r>
      <w:r w:rsidRPr="00E84F41">
        <w:rPr>
          <w:sz w:val="22"/>
          <w:szCs w:val="22"/>
        </w:rPr>
        <w:t>) [</w:t>
      </w:r>
      <w:r w:rsidRPr="00E84F41">
        <w:rPr>
          <w:i/>
          <w:sz w:val="22"/>
          <w:szCs w:val="22"/>
        </w:rPr>
        <w:t>Molothrus ater</w:t>
      </w:r>
      <w:r w:rsidRPr="00E84F41">
        <w:rPr>
          <w:sz w:val="22"/>
          <w:szCs w:val="22"/>
        </w:rPr>
        <w:t>]);</w:t>
      </w:r>
      <w:proofErr w:type="gramEnd"/>
      <w:r w:rsidRPr="00E84F41">
        <w:rPr>
          <w:sz w:val="22"/>
          <w:szCs w:val="22"/>
        </w:rPr>
        <w:t xml:space="preserve"> полегшення поширення інвазивних видів (наприклад, </w:t>
      </w:r>
      <w:r w:rsidRPr="00E84F41">
        <w:rPr>
          <w:sz w:val="22"/>
          <w:szCs w:val="22"/>
          <w:lang w:val="uk-UA"/>
        </w:rPr>
        <w:t xml:space="preserve">рослини </w:t>
      </w:r>
      <w:r w:rsidRPr="00E84F41">
        <w:rPr>
          <w:sz w:val="22"/>
          <w:szCs w:val="22"/>
        </w:rPr>
        <w:t>кудзу [</w:t>
      </w:r>
      <w:r w:rsidRPr="00E84F41">
        <w:rPr>
          <w:i/>
          <w:sz w:val="22"/>
          <w:szCs w:val="22"/>
        </w:rPr>
        <w:t>Pueraria lobata</w:t>
      </w:r>
      <w:r w:rsidRPr="00E84F41">
        <w:rPr>
          <w:sz w:val="22"/>
          <w:szCs w:val="22"/>
        </w:rPr>
        <w:t>]); збільшення поширення порушень в екосистемах (наприклад, пожеж); збільшення синхронізації чисельності населення екосистеми (цикли популяції знаходяться в одній фазі в пов'язаних біоцентр</w:t>
      </w:r>
      <w:r w:rsidRPr="00E84F41">
        <w:rPr>
          <w:sz w:val="22"/>
          <w:szCs w:val="22"/>
          <w:lang w:val="uk-UA"/>
        </w:rPr>
        <w:t>ах</w:t>
      </w:r>
      <w:r w:rsidRPr="00E84F41">
        <w:rPr>
          <w:sz w:val="22"/>
          <w:szCs w:val="22"/>
        </w:rPr>
        <w:t xml:space="preserve"> і в </w:t>
      </w:r>
      <w:proofErr w:type="gramStart"/>
      <w:r w:rsidRPr="00E84F41">
        <w:rPr>
          <w:sz w:val="22"/>
          <w:szCs w:val="22"/>
        </w:rPr>
        <w:t>р</w:t>
      </w:r>
      <w:proofErr w:type="gramEnd"/>
      <w:r w:rsidRPr="00E84F41">
        <w:rPr>
          <w:sz w:val="22"/>
          <w:szCs w:val="22"/>
        </w:rPr>
        <w:t>ізних фазах в біоцентр</w:t>
      </w:r>
      <w:r w:rsidRPr="00E84F41">
        <w:rPr>
          <w:sz w:val="22"/>
          <w:szCs w:val="22"/>
          <w:lang w:val="uk-UA"/>
        </w:rPr>
        <w:t>ах</w:t>
      </w:r>
      <w:r w:rsidRPr="00E84F41">
        <w:rPr>
          <w:sz w:val="22"/>
          <w:szCs w:val="22"/>
        </w:rPr>
        <w:t>, не пов'язаних 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дорам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; де: N - розмі</w:t>
      </w:r>
      <w:proofErr w:type="gramStart"/>
      <w:r w:rsidRPr="00E84F41">
        <w:rPr>
          <w:sz w:val="22"/>
          <w:szCs w:val="22"/>
        </w:rPr>
        <w:t>р</w:t>
      </w:r>
      <w:proofErr w:type="gramEnd"/>
      <w:r w:rsidRPr="00E84F41">
        <w:rPr>
          <w:sz w:val="22"/>
          <w:szCs w:val="22"/>
        </w:rPr>
        <w:t xml:space="preserve"> популяції, Time - час) (</w:t>
      </w:r>
      <w:r w:rsidRPr="00E84F41">
        <w:rPr>
          <w:sz w:val="22"/>
          <w:szCs w:val="22"/>
          <w:lang w:val="uk-UA"/>
        </w:rPr>
        <w:t xml:space="preserve">за </w:t>
      </w:r>
      <w:hyperlink r:id="rId33" w:history="1">
        <w:r w:rsidRPr="00E84F41">
          <w:rPr>
            <w:sz w:val="22"/>
            <w:szCs w:val="22"/>
            <w:lang w:val="en-US"/>
          </w:rPr>
          <w:t>Haddad</w:t>
        </w:r>
        <w:r w:rsidRPr="00E84F41">
          <w:rPr>
            <w:sz w:val="22"/>
            <w:szCs w:val="22"/>
          </w:rPr>
          <w:t xml:space="preserve"> </w:t>
        </w:r>
      </w:hyperlink>
      <w:r w:rsidRPr="00E84F41">
        <w:rPr>
          <w:sz w:val="22"/>
          <w:szCs w:val="22"/>
          <w:lang w:val="en-US"/>
        </w:rPr>
        <w:t>et</w:t>
      </w:r>
      <w:r w:rsidRPr="00E84F41">
        <w:rPr>
          <w:sz w:val="22"/>
          <w:szCs w:val="22"/>
        </w:rPr>
        <w:t xml:space="preserve"> </w:t>
      </w:r>
      <w:r w:rsidRPr="00E84F41">
        <w:rPr>
          <w:sz w:val="22"/>
          <w:szCs w:val="22"/>
          <w:lang w:val="en-US"/>
        </w:rPr>
        <w:t>al</w:t>
      </w:r>
      <w:r w:rsidRPr="00E84F41">
        <w:rPr>
          <w:sz w:val="22"/>
          <w:szCs w:val="22"/>
        </w:rPr>
        <w:t>., 2014).</w:t>
      </w:r>
    </w:p>
    <w:p w:rsidR="000D5944" w:rsidRPr="000D5944" w:rsidRDefault="000D5944" w:rsidP="00E84F41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  <w:lang w:val="uk-UA"/>
        </w:rPr>
      </w:pPr>
    </w:p>
    <w:p w:rsidR="00E84F41" w:rsidRPr="00E84F41" w:rsidRDefault="00E84F41" w:rsidP="00E84F41">
      <w:pPr>
        <w:jc w:val="center"/>
        <w:rPr>
          <w:rFonts w:asciiTheme="minorHAnsi" w:hAnsiTheme="minorHAnsi"/>
          <w:sz w:val="22"/>
          <w:szCs w:val="22"/>
        </w:rPr>
      </w:pPr>
      <w:r w:rsidRPr="00E84F41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6117073D" wp14:editId="4B7D99A2">
            <wp:extent cx="3263026" cy="2552369"/>
            <wp:effectExtent l="0" t="0" r="0" b="63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546" cy="256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  <w:rPr>
          <w:rFonts w:asciiTheme="minorHAnsi" w:hAnsiTheme="minorHAnsi"/>
          <w:sz w:val="22"/>
          <w:szCs w:val="22"/>
          <w:lang w:val="en-US"/>
        </w:rPr>
      </w:pPr>
    </w:p>
    <w:p w:rsidR="00E84F41" w:rsidRPr="00E84F41" w:rsidRDefault="00E84F41" w:rsidP="00E84F41">
      <w:pPr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  <w:r w:rsidRPr="00E84F41">
        <w:rPr>
          <w:sz w:val="22"/>
          <w:szCs w:val="22"/>
        </w:rPr>
        <w:t>Статистика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наукових</w:t>
      </w:r>
      <w:r w:rsidRPr="00E84F41">
        <w:rPr>
          <w:sz w:val="22"/>
          <w:szCs w:val="22"/>
          <w:lang w:val="en-US"/>
        </w:rPr>
        <w:t xml:space="preserve"> </w:t>
      </w:r>
      <w:proofErr w:type="gramStart"/>
      <w:r w:rsidRPr="00E84F41">
        <w:rPr>
          <w:sz w:val="22"/>
          <w:szCs w:val="22"/>
        </w:rPr>
        <w:t>досл</w:t>
      </w:r>
      <w:proofErr w:type="gramEnd"/>
      <w:r w:rsidRPr="00E84F41">
        <w:rPr>
          <w:sz w:val="22"/>
          <w:szCs w:val="22"/>
        </w:rPr>
        <w:t>іджень</w:t>
      </w:r>
      <w:r w:rsidRPr="00E84F41">
        <w:rPr>
          <w:sz w:val="22"/>
          <w:szCs w:val="22"/>
          <w:lang w:val="en-US"/>
        </w:rPr>
        <w:t xml:space="preserve"> (Studies,%), </w:t>
      </w:r>
      <w:r w:rsidRPr="00E84F41">
        <w:rPr>
          <w:sz w:val="22"/>
          <w:szCs w:val="22"/>
        </w:rPr>
        <w:t>в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ході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яких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були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виявлені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негативні</w:t>
      </w:r>
      <w:r w:rsidRPr="00E84F41">
        <w:rPr>
          <w:sz w:val="22"/>
          <w:szCs w:val="22"/>
          <w:lang w:val="en-US"/>
        </w:rPr>
        <w:t xml:space="preserve"> (Negative), </w:t>
      </w:r>
      <w:r w:rsidRPr="00E84F41">
        <w:rPr>
          <w:sz w:val="22"/>
          <w:szCs w:val="22"/>
        </w:rPr>
        <w:t>нейтральні</w:t>
      </w:r>
      <w:r w:rsidRPr="00E84F41">
        <w:rPr>
          <w:sz w:val="22"/>
          <w:szCs w:val="22"/>
          <w:lang w:val="en-US"/>
        </w:rPr>
        <w:t xml:space="preserve"> (Neutral) </w:t>
      </w:r>
      <w:r w:rsidRPr="00E84F41">
        <w:rPr>
          <w:sz w:val="22"/>
          <w:szCs w:val="22"/>
        </w:rPr>
        <w:t>або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позитивні</w:t>
      </w:r>
      <w:r w:rsidRPr="00E84F41">
        <w:rPr>
          <w:sz w:val="22"/>
          <w:szCs w:val="22"/>
          <w:lang w:val="en-US"/>
        </w:rPr>
        <w:t xml:space="preserve"> (Positive) </w:t>
      </w:r>
      <w:r w:rsidRPr="00E84F41">
        <w:rPr>
          <w:sz w:val="22"/>
          <w:szCs w:val="22"/>
        </w:rPr>
        <w:t>наслідки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наявності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біокор</w:t>
      </w:r>
      <w:r w:rsidRPr="00E84F41">
        <w:rPr>
          <w:sz w:val="22"/>
          <w:szCs w:val="22"/>
          <w:lang w:val="uk-UA"/>
        </w:rPr>
        <w:t>и</w:t>
      </w:r>
      <w:r w:rsidRPr="00E84F41">
        <w:rPr>
          <w:sz w:val="22"/>
          <w:szCs w:val="22"/>
        </w:rPr>
        <w:t>дор</w:t>
      </w:r>
      <w:r w:rsidRPr="00E84F41">
        <w:rPr>
          <w:sz w:val="22"/>
          <w:szCs w:val="22"/>
          <w:lang w:val="uk-UA"/>
        </w:rPr>
        <w:t>і</w:t>
      </w:r>
      <w:r w:rsidRPr="00E84F41">
        <w:rPr>
          <w:sz w:val="22"/>
          <w:szCs w:val="22"/>
        </w:rPr>
        <w:t>в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для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цільових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видів</w:t>
      </w:r>
      <w:r w:rsidRPr="00E84F41">
        <w:rPr>
          <w:sz w:val="22"/>
          <w:szCs w:val="22"/>
          <w:lang w:val="en-US"/>
        </w:rPr>
        <w:t xml:space="preserve">. </w:t>
      </w:r>
      <w:r w:rsidRPr="00E84F41">
        <w:rPr>
          <w:sz w:val="22"/>
          <w:szCs w:val="22"/>
        </w:rPr>
        <w:t>Деякі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дослідження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включали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види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які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реагували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більш</w:t>
      </w:r>
      <w:r w:rsidRPr="00E84F41">
        <w:rPr>
          <w:sz w:val="22"/>
          <w:szCs w:val="22"/>
          <w:lang w:val="uk-UA"/>
        </w:rPr>
        <w:t>е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ніж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одним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способом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тому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індивідуальне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дослідження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може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з</w:t>
      </w:r>
      <w:r w:rsidRPr="00E84F41">
        <w:rPr>
          <w:sz w:val="22"/>
          <w:szCs w:val="22"/>
          <w:lang w:val="en-US"/>
        </w:rPr>
        <w:t>'</w:t>
      </w:r>
      <w:r w:rsidRPr="00E84F41">
        <w:rPr>
          <w:sz w:val="22"/>
          <w:szCs w:val="22"/>
        </w:rPr>
        <w:t>являтися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більш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ніж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  <w:lang w:val="uk-UA"/>
        </w:rPr>
        <w:t xml:space="preserve">в </w:t>
      </w:r>
      <w:r w:rsidRPr="00E84F41">
        <w:rPr>
          <w:sz w:val="22"/>
          <w:szCs w:val="22"/>
        </w:rPr>
        <w:t>одні</w:t>
      </w:r>
      <w:r w:rsidRPr="00E84F41">
        <w:rPr>
          <w:sz w:val="22"/>
          <w:szCs w:val="22"/>
          <w:lang w:val="uk-UA"/>
        </w:rPr>
        <w:t>й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категорії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відпові</w:t>
      </w:r>
      <w:proofErr w:type="gramStart"/>
      <w:r w:rsidRPr="00E84F41">
        <w:rPr>
          <w:sz w:val="22"/>
          <w:szCs w:val="22"/>
        </w:rPr>
        <w:t>дей</w:t>
      </w:r>
      <w:r w:rsidRPr="00E84F41">
        <w:rPr>
          <w:sz w:val="22"/>
          <w:szCs w:val="22"/>
          <w:lang w:val="en-US"/>
        </w:rPr>
        <w:t xml:space="preserve"> (</w:t>
      </w:r>
      <w:r w:rsidRPr="00E84F41">
        <w:rPr>
          <w:sz w:val="22"/>
          <w:szCs w:val="22"/>
        </w:rPr>
        <w:t>збільшення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кількості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порушень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полегшення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проникнення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інвазивних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видів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збільшення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хижацтва</w:t>
      </w:r>
      <w:r w:rsidRPr="00E84F41">
        <w:rPr>
          <w:sz w:val="22"/>
          <w:szCs w:val="22"/>
          <w:lang w:val="en-US"/>
        </w:rPr>
        <w:t xml:space="preserve">, </w:t>
      </w:r>
      <w:r w:rsidRPr="00E84F41">
        <w:rPr>
          <w:sz w:val="22"/>
          <w:szCs w:val="22"/>
        </w:rPr>
        <w:t>збільшення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синхронізації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динаміки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популяції</w:t>
      </w:r>
      <w:r w:rsidRPr="00E84F41">
        <w:rPr>
          <w:sz w:val="22"/>
          <w:szCs w:val="22"/>
          <w:lang w:val="en-US"/>
        </w:rPr>
        <w:t xml:space="preserve">; </w:t>
      </w:r>
      <w:r w:rsidRPr="00E84F41">
        <w:rPr>
          <w:sz w:val="22"/>
          <w:szCs w:val="22"/>
        </w:rPr>
        <w:t>ефекти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вказані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від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самого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маленького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максимально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негативного</w:t>
      </w:r>
      <w:r w:rsidRPr="00E84F41">
        <w:rPr>
          <w:sz w:val="22"/>
          <w:szCs w:val="22"/>
          <w:lang w:val="en-US"/>
        </w:rPr>
        <w:t>.</w:t>
      </w:r>
      <w:proofErr w:type="gramEnd"/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  <w:lang w:val="uk-UA"/>
        </w:rPr>
        <w:t>Д</w:t>
      </w:r>
      <w:r w:rsidRPr="00E84F41">
        <w:rPr>
          <w:sz w:val="22"/>
          <w:szCs w:val="22"/>
        </w:rPr>
        <w:t>е</w:t>
      </w:r>
      <w:r w:rsidRPr="00E84F41">
        <w:rPr>
          <w:sz w:val="22"/>
          <w:szCs w:val="22"/>
          <w:lang w:val="en-US"/>
        </w:rPr>
        <w:t xml:space="preserve">: Disturbance - </w:t>
      </w:r>
      <w:r w:rsidRPr="00E84F41">
        <w:rPr>
          <w:sz w:val="22"/>
          <w:szCs w:val="22"/>
        </w:rPr>
        <w:t>поширення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  <w:lang w:val="uk-UA"/>
        </w:rPr>
        <w:t>пошкоджуючих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впливів</w:t>
      </w:r>
      <w:r w:rsidRPr="00E84F41">
        <w:rPr>
          <w:sz w:val="22"/>
          <w:szCs w:val="22"/>
          <w:lang w:val="en-US"/>
        </w:rPr>
        <w:t xml:space="preserve">; Invasion - </w:t>
      </w:r>
      <w:r w:rsidRPr="00E84F41">
        <w:rPr>
          <w:sz w:val="22"/>
          <w:szCs w:val="22"/>
        </w:rPr>
        <w:t>посилення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біоінвазій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чужорідних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видів</w:t>
      </w:r>
      <w:r w:rsidRPr="00E84F41">
        <w:rPr>
          <w:sz w:val="22"/>
          <w:szCs w:val="22"/>
          <w:lang w:val="en-US"/>
        </w:rPr>
        <w:t xml:space="preserve">; Edge effects - </w:t>
      </w:r>
      <w:r w:rsidRPr="00E84F41">
        <w:rPr>
          <w:sz w:val="22"/>
          <w:szCs w:val="22"/>
        </w:rPr>
        <w:t>крайові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ефекти</w:t>
      </w:r>
      <w:r w:rsidRPr="00E84F41">
        <w:rPr>
          <w:sz w:val="22"/>
          <w:szCs w:val="22"/>
          <w:lang w:val="en-US"/>
        </w:rPr>
        <w:t xml:space="preserve">; Predation - </w:t>
      </w:r>
      <w:r w:rsidRPr="00E84F41">
        <w:rPr>
          <w:sz w:val="22"/>
          <w:szCs w:val="22"/>
        </w:rPr>
        <w:t>посилення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тиску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хижаків</w:t>
      </w:r>
      <w:r w:rsidRPr="00E84F41">
        <w:rPr>
          <w:sz w:val="22"/>
          <w:szCs w:val="22"/>
          <w:lang w:val="en-US"/>
        </w:rPr>
        <w:t xml:space="preserve">; Synchronization - </w:t>
      </w:r>
      <w:r w:rsidRPr="00E84F41">
        <w:rPr>
          <w:sz w:val="22"/>
          <w:szCs w:val="22"/>
        </w:rPr>
        <w:t>синхронізація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популяцій</w:t>
      </w:r>
      <w:r w:rsidRPr="00E84F41">
        <w:rPr>
          <w:sz w:val="22"/>
          <w:szCs w:val="22"/>
          <w:lang w:val="en-US"/>
        </w:rPr>
        <w:t xml:space="preserve">; No. </w:t>
      </w:r>
      <w:proofErr w:type="gramStart"/>
      <w:r w:rsidRPr="00E84F41">
        <w:rPr>
          <w:sz w:val="22"/>
          <w:szCs w:val="22"/>
          <w:lang w:val="en-US"/>
        </w:rPr>
        <w:t>studies</w:t>
      </w:r>
      <w:proofErr w:type="gramEnd"/>
      <w:r w:rsidRPr="00E84F41">
        <w:rPr>
          <w:sz w:val="22"/>
          <w:szCs w:val="22"/>
          <w:lang w:val="en-US"/>
        </w:rPr>
        <w:t xml:space="preserve"> - </w:t>
      </w:r>
      <w:r w:rsidRPr="00E84F41">
        <w:rPr>
          <w:sz w:val="22"/>
          <w:szCs w:val="22"/>
        </w:rPr>
        <w:t>кількість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досліджень</w:t>
      </w:r>
      <w:r w:rsidRPr="00E84F41">
        <w:rPr>
          <w:sz w:val="22"/>
          <w:szCs w:val="22"/>
          <w:lang w:val="en-US"/>
        </w:rPr>
        <w:t xml:space="preserve">; Studies (%) - </w:t>
      </w:r>
      <w:r w:rsidRPr="00E84F41">
        <w:rPr>
          <w:sz w:val="22"/>
          <w:szCs w:val="22"/>
        </w:rPr>
        <w:t>відсоток</w:t>
      </w:r>
      <w:r w:rsidRPr="00E84F41">
        <w:rPr>
          <w:sz w:val="22"/>
          <w:szCs w:val="22"/>
          <w:lang w:val="en-US"/>
        </w:rPr>
        <w:t xml:space="preserve"> </w:t>
      </w:r>
      <w:r w:rsidRPr="00E84F41">
        <w:rPr>
          <w:sz w:val="22"/>
          <w:szCs w:val="22"/>
        </w:rPr>
        <w:t>досліджень</w:t>
      </w:r>
      <w:r w:rsidRPr="00E84F41">
        <w:rPr>
          <w:sz w:val="22"/>
          <w:szCs w:val="22"/>
          <w:lang w:val="en-US"/>
        </w:rPr>
        <w:t xml:space="preserve"> (</w:t>
      </w:r>
      <w:hyperlink r:id="rId35" w:history="1">
        <w:r w:rsidRPr="00E84F41">
          <w:rPr>
            <w:sz w:val="22"/>
            <w:szCs w:val="22"/>
            <w:lang w:val="en-US"/>
          </w:rPr>
          <w:t xml:space="preserve">Haddad </w:t>
        </w:r>
      </w:hyperlink>
      <w:r w:rsidRPr="00E84F41">
        <w:rPr>
          <w:sz w:val="22"/>
          <w:szCs w:val="22"/>
          <w:lang w:val="en-US"/>
        </w:rPr>
        <w:t>et al., 2014).</w:t>
      </w:r>
    </w:p>
    <w:p w:rsidR="00E84F41" w:rsidRPr="00E84F41" w:rsidRDefault="00E84F41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E84F41" w:rsidRPr="00E84F41" w:rsidRDefault="00E84F41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en-US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</w:pPr>
      <w:r w:rsidRPr="00E84F41">
        <w:rPr>
          <w:b/>
          <w:u w:val="single"/>
        </w:rPr>
        <w:t>Вплив біокор</w:t>
      </w:r>
      <w:r w:rsidRPr="00E84F41">
        <w:rPr>
          <w:b/>
          <w:u w:val="single"/>
          <w:lang w:val="uk-UA"/>
        </w:rPr>
        <w:t>и</w:t>
      </w:r>
      <w:r w:rsidRPr="00E84F41">
        <w:rPr>
          <w:b/>
          <w:u w:val="single"/>
        </w:rPr>
        <w:t>дор</w:t>
      </w:r>
      <w:r w:rsidRPr="00E84F41">
        <w:rPr>
          <w:b/>
          <w:u w:val="single"/>
          <w:lang w:val="uk-UA"/>
        </w:rPr>
        <w:t>і</w:t>
      </w:r>
      <w:r w:rsidRPr="00E84F41">
        <w:rPr>
          <w:b/>
          <w:u w:val="single"/>
        </w:rPr>
        <w:t>в на інвазію чужорідних видів.</w:t>
      </w:r>
      <w:r w:rsidRPr="00E84F41">
        <w:t xml:space="preserve"> На відміну від висновків, зроблених Haddad N.M. з колегами (2014), результати експериментальних </w:t>
      </w:r>
      <w:proofErr w:type="gramStart"/>
      <w:r w:rsidRPr="00E84F41">
        <w:t>досл</w:t>
      </w:r>
      <w:proofErr w:type="gramEnd"/>
      <w:r w:rsidRPr="00E84F41">
        <w:t xml:space="preserve">іджень Resasco J. з колегами (2014), вказують на те, що ландшафтні екокоридори можуть посилювати інвазію екзотичних видів і редукувати різноманітність нативних видів. Зокрема, автори роботи </w:t>
      </w:r>
      <w:r w:rsidRPr="00E84F41">
        <w:rPr>
          <w:lang w:val="uk-UA"/>
        </w:rPr>
        <w:t>досліджували</w:t>
      </w:r>
      <w:r w:rsidRPr="00E84F41">
        <w:t xml:space="preserve"> </w:t>
      </w:r>
      <w:r w:rsidRPr="00E84F41">
        <w:rPr>
          <w:lang w:val="uk-UA"/>
        </w:rPr>
        <w:t>вплив</w:t>
      </w:r>
      <w:r w:rsidRPr="00E84F41">
        <w:t xml:space="preserve"> біокор</w:t>
      </w:r>
      <w:r w:rsidRPr="00E84F41">
        <w:rPr>
          <w:lang w:val="uk-UA"/>
        </w:rPr>
        <w:t>и</w:t>
      </w:r>
      <w:r w:rsidRPr="00E84F41">
        <w:t>дор</w:t>
      </w:r>
      <w:r w:rsidRPr="00E84F41">
        <w:rPr>
          <w:lang w:val="uk-UA"/>
        </w:rPr>
        <w:t>і</w:t>
      </w:r>
      <w:r w:rsidRPr="00E84F41">
        <w:t>в на поширення інвазивного виду вогненних мурах (</w:t>
      </w:r>
      <w:r w:rsidRPr="00E84F41">
        <w:rPr>
          <w:i/>
        </w:rPr>
        <w:t>Solenopsis invicta</w:t>
      </w:r>
      <w:r w:rsidRPr="00E84F41">
        <w:t xml:space="preserve">) і нативних видів мурах.  </w:t>
      </w:r>
    </w:p>
    <w:p w:rsidR="00E84F41" w:rsidRPr="0035412B" w:rsidRDefault="00E84F41" w:rsidP="00E84F41">
      <w:pPr>
        <w:shd w:val="clear" w:color="auto" w:fill="FFFFFF"/>
        <w:ind w:firstLine="708"/>
        <w:jc w:val="both"/>
        <w:rPr>
          <w:lang w:val="uk-UA"/>
        </w:rPr>
      </w:pPr>
      <w:r w:rsidRPr="00E84F41">
        <w:t xml:space="preserve">Проведені </w:t>
      </w:r>
      <w:proofErr w:type="gramStart"/>
      <w:r w:rsidRPr="00E84F41">
        <w:t>досл</w:t>
      </w:r>
      <w:proofErr w:type="gramEnd"/>
      <w:r w:rsidRPr="00E84F41">
        <w:t>ідження показали, що вогн</w:t>
      </w:r>
      <w:r w:rsidRPr="00E84F41">
        <w:rPr>
          <w:lang w:val="uk-UA"/>
        </w:rPr>
        <w:t>яні</w:t>
      </w:r>
      <w:r w:rsidRPr="00E84F41">
        <w:t xml:space="preserve"> мурахи мають дві соціальні форми: полігін</w:t>
      </w:r>
      <w:r w:rsidRPr="00E84F41">
        <w:rPr>
          <w:lang w:val="uk-UA"/>
        </w:rPr>
        <w:t>и</w:t>
      </w:r>
      <w:r w:rsidRPr="00E84F41">
        <w:t>, які, як правило, погано розселяються, але мають дуже високу щільність популяції; і моногіни - які розселяються повсюдно, але мають низьку щільність популяції. В екосистемах, в яких домінували вогняні мура</w:t>
      </w:r>
      <w:r w:rsidRPr="00E84F41">
        <w:rPr>
          <w:lang w:val="uk-UA"/>
        </w:rPr>
        <w:t xml:space="preserve">хи </w:t>
      </w:r>
      <w:r w:rsidRPr="00E84F41">
        <w:t>полігін</w:t>
      </w:r>
      <w:r w:rsidRPr="00E84F41">
        <w:rPr>
          <w:lang w:val="uk-UA"/>
        </w:rPr>
        <w:t>и,</w:t>
      </w:r>
      <w:r w:rsidRPr="00E84F41">
        <w:t xml:space="preserve"> </w:t>
      </w:r>
      <w:r w:rsidRPr="00E84F41">
        <w:rPr>
          <w:lang w:val="uk-UA"/>
        </w:rPr>
        <w:t>-</w:t>
      </w:r>
      <w:r w:rsidRPr="00E84F41">
        <w:t xml:space="preserve"> кількість вогн</w:t>
      </w:r>
      <w:r w:rsidRPr="00E84F41">
        <w:rPr>
          <w:lang w:val="uk-UA"/>
        </w:rPr>
        <w:t>яних</w:t>
      </w:r>
      <w:r w:rsidRPr="00E84F41">
        <w:t xml:space="preserve"> мурах бул</w:t>
      </w:r>
      <w:r w:rsidRPr="00E84F41">
        <w:rPr>
          <w:lang w:val="uk-UA"/>
        </w:rPr>
        <w:t>а</w:t>
      </w:r>
      <w:r w:rsidRPr="00E84F41">
        <w:t xml:space="preserve"> вищ</w:t>
      </w:r>
      <w:r w:rsidRPr="00E84F41">
        <w:rPr>
          <w:lang w:val="uk-UA"/>
        </w:rPr>
        <w:t>ою, а</w:t>
      </w:r>
      <w:r w:rsidRPr="00E84F41">
        <w:t xml:space="preserve"> </w:t>
      </w:r>
      <w:proofErr w:type="gramStart"/>
      <w:r w:rsidRPr="00E84F41">
        <w:t>р</w:t>
      </w:r>
      <w:proofErr w:type="gramEnd"/>
      <w:r w:rsidRPr="00E84F41">
        <w:t>ізноманітність нативних мурах бул</w:t>
      </w:r>
      <w:r w:rsidRPr="00E84F41">
        <w:rPr>
          <w:lang w:val="uk-UA"/>
        </w:rPr>
        <w:t>а</w:t>
      </w:r>
      <w:r w:rsidRPr="00E84F41">
        <w:t xml:space="preserve"> нижч</w:t>
      </w:r>
      <w:r w:rsidRPr="00E84F41">
        <w:rPr>
          <w:lang w:val="uk-UA"/>
        </w:rPr>
        <w:t xml:space="preserve">ою </w:t>
      </w:r>
      <w:r w:rsidRPr="00E84F41">
        <w:t>в біоцентр</w:t>
      </w:r>
      <w:r w:rsidRPr="00E84F41">
        <w:rPr>
          <w:lang w:val="uk-UA"/>
        </w:rPr>
        <w:t>ах</w:t>
      </w:r>
      <w:r w:rsidRPr="00E84F41">
        <w:t>, пов'язаних біокор</w:t>
      </w:r>
      <w:r w:rsidRPr="00E84F41">
        <w:rPr>
          <w:lang w:val="uk-UA"/>
        </w:rPr>
        <w:t>и</w:t>
      </w:r>
      <w:r w:rsidRPr="00E84F41">
        <w:t>дорам</w:t>
      </w:r>
      <w:r w:rsidRPr="00E84F41">
        <w:rPr>
          <w:lang w:val="uk-UA"/>
        </w:rPr>
        <w:t>и</w:t>
      </w:r>
      <w:r w:rsidRPr="00E84F41">
        <w:t xml:space="preserve">, в порівнянні з </w:t>
      </w:r>
      <w:r w:rsidRPr="00E84F41">
        <w:rPr>
          <w:lang w:val="uk-UA"/>
        </w:rPr>
        <w:t xml:space="preserve">біоцентарми, не </w:t>
      </w:r>
      <w:r w:rsidRPr="00E84F41">
        <w:t xml:space="preserve">пов'язаними </w:t>
      </w:r>
      <w:r w:rsidRPr="00E84F41">
        <w:rPr>
          <w:lang w:val="uk-UA"/>
        </w:rPr>
        <w:t>біокоридорами</w:t>
      </w:r>
      <w:r w:rsidRPr="00E84F41">
        <w:t>.</w:t>
      </w:r>
      <w:r w:rsidR="0035412B">
        <w:rPr>
          <w:lang w:val="uk-UA"/>
        </w:rPr>
        <w:t xml:space="preserve"> Таким чином, система біокоридорів сприяла інвазії вогняних мурах соціальної форми полігіни.</w:t>
      </w:r>
    </w:p>
    <w:p w:rsidR="00F528EB" w:rsidRDefault="00F528EB" w:rsidP="00E84F41">
      <w:pPr>
        <w:shd w:val="clear" w:color="auto" w:fill="FFFFFF"/>
        <w:ind w:firstLine="708"/>
        <w:jc w:val="both"/>
        <w:rPr>
          <w:lang w:val="uk-UA"/>
        </w:rPr>
      </w:pPr>
    </w:p>
    <w:p w:rsidR="00F528EB" w:rsidRPr="00E84F41" w:rsidRDefault="00F528EB" w:rsidP="00F528EB">
      <w:pPr>
        <w:shd w:val="clear" w:color="auto" w:fill="FFFFFF"/>
        <w:jc w:val="center"/>
        <w:rPr>
          <w:color w:val="000000"/>
        </w:rPr>
      </w:pPr>
      <w:r w:rsidRPr="00E84F41">
        <w:rPr>
          <w:noProof/>
          <w:color w:val="000000"/>
        </w:rPr>
        <w:drawing>
          <wp:inline distT="0" distB="0" distL="0" distR="0" wp14:anchorId="4A233249" wp14:editId="434CE885">
            <wp:extent cx="1598212" cy="898761"/>
            <wp:effectExtent l="0" t="0" r="0" b="0"/>
            <wp:docPr id="48" name="Рисунок 48" descr="http://4.bp.blogspot.com/-uSVIyApTHyA/UX9fJz1yKzI/AAAAAAAAAKw/tedmABWFcbI/s1600/solenopsisInvicta_wip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-uSVIyApTHyA/UX9fJz1yKzI/AAAAAAAAAKw/tedmABWFcbI/s1600/solenopsisInvicta_wip_0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102" cy="89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8EB" w:rsidRPr="00E84F41" w:rsidRDefault="00F528EB" w:rsidP="00F528EB">
      <w:pPr>
        <w:shd w:val="clear" w:color="auto" w:fill="FFFFFF"/>
        <w:jc w:val="center"/>
        <w:rPr>
          <w:color w:val="000000"/>
        </w:rPr>
      </w:pPr>
    </w:p>
    <w:p w:rsidR="00F528EB" w:rsidRPr="00E84F41" w:rsidRDefault="00F528EB" w:rsidP="00F528EB">
      <w:pPr>
        <w:shd w:val="clear" w:color="auto" w:fill="FFFFFF"/>
        <w:jc w:val="both"/>
        <w:rPr>
          <w:sz w:val="22"/>
          <w:szCs w:val="22"/>
        </w:rPr>
      </w:pPr>
      <w:r w:rsidRPr="00E84F41">
        <w:rPr>
          <w:color w:val="000000"/>
          <w:sz w:val="22"/>
          <w:szCs w:val="22"/>
        </w:rPr>
        <w:t>Вогняний мураха (</w:t>
      </w:r>
      <w:r w:rsidRPr="00E84F41">
        <w:rPr>
          <w:i/>
          <w:color w:val="000000"/>
          <w:sz w:val="22"/>
          <w:szCs w:val="22"/>
        </w:rPr>
        <w:t>Solenopsis invicta</w:t>
      </w:r>
      <w:r w:rsidRPr="00E84F41">
        <w:rPr>
          <w:color w:val="000000"/>
          <w:sz w:val="22"/>
          <w:szCs w:val="22"/>
        </w:rPr>
        <w:t>) - один з найнебезпечніших інвазивних виді</w:t>
      </w:r>
      <w:proofErr w:type="gramStart"/>
      <w:r w:rsidRPr="00E84F41">
        <w:rPr>
          <w:color w:val="000000"/>
          <w:sz w:val="22"/>
          <w:szCs w:val="22"/>
        </w:rPr>
        <w:t>в</w:t>
      </w:r>
      <w:proofErr w:type="gramEnd"/>
      <w:r w:rsidRPr="00E84F41">
        <w:rPr>
          <w:color w:val="000000"/>
          <w:sz w:val="22"/>
          <w:szCs w:val="22"/>
        </w:rPr>
        <w:t xml:space="preserve"> </w:t>
      </w:r>
      <w:r w:rsidRPr="00E84F41">
        <w:rPr>
          <w:sz w:val="22"/>
          <w:szCs w:val="22"/>
        </w:rPr>
        <w:t xml:space="preserve">(за </w:t>
      </w:r>
      <w:hyperlink r:id="rId38" w:history="1">
        <w:r w:rsidRPr="00E84F41">
          <w:rPr>
            <w:sz w:val="22"/>
            <w:szCs w:val="22"/>
          </w:rPr>
          <w:t>https://yandex.fr/images/search?text=Solenopsis%20invicta&amp;noreask</w:t>
        </w:r>
      </w:hyperlink>
      <w:r w:rsidRPr="00E84F41">
        <w:rPr>
          <w:sz w:val="22"/>
          <w:szCs w:val="22"/>
        </w:rPr>
        <w:t>).</w:t>
      </w:r>
    </w:p>
    <w:p w:rsidR="00F528EB" w:rsidRPr="00F528EB" w:rsidRDefault="00F528EB" w:rsidP="00E84F41">
      <w:pPr>
        <w:shd w:val="clear" w:color="auto" w:fill="FFFFFF"/>
        <w:ind w:firstLine="708"/>
        <w:jc w:val="both"/>
      </w:pPr>
    </w:p>
    <w:p w:rsidR="00E84F41" w:rsidRPr="00E84F41" w:rsidRDefault="00E84F41" w:rsidP="00E84F41">
      <w:pPr>
        <w:shd w:val="clear" w:color="auto" w:fill="FFFFFF"/>
        <w:ind w:firstLine="708"/>
        <w:jc w:val="both"/>
      </w:pPr>
      <w:r w:rsidRPr="00E84F41">
        <w:rPr>
          <w:lang w:val="uk-UA"/>
        </w:rPr>
        <w:t>Навпаки, в екосистемах, в яких домінували вогняні мурахи моногіни, зв'язаність біоцентрів біокридорами не мала значення ні для чисельності вогняних мурах, ні для різноманітності нативних видів мурах. Відомо, що в</w:t>
      </w:r>
      <w:r w:rsidRPr="00E84F41">
        <w:t>огн</w:t>
      </w:r>
      <w:r w:rsidRPr="00E84F41">
        <w:rPr>
          <w:lang w:val="uk-UA"/>
        </w:rPr>
        <w:t>ян</w:t>
      </w:r>
      <w:r w:rsidRPr="00E84F41">
        <w:t>і мурахи поліг</w:t>
      </w:r>
      <w:r w:rsidRPr="00E84F41">
        <w:rPr>
          <w:lang w:val="uk-UA"/>
        </w:rPr>
        <w:t>і</w:t>
      </w:r>
      <w:r w:rsidRPr="00E84F41">
        <w:t>ни</w:t>
      </w:r>
      <w:r w:rsidRPr="00E84F41">
        <w:rPr>
          <w:lang w:val="uk-UA"/>
        </w:rPr>
        <w:t xml:space="preserve"> зазвичай </w:t>
      </w:r>
      <w:r w:rsidRPr="00E84F41">
        <w:lastRenderedPageBreak/>
        <w:t>домінують в не</w:t>
      </w:r>
      <w:r w:rsidRPr="00E84F41">
        <w:rPr>
          <w:lang w:val="uk-UA"/>
        </w:rPr>
        <w:t>що</w:t>
      </w:r>
      <w:r w:rsidRPr="00E84F41">
        <w:t xml:space="preserve">давно створених ландшафтах. Це </w:t>
      </w:r>
      <w:proofErr w:type="gramStart"/>
      <w:r w:rsidRPr="00E84F41">
        <w:t>св</w:t>
      </w:r>
      <w:proofErr w:type="gramEnd"/>
      <w:r w:rsidRPr="00E84F41">
        <w:t xml:space="preserve">ідчить про те, що коридорний ефект може бути тимчасовим. </w:t>
      </w:r>
      <w:r w:rsidRPr="00E84F41">
        <w:rPr>
          <w:lang w:val="uk-UA"/>
        </w:rPr>
        <w:t>Таким чином, о</w:t>
      </w:r>
      <w:r w:rsidRPr="00E84F41">
        <w:t>тримані авторами роботи дані свідчать про те, що біокор</w:t>
      </w:r>
      <w:r w:rsidRPr="00E84F41">
        <w:rPr>
          <w:lang w:val="uk-UA"/>
        </w:rPr>
        <w:t>и</w:t>
      </w:r>
      <w:r w:rsidRPr="00E84F41">
        <w:t>дори можуть сприяти інвазії чужорідних видів і що необхідно враховувати біологічні особливості видів при оцінці корисності або небезпеки біокор</w:t>
      </w:r>
      <w:r w:rsidRPr="00E84F41">
        <w:rPr>
          <w:lang w:val="uk-UA"/>
        </w:rPr>
        <w:t>и</w:t>
      </w:r>
      <w:r w:rsidRPr="00E84F41">
        <w:t>дор</w:t>
      </w:r>
      <w:r w:rsidR="00D20A8B">
        <w:rPr>
          <w:lang w:val="uk-UA"/>
        </w:rPr>
        <w:t>ів</w:t>
      </w:r>
      <w:r w:rsidRPr="00E84F41">
        <w:t xml:space="preserve"> (за </w:t>
      </w:r>
      <w:hyperlink r:id="rId39" w:history="1">
        <w:r w:rsidRPr="00E84F41">
          <w:rPr>
            <w:lang w:val="en-US"/>
          </w:rPr>
          <w:t>Resasco</w:t>
        </w:r>
        <w:r w:rsidRPr="00E84F41">
          <w:t xml:space="preserve"> </w:t>
        </w:r>
        <w:r w:rsidRPr="00E84F41">
          <w:rPr>
            <w:lang w:val="en-US"/>
          </w:rPr>
          <w:t>et</w:t>
        </w:r>
        <w:r w:rsidRPr="00E84F41">
          <w:t xml:space="preserve"> </w:t>
        </w:r>
        <w:r w:rsidRPr="00E84F41">
          <w:rPr>
            <w:lang w:val="en-US"/>
          </w:rPr>
          <w:t>al</w:t>
        </w:r>
        <w:r w:rsidRPr="00E84F41">
          <w:t>.</w:t>
        </w:r>
      </w:hyperlink>
      <w:r w:rsidRPr="00E84F41">
        <w:t>, 2014).</w:t>
      </w:r>
    </w:p>
    <w:p w:rsidR="00E84F41" w:rsidRPr="00E84F41" w:rsidRDefault="00E84F41" w:rsidP="00E84F41">
      <w:pPr>
        <w:shd w:val="clear" w:color="auto" w:fill="FFFFFF"/>
        <w:jc w:val="both"/>
        <w:rPr>
          <w:b/>
          <w:color w:val="000000"/>
          <w:u w:val="single"/>
        </w:rPr>
      </w:pPr>
    </w:p>
    <w:p w:rsidR="00E84F41" w:rsidRPr="00E84F41" w:rsidRDefault="00E84F41" w:rsidP="00E84F41">
      <w:pPr>
        <w:rPr>
          <w:b/>
          <w:u w:val="single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  <w:rPr>
          <w:color w:val="000000"/>
        </w:rPr>
      </w:pPr>
      <w:r w:rsidRPr="00E84F41">
        <w:rPr>
          <w:b/>
          <w:color w:val="000000"/>
          <w:u w:val="single"/>
        </w:rPr>
        <w:t>Вплив біокр</w:t>
      </w:r>
      <w:r w:rsidRPr="00E84F41">
        <w:rPr>
          <w:b/>
          <w:color w:val="000000"/>
          <w:u w:val="single"/>
          <w:lang w:val="uk-UA"/>
        </w:rPr>
        <w:t>и</w:t>
      </w:r>
      <w:r w:rsidRPr="00E84F41">
        <w:rPr>
          <w:b/>
          <w:color w:val="000000"/>
          <w:u w:val="single"/>
        </w:rPr>
        <w:t>дор</w:t>
      </w:r>
      <w:r w:rsidRPr="00E84F41">
        <w:rPr>
          <w:b/>
          <w:color w:val="000000"/>
          <w:u w:val="single"/>
          <w:lang w:val="uk-UA"/>
        </w:rPr>
        <w:t>і</w:t>
      </w:r>
      <w:r w:rsidRPr="00E84F41">
        <w:rPr>
          <w:b/>
          <w:color w:val="000000"/>
          <w:u w:val="single"/>
        </w:rPr>
        <w:t>в на поширення пожеж в екосистемах</w:t>
      </w:r>
      <w:r w:rsidRPr="00E84F41">
        <w:rPr>
          <w:color w:val="000000"/>
        </w:rPr>
        <w:t>. Brudvig L.A. з колегами (2012) вивчали роль біокор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дор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 xml:space="preserve"> поширенні екосистемних пожеж в шести експериментальних відкритих ландшафтах (трав'янисто-чагарникові екосистеми кожна площею 50 га, розташовані всередині лісової екосистеми на території Саванна-Рівер-сайт, Південна Кароліна, США).</w:t>
      </w:r>
    </w:p>
    <w:p w:rsidR="00E84F41" w:rsidRPr="001859E5" w:rsidRDefault="00E84F41" w:rsidP="00E84F41">
      <w:pPr>
        <w:shd w:val="clear" w:color="auto" w:fill="FFFFFF"/>
        <w:ind w:firstLine="708"/>
        <w:jc w:val="both"/>
        <w:rPr>
          <w:color w:val="000000"/>
        </w:rPr>
      </w:pPr>
      <w:r w:rsidRPr="00E84F41">
        <w:rPr>
          <w:color w:val="000000"/>
        </w:rPr>
        <w:t xml:space="preserve">Проведені </w:t>
      </w:r>
      <w:proofErr w:type="gramStart"/>
      <w:r w:rsidRPr="00E84F41">
        <w:rPr>
          <w:color w:val="000000"/>
        </w:rPr>
        <w:t>досл</w:t>
      </w:r>
      <w:proofErr w:type="gramEnd"/>
      <w:r w:rsidRPr="00E84F41">
        <w:rPr>
          <w:color w:val="000000"/>
        </w:rPr>
        <w:t>ідження показали, що коридори вплинули на температуру пожеж безпосередньо, через ефект прямого вітрового з'єднання, і опосередковано, через т.зв. крайовий ефект: сусідство з сосновим лісом збагатило підстилку опадом, який підвищив температуру пожеж. У свою чергу, більш високі температури пожеж в екосистемах з біокор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дорам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при</w:t>
      </w:r>
      <w:r w:rsidRPr="00E84F41">
        <w:rPr>
          <w:color w:val="000000"/>
          <w:lang w:val="uk-UA"/>
        </w:rPr>
        <w:t>з</w:t>
      </w:r>
      <w:r w:rsidRPr="00E84F41">
        <w:rPr>
          <w:color w:val="000000"/>
        </w:rPr>
        <w:t xml:space="preserve">вели до змін в особливостях </w:t>
      </w:r>
      <w:proofErr w:type="gramStart"/>
      <w:r w:rsidRPr="00E84F41">
        <w:rPr>
          <w:color w:val="000000"/>
        </w:rPr>
        <w:t>п</w:t>
      </w:r>
      <w:proofErr w:type="gramEnd"/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>сл</w:t>
      </w:r>
      <w:r w:rsidRPr="00E84F41">
        <w:rPr>
          <w:color w:val="000000"/>
          <w:lang w:val="uk-UA"/>
        </w:rPr>
        <w:t>я</w:t>
      </w:r>
      <w:r w:rsidRPr="00E84F41">
        <w:rPr>
          <w:color w:val="000000"/>
        </w:rPr>
        <w:t>пож</w:t>
      </w:r>
      <w:r w:rsidRPr="00E84F41">
        <w:rPr>
          <w:color w:val="000000"/>
          <w:lang w:val="uk-UA"/>
        </w:rPr>
        <w:t>ежної</w:t>
      </w:r>
      <w:r w:rsidRPr="00E84F41">
        <w:rPr>
          <w:color w:val="000000"/>
        </w:rPr>
        <w:t xml:space="preserve"> рослинності (за </w:t>
      </w:r>
      <w:hyperlink r:id="rId40" w:history="1">
        <w:r w:rsidRPr="00E84F41">
          <w:rPr>
            <w:lang w:val="en-US"/>
          </w:rPr>
          <w:t>Brudvig</w:t>
        </w:r>
        <w:r w:rsidRPr="00E84F41">
          <w:t xml:space="preserve"> </w:t>
        </w:r>
        <w:r w:rsidRPr="00E84F41">
          <w:rPr>
            <w:lang w:val="en-US"/>
          </w:rPr>
          <w:t>et</w:t>
        </w:r>
        <w:r w:rsidRPr="00E84F41">
          <w:t xml:space="preserve"> </w:t>
        </w:r>
        <w:r w:rsidRPr="00E84F41">
          <w:rPr>
            <w:lang w:val="en-US"/>
          </w:rPr>
          <w:t>al</w:t>
        </w:r>
        <w:r w:rsidRPr="00E84F41">
          <w:t>., 2012</w:t>
        </w:r>
      </w:hyperlink>
      <w:r w:rsidRPr="00E84F41">
        <w:rPr>
          <w:color w:val="000000"/>
        </w:rPr>
        <w:t>).</w:t>
      </w:r>
    </w:p>
    <w:p w:rsidR="00E84F41" w:rsidRDefault="00E84F41" w:rsidP="00E84F41">
      <w:pPr>
        <w:jc w:val="both"/>
        <w:rPr>
          <w:b/>
          <w:lang w:val="uk-UA"/>
        </w:rPr>
      </w:pPr>
    </w:p>
    <w:p w:rsidR="00487D67" w:rsidRDefault="00487D67" w:rsidP="00E84F41">
      <w:pPr>
        <w:jc w:val="both"/>
        <w:rPr>
          <w:b/>
          <w:lang w:val="uk-UA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487D67" w:rsidTr="00487D67">
        <w:tc>
          <w:tcPr>
            <w:tcW w:w="4927" w:type="dxa"/>
          </w:tcPr>
          <w:p w:rsidR="00487D67" w:rsidRDefault="00487D67" w:rsidP="00E84F41">
            <w:pPr>
              <w:jc w:val="both"/>
              <w:rPr>
                <w:b/>
                <w:lang w:val="uk-UA"/>
              </w:rPr>
            </w:pPr>
          </w:p>
          <w:p w:rsidR="00487D67" w:rsidRDefault="00487D67" w:rsidP="00487D67">
            <w:pPr>
              <w:jc w:val="center"/>
              <w:rPr>
                <w:b/>
                <w:lang w:val="uk-UA"/>
              </w:rPr>
            </w:pPr>
            <w:r w:rsidRPr="00E84F41">
              <w:rPr>
                <w:noProof/>
              </w:rPr>
              <w:drawing>
                <wp:inline distT="0" distB="0" distL="0" distR="0" wp14:anchorId="3A1B9867" wp14:editId="4FB28A3F">
                  <wp:extent cx="2319609" cy="2283968"/>
                  <wp:effectExtent l="0" t="0" r="0" b="0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lum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076" cy="2285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7D67" w:rsidRDefault="00487D67" w:rsidP="00E84F41">
            <w:pPr>
              <w:jc w:val="both"/>
              <w:rPr>
                <w:b/>
                <w:lang w:val="uk-UA"/>
              </w:rPr>
            </w:pPr>
          </w:p>
        </w:tc>
        <w:tc>
          <w:tcPr>
            <w:tcW w:w="4927" w:type="dxa"/>
          </w:tcPr>
          <w:p w:rsidR="00487D67" w:rsidRDefault="00487D67" w:rsidP="00E84F41">
            <w:pPr>
              <w:jc w:val="both"/>
              <w:rPr>
                <w:b/>
                <w:lang w:val="uk-UA"/>
              </w:rPr>
            </w:pPr>
          </w:p>
          <w:p w:rsidR="00487D67" w:rsidRDefault="00487D67" w:rsidP="00E84F41">
            <w:pPr>
              <w:jc w:val="both"/>
              <w:rPr>
                <w:b/>
                <w:lang w:val="uk-UA"/>
              </w:rPr>
            </w:pPr>
          </w:p>
          <w:p w:rsidR="00487D67" w:rsidRPr="00E84F41" w:rsidRDefault="00487D67" w:rsidP="00487D67">
            <w:pPr>
              <w:rPr>
                <w:sz w:val="22"/>
                <w:szCs w:val="22"/>
              </w:rPr>
            </w:pPr>
            <w:r w:rsidRPr="00E84F41">
              <w:rPr>
                <w:sz w:val="22"/>
                <w:szCs w:val="22"/>
              </w:rPr>
              <w:t>На малюнку зображений один з шести експериментальних ландшафтів, в яких досліджували роль біокор</w:t>
            </w:r>
            <w:r w:rsidRPr="00E84F41">
              <w:rPr>
                <w:sz w:val="22"/>
                <w:szCs w:val="22"/>
                <w:lang w:val="uk-UA"/>
              </w:rPr>
              <w:t>и</w:t>
            </w:r>
            <w:r w:rsidRPr="00E84F41">
              <w:rPr>
                <w:sz w:val="22"/>
                <w:szCs w:val="22"/>
              </w:rPr>
              <w:t>дор</w:t>
            </w:r>
            <w:r w:rsidRPr="00E84F41">
              <w:rPr>
                <w:sz w:val="22"/>
                <w:szCs w:val="22"/>
                <w:lang w:val="uk-UA"/>
              </w:rPr>
              <w:t>і</w:t>
            </w:r>
            <w:r w:rsidRPr="00E84F41">
              <w:rPr>
                <w:sz w:val="22"/>
                <w:szCs w:val="22"/>
              </w:rPr>
              <w:t xml:space="preserve">в </w:t>
            </w:r>
            <w:proofErr w:type="gramStart"/>
            <w:r w:rsidRPr="00E84F41">
              <w:rPr>
                <w:sz w:val="22"/>
                <w:szCs w:val="22"/>
              </w:rPr>
              <w:t>в</w:t>
            </w:r>
            <w:proofErr w:type="gramEnd"/>
            <w:r w:rsidRPr="00E84F41">
              <w:rPr>
                <w:sz w:val="22"/>
                <w:szCs w:val="22"/>
              </w:rPr>
              <w:t xml:space="preserve"> поширенні пожеж між біоцентр</w:t>
            </w:r>
            <w:r w:rsidRPr="00E84F41">
              <w:rPr>
                <w:sz w:val="22"/>
                <w:szCs w:val="22"/>
                <w:lang w:val="uk-UA"/>
              </w:rPr>
              <w:t>ами</w:t>
            </w:r>
            <w:r w:rsidRPr="00E84F41">
              <w:rPr>
                <w:sz w:val="22"/>
                <w:szCs w:val="22"/>
              </w:rPr>
              <w:t>. Кожен ландшафт складався з центральної 1 га і чотирьох 1,4-га периферичних відкритих (трав'янистих і чагарникових) екосистем в межах соснового лісу. Одна периферична екосистема була з'єднана біокор</w:t>
            </w:r>
            <w:r w:rsidRPr="00E84F41">
              <w:rPr>
                <w:sz w:val="22"/>
                <w:szCs w:val="22"/>
                <w:lang w:val="uk-UA"/>
              </w:rPr>
              <w:t>и</w:t>
            </w:r>
            <w:r w:rsidRPr="00E84F41">
              <w:rPr>
                <w:sz w:val="22"/>
                <w:szCs w:val="22"/>
              </w:rPr>
              <w:t xml:space="preserve">дором, а три були не </w:t>
            </w:r>
            <w:proofErr w:type="gramStart"/>
            <w:r w:rsidRPr="00E84F41">
              <w:rPr>
                <w:sz w:val="22"/>
                <w:szCs w:val="22"/>
              </w:rPr>
              <w:t>пов'язан</w:t>
            </w:r>
            <w:proofErr w:type="gramEnd"/>
            <w:r w:rsidRPr="00E84F41">
              <w:rPr>
                <w:sz w:val="22"/>
                <w:szCs w:val="22"/>
              </w:rPr>
              <w:t xml:space="preserve">і і ізольовані сосновим лісом. Ділянки відбору проб рослинності, оцінки температури, складу </w:t>
            </w:r>
            <w:proofErr w:type="gramStart"/>
            <w:r w:rsidRPr="00E84F41">
              <w:rPr>
                <w:sz w:val="22"/>
                <w:szCs w:val="22"/>
              </w:rPr>
              <w:t>п</w:t>
            </w:r>
            <w:proofErr w:type="gramEnd"/>
            <w:r w:rsidRPr="00E84F41">
              <w:rPr>
                <w:sz w:val="22"/>
                <w:szCs w:val="22"/>
              </w:rPr>
              <w:t>ідстилки і т.</w:t>
            </w:r>
            <w:r w:rsidRPr="00E84F41">
              <w:rPr>
                <w:sz w:val="22"/>
                <w:szCs w:val="22"/>
                <w:lang w:val="uk-UA"/>
              </w:rPr>
              <w:t>н</w:t>
            </w:r>
            <w:r w:rsidRPr="00E84F41">
              <w:rPr>
                <w:sz w:val="22"/>
                <w:szCs w:val="22"/>
              </w:rPr>
              <w:t xml:space="preserve">. вказані на вставці (за </w:t>
            </w:r>
            <w:hyperlink r:id="rId42" w:history="1">
              <w:r w:rsidRPr="00E84F41">
                <w:rPr>
                  <w:sz w:val="22"/>
                  <w:szCs w:val="22"/>
                  <w:lang w:val="en-US"/>
                </w:rPr>
                <w:t>Brudvig</w:t>
              </w:r>
              <w:r w:rsidRPr="00E84F41">
                <w:rPr>
                  <w:sz w:val="22"/>
                  <w:szCs w:val="22"/>
                </w:rPr>
                <w:t xml:space="preserve"> </w:t>
              </w:r>
              <w:r w:rsidRPr="00E84F41">
                <w:rPr>
                  <w:sz w:val="22"/>
                  <w:szCs w:val="22"/>
                  <w:lang w:val="en-US"/>
                </w:rPr>
                <w:t>et</w:t>
              </w:r>
              <w:r w:rsidRPr="00E84F41">
                <w:rPr>
                  <w:sz w:val="22"/>
                  <w:szCs w:val="22"/>
                </w:rPr>
                <w:t xml:space="preserve"> </w:t>
              </w:r>
              <w:r w:rsidRPr="00E84F41">
                <w:rPr>
                  <w:sz w:val="22"/>
                  <w:szCs w:val="22"/>
                  <w:lang w:val="en-US"/>
                </w:rPr>
                <w:t>al</w:t>
              </w:r>
              <w:r w:rsidRPr="00E84F41">
                <w:rPr>
                  <w:sz w:val="22"/>
                  <w:szCs w:val="22"/>
                </w:rPr>
                <w:t>., 2012</w:t>
              </w:r>
            </w:hyperlink>
            <w:r w:rsidRPr="00E84F41">
              <w:rPr>
                <w:sz w:val="22"/>
                <w:szCs w:val="22"/>
              </w:rPr>
              <w:t>).</w:t>
            </w:r>
            <w:r w:rsidRPr="00E84F41">
              <w:rPr>
                <w:sz w:val="22"/>
                <w:szCs w:val="22"/>
                <w:lang w:val="en-US"/>
              </w:rPr>
              <w:t> </w:t>
            </w:r>
          </w:p>
          <w:p w:rsidR="00487D67" w:rsidRDefault="00487D67" w:rsidP="00E84F41">
            <w:pPr>
              <w:jc w:val="both"/>
              <w:rPr>
                <w:b/>
                <w:lang w:val="uk-UA"/>
              </w:rPr>
            </w:pPr>
          </w:p>
        </w:tc>
      </w:tr>
    </w:tbl>
    <w:p w:rsidR="00487D67" w:rsidRDefault="00487D67" w:rsidP="00E84F41">
      <w:pPr>
        <w:jc w:val="both"/>
        <w:rPr>
          <w:b/>
          <w:lang w:val="uk-UA"/>
        </w:rPr>
      </w:pPr>
    </w:p>
    <w:p w:rsidR="00E84F41" w:rsidRPr="00E84F41" w:rsidRDefault="00E84F41" w:rsidP="00E84F41">
      <w:pPr>
        <w:shd w:val="clear" w:color="auto" w:fill="FFFFFF"/>
        <w:jc w:val="both"/>
        <w:rPr>
          <w:b/>
          <w:color w:val="000000"/>
          <w:u w:val="single"/>
          <w:lang w:val="uk-UA"/>
        </w:rPr>
      </w:pPr>
    </w:p>
    <w:p w:rsidR="00E84F41" w:rsidRPr="00E84F41" w:rsidRDefault="00E84F41" w:rsidP="00E84F41">
      <w:pPr>
        <w:ind w:firstLine="708"/>
        <w:jc w:val="both"/>
      </w:pPr>
      <w:r w:rsidRPr="00E84F41">
        <w:rPr>
          <w:b/>
          <w:u w:val="single"/>
        </w:rPr>
        <w:t xml:space="preserve">Роль екологічних коридорів </w:t>
      </w:r>
      <w:proofErr w:type="gramStart"/>
      <w:r w:rsidRPr="00E84F41">
        <w:rPr>
          <w:b/>
          <w:u w:val="single"/>
        </w:rPr>
        <w:t>в</w:t>
      </w:r>
      <w:proofErr w:type="gramEnd"/>
      <w:r w:rsidRPr="00E84F41">
        <w:rPr>
          <w:b/>
          <w:u w:val="single"/>
        </w:rPr>
        <w:t xml:space="preserve"> поширенні епідемічно небезпечних інфекцій</w:t>
      </w:r>
      <w:r w:rsidRPr="00E84F41">
        <w:t xml:space="preserve">. Необхідність вивчати екологічні коридори </w:t>
      </w:r>
      <w:proofErr w:type="gramStart"/>
      <w:r w:rsidRPr="00E84F41">
        <w:t>пов'язана</w:t>
      </w:r>
      <w:proofErr w:type="gramEnd"/>
      <w:r w:rsidRPr="00E84F41">
        <w:t xml:space="preserve"> не тільки з важливістю збереження біорізноманіття в фрагментованих геосистемах, але - важлива також для оцінки можливих шляхів поширення небезпечних інфекцій, </w:t>
      </w:r>
      <w:r w:rsidR="00643B5C">
        <w:rPr>
          <w:lang w:val="uk-UA"/>
        </w:rPr>
        <w:t>які</w:t>
      </w:r>
      <w:r w:rsidRPr="00E84F41">
        <w:t xml:space="preserve"> передаються тваринами. </w:t>
      </w:r>
    </w:p>
    <w:p w:rsidR="00E84F41" w:rsidRDefault="00E84F41" w:rsidP="00E84F41">
      <w:pPr>
        <w:ind w:firstLine="708"/>
        <w:jc w:val="both"/>
        <w:rPr>
          <w:lang w:val="uk-UA"/>
        </w:rPr>
      </w:pPr>
      <w:r w:rsidRPr="00E84F41">
        <w:t xml:space="preserve">Наприклад, в Китаї в районі озера Поянг (Poyang Lake) взаємодія </w:t>
      </w:r>
      <w:proofErr w:type="gramStart"/>
      <w:r w:rsidRPr="00E84F41">
        <w:t>м</w:t>
      </w:r>
      <w:proofErr w:type="gramEnd"/>
      <w:r w:rsidRPr="00E84F41">
        <w:t>іж дикими перелітними птахами і домашн</w:t>
      </w:r>
      <w:r w:rsidRPr="00E84F41">
        <w:rPr>
          <w:lang w:val="uk-UA"/>
        </w:rPr>
        <w:t>іми</w:t>
      </w:r>
      <w:r w:rsidRPr="00E84F41">
        <w:t xml:space="preserve"> пт</w:t>
      </w:r>
      <w:r w:rsidRPr="00E84F41">
        <w:rPr>
          <w:lang w:val="uk-UA"/>
        </w:rPr>
        <w:t>ахами</w:t>
      </w:r>
      <w:r w:rsidRPr="00E84F41">
        <w:t xml:space="preserve"> є поширеним явищем і створює можливість для передачі і подальших спалахів високопатогенного вірусу пташиного грипу. </w:t>
      </w:r>
      <w:r w:rsidR="0018711F" w:rsidRPr="00E84F41">
        <w:t>Zhang</w:t>
      </w:r>
      <w:r w:rsidR="0018711F" w:rsidRPr="00134547">
        <w:rPr>
          <w:lang w:val="uk-UA"/>
        </w:rPr>
        <w:t xml:space="preserve"> </w:t>
      </w:r>
      <w:r w:rsidR="0018711F" w:rsidRPr="00E84F41">
        <w:t>L</w:t>
      </w:r>
      <w:r w:rsidR="0018711F" w:rsidRPr="00134547">
        <w:rPr>
          <w:lang w:val="uk-UA"/>
        </w:rPr>
        <w:t xml:space="preserve">. з колегами (2013) був </w:t>
      </w:r>
      <w:proofErr w:type="gramStart"/>
      <w:r w:rsidR="0018711F" w:rsidRPr="00134547">
        <w:rPr>
          <w:lang w:val="uk-UA"/>
        </w:rPr>
        <w:t>досл</w:t>
      </w:r>
      <w:proofErr w:type="gramEnd"/>
      <w:r w:rsidR="0018711F" w:rsidRPr="00134547">
        <w:rPr>
          <w:lang w:val="uk-UA"/>
        </w:rPr>
        <w:t>іджений ряд екологічних факторів, пов'язаних з</w:t>
      </w:r>
      <w:r w:rsidR="0018711F" w:rsidRPr="00E84F41">
        <w:rPr>
          <w:lang w:val="uk-UA"/>
        </w:rPr>
        <w:t>і</w:t>
      </w:r>
      <w:r w:rsidR="0018711F" w:rsidRPr="00134547">
        <w:rPr>
          <w:lang w:val="uk-UA"/>
        </w:rPr>
        <w:t xml:space="preserve"> спалахами пташиного грипу, для зіставлення ризику розвитку захворювання по відношенню до природних і антропогенних складови</w:t>
      </w:r>
      <w:r w:rsidR="0018711F" w:rsidRPr="00E84F41">
        <w:rPr>
          <w:lang w:val="uk-UA"/>
        </w:rPr>
        <w:t>х</w:t>
      </w:r>
      <w:r w:rsidR="0018711F" w:rsidRPr="00134547">
        <w:rPr>
          <w:lang w:val="uk-UA"/>
        </w:rPr>
        <w:t xml:space="preserve"> поширення інфекції, і були визначені дв</w:t>
      </w:r>
      <w:r w:rsidR="0018711F" w:rsidRPr="00E84F41">
        <w:rPr>
          <w:lang w:val="uk-UA"/>
        </w:rPr>
        <w:t>а</w:t>
      </w:r>
      <w:r w:rsidR="0018711F" w:rsidRPr="00134547">
        <w:rPr>
          <w:lang w:val="uk-UA"/>
        </w:rPr>
        <w:t xml:space="preserve"> </w:t>
      </w:r>
      <w:r w:rsidR="0018711F" w:rsidRPr="00E84F41">
        <w:rPr>
          <w:lang w:val="uk-UA"/>
        </w:rPr>
        <w:t>біоцентри</w:t>
      </w:r>
      <w:r w:rsidR="0018711F" w:rsidRPr="00134547">
        <w:rPr>
          <w:lang w:val="uk-UA"/>
        </w:rPr>
        <w:t xml:space="preserve"> </w:t>
      </w:r>
      <w:r w:rsidR="0018711F" w:rsidRPr="00E84F41">
        <w:rPr>
          <w:lang w:val="uk-UA"/>
        </w:rPr>
        <w:t xml:space="preserve">(т.зв. «гарячі точки», </w:t>
      </w:r>
      <w:r w:rsidR="0018711F" w:rsidRPr="00E84F41">
        <w:rPr>
          <w:lang w:val="en-US"/>
        </w:rPr>
        <w:t>Hotspots</w:t>
      </w:r>
      <w:r w:rsidR="0018711F" w:rsidRPr="00134547">
        <w:rPr>
          <w:lang w:val="uk-UA"/>
        </w:rPr>
        <w:t>)</w:t>
      </w:r>
      <w:r w:rsidR="0018711F" w:rsidRPr="00E84F41">
        <w:rPr>
          <w:lang w:val="uk-UA"/>
        </w:rPr>
        <w:t xml:space="preserve"> </w:t>
      </w:r>
      <w:r w:rsidR="0018711F" w:rsidRPr="00134547">
        <w:rPr>
          <w:lang w:val="uk-UA"/>
        </w:rPr>
        <w:t>для потенційних спалахів епідемії в районі озера Поян, а також три коридори, що з'єднують</w:t>
      </w:r>
      <w:r w:rsidR="0018711F" w:rsidRPr="00E84F41">
        <w:rPr>
          <w:lang w:val="uk-UA"/>
        </w:rPr>
        <w:t xml:space="preserve"> ці</w:t>
      </w:r>
      <w:r w:rsidR="0018711F" w:rsidRPr="00134547">
        <w:rPr>
          <w:lang w:val="uk-UA"/>
        </w:rPr>
        <w:t xml:space="preserve"> </w:t>
      </w:r>
      <w:r w:rsidR="0018711F" w:rsidRPr="00E84F41">
        <w:rPr>
          <w:lang w:val="uk-UA"/>
        </w:rPr>
        <w:t>два біоцентри</w:t>
      </w:r>
      <w:r w:rsidR="0018711F" w:rsidRPr="00134547">
        <w:rPr>
          <w:lang w:val="uk-UA"/>
        </w:rPr>
        <w:t>.</w:t>
      </w:r>
    </w:p>
    <w:p w:rsidR="00134547" w:rsidRPr="00134547" w:rsidRDefault="00134547" w:rsidP="00E84F41">
      <w:pPr>
        <w:ind w:firstLine="708"/>
        <w:jc w:val="both"/>
        <w:rPr>
          <w:lang w:val="uk-UA"/>
        </w:rPr>
      </w:pPr>
    </w:p>
    <w:p w:rsidR="00E84F41" w:rsidRPr="00E84F41" w:rsidRDefault="00E84F41" w:rsidP="00E84F41">
      <w:pPr>
        <w:jc w:val="center"/>
      </w:pPr>
      <w:r w:rsidRPr="00E84F41">
        <w:rPr>
          <w:noProof/>
        </w:rPr>
        <w:lastRenderedPageBreak/>
        <w:drawing>
          <wp:inline distT="0" distB="0" distL="0" distR="0" wp14:anchorId="34D67A6F" wp14:editId="2323B4FD">
            <wp:extent cx="3632412" cy="3297326"/>
            <wp:effectExtent l="0" t="0" r="635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002" cy="329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jc w:val="center"/>
      </w:pPr>
    </w:p>
    <w:p w:rsidR="00E84F41" w:rsidRPr="00E84F41" w:rsidRDefault="00E84F41" w:rsidP="00E84F41">
      <w:pPr>
        <w:shd w:val="clear" w:color="auto" w:fill="FFFFFF"/>
        <w:jc w:val="both"/>
        <w:rPr>
          <w:sz w:val="22"/>
          <w:szCs w:val="22"/>
          <w:lang w:val="uk-UA"/>
        </w:rPr>
      </w:pPr>
      <w:r w:rsidRPr="00E84F41">
        <w:rPr>
          <w:sz w:val="22"/>
          <w:szCs w:val="22"/>
        </w:rPr>
        <w:t xml:space="preserve">Високопатогенні осередки пташиного грипу і трансмісивні коридори передачі інфекції в </w:t>
      </w:r>
      <w:proofErr w:type="gramStart"/>
      <w:r w:rsidRPr="00E84F41">
        <w:rPr>
          <w:sz w:val="22"/>
          <w:szCs w:val="22"/>
        </w:rPr>
        <w:t>пров</w:t>
      </w:r>
      <w:proofErr w:type="gramEnd"/>
      <w:r w:rsidRPr="00E84F41">
        <w:rPr>
          <w:sz w:val="22"/>
          <w:szCs w:val="22"/>
        </w:rPr>
        <w:t>інції Цзянси</w:t>
      </w:r>
      <w:r w:rsidRPr="00E84F41">
        <w:rPr>
          <w:sz w:val="22"/>
          <w:szCs w:val="22"/>
          <w:lang w:val="uk-UA"/>
        </w:rPr>
        <w:t>,</w:t>
      </w:r>
      <w:r w:rsidRPr="00E84F41">
        <w:rPr>
          <w:sz w:val="22"/>
          <w:szCs w:val="22"/>
        </w:rPr>
        <w:t xml:space="preserve"> </w:t>
      </w:r>
      <w:r w:rsidRPr="00E84F41">
        <w:rPr>
          <w:sz w:val="22"/>
          <w:szCs w:val="22"/>
          <w:lang w:val="uk-UA"/>
        </w:rPr>
        <w:t xml:space="preserve">Китай. У провінції Цзянси були виявлені два центри розвитку інфекції пташиного грипу (т.зв. «гарячі точки», </w:t>
      </w:r>
      <w:r w:rsidRPr="00E84F41">
        <w:rPr>
          <w:sz w:val="22"/>
          <w:szCs w:val="22"/>
          <w:lang w:val="en-US"/>
        </w:rPr>
        <w:t>Hotspots</w:t>
      </w:r>
      <w:r w:rsidRPr="00E84F41">
        <w:rPr>
          <w:sz w:val="22"/>
          <w:szCs w:val="22"/>
          <w:lang w:val="uk-UA"/>
        </w:rPr>
        <w:t xml:space="preserve">) і три коридори передачі вірусу між цими центрами. Області всередині жовтих еліпсів - це осередки інфекції, а зелені лінії позначають коридори її передачі (за </w:t>
      </w:r>
      <w:hyperlink r:id="rId44" w:history="1">
        <w:r w:rsidRPr="00E84F41">
          <w:rPr>
            <w:sz w:val="22"/>
            <w:szCs w:val="22"/>
            <w:lang w:val="en-US"/>
          </w:rPr>
          <w:t>Zhang</w:t>
        </w:r>
        <w:r w:rsidRPr="00E84F41">
          <w:rPr>
            <w:sz w:val="22"/>
            <w:szCs w:val="22"/>
            <w:lang w:val="uk-UA"/>
          </w:rPr>
          <w:t xml:space="preserve"> </w:t>
        </w:r>
        <w:r w:rsidRPr="00E84F41">
          <w:rPr>
            <w:sz w:val="22"/>
            <w:szCs w:val="22"/>
            <w:lang w:val="en-US"/>
          </w:rPr>
          <w:t>et</w:t>
        </w:r>
        <w:r w:rsidRPr="00E84F41">
          <w:rPr>
            <w:sz w:val="22"/>
            <w:szCs w:val="22"/>
            <w:lang w:val="uk-UA"/>
          </w:rPr>
          <w:t xml:space="preserve"> </w:t>
        </w:r>
        <w:r w:rsidRPr="00E84F41">
          <w:rPr>
            <w:sz w:val="22"/>
            <w:szCs w:val="22"/>
            <w:lang w:val="en-US"/>
          </w:rPr>
          <w:t>al</w:t>
        </w:r>
        <w:r w:rsidRPr="00E84F41">
          <w:rPr>
            <w:sz w:val="22"/>
            <w:szCs w:val="22"/>
            <w:lang w:val="uk-UA"/>
          </w:rPr>
          <w:t>., 2013)</w:t>
        </w:r>
      </w:hyperlink>
      <w:r w:rsidRPr="00E84F41">
        <w:rPr>
          <w:sz w:val="22"/>
          <w:szCs w:val="22"/>
          <w:lang w:val="uk-UA"/>
        </w:rPr>
        <w:t>.</w:t>
      </w:r>
    </w:p>
    <w:p w:rsidR="00E84F41" w:rsidRDefault="00E84F41" w:rsidP="00E84F41">
      <w:pPr>
        <w:jc w:val="both"/>
        <w:rPr>
          <w:b/>
          <w:sz w:val="22"/>
          <w:szCs w:val="22"/>
          <w:u w:val="single"/>
          <w:lang w:val="uk-UA"/>
        </w:rPr>
      </w:pPr>
    </w:p>
    <w:p w:rsidR="00134547" w:rsidRDefault="00134547" w:rsidP="00134547">
      <w:pPr>
        <w:ind w:firstLine="708"/>
        <w:jc w:val="both"/>
        <w:rPr>
          <w:lang w:val="uk-UA"/>
        </w:rPr>
      </w:pPr>
      <w:r w:rsidRPr="00E84F41">
        <w:rPr>
          <w:lang w:val="uk-UA"/>
        </w:rPr>
        <w:t>Було встановлено, що у</w:t>
      </w:r>
      <w:r w:rsidRPr="00134547">
        <w:rPr>
          <w:lang w:val="uk-UA"/>
        </w:rPr>
        <w:t xml:space="preserve"> гарячій точці </w:t>
      </w:r>
      <w:r w:rsidRPr="00E84F41">
        <w:t>I</w:t>
      </w:r>
      <w:r w:rsidRPr="00134547">
        <w:rPr>
          <w:lang w:val="uk-UA"/>
        </w:rPr>
        <w:t xml:space="preserve"> є умови для привнесення перелітними птахами нових штамів </w:t>
      </w:r>
      <w:r w:rsidR="006C1653">
        <w:rPr>
          <w:lang w:val="uk-UA"/>
        </w:rPr>
        <w:t xml:space="preserve">вірусу </w:t>
      </w:r>
      <w:r w:rsidRPr="00134547">
        <w:rPr>
          <w:lang w:val="uk-UA"/>
        </w:rPr>
        <w:t xml:space="preserve">пташиного грипу, які </w:t>
      </w:r>
      <w:r w:rsidRPr="00E84F41">
        <w:rPr>
          <w:lang w:val="uk-UA"/>
        </w:rPr>
        <w:t>спроможні</w:t>
      </w:r>
      <w:r w:rsidRPr="00134547">
        <w:rPr>
          <w:lang w:val="uk-UA"/>
        </w:rPr>
        <w:t xml:space="preserve"> перекомбін</w:t>
      </w:r>
      <w:r w:rsidRPr="00E84F41">
        <w:rPr>
          <w:lang w:val="uk-UA"/>
        </w:rPr>
        <w:t>овуватися</w:t>
      </w:r>
      <w:r w:rsidRPr="00134547">
        <w:rPr>
          <w:lang w:val="uk-UA"/>
        </w:rPr>
        <w:t xml:space="preserve"> з існуючими штамами з утворенням нових вірусів пташиного грипу. Гаряча точка </w:t>
      </w:r>
      <w:r w:rsidRPr="00E84F41">
        <w:t>II</w:t>
      </w:r>
      <w:r w:rsidRPr="00134547">
        <w:rPr>
          <w:lang w:val="uk-UA"/>
        </w:rPr>
        <w:t xml:space="preserve"> характеризується високою щільністю птахівництва, де </w:t>
      </w:r>
      <w:r w:rsidRPr="00E84F41">
        <w:rPr>
          <w:lang w:val="uk-UA"/>
        </w:rPr>
        <w:t xml:space="preserve">також </w:t>
      </w:r>
      <w:r w:rsidRPr="00134547">
        <w:rPr>
          <w:lang w:val="uk-UA"/>
        </w:rPr>
        <w:t>ймовірні спалахи ендемічних вірусів пташиного грипу. Три коридор</w:t>
      </w:r>
      <w:r w:rsidRPr="00E84F41">
        <w:rPr>
          <w:lang w:val="uk-UA"/>
        </w:rPr>
        <w:t>и</w:t>
      </w:r>
      <w:r w:rsidRPr="00134547">
        <w:rPr>
          <w:lang w:val="uk-UA"/>
        </w:rPr>
        <w:t xml:space="preserve">, які пов'язують ці дві гарячі точки, також сприяють передачі вірусу і </w:t>
      </w:r>
      <w:r w:rsidRPr="00E84F41">
        <w:rPr>
          <w:lang w:val="uk-UA"/>
        </w:rPr>
        <w:t xml:space="preserve">виникненню </w:t>
      </w:r>
      <w:r w:rsidRPr="00134547">
        <w:rPr>
          <w:lang w:val="uk-UA"/>
        </w:rPr>
        <w:t>спалах</w:t>
      </w:r>
      <w:r w:rsidRPr="00E84F41">
        <w:rPr>
          <w:lang w:val="uk-UA"/>
        </w:rPr>
        <w:t>ів</w:t>
      </w:r>
      <w:r w:rsidRPr="00134547">
        <w:rPr>
          <w:lang w:val="uk-UA"/>
        </w:rPr>
        <w:t xml:space="preserve"> пташиного грипу штамів </w:t>
      </w:r>
      <w:r w:rsidRPr="00E84F41">
        <w:t>H</w:t>
      </w:r>
      <w:r w:rsidRPr="00134547">
        <w:rPr>
          <w:lang w:val="uk-UA"/>
        </w:rPr>
        <w:t>5</w:t>
      </w:r>
      <w:r w:rsidRPr="00E84F41">
        <w:t>N</w:t>
      </w:r>
      <w:r w:rsidRPr="00134547">
        <w:rPr>
          <w:lang w:val="uk-UA"/>
        </w:rPr>
        <w:t xml:space="preserve">1 і ведуть до збереження вірусів пташиного грипу в регіоні озера Поян (за </w:t>
      </w:r>
      <w:hyperlink r:id="rId45" w:history="1">
        <w:r w:rsidRPr="00E84F41">
          <w:rPr>
            <w:lang w:val="en-US"/>
          </w:rPr>
          <w:t>Zhang</w:t>
        </w:r>
        <w:r w:rsidRPr="00134547">
          <w:rPr>
            <w:lang w:val="uk-UA"/>
          </w:rPr>
          <w:t xml:space="preserve"> </w:t>
        </w:r>
        <w:r w:rsidRPr="00E84F41">
          <w:rPr>
            <w:lang w:val="en-US"/>
          </w:rPr>
          <w:t>et</w:t>
        </w:r>
        <w:r w:rsidRPr="00134547">
          <w:rPr>
            <w:lang w:val="uk-UA"/>
          </w:rPr>
          <w:t xml:space="preserve"> </w:t>
        </w:r>
        <w:r w:rsidRPr="00E84F41">
          <w:rPr>
            <w:lang w:val="en-US"/>
          </w:rPr>
          <w:t>al</w:t>
        </w:r>
        <w:r w:rsidRPr="00134547">
          <w:rPr>
            <w:lang w:val="uk-UA"/>
          </w:rPr>
          <w:t>., 2013)</w:t>
        </w:r>
      </w:hyperlink>
      <w:r w:rsidRPr="00134547">
        <w:rPr>
          <w:lang w:val="uk-UA"/>
        </w:rPr>
        <w:t>.</w:t>
      </w:r>
    </w:p>
    <w:p w:rsidR="00134547" w:rsidRDefault="00134547" w:rsidP="00134547">
      <w:pPr>
        <w:ind w:firstLine="708"/>
        <w:jc w:val="both"/>
        <w:rPr>
          <w:lang w:val="uk-UA"/>
        </w:rPr>
      </w:pPr>
    </w:p>
    <w:p w:rsidR="00134547" w:rsidRPr="00134547" w:rsidRDefault="00134547" w:rsidP="00134547">
      <w:pPr>
        <w:ind w:firstLine="708"/>
        <w:jc w:val="both"/>
        <w:rPr>
          <w:b/>
          <w:sz w:val="22"/>
          <w:szCs w:val="22"/>
          <w:u w:val="single"/>
          <w:lang w:val="uk-UA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</w:pPr>
      <w:r w:rsidRPr="00E84F41">
        <w:rPr>
          <w:b/>
          <w:color w:val="000000"/>
          <w:u w:val="single"/>
        </w:rPr>
        <w:t>Суперечливість даних щодо ролі біокор</w:t>
      </w:r>
      <w:r w:rsidRPr="00E84F41">
        <w:rPr>
          <w:b/>
          <w:color w:val="000000"/>
          <w:u w:val="single"/>
          <w:lang w:val="uk-UA"/>
        </w:rPr>
        <w:t>и</w:t>
      </w:r>
      <w:r w:rsidRPr="00E84F41">
        <w:rPr>
          <w:b/>
          <w:color w:val="000000"/>
          <w:u w:val="single"/>
        </w:rPr>
        <w:t>дор</w:t>
      </w:r>
      <w:r w:rsidRPr="00E84F41">
        <w:rPr>
          <w:b/>
          <w:color w:val="000000"/>
          <w:u w:val="single"/>
          <w:lang w:val="uk-UA"/>
        </w:rPr>
        <w:t>і</w:t>
      </w:r>
      <w:r w:rsidRPr="00E84F41">
        <w:rPr>
          <w:b/>
          <w:color w:val="000000"/>
          <w:u w:val="single"/>
        </w:rPr>
        <w:t xml:space="preserve">в </w:t>
      </w:r>
      <w:proofErr w:type="gramStart"/>
      <w:r w:rsidRPr="00E84F41">
        <w:rPr>
          <w:b/>
          <w:color w:val="000000"/>
          <w:u w:val="single"/>
        </w:rPr>
        <w:t>в</w:t>
      </w:r>
      <w:proofErr w:type="gramEnd"/>
      <w:r w:rsidRPr="00E84F41">
        <w:rPr>
          <w:b/>
          <w:color w:val="000000"/>
          <w:u w:val="single"/>
        </w:rPr>
        <w:t xml:space="preserve"> поширенні патогенів між фрагментованими екосистемами.</w:t>
      </w:r>
      <w:r w:rsidRPr="00E84F41">
        <w:rPr>
          <w:color w:val="000000"/>
        </w:rPr>
        <w:t xml:space="preserve"> Згідно модел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 Гесса Г. (Hess, 1996) - при фрагментації екосистем, в малих біоцентр</w:t>
      </w:r>
      <w:r w:rsidRPr="00E84F41">
        <w:rPr>
          <w:color w:val="000000"/>
          <w:lang w:val="uk-UA"/>
        </w:rPr>
        <w:t>ах</w:t>
      </w:r>
      <w:r w:rsidRPr="00E84F41">
        <w:rPr>
          <w:color w:val="000000"/>
        </w:rPr>
        <w:t xml:space="preserve"> з інфікованими особ</w:t>
      </w:r>
      <w:r w:rsidRPr="00E84F41">
        <w:rPr>
          <w:color w:val="000000"/>
          <w:lang w:val="uk-UA"/>
        </w:rPr>
        <w:t>инами</w:t>
      </w:r>
      <w:r w:rsidRPr="00E84F41">
        <w:rPr>
          <w:color w:val="000000"/>
        </w:rPr>
        <w:t xml:space="preserve"> швидше за все відбудеться вимирання популяції, а не поява резистентності до патогену. McCallum H. і Dobson A. (2002) розглянули дві можливі ситуації: </w:t>
      </w:r>
      <w:proofErr w:type="gramStart"/>
      <w:r w:rsidRPr="00E84F41">
        <w:rPr>
          <w:color w:val="000000"/>
        </w:rPr>
        <w:t>невеликі б</w:t>
      </w:r>
      <w:proofErr w:type="gramEnd"/>
      <w:r w:rsidRPr="00E84F41">
        <w:rPr>
          <w:color w:val="000000"/>
        </w:rPr>
        <w:t>іоцентр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резистентні до інфекції і невеликі біоцентр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 xml:space="preserve"> - резервуари патогена. </w:t>
      </w:r>
      <w:proofErr w:type="gramStart"/>
      <w:r w:rsidRPr="00E84F41">
        <w:rPr>
          <w:color w:val="000000"/>
        </w:rPr>
        <w:t>Розроблені авторами математичні моделі показали, що в обох випадках користь від біокор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дор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>в між фрагментованими біоцентр</w:t>
      </w:r>
      <w:r w:rsidRPr="00E84F41">
        <w:rPr>
          <w:color w:val="000000"/>
          <w:lang w:val="uk-UA"/>
        </w:rPr>
        <w:t>ами</w:t>
      </w:r>
      <w:r w:rsidRPr="00E84F41">
        <w:rPr>
          <w:color w:val="000000"/>
        </w:rPr>
        <w:t xml:space="preserve"> буде більшою </w:t>
      </w:r>
      <w:r w:rsidRPr="00E84F41">
        <w:rPr>
          <w:color w:val="000000"/>
          <w:lang w:val="uk-UA"/>
        </w:rPr>
        <w:t>(</w:t>
      </w:r>
      <w:r w:rsidRPr="00E84F41">
        <w:rPr>
          <w:color w:val="000000"/>
        </w:rPr>
        <w:t>для збереження екосистеми за рахунок можливості міграції організмів між біоцентр</w:t>
      </w:r>
      <w:r w:rsidRPr="00E84F41">
        <w:rPr>
          <w:color w:val="000000"/>
          <w:lang w:val="uk-UA"/>
        </w:rPr>
        <w:t>ами)</w:t>
      </w:r>
      <w:r w:rsidRPr="00E84F41">
        <w:rPr>
          <w:color w:val="000000"/>
        </w:rPr>
        <w:t xml:space="preserve"> в порівнянні з ризиками прискореного поширення патогенів через ці ж біокор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дори (</w:t>
      </w:r>
      <w:hyperlink r:id="rId46" w:history="1">
        <w:r w:rsidRPr="00E84F41">
          <w:rPr>
            <w:lang w:val="en-US"/>
          </w:rPr>
          <w:t>McCallum</w:t>
        </w:r>
        <w:r w:rsidRPr="00E84F41">
          <w:t xml:space="preserve"> &amp;</w:t>
        </w:r>
      </w:hyperlink>
      <w:r w:rsidRPr="00E84F41">
        <w:rPr>
          <w:color w:val="000000"/>
        </w:rPr>
        <w:t xml:space="preserve"> </w:t>
      </w:r>
      <w:hyperlink r:id="rId47" w:history="1">
        <w:r w:rsidRPr="00E84F41">
          <w:rPr>
            <w:lang w:val="en-US"/>
          </w:rPr>
          <w:t>Dobson</w:t>
        </w:r>
        <w:r w:rsidRPr="00E84F41">
          <w:t>, 2002</w:t>
        </w:r>
      </w:hyperlink>
      <w:r w:rsidRPr="00E84F41">
        <w:t>).</w:t>
      </w:r>
      <w:proofErr w:type="gramEnd"/>
    </w:p>
    <w:p w:rsidR="00AA2E6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E84F41">
        <w:rPr>
          <w:color w:val="000000"/>
        </w:rPr>
        <w:t xml:space="preserve">Однак, </w:t>
      </w:r>
      <w:proofErr w:type="gramStart"/>
      <w:r w:rsidRPr="00E84F41">
        <w:rPr>
          <w:color w:val="000000"/>
        </w:rPr>
        <w:t>досл</w:t>
      </w:r>
      <w:proofErr w:type="gramEnd"/>
      <w:r w:rsidRPr="00E84F41">
        <w:rPr>
          <w:color w:val="000000"/>
        </w:rPr>
        <w:t>ідження, проведені Harding K.C. з колегами (2012), показали, що міграції через біокор</w:t>
      </w:r>
      <w:r w:rsidR="00E36A44">
        <w:rPr>
          <w:color w:val="000000"/>
          <w:lang w:val="uk-UA"/>
        </w:rPr>
        <w:t>и</w:t>
      </w:r>
      <w:r w:rsidRPr="00E84F41">
        <w:rPr>
          <w:color w:val="000000"/>
        </w:rPr>
        <w:t xml:space="preserve">дори особин-носіїв патогенів можуть </w:t>
      </w:r>
      <w:r w:rsidRPr="00E84F41">
        <w:rPr>
          <w:color w:val="000000"/>
          <w:lang w:val="uk-UA"/>
        </w:rPr>
        <w:t>мати</w:t>
      </w:r>
      <w:r w:rsidRPr="00E84F41">
        <w:rPr>
          <w:color w:val="000000"/>
        </w:rPr>
        <w:t xml:space="preserve"> руйнівн</w:t>
      </w:r>
      <w:r w:rsidRPr="00E84F41">
        <w:rPr>
          <w:color w:val="000000"/>
          <w:lang w:val="uk-UA"/>
        </w:rPr>
        <w:t>ий</w:t>
      </w:r>
      <w:r w:rsidRPr="00E84F41">
        <w:rPr>
          <w:color w:val="000000"/>
        </w:rPr>
        <w:t xml:space="preserve"> </w:t>
      </w:r>
      <w:r w:rsidRPr="00E84F41">
        <w:rPr>
          <w:color w:val="000000"/>
          <w:lang w:val="uk-UA"/>
        </w:rPr>
        <w:t>вплив</w:t>
      </w:r>
      <w:r w:rsidRPr="00E84F41">
        <w:rPr>
          <w:color w:val="000000"/>
        </w:rPr>
        <w:t xml:space="preserve"> на фрагментовану екосистему в наслідок ряду виявлених ними ефектів взаємодії в системі господар-патоген. Автори даної роботи розширили модельну систему, в якій врахували: а) роль алельних ефектів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 xml:space="preserve"> швидкості колонізації патогеном організмів-господарів; б) можливість перевантаження патогенами другого виду-господаря; в) різний успіх колонізації інфі</w:t>
      </w:r>
      <w:r w:rsidR="00AA2E61">
        <w:rPr>
          <w:color w:val="000000"/>
        </w:rPr>
        <w:t>кованими і здоровими особинами.</w:t>
      </w:r>
    </w:p>
    <w:p w:rsidR="00AA2E6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E84F41">
        <w:rPr>
          <w:color w:val="000000"/>
        </w:rPr>
        <w:t xml:space="preserve">Отримані авторами роботи дані </w:t>
      </w:r>
      <w:proofErr w:type="gramStart"/>
      <w:r w:rsidRPr="00E84F41">
        <w:rPr>
          <w:color w:val="000000"/>
        </w:rPr>
        <w:t>св</w:t>
      </w:r>
      <w:proofErr w:type="gramEnd"/>
      <w:r w:rsidRPr="00E84F41">
        <w:rPr>
          <w:color w:val="000000"/>
        </w:rPr>
        <w:t xml:space="preserve">ідчать про те, що динаміка системи господар-патоген може бути дуже чутливою до збільшення швидкості міграції особин. При цьому </w:t>
      </w:r>
      <w:r w:rsidRPr="00E84F41">
        <w:rPr>
          <w:color w:val="000000"/>
        </w:rPr>
        <w:lastRenderedPageBreak/>
        <w:t>алельн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 ефекти роблять приймаю</w:t>
      </w:r>
      <w:r w:rsidRPr="00E84F41">
        <w:rPr>
          <w:color w:val="000000"/>
          <w:lang w:val="uk-UA"/>
        </w:rPr>
        <w:t>чу</w:t>
      </w:r>
      <w:r w:rsidRPr="00E84F41">
        <w:rPr>
          <w:color w:val="000000"/>
        </w:rPr>
        <w:t xml:space="preserve"> популяці</w:t>
      </w:r>
      <w:r w:rsidRPr="00E84F41">
        <w:rPr>
          <w:color w:val="000000"/>
          <w:lang w:val="uk-UA"/>
        </w:rPr>
        <w:t>ю</w:t>
      </w:r>
      <w:r w:rsidRPr="00E84F41">
        <w:rPr>
          <w:color w:val="000000"/>
        </w:rPr>
        <w:t xml:space="preserve"> уразлив</w:t>
      </w:r>
      <w:r w:rsidRPr="00E84F41">
        <w:rPr>
          <w:color w:val="000000"/>
          <w:lang w:val="uk-UA"/>
        </w:rPr>
        <w:t>ою</w:t>
      </w:r>
      <w:r w:rsidRPr="00E84F41">
        <w:rPr>
          <w:color w:val="000000"/>
        </w:rPr>
        <w:t xml:space="preserve"> д</w:t>
      </w:r>
      <w:r w:rsidRPr="00E84F41">
        <w:rPr>
          <w:color w:val="000000"/>
          <w:lang w:val="uk-UA"/>
        </w:rPr>
        <w:t>о</w:t>
      </w:r>
      <w:r w:rsidRPr="00E84F41">
        <w:rPr>
          <w:color w:val="000000"/>
        </w:rPr>
        <w:t xml:space="preserve"> поширення збудників </w:t>
      </w:r>
      <w:proofErr w:type="gramStart"/>
      <w:r w:rsidRPr="00E84F41">
        <w:rPr>
          <w:color w:val="000000"/>
        </w:rPr>
        <w:t>в</w:t>
      </w:r>
      <w:proofErr w:type="gramEnd"/>
      <w:r w:rsidRPr="00E84F41">
        <w:rPr>
          <w:color w:val="000000"/>
        </w:rPr>
        <w:t>ід інших господарів, а зникнення метапопуляці</w:t>
      </w:r>
      <w:r w:rsidRPr="00E84F41">
        <w:rPr>
          <w:color w:val="000000"/>
          <w:lang w:val="uk-UA"/>
        </w:rPr>
        <w:t>ї</w:t>
      </w:r>
      <w:r w:rsidRPr="00E84F41">
        <w:rPr>
          <w:color w:val="000000"/>
        </w:rPr>
        <w:t xml:space="preserve"> (фрагментовано</w:t>
      </w:r>
      <w:r w:rsidRPr="00E84F41">
        <w:rPr>
          <w:color w:val="000000"/>
          <w:lang w:val="uk-UA"/>
        </w:rPr>
        <w:t>ї</w:t>
      </w:r>
      <w:r w:rsidRPr="00E84F41">
        <w:rPr>
          <w:color w:val="000000"/>
        </w:rPr>
        <w:t xml:space="preserve"> популяції) може в</w:t>
      </w:r>
      <w:r w:rsidRPr="00E84F41">
        <w:rPr>
          <w:color w:val="000000"/>
          <w:lang w:val="uk-UA"/>
        </w:rPr>
        <w:t>ідбутися</w:t>
      </w:r>
      <w:r w:rsidRPr="00E84F41">
        <w:rPr>
          <w:color w:val="000000"/>
        </w:rPr>
        <w:t xml:space="preserve"> </w:t>
      </w:r>
      <w:r w:rsidRPr="00E84F41">
        <w:rPr>
          <w:color w:val="000000"/>
          <w:lang w:val="uk-UA"/>
        </w:rPr>
        <w:t>у</w:t>
      </w:r>
      <w:r w:rsidRPr="00E84F41">
        <w:rPr>
          <w:color w:val="000000"/>
        </w:rPr>
        <w:t>, здавалося б</w:t>
      </w:r>
      <w:r w:rsidRPr="00E84F41">
        <w:rPr>
          <w:color w:val="000000"/>
          <w:lang w:val="uk-UA"/>
        </w:rPr>
        <w:t>и</w:t>
      </w:r>
      <w:r w:rsidRPr="00E84F41">
        <w:rPr>
          <w:color w:val="000000"/>
        </w:rPr>
        <w:t>, стійких ситуаці</w:t>
      </w:r>
      <w:r w:rsidRPr="00E84F41">
        <w:rPr>
          <w:color w:val="000000"/>
          <w:lang w:val="uk-UA"/>
        </w:rPr>
        <w:t>ях</w:t>
      </w:r>
      <w:r w:rsidR="00AA2E61">
        <w:rPr>
          <w:color w:val="000000"/>
        </w:rPr>
        <w:t xml:space="preserve"> ендемічного співіснування.</w:t>
      </w:r>
    </w:p>
    <w:p w:rsidR="00E84F41" w:rsidRPr="00AA2E6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AA2E61">
        <w:rPr>
          <w:color w:val="000000"/>
          <w:lang w:val="uk-UA"/>
        </w:rPr>
        <w:t>Таким чином, підвищення зв'язності фрагментовано</w:t>
      </w:r>
      <w:r w:rsidRPr="00E84F41">
        <w:rPr>
          <w:color w:val="000000"/>
          <w:lang w:val="uk-UA"/>
        </w:rPr>
        <w:t>ї</w:t>
      </w:r>
      <w:r w:rsidRPr="00AA2E61">
        <w:rPr>
          <w:color w:val="000000"/>
          <w:lang w:val="uk-UA"/>
        </w:rPr>
        <w:t xml:space="preserve"> екосистеми за рахунок екокоридорів при відсутності достатньої інформації про деталі біології системи господар-патоген - може мати загрозливі наслідки для існування метапопуляці</w:t>
      </w:r>
      <w:r w:rsidRPr="00E84F41">
        <w:rPr>
          <w:color w:val="000000"/>
          <w:lang w:val="uk-UA"/>
        </w:rPr>
        <w:t>ї</w:t>
      </w:r>
      <w:r w:rsidRPr="00AA2E61">
        <w:rPr>
          <w:color w:val="000000"/>
          <w:lang w:val="uk-UA"/>
        </w:rPr>
        <w:t xml:space="preserve"> </w:t>
      </w:r>
      <w:r w:rsidRPr="00AA2E61">
        <w:rPr>
          <w:lang w:val="uk-UA"/>
        </w:rPr>
        <w:t xml:space="preserve">(за </w:t>
      </w:r>
      <w:hyperlink r:id="rId48" w:history="1">
        <w:r w:rsidRPr="00E84F41">
          <w:rPr>
            <w:lang w:val="en-US"/>
          </w:rPr>
          <w:t>Harding</w:t>
        </w:r>
        <w:r w:rsidRPr="00AA2E61">
          <w:rPr>
            <w:lang w:val="uk-UA"/>
          </w:rPr>
          <w:t xml:space="preserve"> </w:t>
        </w:r>
        <w:r w:rsidRPr="00E84F41">
          <w:rPr>
            <w:lang w:val="en-US"/>
          </w:rPr>
          <w:t>et</w:t>
        </w:r>
        <w:r w:rsidRPr="00AA2E61">
          <w:rPr>
            <w:lang w:val="uk-UA"/>
          </w:rPr>
          <w:t xml:space="preserve"> </w:t>
        </w:r>
        <w:r w:rsidRPr="00E84F41">
          <w:rPr>
            <w:lang w:val="en-US"/>
          </w:rPr>
          <w:t>al</w:t>
        </w:r>
        <w:r w:rsidRPr="00AA2E61">
          <w:rPr>
            <w:lang w:val="uk-UA"/>
          </w:rPr>
          <w:t>., 2012)</w:t>
        </w:r>
      </w:hyperlink>
      <w:r w:rsidRPr="00AA2E61">
        <w:rPr>
          <w:lang w:val="uk-UA"/>
        </w:rPr>
        <w:t>.</w:t>
      </w:r>
    </w:p>
    <w:p w:rsidR="00E84F41" w:rsidRDefault="00E84F41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4D55A6" w:rsidRPr="00E84F41" w:rsidRDefault="004D55A6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E84F41" w:rsidRPr="00E84F41" w:rsidRDefault="00E84F41" w:rsidP="00E84F41">
      <w:pPr>
        <w:shd w:val="clear" w:color="auto" w:fill="FFFFFF"/>
        <w:ind w:firstLine="708"/>
        <w:jc w:val="both"/>
        <w:rPr>
          <w:color w:val="000000"/>
          <w:lang w:val="uk-UA"/>
        </w:rPr>
      </w:pPr>
      <w:r w:rsidRPr="00E84F41">
        <w:rPr>
          <w:b/>
          <w:color w:val="000000"/>
          <w:u w:val="single"/>
        </w:rPr>
        <w:t>Міграції тварин і поширення з ними патогенів</w:t>
      </w:r>
      <w:r w:rsidRPr="00E84F41">
        <w:rPr>
          <w:color w:val="000000"/>
        </w:rPr>
        <w:t>. Мігруючі види тварин переносять зоонозн</w:t>
      </w:r>
      <w:r w:rsidRPr="00E84F41">
        <w:rPr>
          <w:color w:val="000000"/>
          <w:lang w:val="uk-UA"/>
        </w:rPr>
        <w:t>их</w:t>
      </w:r>
      <w:r w:rsidRPr="00E84F41">
        <w:rPr>
          <w:color w:val="000000"/>
        </w:rPr>
        <w:t xml:space="preserve"> патоген</w:t>
      </w:r>
      <w:r w:rsidRPr="00E84F41">
        <w:rPr>
          <w:color w:val="000000"/>
          <w:lang w:val="uk-UA"/>
        </w:rPr>
        <w:t>і</w:t>
      </w:r>
      <w:proofErr w:type="gramStart"/>
      <w:r w:rsidRPr="00E84F41">
        <w:rPr>
          <w:color w:val="000000"/>
          <w:lang w:val="uk-UA"/>
        </w:rPr>
        <w:t>в</w:t>
      </w:r>
      <w:proofErr w:type="gramEnd"/>
      <w:r w:rsidRPr="00E84F41">
        <w:rPr>
          <w:color w:val="000000"/>
        </w:rPr>
        <w:t xml:space="preserve">, </w:t>
      </w:r>
      <w:r w:rsidRPr="00E84F41">
        <w:rPr>
          <w:color w:val="000000"/>
          <w:lang w:val="uk-UA"/>
        </w:rPr>
        <w:t>які</w:t>
      </w:r>
      <w:r w:rsidRPr="00E84F41">
        <w:rPr>
          <w:color w:val="000000"/>
        </w:rPr>
        <w:t xml:space="preserve"> мають важливе значення для людини. </w:t>
      </w:r>
      <w:r w:rsidRPr="00E84F41">
        <w:rPr>
          <w:color w:val="000000"/>
          <w:lang w:val="uk-UA"/>
        </w:rPr>
        <w:t xml:space="preserve">Загальновизнаною є точка зору, згідно якої </w:t>
      </w:r>
      <w:r w:rsidRPr="00E84F41">
        <w:rPr>
          <w:color w:val="000000"/>
        </w:rPr>
        <w:t>міграці</w:t>
      </w:r>
      <w:r w:rsidRPr="00E84F41">
        <w:rPr>
          <w:color w:val="000000"/>
          <w:lang w:val="uk-UA"/>
        </w:rPr>
        <w:t>ї</w:t>
      </w:r>
      <w:r w:rsidRPr="00E84F41">
        <w:rPr>
          <w:color w:val="000000"/>
        </w:rPr>
        <w:t xml:space="preserve"> тварин сприя</w:t>
      </w:r>
      <w:r w:rsidRPr="00E84F41">
        <w:rPr>
          <w:color w:val="000000"/>
          <w:lang w:val="uk-UA"/>
        </w:rPr>
        <w:t>ють</w:t>
      </w:r>
      <w:r w:rsidRPr="00E84F41">
        <w:rPr>
          <w:color w:val="000000"/>
        </w:rPr>
        <w:t xml:space="preserve"> глобальному поширенню патогенів та полегш</w:t>
      </w:r>
      <w:r w:rsidRPr="00E84F41">
        <w:rPr>
          <w:color w:val="000000"/>
          <w:lang w:val="uk-UA"/>
        </w:rPr>
        <w:t>ують</w:t>
      </w:r>
      <w:r w:rsidRPr="00E84F41">
        <w:rPr>
          <w:color w:val="000000"/>
        </w:rPr>
        <w:t xml:space="preserve"> їх м</w:t>
      </w:r>
      <w:r w:rsidRPr="00E84F41">
        <w:rPr>
          <w:color w:val="000000"/>
          <w:lang w:val="uk-UA"/>
        </w:rPr>
        <w:t>і</w:t>
      </w:r>
      <w:r w:rsidRPr="00E84F41">
        <w:rPr>
          <w:color w:val="000000"/>
        </w:rPr>
        <w:t xml:space="preserve">жвидову трансмісію. Це дійсно відбувається, але нові </w:t>
      </w:r>
      <w:proofErr w:type="gramStart"/>
      <w:r w:rsidRPr="00E84F41">
        <w:rPr>
          <w:color w:val="000000"/>
        </w:rPr>
        <w:t>досл</w:t>
      </w:r>
      <w:proofErr w:type="gramEnd"/>
      <w:r w:rsidRPr="00E84F41">
        <w:rPr>
          <w:color w:val="000000"/>
        </w:rPr>
        <w:t>ідження також показали, що</w:t>
      </w:r>
      <w:r w:rsidRPr="00E84F41">
        <w:rPr>
          <w:color w:val="000000"/>
          <w:lang w:val="uk-UA"/>
        </w:rPr>
        <w:t xml:space="preserve">: а) міграції дозволяють господарям залишати заражені місця існування; б) міграції спроможні знижувати рівень захворюваності в популяції, за умови, коли інфіковані тварини не спроможні мігрувати успішно; в) міграції сприяють еволюції менш вірулентних патогенів. Крім того, міграційні вимоги до тварин також можуть знизити їх імунну функцію, з відповідними наслідками для сприйнятливості господаря до патогенів і його смертності. На сьогоднішній день актуальними є дослідження динаміки патогенів у мігруючих видів і того, як вони будуть реагувати на глобальні зміни, щоб передбачити майбутні ризики перенесення збудників хвороб для диких тварин і людей (за </w:t>
      </w:r>
      <w:hyperlink r:id="rId49" w:history="1">
        <w:r w:rsidRPr="00E84F41">
          <w:rPr>
            <w:lang w:val="en-US"/>
          </w:rPr>
          <w:t>Altizer</w:t>
        </w:r>
        <w:r w:rsidRPr="00E84F41">
          <w:rPr>
            <w:lang w:val="uk-UA"/>
          </w:rPr>
          <w:t xml:space="preserve"> </w:t>
        </w:r>
        <w:r w:rsidRPr="00E84F41">
          <w:rPr>
            <w:lang w:val="en-US"/>
          </w:rPr>
          <w:t>et</w:t>
        </w:r>
        <w:r w:rsidRPr="00E84F41">
          <w:rPr>
            <w:lang w:val="uk-UA"/>
          </w:rPr>
          <w:t xml:space="preserve"> </w:t>
        </w:r>
        <w:r w:rsidRPr="00E84F41">
          <w:rPr>
            <w:lang w:val="en-US"/>
          </w:rPr>
          <w:t>al</w:t>
        </w:r>
        <w:r w:rsidRPr="00E84F41">
          <w:rPr>
            <w:lang w:val="uk-UA"/>
          </w:rPr>
          <w:t>.,</w:t>
        </w:r>
      </w:hyperlink>
      <w:r w:rsidRPr="00E84F41">
        <w:rPr>
          <w:color w:val="000000"/>
          <w:lang w:val="uk-UA"/>
        </w:rPr>
        <w:t xml:space="preserve"> 2011).</w:t>
      </w:r>
    </w:p>
    <w:p w:rsidR="00E84F41" w:rsidRPr="00E84F41" w:rsidRDefault="00E84F41" w:rsidP="00E84F41">
      <w:pPr>
        <w:shd w:val="clear" w:color="auto" w:fill="FFFFFF"/>
        <w:rPr>
          <w:rFonts w:ascii="Arial" w:hAnsi="Arial" w:cs="Arial"/>
          <w:color w:val="000000"/>
          <w:sz w:val="21"/>
          <w:szCs w:val="21"/>
          <w:lang w:val="uk-UA"/>
        </w:rPr>
      </w:pPr>
    </w:p>
    <w:p w:rsidR="00E84F41" w:rsidRPr="00E84F41" w:rsidRDefault="00E84F41" w:rsidP="00E84F41">
      <w:pPr>
        <w:shd w:val="clear" w:color="auto" w:fill="FFFFFF"/>
        <w:jc w:val="center"/>
        <w:rPr>
          <w:color w:val="000000"/>
        </w:rPr>
      </w:pPr>
      <w:r w:rsidRPr="00E84F41">
        <w:rPr>
          <w:noProof/>
          <w:color w:val="000000"/>
        </w:rPr>
        <w:drawing>
          <wp:inline distT="0" distB="0" distL="0" distR="0" wp14:anchorId="601B5F55" wp14:editId="152534B2">
            <wp:extent cx="4142630" cy="3013916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507" cy="3012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F41" w:rsidRPr="00E84F41" w:rsidRDefault="00E84F41" w:rsidP="00E84F41">
      <w:pPr>
        <w:shd w:val="clear" w:color="auto" w:fill="FFFFFF"/>
        <w:jc w:val="both"/>
        <w:rPr>
          <w:color w:val="000000"/>
        </w:rPr>
      </w:pPr>
    </w:p>
    <w:p w:rsidR="00E84F41" w:rsidRPr="00E84F41" w:rsidRDefault="00E84F41" w:rsidP="00E84F41">
      <w:pPr>
        <w:shd w:val="clear" w:color="auto" w:fill="FFFFFF"/>
        <w:jc w:val="both"/>
        <w:rPr>
          <w:color w:val="000000"/>
          <w:sz w:val="22"/>
          <w:szCs w:val="22"/>
          <w:lang w:val="uk-UA"/>
        </w:rPr>
      </w:pPr>
      <w:r w:rsidRPr="00E84F41">
        <w:rPr>
          <w:color w:val="000000"/>
          <w:sz w:val="22"/>
          <w:szCs w:val="22"/>
        </w:rPr>
        <w:t xml:space="preserve">Метелики </w:t>
      </w:r>
      <w:r w:rsidRPr="00E84F41">
        <w:rPr>
          <w:color w:val="000000"/>
          <w:sz w:val="22"/>
          <w:szCs w:val="22"/>
          <w:lang w:val="uk-UA"/>
        </w:rPr>
        <w:t>м</w:t>
      </w:r>
      <w:r w:rsidRPr="00E84F41">
        <w:rPr>
          <w:color w:val="000000"/>
          <w:sz w:val="22"/>
          <w:szCs w:val="22"/>
        </w:rPr>
        <w:t>онарх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 xml:space="preserve"> (</w:t>
      </w:r>
      <w:r w:rsidRPr="00E84F41">
        <w:rPr>
          <w:i/>
          <w:color w:val="000000"/>
          <w:sz w:val="22"/>
          <w:szCs w:val="22"/>
        </w:rPr>
        <w:t>Danaus plexippus</w:t>
      </w:r>
      <w:r w:rsidRPr="00E84F41">
        <w:rPr>
          <w:color w:val="000000"/>
          <w:sz w:val="22"/>
          <w:szCs w:val="22"/>
        </w:rPr>
        <w:t xml:space="preserve">) уражаються найпростішими паразитами </w:t>
      </w:r>
      <w:r w:rsidRPr="00E84F41">
        <w:rPr>
          <w:i/>
          <w:color w:val="000000"/>
          <w:sz w:val="22"/>
          <w:szCs w:val="22"/>
        </w:rPr>
        <w:t>Ophryocystis</w:t>
      </w:r>
      <w:r w:rsidRPr="00E84F41">
        <w:rPr>
          <w:color w:val="000000"/>
          <w:sz w:val="22"/>
          <w:szCs w:val="22"/>
        </w:rPr>
        <w:t xml:space="preserve"> </w:t>
      </w:r>
      <w:r w:rsidRPr="00E84F41">
        <w:rPr>
          <w:i/>
          <w:color w:val="000000"/>
          <w:sz w:val="22"/>
          <w:szCs w:val="22"/>
        </w:rPr>
        <w:t>elektroscirrha</w:t>
      </w:r>
      <w:r w:rsidRPr="00E84F41">
        <w:rPr>
          <w:color w:val="000000"/>
          <w:sz w:val="22"/>
          <w:szCs w:val="22"/>
        </w:rPr>
        <w:t xml:space="preserve"> (фотографія вгорі праворуч). Метелики </w:t>
      </w:r>
      <w:r w:rsidRPr="00E84F41">
        <w:rPr>
          <w:color w:val="000000"/>
          <w:sz w:val="22"/>
          <w:szCs w:val="22"/>
          <w:lang w:val="uk-UA"/>
        </w:rPr>
        <w:t>м</w:t>
      </w:r>
      <w:r w:rsidRPr="00E84F41">
        <w:rPr>
          <w:color w:val="000000"/>
          <w:sz w:val="22"/>
          <w:szCs w:val="22"/>
        </w:rPr>
        <w:t>онарх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 xml:space="preserve">, що мешкають на сході </w:t>
      </w:r>
      <w:proofErr w:type="gramStart"/>
      <w:r w:rsidRPr="00E84F41">
        <w:rPr>
          <w:color w:val="000000"/>
          <w:sz w:val="22"/>
          <w:szCs w:val="22"/>
        </w:rPr>
        <w:t>П</w:t>
      </w:r>
      <w:proofErr w:type="gramEnd"/>
      <w:r w:rsidRPr="00E84F41">
        <w:rPr>
          <w:color w:val="000000"/>
          <w:sz w:val="22"/>
          <w:szCs w:val="22"/>
        </w:rPr>
        <w:t xml:space="preserve">івнічної Америки (А) мігрують на відстань до 2500 км до сайтів зимівлі на території Центрального Мехіко. Метелики </w:t>
      </w:r>
      <w:r w:rsidRPr="00E84F41">
        <w:rPr>
          <w:color w:val="000000"/>
          <w:sz w:val="22"/>
          <w:szCs w:val="22"/>
          <w:lang w:val="uk-UA"/>
        </w:rPr>
        <w:t>м</w:t>
      </w:r>
      <w:r w:rsidRPr="00E84F41">
        <w:rPr>
          <w:color w:val="000000"/>
          <w:sz w:val="22"/>
          <w:szCs w:val="22"/>
        </w:rPr>
        <w:t>онарх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 xml:space="preserve">, </w:t>
      </w:r>
      <w:r w:rsidRPr="00E84F41">
        <w:rPr>
          <w:color w:val="000000"/>
          <w:sz w:val="22"/>
          <w:szCs w:val="22"/>
          <w:lang w:val="uk-UA"/>
        </w:rPr>
        <w:t>які</w:t>
      </w:r>
      <w:r w:rsidRPr="00E84F41">
        <w:rPr>
          <w:color w:val="000000"/>
          <w:sz w:val="22"/>
          <w:szCs w:val="22"/>
        </w:rPr>
        <w:t xml:space="preserve"> мешкають на заході </w:t>
      </w:r>
      <w:proofErr w:type="gramStart"/>
      <w:r w:rsidRPr="00E84F41">
        <w:rPr>
          <w:color w:val="000000"/>
          <w:sz w:val="22"/>
          <w:szCs w:val="22"/>
        </w:rPr>
        <w:t>П</w:t>
      </w:r>
      <w:proofErr w:type="gramEnd"/>
      <w:r w:rsidRPr="00E84F41">
        <w:rPr>
          <w:color w:val="000000"/>
          <w:sz w:val="22"/>
          <w:szCs w:val="22"/>
        </w:rPr>
        <w:t xml:space="preserve">івнічної Америки (В), мігрують на більш короткі дистанції для зимівлі уздовж узбережжя Каліфорнії. Крім того, метелики </w:t>
      </w:r>
      <w:r w:rsidRPr="00E84F41">
        <w:rPr>
          <w:color w:val="000000"/>
          <w:sz w:val="22"/>
          <w:szCs w:val="22"/>
          <w:lang w:val="uk-UA"/>
        </w:rPr>
        <w:t>м</w:t>
      </w:r>
      <w:r w:rsidRPr="00E84F41">
        <w:rPr>
          <w:color w:val="000000"/>
          <w:sz w:val="22"/>
          <w:szCs w:val="22"/>
        </w:rPr>
        <w:t>онарх</w:t>
      </w:r>
      <w:r w:rsidRPr="00E84F41">
        <w:rPr>
          <w:color w:val="000000"/>
          <w:sz w:val="22"/>
          <w:szCs w:val="22"/>
          <w:lang w:val="uk-UA"/>
        </w:rPr>
        <w:t>и</w:t>
      </w:r>
      <w:r w:rsidRPr="00E84F41">
        <w:rPr>
          <w:color w:val="000000"/>
          <w:sz w:val="22"/>
          <w:szCs w:val="22"/>
        </w:rPr>
        <w:t xml:space="preserve"> формують немігр</w:t>
      </w:r>
      <w:r w:rsidRPr="00E84F41">
        <w:rPr>
          <w:color w:val="000000"/>
          <w:sz w:val="22"/>
          <w:szCs w:val="22"/>
          <w:lang w:val="uk-UA"/>
        </w:rPr>
        <w:t>у</w:t>
      </w:r>
      <w:r w:rsidRPr="00E84F41">
        <w:rPr>
          <w:color w:val="000000"/>
          <w:sz w:val="22"/>
          <w:szCs w:val="22"/>
        </w:rPr>
        <w:t>ю</w:t>
      </w:r>
      <w:r w:rsidRPr="00E84F41">
        <w:rPr>
          <w:color w:val="000000"/>
          <w:sz w:val="22"/>
          <w:szCs w:val="22"/>
          <w:lang w:val="uk-UA"/>
        </w:rPr>
        <w:t>ч</w:t>
      </w:r>
      <w:r w:rsidRPr="00E84F41">
        <w:rPr>
          <w:color w:val="000000"/>
          <w:sz w:val="22"/>
          <w:szCs w:val="22"/>
        </w:rPr>
        <w:t xml:space="preserve">у популяцію, яка протягом цілого року мешкає на території південної Флориди (С), Гаваях, Карибських островах і </w:t>
      </w:r>
      <w:r w:rsidRPr="00E84F41">
        <w:rPr>
          <w:color w:val="000000"/>
          <w:sz w:val="22"/>
          <w:szCs w:val="22"/>
          <w:lang w:val="uk-UA"/>
        </w:rPr>
        <w:t>територі</w:t>
      </w:r>
      <w:r w:rsidR="00793E1C">
        <w:rPr>
          <w:color w:val="000000"/>
          <w:sz w:val="22"/>
          <w:szCs w:val="22"/>
          <w:lang w:val="uk-UA"/>
        </w:rPr>
        <w:t>я</w:t>
      </w:r>
      <w:r w:rsidRPr="00E84F41">
        <w:rPr>
          <w:color w:val="000000"/>
          <w:sz w:val="22"/>
          <w:szCs w:val="22"/>
          <w:lang w:val="uk-UA"/>
        </w:rPr>
        <w:t xml:space="preserve">х </w:t>
      </w:r>
      <w:r w:rsidRPr="00E84F41">
        <w:rPr>
          <w:color w:val="000000"/>
          <w:sz w:val="22"/>
          <w:szCs w:val="22"/>
        </w:rPr>
        <w:t xml:space="preserve">Центральної і Південної Америки. Проведені </w:t>
      </w:r>
      <w:proofErr w:type="gramStart"/>
      <w:r w:rsidRPr="00E84F41">
        <w:rPr>
          <w:color w:val="000000"/>
          <w:sz w:val="22"/>
          <w:szCs w:val="22"/>
        </w:rPr>
        <w:t>досл</w:t>
      </w:r>
      <w:proofErr w:type="gramEnd"/>
      <w:r w:rsidRPr="00E84F41">
        <w:rPr>
          <w:color w:val="000000"/>
          <w:sz w:val="22"/>
          <w:szCs w:val="22"/>
        </w:rPr>
        <w:t xml:space="preserve">ідження показали, що поширеність паразита в популяції метеликів </w:t>
      </w:r>
      <w:r w:rsidRPr="00E84F41">
        <w:rPr>
          <w:color w:val="000000"/>
          <w:sz w:val="22"/>
          <w:szCs w:val="22"/>
          <w:lang w:val="uk-UA"/>
        </w:rPr>
        <w:t>м</w:t>
      </w:r>
      <w:r w:rsidRPr="00E84F41">
        <w:rPr>
          <w:color w:val="000000"/>
          <w:sz w:val="22"/>
          <w:szCs w:val="22"/>
        </w:rPr>
        <w:t>онарх</w:t>
      </w:r>
      <w:r w:rsidRPr="00E84F41">
        <w:rPr>
          <w:color w:val="000000"/>
          <w:sz w:val="22"/>
          <w:szCs w:val="22"/>
          <w:lang w:val="uk-UA"/>
        </w:rPr>
        <w:t>ів</w:t>
      </w:r>
      <w:r w:rsidRPr="00E84F41">
        <w:rPr>
          <w:color w:val="000000"/>
          <w:sz w:val="22"/>
          <w:szCs w:val="22"/>
        </w:rPr>
        <w:t xml:space="preserve"> збільшувалася протягом сезону розмноження метеликів, причому найбільш</w:t>
      </w:r>
      <w:r w:rsidRPr="00E84F41">
        <w:rPr>
          <w:color w:val="000000"/>
          <w:sz w:val="22"/>
          <w:szCs w:val="22"/>
          <w:lang w:val="uk-UA"/>
        </w:rPr>
        <w:t>у</w:t>
      </w:r>
      <w:r w:rsidRPr="00E84F41">
        <w:rPr>
          <w:color w:val="000000"/>
          <w:sz w:val="22"/>
          <w:szCs w:val="22"/>
        </w:rPr>
        <w:t xml:space="preserve"> поширеність паразита було виявлено серед метеликів, пов'язаних з більш інтенсивним використанням середовищ існування і більш тривалим перебуванням в східній частині Північної Америки, що узгоджується з гіпотезою про роль міграцій в </w:t>
      </w:r>
      <w:proofErr w:type="gramStart"/>
      <w:r w:rsidRPr="00E84F41">
        <w:rPr>
          <w:color w:val="000000"/>
          <w:sz w:val="22"/>
          <w:szCs w:val="22"/>
        </w:rPr>
        <w:t>п</w:t>
      </w:r>
      <w:proofErr w:type="gramEnd"/>
      <w:r w:rsidRPr="00E84F41">
        <w:rPr>
          <w:color w:val="000000"/>
          <w:sz w:val="22"/>
          <w:szCs w:val="22"/>
        </w:rPr>
        <w:t>ідтримці здорового стану популяцій.</w:t>
      </w:r>
      <w:r w:rsidRPr="00E84F41">
        <w:rPr>
          <w:color w:val="000000"/>
          <w:sz w:val="22"/>
          <w:szCs w:val="22"/>
          <w:lang w:val="uk-UA"/>
        </w:rPr>
        <w:t xml:space="preserve"> Експерименти показали, що метелики монархи, заражені </w:t>
      </w:r>
      <w:r w:rsidRPr="00E84F41">
        <w:rPr>
          <w:i/>
          <w:color w:val="000000"/>
          <w:sz w:val="22"/>
          <w:szCs w:val="22"/>
        </w:rPr>
        <w:t>O</w:t>
      </w:r>
      <w:r w:rsidRPr="00E84F41">
        <w:rPr>
          <w:i/>
          <w:color w:val="000000"/>
          <w:sz w:val="22"/>
          <w:szCs w:val="22"/>
          <w:lang w:val="uk-UA"/>
        </w:rPr>
        <w:t xml:space="preserve">. </w:t>
      </w:r>
      <w:r w:rsidRPr="00E84F41">
        <w:rPr>
          <w:i/>
          <w:color w:val="000000"/>
          <w:sz w:val="22"/>
          <w:szCs w:val="22"/>
        </w:rPr>
        <w:t>elektroscirrha</w:t>
      </w:r>
      <w:r w:rsidRPr="00E84F41">
        <w:rPr>
          <w:color w:val="000000"/>
          <w:sz w:val="22"/>
          <w:szCs w:val="22"/>
          <w:lang w:val="uk-UA"/>
        </w:rPr>
        <w:t xml:space="preserve">, літали на більш короткі відстані і мали меншу швидкість польоту; в результаті - поширеність паразитів у популяції знижувалася в міру просування метеликів монархів на </w:t>
      </w:r>
      <w:proofErr w:type="gramStart"/>
      <w:r w:rsidRPr="00E84F41">
        <w:rPr>
          <w:color w:val="000000"/>
          <w:sz w:val="22"/>
          <w:szCs w:val="22"/>
          <w:lang w:val="uk-UA"/>
        </w:rPr>
        <w:t>п</w:t>
      </w:r>
      <w:proofErr w:type="gramEnd"/>
      <w:r w:rsidRPr="00E84F41">
        <w:rPr>
          <w:color w:val="000000"/>
          <w:sz w:val="22"/>
          <w:szCs w:val="22"/>
          <w:lang w:val="uk-UA"/>
        </w:rPr>
        <w:t xml:space="preserve">івдень під час міграцій, що узгоджується з ідеєю міграційного відбраковування заражених особин. Лабораторні дослідження також показали, що паразити, ізольовані з далеко-мігруючої популяції метеликів монархів зі східної </w:t>
      </w:r>
      <w:r w:rsidRPr="00E84F41">
        <w:rPr>
          <w:color w:val="000000"/>
          <w:sz w:val="22"/>
          <w:szCs w:val="22"/>
          <w:lang w:val="uk-UA"/>
        </w:rPr>
        <w:lastRenderedPageBreak/>
        <w:t xml:space="preserve">частини Північної Америки (А) були менш вірулентними, в порівнянні з паразитами, виділеними з метеликів близько-мігруючої (В) і немігруючої (С) популяцій. Це свідчить про те, що в ході більш тривалих міграцій йде відбір метеликів монархів, які несуть менш вірулентні генотипи паразитів. Робота над даною модельної системою показала, що міграції відіграють важливу роль у підтримці здоров'я популяції метеликів монархів. Потепління клімату ставить під загрозу міграції метеликів монархів. А втрата міграційної поведінки у відповідь на помірну зиму і наявність цілорічних ресурсів може підвищити рівень поширеності інфекції та привести до значного накопичення в популяції більш вірулентних генотипів паразитів (цитовано за </w:t>
      </w:r>
      <w:hyperlink r:id="rId51" w:history="1">
        <w:r w:rsidRPr="00E84F41">
          <w:rPr>
            <w:sz w:val="22"/>
            <w:szCs w:val="22"/>
            <w:lang w:val="en-US"/>
          </w:rPr>
          <w:t>Altizer</w:t>
        </w:r>
        <w:r w:rsidRPr="00E84F41">
          <w:rPr>
            <w:sz w:val="22"/>
            <w:szCs w:val="22"/>
            <w:lang w:val="uk-UA"/>
          </w:rPr>
          <w:t xml:space="preserve"> </w:t>
        </w:r>
        <w:r w:rsidRPr="00E84F41">
          <w:rPr>
            <w:sz w:val="22"/>
            <w:szCs w:val="22"/>
            <w:lang w:val="en-US"/>
          </w:rPr>
          <w:t>et</w:t>
        </w:r>
        <w:r w:rsidRPr="00E84F41">
          <w:rPr>
            <w:sz w:val="22"/>
            <w:szCs w:val="22"/>
            <w:lang w:val="uk-UA"/>
          </w:rPr>
          <w:t xml:space="preserve"> </w:t>
        </w:r>
        <w:r w:rsidRPr="00E84F41">
          <w:rPr>
            <w:sz w:val="22"/>
            <w:szCs w:val="22"/>
            <w:lang w:val="en-US"/>
          </w:rPr>
          <w:t>al</w:t>
        </w:r>
        <w:r w:rsidRPr="00E84F41">
          <w:rPr>
            <w:sz w:val="22"/>
            <w:szCs w:val="22"/>
            <w:lang w:val="uk-UA"/>
          </w:rPr>
          <w:t>.,</w:t>
        </w:r>
      </w:hyperlink>
      <w:r w:rsidRPr="00E84F41">
        <w:rPr>
          <w:color w:val="000000"/>
          <w:sz w:val="22"/>
          <w:szCs w:val="22"/>
          <w:lang w:val="uk-UA"/>
        </w:rPr>
        <w:t xml:space="preserve"> 2011).</w:t>
      </w:r>
    </w:p>
    <w:p w:rsidR="00E84F41" w:rsidRPr="00E84F41" w:rsidRDefault="00E84F41" w:rsidP="00E84F41">
      <w:pPr>
        <w:shd w:val="clear" w:color="auto" w:fill="FFFFFF"/>
        <w:jc w:val="both"/>
        <w:rPr>
          <w:color w:val="000000"/>
          <w:sz w:val="22"/>
          <w:szCs w:val="22"/>
          <w:lang w:val="uk-UA"/>
        </w:rPr>
      </w:pPr>
    </w:p>
    <w:p w:rsidR="00E84F41" w:rsidRPr="00E02E95" w:rsidRDefault="00E84F41" w:rsidP="003E09C9">
      <w:pPr>
        <w:rPr>
          <w:lang w:val="uk-UA"/>
        </w:rPr>
      </w:pPr>
    </w:p>
    <w:p w:rsidR="002D10F9" w:rsidRPr="001F705B" w:rsidRDefault="002D10F9" w:rsidP="002D10F9">
      <w:pPr>
        <w:jc w:val="both"/>
        <w:rPr>
          <w:b/>
          <w:sz w:val="22"/>
          <w:szCs w:val="22"/>
          <w:lang w:val="uk-UA"/>
        </w:rPr>
      </w:pPr>
      <w:r w:rsidRPr="001F705B">
        <w:rPr>
          <w:b/>
          <w:sz w:val="22"/>
          <w:szCs w:val="22"/>
          <w:lang w:val="uk-UA"/>
        </w:rPr>
        <w:t>Контрольні питання</w:t>
      </w:r>
      <w:r w:rsidRPr="001F705B">
        <w:rPr>
          <w:b/>
          <w:sz w:val="22"/>
          <w:szCs w:val="22"/>
        </w:rPr>
        <w:t>:</w:t>
      </w:r>
    </w:p>
    <w:p w:rsidR="002D10F9" w:rsidRPr="001F705B" w:rsidRDefault="002D10F9" w:rsidP="002D10F9">
      <w:pPr>
        <w:jc w:val="both"/>
        <w:rPr>
          <w:bCs/>
          <w:sz w:val="22"/>
          <w:szCs w:val="22"/>
          <w:lang w:val="uk-UA"/>
        </w:rPr>
      </w:pPr>
      <w:r w:rsidRPr="001F705B">
        <w:rPr>
          <w:bCs/>
          <w:sz w:val="22"/>
          <w:szCs w:val="22"/>
          <w:lang w:val="uk-UA"/>
        </w:rPr>
        <w:t>1. Поняття «стійкість геосистем». Типи стійкості геосистем.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</w:rPr>
        <w:t>2. Поняття відмови геосистеми.</w:t>
      </w:r>
    </w:p>
    <w:p w:rsidR="002D10F9" w:rsidRPr="001F705B" w:rsidRDefault="002D10F9" w:rsidP="002D10F9">
      <w:pPr>
        <w:jc w:val="both"/>
        <w:rPr>
          <w:bCs/>
          <w:sz w:val="22"/>
          <w:szCs w:val="22"/>
          <w:lang w:val="uk-UA"/>
        </w:rPr>
      </w:pPr>
      <w:r w:rsidRPr="001F705B">
        <w:rPr>
          <w:bCs/>
          <w:sz w:val="22"/>
          <w:szCs w:val="22"/>
          <w:lang w:val="uk-UA"/>
        </w:rPr>
        <w:t xml:space="preserve">3. Методи кількісної оцінки стійкості геосистем до антропогенних </w:t>
      </w:r>
      <w:r w:rsidR="00F40013">
        <w:rPr>
          <w:bCs/>
          <w:sz w:val="22"/>
          <w:szCs w:val="22"/>
          <w:lang w:val="uk-UA"/>
        </w:rPr>
        <w:t>н</w:t>
      </w:r>
      <w:r w:rsidRPr="001F705B">
        <w:rPr>
          <w:bCs/>
          <w:sz w:val="22"/>
          <w:szCs w:val="22"/>
          <w:lang w:val="uk-UA"/>
        </w:rPr>
        <w:t>авантажень.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4</w:t>
      </w:r>
      <w:r w:rsidRPr="001F705B">
        <w:rPr>
          <w:sz w:val="22"/>
          <w:szCs w:val="22"/>
        </w:rPr>
        <w:t>. Поняття геоекотона.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5. Техногенні геоекотонні зони.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6. Геосистеми-агресори і геосистеми-донори.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7. Геоекотонізація, природна і техногенна. Наслідки геоекотонізації батьківських геосистем.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 xml:space="preserve">8. </w:t>
      </w:r>
      <w:r w:rsidRPr="001F705B">
        <w:rPr>
          <w:sz w:val="22"/>
          <w:szCs w:val="22"/>
        </w:rPr>
        <w:t>Понят</w:t>
      </w:r>
      <w:r w:rsidRPr="001F705B">
        <w:rPr>
          <w:sz w:val="22"/>
          <w:szCs w:val="22"/>
          <w:lang w:val="uk-UA"/>
        </w:rPr>
        <w:t>тя</w:t>
      </w:r>
      <w:r w:rsidRPr="001F705B">
        <w:rPr>
          <w:sz w:val="22"/>
          <w:szCs w:val="22"/>
        </w:rPr>
        <w:t xml:space="preserve"> «б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оцентр». У</w:t>
      </w:r>
      <w:r w:rsidRPr="001F705B">
        <w:rPr>
          <w:sz w:val="22"/>
          <w:szCs w:val="22"/>
          <w:lang w:val="uk-UA"/>
        </w:rPr>
        <w:t>мови</w:t>
      </w:r>
      <w:r w:rsidRPr="001F705B">
        <w:rPr>
          <w:sz w:val="22"/>
          <w:szCs w:val="22"/>
        </w:rPr>
        <w:t xml:space="preserve"> </w:t>
      </w:r>
      <w:r w:rsidRPr="001F705B">
        <w:rPr>
          <w:sz w:val="22"/>
          <w:szCs w:val="22"/>
          <w:lang w:val="uk-UA"/>
        </w:rPr>
        <w:t>збереження</w:t>
      </w:r>
      <w:r w:rsidRPr="001F705B">
        <w:rPr>
          <w:sz w:val="22"/>
          <w:szCs w:val="22"/>
        </w:rPr>
        <w:t xml:space="preserve"> б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оцентр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в.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9. Біокоридори. Едафічні умови біокоридорів.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10. Оцінка інтенсивності міграції організмів між біоцентрами з використанням гравітаційної моделі.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11. Ефективність міграції між біоцентрами. Поняття «ецезис».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12. Структура назви біоцентрів і біокоридорів.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13. Побудова карти біоцентрично</w:t>
      </w:r>
      <w:r w:rsidRPr="001F705B">
        <w:rPr>
          <w:sz w:val="22"/>
          <w:szCs w:val="22"/>
        </w:rPr>
        <w:t>-с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т</w:t>
      </w:r>
      <w:r w:rsidRPr="001F705B">
        <w:rPr>
          <w:sz w:val="22"/>
          <w:szCs w:val="22"/>
          <w:lang w:val="uk-UA"/>
        </w:rPr>
        <w:t>ьової</w:t>
      </w:r>
      <w:r w:rsidRPr="001F705B">
        <w:rPr>
          <w:sz w:val="22"/>
          <w:szCs w:val="22"/>
        </w:rPr>
        <w:t xml:space="preserve"> ландшафтно</w:t>
      </w:r>
      <w:r w:rsidRPr="001F705B">
        <w:rPr>
          <w:sz w:val="22"/>
          <w:szCs w:val="22"/>
          <w:lang w:val="uk-UA"/>
        </w:rPr>
        <w:t>ї</w:t>
      </w:r>
      <w:r w:rsidRPr="001F705B">
        <w:rPr>
          <w:sz w:val="22"/>
          <w:szCs w:val="22"/>
        </w:rPr>
        <w:t xml:space="preserve"> структур</w:t>
      </w:r>
      <w:r w:rsidRPr="001F705B">
        <w:rPr>
          <w:sz w:val="22"/>
          <w:szCs w:val="22"/>
          <w:lang w:val="uk-UA"/>
        </w:rPr>
        <w:t>и</w:t>
      </w:r>
      <w:r w:rsidRPr="001F705B">
        <w:rPr>
          <w:sz w:val="22"/>
          <w:szCs w:val="22"/>
        </w:rPr>
        <w:t xml:space="preserve"> територ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й.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 xml:space="preserve">14. </w:t>
      </w:r>
      <w:r w:rsidRPr="001F705B">
        <w:rPr>
          <w:sz w:val="22"/>
          <w:szCs w:val="22"/>
        </w:rPr>
        <w:t>В</w:t>
      </w:r>
      <w:r w:rsidRPr="001F705B">
        <w:rPr>
          <w:sz w:val="22"/>
          <w:szCs w:val="22"/>
          <w:lang w:val="uk-UA"/>
        </w:rPr>
        <w:t>плив</w:t>
      </w:r>
      <w:r w:rsidRPr="001F705B">
        <w:rPr>
          <w:sz w:val="22"/>
          <w:szCs w:val="22"/>
        </w:rPr>
        <w:t xml:space="preserve"> б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оцентр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 xml:space="preserve">в на </w:t>
      </w:r>
      <w:r w:rsidRPr="001F705B">
        <w:rPr>
          <w:sz w:val="22"/>
          <w:szCs w:val="22"/>
          <w:lang w:val="uk-UA"/>
        </w:rPr>
        <w:t>оточуючі</w:t>
      </w:r>
      <w:r w:rsidRPr="001F705B">
        <w:rPr>
          <w:sz w:val="22"/>
          <w:szCs w:val="22"/>
        </w:rPr>
        <w:t xml:space="preserve"> територ</w:t>
      </w:r>
      <w:r w:rsidRPr="001F705B">
        <w:rPr>
          <w:sz w:val="22"/>
          <w:szCs w:val="22"/>
          <w:lang w:val="uk-UA"/>
        </w:rPr>
        <w:t>ії</w:t>
      </w:r>
      <w:r w:rsidRPr="001F705B">
        <w:rPr>
          <w:sz w:val="22"/>
          <w:szCs w:val="22"/>
        </w:rPr>
        <w:t>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 xml:space="preserve">15. </w:t>
      </w:r>
      <w:r w:rsidRPr="001F705B">
        <w:rPr>
          <w:sz w:val="22"/>
          <w:szCs w:val="22"/>
        </w:rPr>
        <w:t>По</w:t>
      </w:r>
      <w:r w:rsidRPr="001F705B">
        <w:rPr>
          <w:sz w:val="22"/>
          <w:szCs w:val="22"/>
          <w:lang w:val="uk-UA"/>
        </w:rPr>
        <w:t>будова</w:t>
      </w:r>
      <w:r w:rsidRPr="001F705B">
        <w:rPr>
          <w:sz w:val="22"/>
          <w:szCs w:val="22"/>
        </w:rPr>
        <w:t xml:space="preserve"> граф</w:t>
      </w:r>
      <w:r w:rsidRPr="001F705B">
        <w:rPr>
          <w:sz w:val="22"/>
          <w:szCs w:val="22"/>
          <w:lang w:val="uk-UA"/>
        </w:rPr>
        <w:t>у</w:t>
      </w:r>
      <w:r w:rsidRPr="001F705B">
        <w:rPr>
          <w:sz w:val="22"/>
          <w:szCs w:val="22"/>
        </w:rPr>
        <w:t xml:space="preserve"> б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оцентрич</w:t>
      </w:r>
      <w:r w:rsidRPr="001F705B">
        <w:rPr>
          <w:sz w:val="22"/>
          <w:szCs w:val="22"/>
          <w:lang w:val="uk-UA"/>
        </w:rPr>
        <w:t>но</w:t>
      </w:r>
      <w:r w:rsidRPr="001F705B">
        <w:rPr>
          <w:sz w:val="22"/>
          <w:szCs w:val="22"/>
        </w:rPr>
        <w:t>-</w:t>
      </w:r>
      <w:r w:rsidRPr="001F705B">
        <w:rPr>
          <w:sz w:val="22"/>
          <w:szCs w:val="22"/>
          <w:lang w:val="uk-UA"/>
        </w:rPr>
        <w:t>мережевої</w:t>
      </w:r>
      <w:r w:rsidRPr="001F705B">
        <w:rPr>
          <w:sz w:val="22"/>
          <w:szCs w:val="22"/>
        </w:rPr>
        <w:t xml:space="preserve"> ландшафтно-територ</w:t>
      </w:r>
      <w:r w:rsidRPr="001F705B">
        <w:rPr>
          <w:sz w:val="22"/>
          <w:szCs w:val="22"/>
          <w:lang w:val="uk-UA"/>
        </w:rPr>
        <w:t>і</w:t>
      </w:r>
      <w:r w:rsidRPr="001F705B">
        <w:rPr>
          <w:sz w:val="22"/>
          <w:szCs w:val="22"/>
        </w:rPr>
        <w:t>ально</w:t>
      </w:r>
      <w:r w:rsidRPr="001F705B">
        <w:rPr>
          <w:sz w:val="22"/>
          <w:szCs w:val="22"/>
          <w:lang w:val="uk-UA"/>
        </w:rPr>
        <w:t>ї</w:t>
      </w:r>
      <w:r w:rsidRPr="001F705B">
        <w:rPr>
          <w:sz w:val="22"/>
          <w:szCs w:val="22"/>
        </w:rPr>
        <w:t xml:space="preserve"> структур</w:t>
      </w:r>
      <w:r w:rsidRPr="001F705B">
        <w:rPr>
          <w:sz w:val="22"/>
          <w:szCs w:val="22"/>
          <w:lang w:val="uk-UA"/>
        </w:rPr>
        <w:t>и</w:t>
      </w:r>
      <w:r w:rsidRPr="001F705B">
        <w:rPr>
          <w:sz w:val="22"/>
          <w:szCs w:val="22"/>
        </w:rPr>
        <w:t>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 xml:space="preserve">16. Оцінка екологічного стану біоцентрів на підставі аналізу значень </w:t>
      </w:r>
      <w:r w:rsidRPr="001F705B">
        <w:rPr>
          <w:sz w:val="22"/>
          <w:szCs w:val="22"/>
        </w:rPr>
        <w:t>α</w:t>
      </w:r>
      <w:r w:rsidRPr="001F705B">
        <w:rPr>
          <w:sz w:val="22"/>
          <w:szCs w:val="22"/>
          <w:lang w:val="uk-UA"/>
        </w:rPr>
        <w:t xml:space="preserve">-, </w:t>
      </w:r>
      <w:r w:rsidRPr="001F705B">
        <w:rPr>
          <w:sz w:val="22"/>
          <w:szCs w:val="22"/>
        </w:rPr>
        <w:t>β</w:t>
      </w:r>
      <w:r w:rsidRPr="001F705B">
        <w:rPr>
          <w:sz w:val="22"/>
          <w:szCs w:val="22"/>
          <w:lang w:val="uk-UA"/>
        </w:rPr>
        <w:t xml:space="preserve">- і </w:t>
      </w:r>
      <w:r w:rsidRPr="001F705B">
        <w:rPr>
          <w:sz w:val="22"/>
          <w:szCs w:val="22"/>
        </w:rPr>
        <w:sym w:font="Symbol" w:char="F067"/>
      </w:r>
      <w:r w:rsidRPr="001F705B">
        <w:rPr>
          <w:sz w:val="22"/>
          <w:szCs w:val="22"/>
          <w:lang w:val="uk-UA"/>
        </w:rPr>
        <w:t xml:space="preserve">-індексів зв`язності їх 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 xml:space="preserve">     графу.</w:t>
      </w:r>
    </w:p>
    <w:p w:rsidR="002D10F9" w:rsidRPr="001F705B" w:rsidRDefault="002D10F9" w:rsidP="002D10F9">
      <w:pPr>
        <w:jc w:val="both"/>
        <w:rPr>
          <w:sz w:val="22"/>
          <w:szCs w:val="22"/>
          <w:lang w:val="uk-UA"/>
        </w:rPr>
      </w:pPr>
      <w:r w:rsidRPr="001F705B">
        <w:rPr>
          <w:sz w:val="22"/>
          <w:szCs w:val="22"/>
          <w:lang w:val="uk-UA"/>
        </w:rPr>
        <w:t>17. Позитивна і негативна роль біокоридорів в екосистемах.</w:t>
      </w:r>
    </w:p>
    <w:p w:rsidR="00290BA5" w:rsidRPr="00290BA5" w:rsidRDefault="00290BA5" w:rsidP="003E09C9">
      <w:pPr>
        <w:jc w:val="both"/>
        <w:rPr>
          <w:lang w:val="uk-UA"/>
        </w:rPr>
      </w:pPr>
    </w:p>
    <w:p w:rsidR="00740603" w:rsidRDefault="00740603" w:rsidP="003E09C9">
      <w:pPr>
        <w:rPr>
          <w:b/>
          <w:sz w:val="22"/>
          <w:szCs w:val="22"/>
          <w:lang w:val="uk-UA"/>
        </w:rPr>
      </w:pPr>
    </w:p>
    <w:p w:rsidR="00290BA5" w:rsidRPr="005875B4" w:rsidRDefault="00290BA5" w:rsidP="003E09C9">
      <w:pPr>
        <w:rPr>
          <w:b/>
          <w:sz w:val="22"/>
          <w:szCs w:val="22"/>
          <w:lang w:val="uk-UA"/>
        </w:rPr>
      </w:pPr>
      <w:r w:rsidRPr="005875B4">
        <w:rPr>
          <w:b/>
          <w:sz w:val="22"/>
          <w:szCs w:val="22"/>
          <w:lang w:val="uk-UA"/>
        </w:rPr>
        <w:t>Література:</w:t>
      </w:r>
    </w:p>
    <w:p w:rsidR="00290BA5" w:rsidRPr="005875B4" w:rsidRDefault="00C02C29" w:rsidP="00400688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1. </w:t>
      </w:r>
      <w:r w:rsidR="00290BA5" w:rsidRPr="005875B4">
        <w:rPr>
          <w:sz w:val="22"/>
          <w:szCs w:val="22"/>
          <w:lang w:val="uk-UA"/>
        </w:rPr>
        <w:t>Гродзинський М.Д. Методика оценки устойчивости геосистем к антропогенным воздействиям // Физическая география и геоморфология. – 1986. – Вып. 33. – С. 32-38.</w:t>
      </w:r>
    </w:p>
    <w:p w:rsidR="00290BA5" w:rsidRDefault="00C02C29" w:rsidP="00400688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2. </w:t>
      </w:r>
      <w:r w:rsidR="00290BA5" w:rsidRPr="005875B4">
        <w:rPr>
          <w:sz w:val="22"/>
          <w:szCs w:val="22"/>
          <w:lang w:val="uk-UA"/>
        </w:rPr>
        <w:t>Гродзинський М.Д. Основи ландшафтної екології. – К.: Либідь, 1993. – 224 с.</w:t>
      </w:r>
    </w:p>
    <w:p w:rsidR="00A6351A" w:rsidRPr="005875B4" w:rsidRDefault="00C02C29" w:rsidP="00400688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3. </w:t>
      </w:r>
      <w:r w:rsidR="00A6351A" w:rsidRPr="005875B4">
        <w:rPr>
          <w:sz w:val="22"/>
          <w:szCs w:val="22"/>
          <w:lang w:val="uk-UA"/>
        </w:rPr>
        <w:t>Гродзинський М.Д. Стійкість геосистем до антропогенних навантажень. – К.: Лікей, 1995. – 233 с.</w:t>
      </w:r>
    </w:p>
    <w:p w:rsidR="00290BA5" w:rsidRDefault="00400688" w:rsidP="003E09C9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  <w:r w:rsidR="00C02C29">
        <w:rPr>
          <w:sz w:val="22"/>
          <w:szCs w:val="22"/>
          <w:lang w:val="uk-UA"/>
        </w:rPr>
        <w:t xml:space="preserve">4. </w:t>
      </w:r>
      <w:r w:rsidR="00290BA5" w:rsidRPr="005875B4">
        <w:rPr>
          <w:sz w:val="22"/>
          <w:szCs w:val="22"/>
          <w:lang w:val="uk-UA"/>
        </w:rPr>
        <w:t>Гродзинский М.Д., Шищенко П.Г. Ландшафтно-экологический аналіз в мелиоративном природопользавании. – К.: Либідь, 1993. – 225 с.</w:t>
      </w:r>
    </w:p>
    <w:p w:rsidR="00787238" w:rsidRDefault="00C02C29" w:rsidP="003E09C9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5. </w:t>
      </w:r>
      <w:r w:rsidR="00787238">
        <w:rPr>
          <w:sz w:val="22"/>
          <w:szCs w:val="22"/>
          <w:lang w:val="uk-UA"/>
        </w:rPr>
        <w:t xml:space="preserve">Исаченко </w:t>
      </w:r>
      <w:r w:rsidR="00DA2834">
        <w:rPr>
          <w:sz w:val="22"/>
          <w:szCs w:val="22"/>
          <w:lang w:val="uk-UA"/>
        </w:rPr>
        <w:t>А.Г. Ландшафтоведение и ф</w:t>
      </w:r>
      <w:r w:rsidR="00576451">
        <w:rPr>
          <w:sz w:val="22"/>
          <w:szCs w:val="22"/>
          <w:lang w:val="uk-UA"/>
        </w:rPr>
        <w:t>и</w:t>
      </w:r>
      <w:r w:rsidR="00DA2834">
        <w:rPr>
          <w:sz w:val="22"/>
          <w:szCs w:val="22"/>
          <w:lang w:val="uk-UA"/>
        </w:rPr>
        <w:t>зико-географическое районирование.</w:t>
      </w:r>
      <w:r w:rsidR="00576451">
        <w:rPr>
          <w:sz w:val="22"/>
          <w:szCs w:val="22"/>
          <w:lang w:val="uk-UA"/>
        </w:rPr>
        <w:t xml:space="preserve"> </w:t>
      </w:r>
      <w:r w:rsidR="001761F8">
        <w:rPr>
          <w:sz w:val="22"/>
          <w:szCs w:val="22"/>
          <w:lang w:val="uk-UA"/>
        </w:rPr>
        <w:t>– М.: Высшая школа. 1991.</w:t>
      </w:r>
      <w:r w:rsidR="00D61FFE">
        <w:rPr>
          <w:sz w:val="22"/>
          <w:szCs w:val="22"/>
          <w:lang w:val="uk-UA"/>
        </w:rPr>
        <w:t xml:space="preserve"> - 366 с.</w:t>
      </w:r>
      <w:r w:rsidR="001761F8">
        <w:rPr>
          <w:sz w:val="22"/>
          <w:szCs w:val="22"/>
          <w:lang w:val="uk-UA"/>
        </w:rPr>
        <w:t xml:space="preserve"> </w:t>
      </w:r>
      <w:r w:rsidR="00DA2834">
        <w:rPr>
          <w:sz w:val="22"/>
          <w:szCs w:val="22"/>
          <w:lang w:val="uk-UA"/>
        </w:rPr>
        <w:t xml:space="preserve"> </w:t>
      </w:r>
      <w:r w:rsidR="001761F8">
        <w:rPr>
          <w:sz w:val="22"/>
          <w:szCs w:val="22"/>
          <w:lang w:val="uk-UA"/>
        </w:rPr>
        <w:t xml:space="preserve"> </w:t>
      </w:r>
    </w:p>
    <w:p w:rsidR="00A46D17" w:rsidRPr="00F22FC9" w:rsidRDefault="00C02C29" w:rsidP="00400688">
      <w:pPr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6. </w:t>
      </w:r>
      <w:r w:rsidR="00A46D17" w:rsidRPr="00F13F0D">
        <w:rPr>
          <w:sz w:val="22"/>
          <w:szCs w:val="22"/>
          <w:lang w:val="uk-UA"/>
        </w:rPr>
        <w:t>У</w:t>
      </w:r>
      <w:r w:rsidR="00A46D17">
        <w:rPr>
          <w:sz w:val="22"/>
          <w:szCs w:val="22"/>
          <w:lang w:val="uk-UA"/>
        </w:rPr>
        <w:t xml:space="preserve">довиченко В.В. Біоцентрично-сітьова конфігурація мішанолісових ландшафтних комплексів Лівобережної України (на приклады тестовоъ ділянки дослідження) </w:t>
      </w:r>
      <w:r w:rsidR="00A46D17" w:rsidRPr="009849CC">
        <w:rPr>
          <w:sz w:val="22"/>
          <w:szCs w:val="22"/>
          <w:lang w:val="uk-UA"/>
        </w:rPr>
        <w:t xml:space="preserve">// </w:t>
      </w:r>
      <w:r w:rsidR="00A46D17">
        <w:rPr>
          <w:sz w:val="22"/>
          <w:szCs w:val="22"/>
          <w:lang w:val="uk-UA"/>
        </w:rPr>
        <w:t>Вісник ХНУ імені В.Н. Каразіна, серія «Екологія». –</w:t>
      </w:r>
      <w:r w:rsidR="00A46D17" w:rsidRPr="00356C7B">
        <w:rPr>
          <w:sz w:val="22"/>
          <w:szCs w:val="22"/>
          <w:lang w:val="uk-UA"/>
        </w:rPr>
        <w:t xml:space="preserve"> 2017. Вип. 16. – С. 29 - 38.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"http://journals.uran.ua/visnukkhnu_ecology/%20article/view/109337/104285" </w:instrText>
      </w:r>
      <w:r w:rsidR="00CF2E68">
        <w:fldChar w:fldCharType="separate"/>
      </w:r>
      <w:r w:rsidR="00A46D17" w:rsidRPr="00356C7B">
        <w:rPr>
          <w:rStyle w:val="a5"/>
          <w:color w:val="auto"/>
          <w:sz w:val="22"/>
          <w:szCs w:val="22"/>
          <w:u w:val="none"/>
          <w:lang w:val="uk-UA"/>
        </w:rPr>
        <w:t>http://journals.uran.ua/visnukkhnu_ecology/ article/view/109337/104285</w:t>
      </w:r>
      <w:r w:rsidR="00CF2E68">
        <w:rPr>
          <w:rStyle w:val="a5"/>
          <w:color w:val="auto"/>
          <w:sz w:val="22"/>
          <w:szCs w:val="22"/>
          <w:u w:val="none"/>
          <w:lang w:val="uk-UA"/>
        </w:rPr>
        <w:fldChar w:fldCharType="end"/>
      </w:r>
      <w:r w:rsidR="00A46D17" w:rsidRPr="00356C7B">
        <w:rPr>
          <w:rStyle w:val="a5"/>
          <w:color w:val="auto"/>
          <w:sz w:val="22"/>
          <w:szCs w:val="22"/>
          <w:u w:val="none"/>
          <w:lang w:val="uk-UA"/>
        </w:rPr>
        <w:t>.</w:t>
      </w:r>
    </w:p>
    <w:p w:rsidR="00151D0F" w:rsidRDefault="00C02C29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7.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"https://www.ncbi.nlm.nih.gov/pubmed/?term=Allen%</w:instrText>
      </w:r>
      <w:r w:rsidR="00CF2E68" w:rsidRPr="007A77AA">
        <w:rPr>
          <w:lang w:val="en-US"/>
        </w:rPr>
        <w:instrText xml:space="preserve">20CD%5BAuthor%5D&amp;cauthor=true&amp;cauthor_uid=9843976"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Allen C.D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52" w:history="1">
        <w:r w:rsidR="00151D0F" w:rsidRPr="00B15FDA">
          <w:rPr>
            <w:sz w:val="22"/>
            <w:szCs w:val="22"/>
            <w:lang w:val="en-US"/>
          </w:rPr>
          <w:t>Breshears D.D</w:t>
        </w:r>
      </w:hyperlink>
      <w:r w:rsidR="00151D0F" w:rsidRPr="00B15FDA">
        <w:rPr>
          <w:sz w:val="22"/>
          <w:szCs w:val="22"/>
          <w:lang w:val="en-US"/>
        </w:rPr>
        <w:t xml:space="preserve">. Drought-induced shift of a forest-woodland ecotone: rapid landscape response to climate variation // </w:t>
      </w:r>
      <w:hyperlink r:id="rId53" w:tooltip="Proceedings of the National Academy of Sciences of the United States of America." w:history="1">
        <w:r w:rsidR="00151D0F" w:rsidRPr="00B15FDA">
          <w:rPr>
            <w:sz w:val="22"/>
            <w:szCs w:val="22"/>
            <w:lang w:val="en-US"/>
          </w:rPr>
          <w:t>Proc. Natl. Acad. Sci. USA.</w:t>
        </w:r>
      </w:hyperlink>
      <w:r w:rsidR="00151D0F" w:rsidRPr="00B15FDA">
        <w:rPr>
          <w:sz w:val="22"/>
          <w:szCs w:val="22"/>
          <w:lang w:val="en-US"/>
        </w:rPr>
        <w:t xml:space="preserve"> – 1998. – Vol. 95(25). – P. 14839 - 14842.</w:t>
      </w:r>
    </w:p>
    <w:p w:rsidR="00CB2FDC" w:rsidRDefault="00C02C29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8.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"https://www.ncbi.nlm.nih.gov/pubmed/?term=Altizer%20S%5BAuthor%5D&amp;cauthor=true&amp;cauthor_uid=21252339" </w:instrText>
      </w:r>
      <w:r w:rsidR="00CF2E68">
        <w:fldChar w:fldCharType="separate"/>
      </w:r>
      <w:proofErr w:type="gramStart"/>
      <w:r w:rsidR="00CB2FDC" w:rsidRPr="00E84F41">
        <w:rPr>
          <w:sz w:val="22"/>
          <w:szCs w:val="22"/>
          <w:lang w:val="en-US"/>
        </w:rPr>
        <w:t>Altizer S</w:t>
      </w:r>
      <w:r w:rsidR="00CF2E68">
        <w:rPr>
          <w:sz w:val="22"/>
          <w:szCs w:val="22"/>
          <w:lang w:val="en-US"/>
        </w:rPr>
        <w:fldChar w:fldCharType="end"/>
      </w:r>
      <w:r w:rsidR="00CB2FDC" w:rsidRPr="00E84F41">
        <w:rPr>
          <w:sz w:val="22"/>
          <w:szCs w:val="22"/>
          <w:lang w:val="en-US"/>
        </w:rPr>
        <w:t xml:space="preserve">., </w:t>
      </w:r>
      <w:hyperlink r:id="rId54" w:history="1">
        <w:r w:rsidR="00CB2FDC" w:rsidRPr="00E84F41">
          <w:rPr>
            <w:sz w:val="22"/>
            <w:szCs w:val="22"/>
            <w:lang w:val="en-US"/>
          </w:rPr>
          <w:t>Bartel R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55" w:history="1">
        <w:r w:rsidR="00CB2FDC" w:rsidRPr="00E84F41">
          <w:rPr>
            <w:sz w:val="22"/>
            <w:szCs w:val="22"/>
            <w:lang w:val="en-US"/>
          </w:rPr>
          <w:t>Han B.A</w:t>
        </w:r>
      </w:hyperlink>
      <w:r w:rsidR="00CB2FDC" w:rsidRPr="00E84F41">
        <w:rPr>
          <w:sz w:val="22"/>
          <w:szCs w:val="22"/>
          <w:lang w:val="en-US"/>
        </w:rPr>
        <w:t>.</w:t>
      </w:r>
      <w:proofErr w:type="gramEnd"/>
      <w:r w:rsidR="00CB2FDC" w:rsidRPr="00E84F41">
        <w:rPr>
          <w:sz w:val="22"/>
          <w:szCs w:val="22"/>
          <w:lang w:val="en-US"/>
        </w:rPr>
        <w:t xml:space="preserve"> Animal migration and infectious disease risk // </w:t>
      </w:r>
      <w:hyperlink r:id="rId56" w:tooltip="Science (New York, N.Y.)." w:history="1">
        <w:r w:rsidR="00CB2FDC" w:rsidRPr="00E84F41">
          <w:rPr>
            <w:sz w:val="22"/>
            <w:szCs w:val="22"/>
            <w:lang w:val="en-US"/>
          </w:rPr>
          <w:t>Science.</w:t>
        </w:r>
      </w:hyperlink>
      <w:r w:rsidR="00CB2FDC" w:rsidRPr="00E84F41">
        <w:rPr>
          <w:sz w:val="22"/>
          <w:szCs w:val="22"/>
          <w:lang w:val="en-US"/>
        </w:rPr>
        <w:t xml:space="preserve"> – 2011. – Vol. 331(6015). – P. 296 - 302. </w:t>
      </w:r>
      <w:proofErr w:type="gramStart"/>
      <w:r w:rsidR="00CB2FDC" w:rsidRPr="00E84F41">
        <w:rPr>
          <w:sz w:val="22"/>
          <w:szCs w:val="22"/>
          <w:lang w:val="en-US"/>
        </w:rPr>
        <w:t>doi</w:t>
      </w:r>
      <w:proofErr w:type="gramEnd"/>
      <w:r w:rsidR="00CB2FDC" w:rsidRPr="00E84F41">
        <w:rPr>
          <w:sz w:val="22"/>
          <w:szCs w:val="22"/>
          <w:lang w:val="en-US"/>
        </w:rPr>
        <w:t>: 10.1126/science.1194694.</w:t>
      </w:r>
    </w:p>
    <w:p w:rsidR="00CB2FDC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9.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"https://www.ncbi.nlm.nih.gov/pubmed/?term=Blake%20S%5BAuthor%5D&amp;caut</w:instrText>
      </w:r>
      <w:r w:rsidR="00CF2E68" w:rsidRPr="007A77AA">
        <w:rPr>
          <w:lang w:val="en-US"/>
        </w:rPr>
        <w:instrText xml:space="preserve">hor=true&amp;cauthor_uid=18958284" </w:instrText>
      </w:r>
      <w:r w:rsidR="00CF2E68">
        <w:fldChar w:fldCharType="separate"/>
      </w:r>
      <w:r w:rsidR="00CB2FDC" w:rsidRPr="00E84F41">
        <w:rPr>
          <w:sz w:val="22"/>
          <w:szCs w:val="22"/>
          <w:lang w:val="en-US"/>
        </w:rPr>
        <w:t>Blake S</w:t>
      </w:r>
      <w:r w:rsidR="00CF2E68">
        <w:rPr>
          <w:sz w:val="22"/>
          <w:szCs w:val="22"/>
          <w:lang w:val="en-US"/>
        </w:rPr>
        <w:fldChar w:fldCharType="end"/>
      </w:r>
      <w:r w:rsidR="00CB2FDC" w:rsidRPr="00E84F41">
        <w:rPr>
          <w:sz w:val="22"/>
          <w:szCs w:val="22"/>
          <w:lang w:val="en-US"/>
        </w:rPr>
        <w:t xml:space="preserve">., </w:t>
      </w:r>
      <w:hyperlink r:id="rId57" w:history="1">
        <w:r w:rsidR="00CB2FDC" w:rsidRPr="00E84F41">
          <w:rPr>
            <w:sz w:val="22"/>
            <w:szCs w:val="22"/>
            <w:lang w:val="en-US"/>
          </w:rPr>
          <w:t>Deem S.L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58" w:history="1">
        <w:r w:rsidR="00CB2FDC" w:rsidRPr="00E84F41">
          <w:rPr>
            <w:sz w:val="22"/>
            <w:szCs w:val="22"/>
            <w:lang w:val="en-US"/>
          </w:rPr>
          <w:t>Strindberg S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59" w:history="1">
        <w:r w:rsidR="00CB2FDC" w:rsidRPr="00E84F41">
          <w:rPr>
            <w:sz w:val="22"/>
            <w:szCs w:val="22"/>
            <w:lang w:val="en-US"/>
          </w:rPr>
          <w:t>Maisels F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60" w:history="1">
        <w:r w:rsidR="00CB2FDC" w:rsidRPr="00E84F41">
          <w:rPr>
            <w:sz w:val="22"/>
            <w:szCs w:val="22"/>
            <w:lang w:val="en-US"/>
          </w:rPr>
          <w:t>Momont L</w:t>
        </w:r>
      </w:hyperlink>
      <w:r w:rsidR="00CB2FDC" w:rsidRPr="00E84F41">
        <w:rPr>
          <w:sz w:val="22"/>
          <w:szCs w:val="22"/>
          <w:lang w:val="en-US"/>
        </w:rPr>
        <w:t xml:space="preserve">., et al., Roadless wilderness area determines forest elephant movements in the Congo Basin // </w:t>
      </w:r>
      <w:hyperlink r:id="rId61" w:tooltip="PloS one." w:history="1">
        <w:r w:rsidR="00CB2FDC" w:rsidRPr="00E84F41">
          <w:rPr>
            <w:sz w:val="22"/>
            <w:szCs w:val="22"/>
            <w:lang w:val="en-US"/>
          </w:rPr>
          <w:t>PLoS One.</w:t>
        </w:r>
      </w:hyperlink>
      <w:r w:rsidR="00CB2FDC" w:rsidRPr="00E84F41">
        <w:rPr>
          <w:sz w:val="22"/>
          <w:szCs w:val="22"/>
          <w:lang w:val="en-US"/>
        </w:rPr>
        <w:t xml:space="preserve"> – 2008. – Vol. 3(10):e3546. </w:t>
      </w:r>
      <w:proofErr w:type="gramStart"/>
      <w:r w:rsidR="00CB2FDC" w:rsidRPr="00E84F41">
        <w:rPr>
          <w:sz w:val="22"/>
          <w:szCs w:val="22"/>
          <w:lang w:val="en-US"/>
        </w:rPr>
        <w:t>doi</w:t>
      </w:r>
      <w:proofErr w:type="gramEnd"/>
      <w:r w:rsidR="00CB2FDC" w:rsidRPr="00E84F41">
        <w:rPr>
          <w:sz w:val="22"/>
          <w:szCs w:val="22"/>
          <w:lang w:val="en-US"/>
        </w:rPr>
        <w:t>: 10.1371/journal.pone.0003546.</w:t>
      </w:r>
    </w:p>
    <w:p w:rsidR="00CB2FDC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10.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"https://www.ncbi.nlm.nih.gov/pubmed/?term=Brudvig%20LA%5BAuthor%5D&amp;cauthor=true&amp;cauthor_uid=22645822" </w:instrText>
      </w:r>
      <w:r w:rsidR="00CF2E68">
        <w:fldChar w:fldCharType="separate"/>
      </w:r>
      <w:r w:rsidR="00CB2FDC" w:rsidRPr="00E84F41">
        <w:rPr>
          <w:sz w:val="22"/>
          <w:szCs w:val="22"/>
          <w:lang w:val="en-US"/>
        </w:rPr>
        <w:t>Brudvig L.A</w:t>
      </w:r>
      <w:r w:rsidR="00CF2E68">
        <w:rPr>
          <w:sz w:val="22"/>
          <w:szCs w:val="22"/>
          <w:lang w:val="en-US"/>
        </w:rPr>
        <w:fldChar w:fldCharType="end"/>
      </w:r>
      <w:r w:rsidR="00CB2FDC" w:rsidRPr="00E84F41">
        <w:rPr>
          <w:sz w:val="22"/>
          <w:szCs w:val="22"/>
          <w:lang w:val="en-US"/>
        </w:rPr>
        <w:t>., </w:t>
      </w:r>
      <w:hyperlink r:id="rId62" w:history="1">
        <w:r w:rsidR="00CB2FDC" w:rsidRPr="00E84F41">
          <w:rPr>
            <w:sz w:val="22"/>
            <w:szCs w:val="22"/>
            <w:lang w:val="en-US"/>
          </w:rPr>
          <w:t>Wagner S.A</w:t>
        </w:r>
      </w:hyperlink>
      <w:r w:rsidR="00CB2FDC" w:rsidRPr="00E84F41">
        <w:rPr>
          <w:sz w:val="22"/>
          <w:szCs w:val="22"/>
          <w:lang w:val="en-US"/>
        </w:rPr>
        <w:t>., </w:t>
      </w:r>
      <w:hyperlink r:id="rId63" w:history="1">
        <w:r w:rsidR="00CB2FDC" w:rsidRPr="00E84F41">
          <w:rPr>
            <w:sz w:val="22"/>
            <w:szCs w:val="22"/>
            <w:lang w:val="en-US"/>
          </w:rPr>
          <w:t>Damschen E.I</w:t>
        </w:r>
      </w:hyperlink>
      <w:r w:rsidR="00CB2FDC" w:rsidRPr="00E84F41">
        <w:rPr>
          <w:sz w:val="22"/>
          <w:szCs w:val="22"/>
          <w:lang w:val="en-US"/>
        </w:rPr>
        <w:t xml:space="preserve">. Corridors promote fire via connectivity and edge effects //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</w:instrText>
      </w:r>
      <w:r w:rsidR="00CF2E68" w:rsidRPr="007A77AA">
        <w:rPr>
          <w:lang w:val="en-US"/>
        </w:rPr>
        <w:instrText xml:space="preserve">bi.nlm.nih.gov/pubmed/22645822" \o "Ecological applications : a publication of the Ecological Society of America." </w:instrText>
      </w:r>
      <w:r w:rsidR="00CF2E68">
        <w:fldChar w:fldCharType="separate"/>
      </w:r>
      <w:r w:rsidR="00CB2FDC" w:rsidRPr="00E84F41">
        <w:rPr>
          <w:sz w:val="22"/>
          <w:szCs w:val="22"/>
          <w:lang w:val="en-US"/>
        </w:rPr>
        <w:t>Ecol. Appl.</w:t>
      </w:r>
      <w:r w:rsidR="00CF2E68">
        <w:rPr>
          <w:sz w:val="22"/>
          <w:szCs w:val="22"/>
          <w:lang w:val="en-US"/>
        </w:rPr>
        <w:fldChar w:fldCharType="end"/>
      </w:r>
      <w:r w:rsidR="00CB2FDC" w:rsidRPr="00E84F41">
        <w:rPr>
          <w:sz w:val="22"/>
          <w:szCs w:val="22"/>
          <w:lang w:val="en-US"/>
        </w:rPr>
        <w:t> – 2012. – Vol. 22(3). – P. 937 - 946.</w:t>
      </w:r>
    </w:p>
    <w:p w:rsidR="00CB2FDC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11.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"https://www.ncbi.nlm.nih.gov/pubmed/?term=Damschen%20EI%5BAuthor%5D&amp;caut</w:instrText>
      </w:r>
      <w:r w:rsidR="00CF2E68" w:rsidRPr="007A77AA">
        <w:rPr>
          <w:lang w:val="en-US"/>
        </w:rPr>
        <w:instrText xml:space="preserve">hor=true&amp;cauthor_uid=16946070" </w:instrText>
      </w:r>
      <w:r w:rsidR="00CF2E68">
        <w:fldChar w:fldCharType="separate"/>
      </w:r>
      <w:r w:rsidR="00CB2FDC" w:rsidRPr="00E84F41">
        <w:rPr>
          <w:sz w:val="22"/>
          <w:szCs w:val="22"/>
          <w:lang w:val="en-US"/>
        </w:rPr>
        <w:t>Damschen E.I</w:t>
      </w:r>
      <w:r w:rsidR="00CF2E68">
        <w:rPr>
          <w:sz w:val="22"/>
          <w:szCs w:val="22"/>
          <w:lang w:val="en-US"/>
        </w:rPr>
        <w:fldChar w:fldCharType="end"/>
      </w:r>
      <w:r w:rsidR="00CB2FDC" w:rsidRPr="00E84F41">
        <w:rPr>
          <w:sz w:val="22"/>
          <w:szCs w:val="22"/>
          <w:lang w:val="en-US"/>
        </w:rPr>
        <w:t xml:space="preserve">., </w:t>
      </w:r>
      <w:hyperlink r:id="rId64" w:history="1">
        <w:r w:rsidR="00CB2FDC" w:rsidRPr="00E84F41">
          <w:rPr>
            <w:sz w:val="22"/>
            <w:szCs w:val="22"/>
            <w:lang w:val="en-US"/>
          </w:rPr>
          <w:t>Haddad N.M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65" w:history="1">
        <w:r w:rsidR="00CB2FDC" w:rsidRPr="00E84F41">
          <w:rPr>
            <w:sz w:val="22"/>
            <w:szCs w:val="22"/>
            <w:lang w:val="en-US"/>
          </w:rPr>
          <w:t>Orrock J.L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66" w:history="1">
        <w:r w:rsidR="00CB2FDC" w:rsidRPr="00E84F41">
          <w:rPr>
            <w:sz w:val="22"/>
            <w:szCs w:val="22"/>
            <w:lang w:val="en-US"/>
          </w:rPr>
          <w:t>Tewksbury J.J</w:t>
        </w:r>
      </w:hyperlink>
      <w:r w:rsidR="00CB2FDC" w:rsidRPr="00E84F41">
        <w:rPr>
          <w:sz w:val="22"/>
          <w:szCs w:val="22"/>
          <w:lang w:val="en-US"/>
        </w:rPr>
        <w:t xml:space="preserve">., </w:t>
      </w:r>
      <w:hyperlink r:id="rId67" w:history="1">
        <w:r w:rsidR="00CB2FDC" w:rsidRPr="00E84F41">
          <w:rPr>
            <w:sz w:val="22"/>
            <w:szCs w:val="22"/>
            <w:lang w:val="en-US"/>
          </w:rPr>
          <w:t>Levey D.J</w:t>
        </w:r>
      </w:hyperlink>
      <w:r w:rsidR="00CB2FDC" w:rsidRPr="00E84F41">
        <w:rPr>
          <w:sz w:val="22"/>
          <w:szCs w:val="22"/>
          <w:lang w:val="en-US"/>
        </w:rPr>
        <w:t xml:space="preserve">. Corridors increase plant species richness at large scales // </w:t>
      </w:r>
      <w:hyperlink r:id="rId68" w:tooltip="Science (New York, N.Y.)." w:history="1">
        <w:r w:rsidR="00CB2FDC" w:rsidRPr="00E84F41">
          <w:rPr>
            <w:sz w:val="22"/>
            <w:szCs w:val="22"/>
            <w:lang w:val="en-US"/>
          </w:rPr>
          <w:t>Science.</w:t>
        </w:r>
      </w:hyperlink>
      <w:r w:rsidR="00CB2FDC" w:rsidRPr="00E84F41">
        <w:rPr>
          <w:sz w:val="22"/>
          <w:szCs w:val="22"/>
          <w:lang w:val="en-US"/>
        </w:rPr>
        <w:t xml:space="preserve"> – 2006. – Vol. 313(5791). – P. 1284 - 1286.</w:t>
      </w:r>
    </w:p>
    <w:p w:rsidR="00151D0F" w:rsidRPr="00B15FDA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12.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"https://www.ncbi.nlm.nih.gov/pubmed/?term=Frost%20GV%5BAuthor%5D&amp;cauthor=true&amp;cauthor_uid=24115456" </w:instrText>
      </w:r>
      <w:r w:rsidR="00CF2E68">
        <w:fldChar w:fldCharType="separate"/>
      </w:r>
      <w:proofErr w:type="gramStart"/>
      <w:r w:rsidR="00151D0F" w:rsidRPr="00B15FDA">
        <w:rPr>
          <w:sz w:val="22"/>
          <w:szCs w:val="22"/>
          <w:lang w:val="en-US"/>
        </w:rPr>
        <w:t>Frost G.V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69" w:history="1">
        <w:r w:rsidR="00151D0F" w:rsidRPr="00B15FDA">
          <w:rPr>
            <w:sz w:val="22"/>
            <w:szCs w:val="22"/>
            <w:lang w:val="en-US"/>
          </w:rPr>
          <w:t>Epstein H.E</w:t>
        </w:r>
      </w:hyperlink>
      <w:r w:rsidR="00151D0F" w:rsidRPr="00B15FDA">
        <w:rPr>
          <w:sz w:val="22"/>
          <w:szCs w:val="22"/>
          <w:lang w:val="en-US"/>
        </w:rPr>
        <w:t>.</w:t>
      </w:r>
      <w:proofErr w:type="gramEnd"/>
      <w:r w:rsidR="00151D0F" w:rsidRPr="00B15FDA">
        <w:rPr>
          <w:sz w:val="22"/>
          <w:szCs w:val="22"/>
          <w:lang w:val="en-US"/>
        </w:rPr>
        <w:t xml:space="preserve"> Tall shrub and tree expansion in Siberian tundra ecotones since the 1960s // </w:t>
      </w:r>
      <w:hyperlink r:id="rId70" w:tooltip="Global change biology." w:history="1">
        <w:r w:rsidR="00151D0F" w:rsidRPr="00B15FDA">
          <w:rPr>
            <w:sz w:val="22"/>
            <w:szCs w:val="22"/>
            <w:lang w:val="en-US"/>
          </w:rPr>
          <w:t xml:space="preserve">Glob. </w:t>
        </w:r>
        <w:proofErr w:type="gramStart"/>
        <w:r w:rsidR="00151D0F" w:rsidRPr="00B15FDA">
          <w:rPr>
            <w:sz w:val="22"/>
            <w:szCs w:val="22"/>
            <w:lang w:val="en-US"/>
          </w:rPr>
          <w:t>Chang.</w:t>
        </w:r>
        <w:proofErr w:type="gramEnd"/>
        <w:r w:rsidR="00151D0F" w:rsidRPr="00B15FDA">
          <w:rPr>
            <w:sz w:val="22"/>
            <w:szCs w:val="22"/>
            <w:lang w:val="en-US"/>
          </w:rPr>
          <w:t xml:space="preserve"> </w:t>
        </w:r>
        <w:proofErr w:type="gramStart"/>
        <w:r w:rsidR="00151D0F" w:rsidRPr="00B15FDA">
          <w:rPr>
            <w:sz w:val="22"/>
            <w:szCs w:val="22"/>
            <w:lang w:val="en-US"/>
          </w:rPr>
          <w:t>Biol.</w:t>
        </w:r>
      </w:hyperlink>
      <w:r w:rsidR="00151D0F" w:rsidRPr="00B15FDA">
        <w:rPr>
          <w:sz w:val="22"/>
          <w:szCs w:val="22"/>
          <w:lang w:val="en-US"/>
        </w:rPr>
        <w:t xml:space="preserve"> – 2014.</w:t>
      </w:r>
      <w:proofErr w:type="gramEnd"/>
      <w:r w:rsidR="00151D0F" w:rsidRPr="00B15FDA">
        <w:rPr>
          <w:sz w:val="22"/>
          <w:szCs w:val="22"/>
          <w:lang w:val="en-US"/>
        </w:rPr>
        <w:t xml:space="preserve"> – Vol. 20(4). – P. 1264 - 1277.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10.1111/gcb.12406.</w:t>
      </w:r>
    </w:p>
    <w:p w:rsidR="00151D0F" w:rsidRPr="00B15FDA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lastRenderedPageBreak/>
        <w:t xml:space="preserve">13.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"https://www.ncbi.nlm.nih.gov/pubmed/?term=Fuller%20MR%5BAuthor%5D&amp;cauthor=true&amp;cauthor_uid=26267672" </w:instrText>
      </w:r>
      <w:r w:rsidR="00CF2E68">
        <w:fldChar w:fldCharType="separate"/>
      </w:r>
      <w:proofErr w:type="gramStart"/>
      <w:r w:rsidR="00151D0F" w:rsidRPr="00B15FDA">
        <w:rPr>
          <w:sz w:val="22"/>
          <w:szCs w:val="22"/>
          <w:lang w:val="en-US"/>
        </w:rPr>
        <w:t>Fuller M.R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71" w:history="1">
        <w:r w:rsidR="00151D0F" w:rsidRPr="00B15FDA">
          <w:rPr>
            <w:sz w:val="22"/>
            <w:szCs w:val="22"/>
            <w:lang w:val="en-US"/>
          </w:rPr>
          <w:t>Doyle M.W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72" w:history="1">
        <w:r w:rsidR="00151D0F" w:rsidRPr="00B15FDA">
          <w:rPr>
            <w:sz w:val="22"/>
            <w:szCs w:val="22"/>
            <w:lang w:val="en-US"/>
          </w:rPr>
          <w:t>Strayer D.L</w:t>
        </w:r>
      </w:hyperlink>
      <w:r w:rsidR="00151D0F" w:rsidRPr="00B15FDA">
        <w:rPr>
          <w:sz w:val="22"/>
          <w:szCs w:val="22"/>
          <w:lang w:val="en-US"/>
        </w:rPr>
        <w:t>.</w:t>
      </w:r>
      <w:proofErr w:type="gramEnd"/>
      <w:r w:rsidR="00151D0F" w:rsidRPr="00B15FDA">
        <w:rPr>
          <w:sz w:val="22"/>
          <w:szCs w:val="22"/>
          <w:lang w:val="en-US"/>
        </w:rPr>
        <w:t xml:space="preserve"> Causes and consequences of habitat fragmentation in river networks // </w:t>
      </w:r>
      <w:hyperlink r:id="rId73" w:tooltip="Annals of the New York Academy of Sciences." w:history="1">
        <w:r w:rsidR="00151D0F" w:rsidRPr="00B15FDA">
          <w:rPr>
            <w:sz w:val="22"/>
            <w:szCs w:val="22"/>
            <w:lang w:val="en-US"/>
          </w:rPr>
          <w:t>Ann. N. Y. Acad. Sci.</w:t>
        </w:r>
      </w:hyperlink>
      <w:r w:rsidR="00151D0F" w:rsidRPr="00B15FDA">
        <w:rPr>
          <w:sz w:val="22"/>
          <w:szCs w:val="22"/>
          <w:lang w:val="en-US"/>
        </w:rPr>
        <w:t xml:space="preserve"> – 2015. – Vol. 1355. – P. 31 - 51.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10.1111/nyas.12853.</w:t>
      </w:r>
    </w:p>
    <w:p w:rsidR="00151D0F" w:rsidRDefault="00C02C29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14.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"https://www.ncbi.nlm.nih.gov/pubmed/?term=Garcia%20AS%5BAuthor%5D&amp;cauthor=true&amp;cauthor_uid</w:instrText>
      </w:r>
      <w:r w:rsidR="00CF2E68" w:rsidRPr="007A77AA">
        <w:rPr>
          <w:lang w:val="en-US"/>
        </w:rPr>
        <w:instrText xml:space="preserve">=27870994" </w:instrText>
      </w:r>
      <w:r w:rsidR="00CF2E68">
        <w:fldChar w:fldCharType="separate"/>
      </w:r>
      <w:proofErr w:type="gramStart"/>
      <w:r w:rsidR="00151D0F" w:rsidRPr="00B15FDA">
        <w:rPr>
          <w:sz w:val="22"/>
          <w:szCs w:val="22"/>
          <w:lang w:val="en-US"/>
        </w:rPr>
        <w:t>Garcia A.S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74" w:history="1">
        <w:r w:rsidR="00151D0F" w:rsidRPr="00B15FDA">
          <w:rPr>
            <w:sz w:val="22"/>
            <w:szCs w:val="22"/>
            <w:lang w:val="en-US"/>
          </w:rPr>
          <w:t>Sawakuchi H.O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75" w:history="1">
        <w:r w:rsidR="00151D0F" w:rsidRPr="00B15FDA">
          <w:rPr>
            <w:sz w:val="22"/>
            <w:szCs w:val="22"/>
            <w:lang w:val="en-US"/>
          </w:rPr>
          <w:t>Ferreira M.E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76" w:history="1">
        <w:r w:rsidR="00151D0F" w:rsidRPr="00B15FDA">
          <w:rPr>
            <w:sz w:val="22"/>
            <w:szCs w:val="22"/>
            <w:lang w:val="en-US"/>
          </w:rPr>
          <w:t>Ballester M.V.R</w:t>
        </w:r>
      </w:hyperlink>
      <w:r w:rsidR="00151D0F" w:rsidRPr="00B15FDA">
        <w:rPr>
          <w:sz w:val="22"/>
          <w:szCs w:val="22"/>
          <w:lang w:val="en-US"/>
        </w:rPr>
        <w:t>.</w:t>
      </w:r>
      <w:proofErr w:type="gramEnd"/>
      <w:r w:rsidR="00151D0F" w:rsidRPr="00B15FDA">
        <w:rPr>
          <w:sz w:val="22"/>
          <w:szCs w:val="22"/>
          <w:lang w:val="en-US"/>
        </w:rPr>
        <w:t xml:space="preserve"> Landscape changes in a </w:t>
      </w:r>
      <w:proofErr w:type="gramStart"/>
      <w:r w:rsidR="00151D0F" w:rsidRPr="00B15FDA">
        <w:rPr>
          <w:sz w:val="22"/>
          <w:szCs w:val="22"/>
          <w:lang w:val="en-US"/>
        </w:rPr>
        <w:t>neotropical</w:t>
      </w:r>
      <w:proofErr w:type="gramEnd"/>
      <w:r w:rsidR="00151D0F" w:rsidRPr="00B15FDA">
        <w:rPr>
          <w:sz w:val="22"/>
          <w:szCs w:val="22"/>
          <w:lang w:val="en-US"/>
        </w:rPr>
        <w:t xml:space="preserve"> forest-savanna ecotone zone in central Brazil: The role of protected areas in the maintenance of native vegetation // </w:t>
      </w:r>
      <w:hyperlink r:id="rId77" w:tooltip="Journal of environmental management." w:history="1">
        <w:r w:rsidR="00151D0F" w:rsidRPr="00B15FDA">
          <w:rPr>
            <w:sz w:val="22"/>
            <w:szCs w:val="22"/>
            <w:lang w:val="en-US"/>
          </w:rPr>
          <w:t>J. Environ. Manage.</w:t>
        </w:r>
      </w:hyperlink>
      <w:r w:rsidR="00151D0F" w:rsidRPr="00B15FDA">
        <w:rPr>
          <w:sz w:val="22"/>
          <w:szCs w:val="22"/>
          <w:lang w:val="en-US"/>
        </w:rPr>
        <w:t xml:space="preserve"> – 2017. – Vol. 187. – P. 16 - 23.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10.1016/j.jenvman.2016.11.010.</w:t>
      </w:r>
    </w:p>
    <w:p w:rsidR="00FE19AF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15.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"https://www.ncbi.nlm.nih.gov/pubmed/?term=Haddad%20NM%5BAuthor%5D&amp;cauthor=true&amp;cauthor_uid=25115896" </w:instrText>
      </w:r>
      <w:r w:rsidR="00CF2E68">
        <w:fldChar w:fldCharType="separate"/>
      </w:r>
      <w:r w:rsidR="00FE19AF" w:rsidRPr="00E84F41">
        <w:rPr>
          <w:sz w:val="22"/>
          <w:szCs w:val="22"/>
          <w:lang w:val="en-US"/>
        </w:rPr>
        <w:t>Haddad N.M</w:t>
      </w:r>
      <w:r w:rsidR="00CF2E68">
        <w:rPr>
          <w:sz w:val="22"/>
          <w:szCs w:val="22"/>
          <w:lang w:val="en-US"/>
        </w:rPr>
        <w:fldChar w:fldCharType="end"/>
      </w:r>
      <w:r w:rsidR="00FE19AF" w:rsidRPr="00E84F41">
        <w:rPr>
          <w:sz w:val="22"/>
          <w:szCs w:val="22"/>
          <w:lang w:val="en-US"/>
        </w:rPr>
        <w:t xml:space="preserve">., </w:t>
      </w:r>
      <w:hyperlink r:id="rId78" w:history="1">
        <w:r w:rsidR="00FE19AF" w:rsidRPr="00E84F41">
          <w:rPr>
            <w:sz w:val="22"/>
            <w:szCs w:val="22"/>
            <w:lang w:val="en-US"/>
          </w:rPr>
          <w:t>Brudvig L.A</w:t>
        </w:r>
      </w:hyperlink>
      <w:r w:rsidR="00FE19AF" w:rsidRPr="00E84F41">
        <w:rPr>
          <w:sz w:val="22"/>
          <w:szCs w:val="22"/>
          <w:lang w:val="en-US"/>
        </w:rPr>
        <w:t xml:space="preserve">., </w:t>
      </w:r>
      <w:hyperlink r:id="rId79" w:history="1">
        <w:r w:rsidR="00FE19AF" w:rsidRPr="00E84F41">
          <w:rPr>
            <w:sz w:val="22"/>
            <w:szCs w:val="22"/>
            <w:lang w:val="en-US"/>
          </w:rPr>
          <w:t>Damschen E.I</w:t>
        </w:r>
      </w:hyperlink>
      <w:r w:rsidR="00FE19AF" w:rsidRPr="00E84F41">
        <w:rPr>
          <w:sz w:val="22"/>
          <w:szCs w:val="22"/>
          <w:lang w:val="en-US"/>
        </w:rPr>
        <w:t xml:space="preserve">., </w:t>
      </w:r>
      <w:hyperlink r:id="rId80" w:history="1">
        <w:r w:rsidR="00FE19AF" w:rsidRPr="00E84F41">
          <w:rPr>
            <w:sz w:val="22"/>
            <w:szCs w:val="22"/>
            <w:lang w:val="en-US"/>
          </w:rPr>
          <w:t>Evans D.M</w:t>
        </w:r>
      </w:hyperlink>
      <w:r w:rsidR="00FE19AF" w:rsidRPr="00E84F41">
        <w:rPr>
          <w:sz w:val="22"/>
          <w:szCs w:val="22"/>
          <w:lang w:val="en-US"/>
        </w:rPr>
        <w:t xml:space="preserve">., </w:t>
      </w:r>
      <w:hyperlink r:id="rId81" w:history="1">
        <w:r w:rsidR="00FE19AF" w:rsidRPr="00E84F41">
          <w:rPr>
            <w:sz w:val="22"/>
            <w:szCs w:val="22"/>
            <w:lang w:val="en-US"/>
          </w:rPr>
          <w:t>Johnson B.L</w:t>
        </w:r>
      </w:hyperlink>
      <w:r w:rsidR="00FE19AF" w:rsidRPr="00E84F41">
        <w:rPr>
          <w:sz w:val="22"/>
          <w:szCs w:val="22"/>
          <w:lang w:val="en-US"/>
        </w:rPr>
        <w:t xml:space="preserve">. </w:t>
      </w:r>
      <w:proofErr w:type="gramStart"/>
      <w:r w:rsidR="00FE19AF" w:rsidRPr="00E84F41">
        <w:rPr>
          <w:sz w:val="22"/>
          <w:szCs w:val="22"/>
          <w:lang w:val="en-US"/>
        </w:rPr>
        <w:t>et</w:t>
      </w:r>
      <w:proofErr w:type="gramEnd"/>
      <w:r w:rsidR="00FE19AF" w:rsidRPr="00E84F41">
        <w:rPr>
          <w:sz w:val="22"/>
          <w:szCs w:val="22"/>
          <w:lang w:val="en-US"/>
        </w:rPr>
        <w:t xml:space="preserve"> al., Potential   negative ecological effects of corridors // </w:t>
      </w:r>
      <w:hyperlink r:id="rId82" w:tooltip="Conservation biology : the journal of the Society for Conservation Biology." w:history="1">
        <w:r w:rsidR="00FE19AF" w:rsidRPr="00E84F41">
          <w:rPr>
            <w:sz w:val="22"/>
            <w:szCs w:val="22"/>
            <w:lang w:val="en-US"/>
          </w:rPr>
          <w:t>Conserv Biol.</w:t>
        </w:r>
      </w:hyperlink>
      <w:r w:rsidR="00FE19AF" w:rsidRPr="00E84F41">
        <w:rPr>
          <w:sz w:val="22"/>
          <w:szCs w:val="22"/>
          <w:lang w:val="en-US"/>
        </w:rPr>
        <w:t xml:space="preserve"> – 2014. – Vol. 28(5). – P. 1178 - 1187. </w:t>
      </w:r>
      <w:proofErr w:type="gramStart"/>
      <w:r w:rsidR="00FE19AF" w:rsidRPr="00E84F41">
        <w:rPr>
          <w:sz w:val="22"/>
          <w:szCs w:val="22"/>
          <w:lang w:val="en-US"/>
        </w:rPr>
        <w:t>doi</w:t>
      </w:r>
      <w:proofErr w:type="gramEnd"/>
      <w:r w:rsidR="00FE19AF" w:rsidRPr="00E84F41">
        <w:rPr>
          <w:sz w:val="22"/>
          <w:szCs w:val="22"/>
          <w:lang w:val="en-US"/>
        </w:rPr>
        <w:t>: 10.1111/cobi.12323.</w:t>
      </w:r>
    </w:p>
    <w:p w:rsidR="00FE19AF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16.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</w:instrText>
      </w:r>
      <w:r w:rsidR="00CF2E68" w:rsidRPr="007A77AA">
        <w:rPr>
          <w:lang w:val="en-US"/>
        </w:rPr>
        <w:instrText xml:space="preserve">m.nih.gov/pubmed/?term=Harding%20KC%5BAuthor%5D&amp;cauthor=true&amp;cauthor_uid=22197413" </w:instrText>
      </w:r>
      <w:r w:rsidR="00CF2E68">
        <w:fldChar w:fldCharType="separate"/>
      </w:r>
      <w:proofErr w:type="gramStart"/>
      <w:r w:rsidR="00FE19AF" w:rsidRPr="00E84F41">
        <w:rPr>
          <w:sz w:val="22"/>
          <w:szCs w:val="22"/>
          <w:lang w:val="en-US"/>
        </w:rPr>
        <w:t>Harding K.C</w:t>
      </w:r>
      <w:r w:rsidR="00CF2E68">
        <w:rPr>
          <w:sz w:val="22"/>
          <w:szCs w:val="22"/>
          <w:lang w:val="en-US"/>
        </w:rPr>
        <w:fldChar w:fldCharType="end"/>
      </w:r>
      <w:r w:rsidR="00FE19AF" w:rsidRPr="00E84F41">
        <w:rPr>
          <w:sz w:val="22"/>
          <w:szCs w:val="22"/>
          <w:lang w:val="en-US"/>
        </w:rPr>
        <w:t xml:space="preserve">., </w:t>
      </w:r>
      <w:hyperlink r:id="rId83" w:history="1">
        <w:r w:rsidR="00FE19AF" w:rsidRPr="00E84F41">
          <w:rPr>
            <w:sz w:val="22"/>
            <w:szCs w:val="22"/>
            <w:lang w:val="en-US"/>
          </w:rPr>
          <w:t>Begon M</w:t>
        </w:r>
      </w:hyperlink>
      <w:r w:rsidR="00FE19AF" w:rsidRPr="00E84F41">
        <w:rPr>
          <w:sz w:val="22"/>
          <w:szCs w:val="22"/>
          <w:lang w:val="en-US"/>
        </w:rPr>
        <w:t xml:space="preserve">., </w:t>
      </w:r>
      <w:hyperlink r:id="rId84" w:history="1">
        <w:r w:rsidR="00FE19AF" w:rsidRPr="00E84F41">
          <w:rPr>
            <w:sz w:val="22"/>
            <w:szCs w:val="22"/>
            <w:lang w:val="en-US"/>
          </w:rPr>
          <w:t>Eriksson A</w:t>
        </w:r>
      </w:hyperlink>
      <w:r w:rsidR="00FE19AF" w:rsidRPr="00E84F41">
        <w:rPr>
          <w:sz w:val="22"/>
          <w:szCs w:val="22"/>
          <w:lang w:val="en-US"/>
        </w:rPr>
        <w:t xml:space="preserve">., </w:t>
      </w:r>
      <w:hyperlink r:id="rId85" w:history="1">
        <w:r w:rsidR="00FE19AF" w:rsidRPr="00E84F41">
          <w:rPr>
            <w:sz w:val="22"/>
            <w:szCs w:val="22"/>
            <w:lang w:val="en-US"/>
          </w:rPr>
          <w:t>Wennberg B</w:t>
        </w:r>
      </w:hyperlink>
      <w:r w:rsidR="00FE19AF" w:rsidRPr="00E84F41">
        <w:rPr>
          <w:sz w:val="22"/>
          <w:szCs w:val="22"/>
          <w:lang w:val="en-US"/>
        </w:rPr>
        <w:t>.</w:t>
      </w:r>
      <w:proofErr w:type="gramEnd"/>
      <w:r w:rsidR="00FE19AF" w:rsidRPr="00E84F41">
        <w:rPr>
          <w:sz w:val="22"/>
          <w:szCs w:val="22"/>
          <w:lang w:val="en-US"/>
        </w:rPr>
        <w:t xml:space="preserve"> Increased migration in host-pathogen metapopulations can cause host extinction // </w:t>
      </w:r>
      <w:hyperlink r:id="rId86" w:tooltip="Journal of theoretical biology." w:history="1">
        <w:r w:rsidR="00FE19AF" w:rsidRPr="00E84F41">
          <w:rPr>
            <w:sz w:val="22"/>
            <w:szCs w:val="22"/>
            <w:lang w:val="en-US"/>
          </w:rPr>
          <w:t xml:space="preserve">J. Theor. </w:t>
        </w:r>
        <w:proofErr w:type="gramStart"/>
        <w:r w:rsidR="00FE19AF" w:rsidRPr="00E84F41">
          <w:rPr>
            <w:sz w:val="22"/>
            <w:szCs w:val="22"/>
            <w:lang w:val="en-US"/>
          </w:rPr>
          <w:t>Biol.</w:t>
        </w:r>
      </w:hyperlink>
      <w:r w:rsidR="00FE19AF" w:rsidRPr="00E84F41">
        <w:rPr>
          <w:sz w:val="22"/>
          <w:szCs w:val="22"/>
          <w:lang w:val="en-US"/>
        </w:rPr>
        <w:t xml:space="preserve"> – 2012.</w:t>
      </w:r>
      <w:proofErr w:type="gramEnd"/>
      <w:r w:rsidR="00FE19AF" w:rsidRPr="00E84F41">
        <w:rPr>
          <w:sz w:val="22"/>
          <w:szCs w:val="22"/>
          <w:lang w:val="en-US"/>
        </w:rPr>
        <w:t xml:space="preserve"> – Vol. 298. – P. 1 - 7. </w:t>
      </w:r>
      <w:proofErr w:type="gramStart"/>
      <w:r w:rsidR="00FE19AF" w:rsidRPr="00E84F41">
        <w:rPr>
          <w:sz w:val="22"/>
          <w:szCs w:val="22"/>
          <w:lang w:val="en-US"/>
        </w:rPr>
        <w:t>doi</w:t>
      </w:r>
      <w:proofErr w:type="gramEnd"/>
      <w:r w:rsidR="00FE19AF" w:rsidRPr="00E84F41">
        <w:rPr>
          <w:sz w:val="22"/>
          <w:szCs w:val="22"/>
          <w:lang w:val="en-US"/>
        </w:rPr>
        <w:t>: 10.1016/j.jtbi.2011.12.009.</w:t>
      </w:r>
    </w:p>
    <w:p w:rsidR="00FE19AF" w:rsidRPr="00E84F41" w:rsidRDefault="00C02C29" w:rsidP="00400688">
      <w:pPr>
        <w:shd w:val="clear" w:color="auto" w:fill="FFFFFF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  <w:lang w:val="uk-UA"/>
        </w:rPr>
        <w:t xml:space="preserve">17. </w:t>
      </w:r>
      <w:r w:rsidR="00FE19AF" w:rsidRPr="00E84F41">
        <w:rPr>
          <w:color w:val="000000"/>
          <w:sz w:val="22"/>
          <w:szCs w:val="22"/>
          <w:lang w:val="en-US"/>
        </w:rPr>
        <w:t>Hess G. Disease in metapopulation models: implications for conservation // Ecology. – 1996. – Vol.  77. – P. 1617 – 1632.</w:t>
      </w:r>
    </w:p>
    <w:p w:rsidR="00151D0F" w:rsidRDefault="00C02C29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18.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"https://www.ncbi.nlm.nih.gov/pubmed/?term=Laurance%20WF%5BAuthor%5D&amp;cauthor=true&amp;cauthor_uid=28560765"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Laurance W.F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87" w:history="1">
        <w:r w:rsidR="00151D0F" w:rsidRPr="00B15FDA">
          <w:rPr>
            <w:sz w:val="22"/>
            <w:szCs w:val="22"/>
            <w:lang w:val="en-US"/>
          </w:rPr>
          <w:t>Camargo J.L.C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88" w:history="1">
        <w:r w:rsidR="00151D0F" w:rsidRPr="00B15FDA">
          <w:rPr>
            <w:sz w:val="22"/>
            <w:szCs w:val="22"/>
            <w:lang w:val="en-US"/>
          </w:rPr>
          <w:t>Fearnside P.M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89" w:history="1">
        <w:r w:rsidR="00151D0F" w:rsidRPr="00B15FDA">
          <w:rPr>
            <w:sz w:val="22"/>
            <w:szCs w:val="22"/>
            <w:lang w:val="en-US"/>
          </w:rPr>
          <w:t>Lovejoy T.E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90" w:history="1">
        <w:r w:rsidR="00151D0F" w:rsidRPr="00B15FDA">
          <w:rPr>
            <w:sz w:val="22"/>
            <w:szCs w:val="22"/>
            <w:lang w:val="en-US"/>
          </w:rPr>
          <w:t>Williamson G.B</w:t>
        </w:r>
      </w:hyperlink>
      <w:r w:rsidR="00151D0F" w:rsidRPr="00B15FDA">
        <w:rPr>
          <w:sz w:val="22"/>
          <w:szCs w:val="22"/>
          <w:lang w:val="en-US"/>
        </w:rPr>
        <w:t xml:space="preserve">., et al. An Amazonian rainforest and its fragments as a laboratory of global change // </w:t>
      </w:r>
      <w:hyperlink r:id="rId91" w:tooltip="Biological reviews of the Cambridge Philosophical Society." w:history="1">
        <w:r w:rsidR="00151D0F" w:rsidRPr="00B15FDA">
          <w:rPr>
            <w:sz w:val="22"/>
            <w:szCs w:val="22"/>
            <w:lang w:val="en-US"/>
          </w:rPr>
          <w:t>Biol. Rev. Camb. Philos. Soc.</w:t>
        </w:r>
      </w:hyperlink>
      <w:r w:rsidR="00151D0F" w:rsidRPr="00B15FDA">
        <w:rPr>
          <w:sz w:val="22"/>
          <w:szCs w:val="22"/>
          <w:lang w:val="en-US"/>
        </w:rPr>
        <w:t xml:space="preserve"> – 2018. – Vol. 93(1). – P. 223 - 247.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10.1111/brv.12343.</w:t>
      </w:r>
    </w:p>
    <w:p w:rsidR="007D0C12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19.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"https://www.ncbi.nlm.nih.gov/pubmed/?term=Liang%20J%5BAuthor%5D&amp;cauthor=true&amp;cauthor_uid=29331835" </w:instrText>
      </w:r>
      <w:r w:rsidR="00CF2E68">
        <w:fldChar w:fldCharType="separate"/>
      </w:r>
      <w:r w:rsidR="007D0C12" w:rsidRPr="00E84F41">
        <w:rPr>
          <w:sz w:val="22"/>
          <w:szCs w:val="22"/>
          <w:lang w:val="en-US"/>
        </w:rPr>
        <w:t>Liang J</w:t>
      </w:r>
      <w:r w:rsidR="00CF2E68">
        <w:rPr>
          <w:sz w:val="22"/>
          <w:szCs w:val="22"/>
          <w:lang w:val="en-US"/>
        </w:rPr>
        <w:fldChar w:fldCharType="end"/>
      </w:r>
      <w:r w:rsidR="007D0C12" w:rsidRPr="00E84F41">
        <w:rPr>
          <w:sz w:val="22"/>
          <w:szCs w:val="22"/>
          <w:lang w:val="en-US"/>
        </w:rPr>
        <w:t xml:space="preserve">., </w:t>
      </w:r>
      <w:hyperlink r:id="rId92" w:history="1">
        <w:r w:rsidR="007D0C12" w:rsidRPr="00E84F41">
          <w:rPr>
            <w:sz w:val="22"/>
            <w:szCs w:val="22"/>
            <w:lang w:val="en-US"/>
          </w:rPr>
          <w:t>He X</w:t>
        </w:r>
      </w:hyperlink>
      <w:r w:rsidR="007D0C12" w:rsidRPr="00E84F41">
        <w:rPr>
          <w:sz w:val="22"/>
          <w:szCs w:val="22"/>
          <w:lang w:val="en-US"/>
        </w:rPr>
        <w:t xml:space="preserve">., </w:t>
      </w:r>
      <w:hyperlink r:id="rId93" w:history="1">
        <w:r w:rsidR="007D0C12" w:rsidRPr="00E84F41">
          <w:rPr>
            <w:sz w:val="22"/>
            <w:szCs w:val="22"/>
            <w:lang w:val="en-US"/>
          </w:rPr>
          <w:t>Zeng G</w:t>
        </w:r>
      </w:hyperlink>
      <w:r w:rsidR="007D0C12" w:rsidRPr="00E84F41">
        <w:rPr>
          <w:sz w:val="22"/>
          <w:szCs w:val="22"/>
          <w:lang w:val="en-US"/>
        </w:rPr>
        <w:t xml:space="preserve">., </w:t>
      </w:r>
      <w:hyperlink r:id="rId94" w:history="1">
        <w:r w:rsidR="007D0C12" w:rsidRPr="00E84F41">
          <w:rPr>
            <w:sz w:val="22"/>
            <w:szCs w:val="22"/>
            <w:lang w:val="en-US"/>
          </w:rPr>
          <w:t>Zhong M</w:t>
        </w:r>
      </w:hyperlink>
      <w:r w:rsidR="007D0C12" w:rsidRPr="00E84F41">
        <w:rPr>
          <w:sz w:val="22"/>
          <w:szCs w:val="22"/>
          <w:lang w:val="en-US"/>
        </w:rPr>
        <w:t xml:space="preserve">., </w:t>
      </w:r>
      <w:hyperlink r:id="rId95" w:history="1">
        <w:r w:rsidR="007D0C12" w:rsidRPr="00E84F41">
          <w:rPr>
            <w:sz w:val="22"/>
            <w:szCs w:val="22"/>
            <w:lang w:val="en-US"/>
          </w:rPr>
          <w:t>Gao X</w:t>
        </w:r>
      </w:hyperlink>
      <w:r w:rsidR="007D0C12" w:rsidRPr="00E84F41">
        <w:rPr>
          <w:sz w:val="22"/>
          <w:szCs w:val="22"/>
          <w:lang w:val="en-US"/>
        </w:rPr>
        <w:t xml:space="preserve">., et al., Integrating priority areas and ecological corridors into national network for conservation planning in China // </w:t>
      </w:r>
      <w:hyperlink r:id="rId96" w:tooltip="The Science of the total environment." w:history="1">
        <w:r w:rsidR="007D0C12" w:rsidRPr="00E84F41">
          <w:rPr>
            <w:sz w:val="22"/>
            <w:szCs w:val="22"/>
            <w:lang w:val="en-US"/>
          </w:rPr>
          <w:t>Sci. Total Environ.</w:t>
        </w:r>
      </w:hyperlink>
      <w:r w:rsidR="007D0C12" w:rsidRPr="00E84F41">
        <w:rPr>
          <w:sz w:val="22"/>
          <w:szCs w:val="22"/>
          <w:lang w:val="en-US"/>
        </w:rPr>
        <w:t xml:space="preserve"> – 2018. – Vol. 626. – P. 22 - 29. </w:t>
      </w:r>
      <w:proofErr w:type="gramStart"/>
      <w:r w:rsidR="007D0C12" w:rsidRPr="00E84F41">
        <w:rPr>
          <w:sz w:val="22"/>
          <w:szCs w:val="22"/>
          <w:lang w:val="en-US"/>
        </w:rPr>
        <w:t>doi</w:t>
      </w:r>
      <w:proofErr w:type="gramEnd"/>
      <w:r w:rsidR="007D0C12" w:rsidRPr="00E84F41">
        <w:rPr>
          <w:sz w:val="22"/>
          <w:szCs w:val="22"/>
          <w:lang w:val="en-US"/>
        </w:rPr>
        <w:t>: 10.1016/j.scitotenv.2018.01.086.</w:t>
      </w:r>
    </w:p>
    <w:p w:rsidR="007D0C12" w:rsidRPr="00E84F41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20.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"https://www.ncbi.nlm.nih.gov/pubmed/?term=McCallum%20H%5BAuthor%5D&amp;cauthor=true&amp;cauthor_uid=12396504" </w:instrText>
      </w:r>
      <w:r w:rsidR="00CF2E68">
        <w:fldChar w:fldCharType="separate"/>
      </w:r>
      <w:r w:rsidR="007D0C12" w:rsidRPr="00E84F41">
        <w:rPr>
          <w:sz w:val="22"/>
          <w:szCs w:val="22"/>
          <w:lang w:val="en-US"/>
        </w:rPr>
        <w:t>McCallum H</w:t>
      </w:r>
      <w:r w:rsidR="00CF2E68">
        <w:rPr>
          <w:sz w:val="22"/>
          <w:szCs w:val="22"/>
          <w:lang w:val="en-US"/>
        </w:rPr>
        <w:fldChar w:fldCharType="end"/>
      </w:r>
      <w:r w:rsidR="007D0C12" w:rsidRPr="00E84F41">
        <w:rPr>
          <w:sz w:val="22"/>
          <w:szCs w:val="22"/>
          <w:lang w:val="en-US"/>
        </w:rPr>
        <w:t xml:space="preserve">., </w:t>
      </w:r>
      <w:hyperlink r:id="rId97" w:history="1">
        <w:r w:rsidR="007D0C12" w:rsidRPr="00E84F41">
          <w:rPr>
            <w:sz w:val="22"/>
            <w:szCs w:val="22"/>
            <w:lang w:val="en-US"/>
          </w:rPr>
          <w:t>Dobson A</w:t>
        </w:r>
      </w:hyperlink>
      <w:r w:rsidR="007D0C12" w:rsidRPr="00E84F41">
        <w:rPr>
          <w:sz w:val="22"/>
          <w:szCs w:val="22"/>
          <w:lang w:val="en-US"/>
        </w:rPr>
        <w:t xml:space="preserve">. Disease, habitat fragmentation and conservation // </w:t>
      </w:r>
      <w:hyperlink r:id="rId98" w:tooltip="Proceedings. Biological sciences." w:history="1">
        <w:r w:rsidR="007D0C12" w:rsidRPr="00E84F41">
          <w:rPr>
            <w:sz w:val="22"/>
            <w:szCs w:val="22"/>
            <w:lang w:val="en-US"/>
          </w:rPr>
          <w:t>Proc. Biol. Sci.</w:t>
        </w:r>
      </w:hyperlink>
      <w:r w:rsidR="007D0C12" w:rsidRPr="00E84F41">
        <w:rPr>
          <w:sz w:val="22"/>
          <w:szCs w:val="22"/>
          <w:lang w:val="en-US"/>
        </w:rPr>
        <w:t xml:space="preserve"> – 2002. </w:t>
      </w:r>
      <w:proofErr w:type="gramStart"/>
      <w:r w:rsidR="007D0C12" w:rsidRPr="00E84F41">
        <w:rPr>
          <w:sz w:val="22"/>
          <w:szCs w:val="22"/>
          <w:lang w:val="en-US"/>
        </w:rPr>
        <w:t>-_Vol. 269(1504).</w:t>
      </w:r>
      <w:proofErr w:type="gramEnd"/>
      <w:r w:rsidR="007D0C12" w:rsidRPr="00E84F41">
        <w:rPr>
          <w:sz w:val="22"/>
          <w:szCs w:val="22"/>
          <w:lang w:val="en-US"/>
        </w:rPr>
        <w:t xml:space="preserve"> – P. 2041 - 2049.</w:t>
      </w:r>
    </w:p>
    <w:p w:rsidR="00151D0F" w:rsidRPr="00B15FDA" w:rsidRDefault="00C02C29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21. </w:t>
      </w:r>
      <w:r w:rsidR="00CF2E68">
        <w:fldChar w:fldCharType="begin"/>
      </w:r>
      <w:r w:rsidR="00CF2E68" w:rsidRPr="007A77AA">
        <w:rPr>
          <w:lang w:val="en-US"/>
        </w:rPr>
        <w:instrText xml:space="preserve"> HYPE</w:instrText>
      </w:r>
      <w:r w:rsidR="00CF2E68" w:rsidRPr="007A77AA">
        <w:rPr>
          <w:lang w:val="en-US"/>
        </w:rPr>
        <w:instrText xml:space="preserve">RLINK "https://www.ncbi.nlm.nih.gov/pubmed/?term=Oliveras%20I%5BAuthor%5D&amp;cauthor=true&amp;cauthor_uid=27502373"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Oliveras I</w:t>
      </w:r>
      <w:r w:rsidR="00CF2E68">
        <w:rPr>
          <w:sz w:val="22"/>
          <w:szCs w:val="22"/>
          <w:lang w:val="en-US"/>
        </w:rPr>
        <w:fldChar w:fldCharType="end"/>
      </w:r>
      <w:proofErr w:type="gramStart"/>
      <w:r w:rsidR="00151D0F" w:rsidRPr="00B15FDA">
        <w:rPr>
          <w:sz w:val="22"/>
          <w:szCs w:val="22"/>
          <w:lang w:val="en-US"/>
        </w:rPr>
        <w:t>.,</w:t>
      </w:r>
      <w:proofErr w:type="gramEnd"/>
      <w:r w:rsidR="00151D0F" w:rsidRPr="00B15FDA">
        <w:rPr>
          <w:sz w:val="22"/>
          <w:szCs w:val="22"/>
          <w:lang w:val="en-US"/>
        </w:rPr>
        <w:t xml:space="preserve"> </w:t>
      </w:r>
      <w:hyperlink r:id="rId99" w:history="1">
        <w:r w:rsidR="00151D0F" w:rsidRPr="00B15FDA">
          <w:rPr>
            <w:sz w:val="22"/>
            <w:szCs w:val="22"/>
            <w:lang w:val="en-US"/>
          </w:rPr>
          <w:t>Malhi Y</w:t>
        </w:r>
      </w:hyperlink>
      <w:r w:rsidR="00151D0F" w:rsidRPr="00B15FDA">
        <w:rPr>
          <w:sz w:val="22"/>
          <w:szCs w:val="22"/>
          <w:lang w:val="en-US"/>
        </w:rPr>
        <w:t xml:space="preserve">. Many shades of green: the dynamic tropical forest-savannah transition zones // </w:t>
      </w:r>
      <w:hyperlink r:id="rId100" w:tooltip="Philosophical transactions of the Royal Society of London. Series B, Biological sciences." w:history="1">
        <w:r w:rsidR="00151D0F" w:rsidRPr="00B15FDA">
          <w:rPr>
            <w:sz w:val="22"/>
            <w:szCs w:val="22"/>
            <w:lang w:val="en-US"/>
          </w:rPr>
          <w:t>Philos. Trans. R. Soc. Lond. B Biol Sci.</w:t>
        </w:r>
      </w:hyperlink>
      <w:r w:rsidR="00151D0F" w:rsidRPr="00B15FDA">
        <w:rPr>
          <w:sz w:val="22"/>
          <w:szCs w:val="22"/>
          <w:lang w:val="en-US"/>
        </w:rPr>
        <w:t xml:space="preserve"> – 2016. – Vol. 19. – P. 371(1703). </w:t>
      </w:r>
      <w:proofErr w:type="gramStart"/>
      <w:r w:rsidR="00151D0F" w:rsidRPr="00B15FDA">
        <w:rPr>
          <w:sz w:val="22"/>
          <w:szCs w:val="22"/>
          <w:lang w:val="en-US"/>
        </w:rPr>
        <w:t>pii</w:t>
      </w:r>
      <w:proofErr w:type="gramEnd"/>
      <w:r w:rsidR="00151D0F" w:rsidRPr="00B15FDA">
        <w:rPr>
          <w:sz w:val="22"/>
          <w:szCs w:val="22"/>
          <w:lang w:val="en-US"/>
        </w:rPr>
        <w:t xml:space="preserve">: 20150308.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10.1098/rstb.2015.0308.</w:t>
      </w:r>
    </w:p>
    <w:p w:rsidR="00151D0F" w:rsidRDefault="001E712D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22.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"https://www.ncbi.nlm.nih.gov/pubmed/?term=Ratcliffe%20JL%5BAuthor%5D&amp;cauthor=true&amp;cauthor_uid=28711843"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Ratcliffe J.L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101" w:history="1">
        <w:r w:rsidR="00151D0F" w:rsidRPr="00B15FDA">
          <w:rPr>
            <w:sz w:val="22"/>
            <w:szCs w:val="22"/>
            <w:lang w:val="en-US"/>
          </w:rPr>
          <w:t>Creevy A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102" w:history="1">
        <w:r w:rsidR="00151D0F" w:rsidRPr="00B15FDA">
          <w:rPr>
            <w:sz w:val="22"/>
            <w:szCs w:val="22"/>
            <w:lang w:val="en-US"/>
          </w:rPr>
          <w:t>Andersen R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103" w:history="1">
        <w:r w:rsidR="00151D0F" w:rsidRPr="00B15FDA">
          <w:rPr>
            <w:sz w:val="22"/>
            <w:szCs w:val="22"/>
            <w:lang w:val="en-US"/>
          </w:rPr>
          <w:t>Zarov E</w:t>
        </w:r>
      </w:hyperlink>
      <w:r w:rsidR="00151D0F" w:rsidRPr="00B15FDA">
        <w:rPr>
          <w:sz w:val="22"/>
          <w:szCs w:val="22"/>
          <w:lang w:val="en-US"/>
        </w:rPr>
        <w:t>.,</w:t>
      </w:r>
      <w:hyperlink r:id="rId104" w:history="1">
        <w:r w:rsidR="00151D0F" w:rsidRPr="00B15FDA">
          <w:rPr>
            <w:sz w:val="22"/>
            <w:szCs w:val="22"/>
            <w:lang w:val="en-US"/>
          </w:rPr>
          <w:t>Gaffney P.P.J</w:t>
        </w:r>
      </w:hyperlink>
      <w:r w:rsidR="00151D0F" w:rsidRPr="00B15FDA">
        <w:rPr>
          <w:sz w:val="22"/>
          <w:szCs w:val="22"/>
          <w:lang w:val="en-US"/>
        </w:rPr>
        <w:t xml:space="preserve">., et al. </w:t>
      </w:r>
      <w:r w:rsidR="00151D0F" w:rsidRPr="00B15FDA">
        <w:rPr>
          <w:bCs/>
          <w:kern w:val="36"/>
          <w:sz w:val="22"/>
          <w:szCs w:val="22"/>
          <w:lang w:val="en-US"/>
        </w:rPr>
        <w:t xml:space="preserve">Ecological and environmental transition across the forested-to-open bog ecotone in a west Siberian peatland //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"https://www.ncbi.nlm.nih.gov/pubmed/28711843" \o "The Science of the total environment."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Sci. Total Environ.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 – 2017. – Vol. 607-608. – P. 816 - 828.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B15FDA">
        <w:rPr>
          <w:sz w:val="22"/>
          <w:szCs w:val="22"/>
          <w:lang w:val="en-US"/>
        </w:rPr>
        <w:t>: 10.1016/j.scitotenv.2017.06.276.</w:t>
      </w:r>
    </w:p>
    <w:p w:rsidR="00500D13" w:rsidRDefault="001E712D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23.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"https://www.ncbi.nlm.nih.gov/pubmed/?term=Resasco%20J%5BAuthor%5D&amp;cauthor=true&amp;cauthor_uid=25230454" </w:instrText>
      </w:r>
      <w:r w:rsidR="00CF2E68">
        <w:fldChar w:fldCharType="separate"/>
      </w:r>
      <w:r w:rsidR="00500D13" w:rsidRPr="00E84F41">
        <w:rPr>
          <w:sz w:val="22"/>
          <w:szCs w:val="22"/>
          <w:lang w:val="en-US"/>
        </w:rPr>
        <w:t>Resasco J</w:t>
      </w:r>
      <w:r w:rsidR="00CF2E68">
        <w:rPr>
          <w:sz w:val="22"/>
          <w:szCs w:val="22"/>
          <w:lang w:val="en-US"/>
        </w:rPr>
        <w:fldChar w:fldCharType="end"/>
      </w:r>
      <w:r w:rsidR="00500D13" w:rsidRPr="00E84F41">
        <w:rPr>
          <w:sz w:val="22"/>
          <w:szCs w:val="22"/>
          <w:lang w:val="en-US"/>
        </w:rPr>
        <w:t xml:space="preserve">., </w:t>
      </w:r>
      <w:hyperlink r:id="rId105" w:history="1">
        <w:r w:rsidR="00500D13" w:rsidRPr="00E84F41">
          <w:rPr>
            <w:sz w:val="22"/>
            <w:szCs w:val="22"/>
            <w:lang w:val="en-US"/>
          </w:rPr>
          <w:t>Haddad N.M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06" w:history="1">
        <w:r w:rsidR="00500D13" w:rsidRPr="00E84F41">
          <w:rPr>
            <w:sz w:val="22"/>
            <w:szCs w:val="22"/>
            <w:lang w:val="en-US"/>
          </w:rPr>
          <w:t>Orrock J.L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07" w:history="1">
        <w:r w:rsidR="00500D13" w:rsidRPr="00E84F41">
          <w:rPr>
            <w:sz w:val="22"/>
            <w:szCs w:val="22"/>
            <w:lang w:val="en-US"/>
          </w:rPr>
          <w:t>Shoemaker D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08" w:history="1">
        <w:r w:rsidR="00500D13" w:rsidRPr="00E84F41">
          <w:rPr>
            <w:sz w:val="22"/>
            <w:szCs w:val="22"/>
            <w:lang w:val="en-US"/>
          </w:rPr>
          <w:t>Brudvig L.A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09" w:history="1">
        <w:r w:rsidR="00500D13" w:rsidRPr="00E84F41">
          <w:rPr>
            <w:sz w:val="22"/>
            <w:szCs w:val="22"/>
            <w:lang w:val="en-US"/>
          </w:rPr>
          <w:t>Damschen E.I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10" w:history="1">
        <w:r w:rsidR="00500D13" w:rsidRPr="00E84F41">
          <w:rPr>
            <w:sz w:val="22"/>
            <w:szCs w:val="22"/>
            <w:lang w:val="en-US"/>
          </w:rPr>
          <w:t>Tewksbury J.J</w:t>
        </w:r>
      </w:hyperlink>
      <w:r w:rsidR="00500D13" w:rsidRPr="00E84F41">
        <w:rPr>
          <w:sz w:val="22"/>
          <w:szCs w:val="22"/>
          <w:lang w:val="en-US"/>
        </w:rPr>
        <w:t xml:space="preserve">., </w:t>
      </w:r>
      <w:hyperlink r:id="rId111" w:history="1">
        <w:r w:rsidR="00500D13" w:rsidRPr="00E84F41">
          <w:rPr>
            <w:sz w:val="22"/>
            <w:szCs w:val="22"/>
            <w:lang w:val="en-US"/>
          </w:rPr>
          <w:t>Levey D.J</w:t>
        </w:r>
      </w:hyperlink>
      <w:r w:rsidR="00500D13" w:rsidRPr="00E84F41">
        <w:rPr>
          <w:sz w:val="22"/>
          <w:szCs w:val="22"/>
          <w:lang w:val="en-US"/>
        </w:rPr>
        <w:t xml:space="preserve">. Landscape corridors can increase invasion by an exotic species and reduce diversity of native species // </w:t>
      </w:r>
      <w:hyperlink r:id="rId112" w:tooltip="Ecology." w:history="1">
        <w:r w:rsidR="00500D13" w:rsidRPr="00E84F41">
          <w:rPr>
            <w:sz w:val="22"/>
            <w:szCs w:val="22"/>
            <w:lang w:val="en-US"/>
          </w:rPr>
          <w:t>Ecology.</w:t>
        </w:r>
      </w:hyperlink>
      <w:r w:rsidR="00500D13" w:rsidRPr="00E84F41">
        <w:rPr>
          <w:sz w:val="22"/>
          <w:szCs w:val="22"/>
          <w:lang w:val="en-US"/>
        </w:rPr>
        <w:t xml:space="preserve"> – 2014. – Vol. 95(8). – P. 2033 - 2039.</w:t>
      </w:r>
    </w:p>
    <w:p w:rsidR="00CF051E" w:rsidRPr="00E84F41" w:rsidRDefault="001E712D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24.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"https://www.ncbi.nlm.nih.gov/pubmed/?term=Shen%20G%5BAuthor%5D&amp;cauthor=true&amp;cauthor_uid=18954340" </w:instrText>
      </w:r>
      <w:r w:rsidR="00CF2E68">
        <w:fldChar w:fldCharType="separate"/>
      </w:r>
      <w:r w:rsidR="00CF051E" w:rsidRPr="00E84F41">
        <w:rPr>
          <w:sz w:val="22"/>
          <w:szCs w:val="22"/>
          <w:lang w:val="en-US"/>
        </w:rPr>
        <w:t>Shen G</w:t>
      </w:r>
      <w:r w:rsidR="00CF2E68">
        <w:rPr>
          <w:sz w:val="22"/>
          <w:szCs w:val="22"/>
          <w:lang w:val="en-US"/>
        </w:rPr>
        <w:fldChar w:fldCharType="end"/>
      </w:r>
      <w:r w:rsidR="00CF051E" w:rsidRPr="00E84F41">
        <w:rPr>
          <w:sz w:val="22"/>
          <w:szCs w:val="22"/>
          <w:lang w:val="en-US"/>
        </w:rPr>
        <w:t xml:space="preserve">., </w:t>
      </w:r>
      <w:hyperlink r:id="rId113" w:history="1">
        <w:r w:rsidR="00CF051E" w:rsidRPr="00E84F41">
          <w:rPr>
            <w:sz w:val="22"/>
            <w:szCs w:val="22"/>
            <w:lang w:val="en-US"/>
          </w:rPr>
          <w:t>Feng C</w:t>
        </w:r>
      </w:hyperlink>
      <w:r w:rsidR="00CF051E" w:rsidRPr="00E84F41">
        <w:rPr>
          <w:sz w:val="22"/>
          <w:szCs w:val="22"/>
          <w:lang w:val="en-US"/>
        </w:rPr>
        <w:t xml:space="preserve">., </w:t>
      </w:r>
      <w:hyperlink r:id="rId114" w:history="1">
        <w:r w:rsidR="00CF051E" w:rsidRPr="00E84F41">
          <w:rPr>
            <w:sz w:val="22"/>
            <w:szCs w:val="22"/>
            <w:lang w:val="en-US"/>
          </w:rPr>
          <w:t>Xie Z</w:t>
        </w:r>
      </w:hyperlink>
      <w:r w:rsidR="00CF051E" w:rsidRPr="00E84F41">
        <w:rPr>
          <w:sz w:val="22"/>
          <w:szCs w:val="22"/>
          <w:lang w:val="en-US"/>
        </w:rPr>
        <w:t xml:space="preserve">., </w:t>
      </w:r>
      <w:hyperlink r:id="rId115" w:history="1">
        <w:r w:rsidR="00CF051E" w:rsidRPr="00E84F41">
          <w:rPr>
            <w:sz w:val="22"/>
            <w:szCs w:val="22"/>
            <w:lang w:val="en-US"/>
          </w:rPr>
          <w:t>Ouyang Z</w:t>
        </w:r>
      </w:hyperlink>
      <w:r w:rsidR="00CF051E" w:rsidRPr="00E84F41">
        <w:rPr>
          <w:sz w:val="22"/>
          <w:szCs w:val="22"/>
          <w:lang w:val="en-US"/>
        </w:rPr>
        <w:t xml:space="preserve">., </w:t>
      </w:r>
      <w:hyperlink r:id="rId116" w:history="1">
        <w:r w:rsidR="00CF051E" w:rsidRPr="00E84F41">
          <w:rPr>
            <w:sz w:val="22"/>
            <w:szCs w:val="22"/>
            <w:lang w:val="en-US"/>
          </w:rPr>
          <w:t>Li J</w:t>
        </w:r>
      </w:hyperlink>
      <w:r w:rsidR="00CF051E" w:rsidRPr="00E84F41">
        <w:rPr>
          <w:sz w:val="22"/>
          <w:szCs w:val="22"/>
          <w:lang w:val="en-US"/>
        </w:rPr>
        <w:t xml:space="preserve">., </w:t>
      </w:r>
      <w:hyperlink r:id="rId117" w:history="1">
        <w:r w:rsidR="00CF051E" w:rsidRPr="00E84F41">
          <w:rPr>
            <w:sz w:val="22"/>
            <w:szCs w:val="22"/>
            <w:lang w:val="en-US"/>
          </w:rPr>
          <w:t>Pascal M</w:t>
        </w:r>
      </w:hyperlink>
      <w:r w:rsidR="00CF051E" w:rsidRPr="00E84F41">
        <w:rPr>
          <w:sz w:val="22"/>
          <w:szCs w:val="22"/>
          <w:lang w:val="en-US"/>
        </w:rPr>
        <w:t xml:space="preserve">. Proposed conservation landscape for giant pandas in the Minshan Mountains, China // </w:t>
      </w:r>
      <w:hyperlink r:id="rId118" w:tooltip="Conservation biology : the journal of the Society for Conservation Biology." w:history="1">
        <w:r w:rsidR="00CF051E" w:rsidRPr="00E84F41">
          <w:rPr>
            <w:sz w:val="22"/>
            <w:szCs w:val="22"/>
            <w:lang w:val="en-US"/>
          </w:rPr>
          <w:t>Conserv Biol.</w:t>
        </w:r>
      </w:hyperlink>
      <w:r w:rsidR="00CF051E" w:rsidRPr="00E84F41">
        <w:rPr>
          <w:sz w:val="22"/>
          <w:szCs w:val="22"/>
          <w:lang w:val="en-US"/>
        </w:rPr>
        <w:t xml:space="preserve"> – 2008. – Vol. 22(5). – P. 1144 - 1153. </w:t>
      </w:r>
      <w:proofErr w:type="gramStart"/>
      <w:r w:rsidR="00CF051E" w:rsidRPr="00E84F41">
        <w:rPr>
          <w:sz w:val="22"/>
          <w:szCs w:val="22"/>
          <w:lang w:val="en-US"/>
        </w:rPr>
        <w:t>doi</w:t>
      </w:r>
      <w:proofErr w:type="gramEnd"/>
      <w:r w:rsidR="00CF051E" w:rsidRPr="00E84F41">
        <w:rPr>
          <w:sz w:val="22"/>
          <w:szCs w:val="22"/>
          <w:lang w:val="en-US"/>
        </w:rPr>
        <w:t>: 10.1111/j.1523-1739.2008.01038.x.</w:t>
      </w:r>
    </w:p>
    <w:p w:rsidR="00151D0F" w:rsidRDefault="001E712D" w:rsidP="00400688">
      <w:pPr>
        <w:shd w:val="clear" w:color="auto" w:fill="FFFFFF"/>
        <w:jc w:val="both"/>
        <w:rPr>
          <w:sz w:val="22"/>
          <w:szCs w:val="22"/>
          <w:lang w:val="uk-UA"/>
        </w:rPr>
      </w:pPr>
      <w:r>
        <w:rPr>
          <w:lang w:val="uk-UA"/>
        </w:rPr>
        <w:t xml:space="preserve">25.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"https://www.ncbi.nlm.nih.gov/pubmed/?term=Tingstad%20L%5BAuthor%</w:instrText>
      </w:r>
      <w:r w:rsidR="00CF2E68" w:rsidRPr="007A77AA">
        <w:rPr>
          <w:lang w:val="en-US"/>
        </w:rPr>
        <w:instrText xml:space="preserve">5D&amp;cauthor=true&amp;cauthor_uid=26065402" </w:instrText>
      </w:r>
      <w:r w:rsidR="00CF2E68">
        <w:fldChar w:fldCharType="separate"/>
      </w:r>
      <w:r w:rsidR="00151D0F" w:rsidRPr="00B15FDA">
        <w:rPr>
          <w:sz w:val="22"/>
          <w:szCs w:val="22"/>
          <w:lang w:val="en-US"/>
        </w:rPr>
        <w:t>Tingstad L</w:t>
      </w:r>
      <w:r w:rsidR="00CF2E68">
        <w:rPr>
          <w:sz w:val="22"/>
          <w:szCs w:val="22"/>
          <w:lang w:val="en-US"/>
        </w:rPr>
        <w:fldChar w:fldCharType="end"/>
      </w:r>
      <w:r w:rsidR="00151D0F" w:rsidRPr="00B15FDA">
        <w:rPr>
          <w:sz w:val="22"/>
          <w:szCs w:val="22"/>
          <w:lang w:val="en-US"/>
        </w:rPr>
        <w:t xml:space="preserve">., </w:t>
      </w:r>
      <w:hyperlink r:id="rId119" w:history="1">
        <w:r w:rsidR="00151D0F" w:rsidRPr="00B15FDA">
          <w:rPr>
            <w:sz w:val="22"/>
            <w:szCs w:val="22"/>
            <w:lang w:val="en-US"/>
          </w:rPr>
          <w:t>Olsen S.L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120" w:history="1">
        <w:r w:rsidR="00151D0F" w:rsidRPr="00B15FDA">
          <w:rPr>
            <w:sz w:val="22"/>
            <w:szCs w:val="22"/>
            <w:lang w:val="en-US"/>
          </w:rPr>
          <w:t>Klanderud K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121" w:history="1">
        <w:r w:rsidR="00151D0F" w:rsidRPr="00B15FDA">
          <w:rPr>
            <w:sz w:val="22"/>
            <w:szCs w:val="22"/>
            <w:lang w:val="en-US"/>
          </w:rPr>
          <w:t>Vandvik V</w:t>
        </w:r>
      </w:hyperlink>
      <w:r w:rsidR="00151D0F" w:rsidRPr="00B15FDA">
        <w:rPr>
          <w:sz w:val="22"/>
          <w:szCs w:val="22"/>
          <w:lang w:val="en-US"/>
        </w:rPr>
        <w:t xml:space="preserve">., </w:t>
      </w:r>
      <w:hyperlink r:id="rId122" w:history="1">
        <w:r w:rsidR="00151D0F" w:rsidRPr="00B15FDA">
          <w:rPr>
            <w:sz w:val="22"/>
            <w:szCs w:val="22"/>
            <w:lang w:val="en-US"/>
          </w:rPr>
          <w:t>Ohlson M</w:t>
        </w:r>
      </w:hyperlink>
      <w:r w:rsidR="00151D0F" w:rsidRPr="00B15FDA">
        <w:rPr>
          <w:sz w:val="22"/>
          <w:szCs w:val="22"/>
          <w:lang w:val="en-US"/>
        </w:rPr>
        <w:t xml:space="preserve">. Temperature, precipitation and biotic interactions as determinants of tree seedling recruitment across the tree line ecotone // </w:t>
      </w:r>
      <w:hyperlink r:id="rId123" w:tooltip="Oecologia." w:history="1">
        <w:r w:rsidR="00151D0F" w:rsidRPr="00B15FDA">
          <w:rPr>
            <w:sz w:val="22"/>
            <w:szCs w:val="22"/>
            <w:lang w:val="en-US"/>
          </w:rPr>
          <w:t>Oecologia.</w:t>
        </w:r>
      </w:hyperlink>
      <w:r w:rsidR="00151D0F" w:rsidRPr="00B15FDA">
        <w:rPr>
          <w:sz w:val="22"/>
          <w:szCs w:val="22"/>
          <w:lang w:val="en-US"/>
        </w:rPr>
        <w:t xml:space="preserve"> </w:t>
      </w:r>
      <w:r w:rsidR="00151D0F" w:rsidRPr="00EC4995">
        <w:rPr>
          <w:sz w:val="22"/>
          <w:szCs w:val="22"/>
          <w:lang w:val="en-US"/>
        </w:rPr>
        <w:t xml:space="preserve">– 2015. – </w:t>
      </w:r>
      <w:r w:rsidR="00151D0F" w:rsidRPr="00B15FDA">
        <w:rPr>
          <w:sz w:val="22"/>
          <w:szCs w:val="22"/>
          <w:lang w:val="en-US"/>
        </w:rPr>
        <w:t>Vol</w:t>
      </w:r>
      <w:r w:rsidR="00151D0F" w:rsidRPr="00EC4995">
        <w:rPr>
          <w:sz w:val="22"/>
          <w:szCs w:val="22"/>
          <w:lang w:val="en-US"/>
        </w:rPr>
        <w:t xml:space="preserve">. 179(2). – </w:t>
      </w:r>
      <w:r w:rsidR="00151D0F" w:rsidRPr="00B15FDA">
        <w:rPr>
          <w:sz w:val="22"/>
          <w:szCs w:val="22"/>
          <w:lang w:val="en-US"/>
        </w:rPr>
        <w:t>P</w:t>
      </w:r>
      <w:r w:rsidR="00151D0F" w:rsidRPr="00EC4995">
        <w:rPr>
          <w:sz w:val="22"/>
          <w:szCs w:val="22"/>
          <w:lang w:val="en-US"/>
        </w:rPr>
        <w:t xml:space="preserve">. 599 - 608. </w:t>
      </w:r>
      <w:proofErr w:type="gramStart"/>
      <w:r w:rsidR="00151D0F" w:rsidRPr="00B15FDA">
        <w:rPr>
          <w:sz w:val="22"/>
          <w:szCs w:val="22"/>
          <w:lang w:val="en-US"/>
        </w:rPr>
        <w:t>doi</w:t>
      </w:r>
      <w:proofErr w:type="gramEnd"/>
      <w:r w:rsidR="00151D0F" w:rsidRPr="00EC4995">
        <w:rPr>
          <w:sz w:val="22"/>
          <w:szCs w:val="22"/>
          <w:lang w:val="en-US"/>
        </w:rPr>
        <w:t>: 10.1007/</w:t>
      </w:r>
      <w:r w:rsidR="00151D0F" w:rsidRPr="00B15FDA">
        <w:rPr>
          <w:sz w:val="22"/>
          <w:szCs w:val="22"/>
          <w:lang w:val="en-US"/>
        </w:rPr>
        <w:t>s</w:t>
      </w:r>
      <w:r w:rsidR="00151D0F" w:rsidRPr="00EC4995">
        <w:rPr>
          <w:sz w:val="22"/>
          <w:szCs w:val="22"/>
          <w:lang w:val="en-US"/>
        </w:rPr>
        <w:t>00442-015-3360-0.</w:t>
      </w:r>
    </w:p>
    <w:p w:rsidR="00F069B9" w:rsidRPr="00E84F41" w:rsidRDefault="001E712D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26.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"https://www.ncbi.nlm.nih.gov/pubmed/?term=Wilschut%20LI%5BAuthor%5D&amp;cauthor=true&amp;cauthor_uid=24171709" </w:instrText>
      </w:r>
      <w:r w:rsidR="00CF2E68">
        <w:fldChar w:fldCharType="separate"/>
      </w:r>
      <w:r w:rsidR="00F069B9" w:rsidRPr="00E84F41">
        <w:rPr>
          <w:sz w:val="22"/>
          <w:szCs w:val="22"/>
          <w:lang w:val="en-US"/>
        </w:rPr>
        <w:t>Wilschut L.I</w:t>
      </w:r>
      <w:r w:rsidR="00CF2E68">
        <w:rPr>
          <w:sz w:val="22"/>
          <w:szCs w:val="22"/>
          <w:lang w:val="en-US"/>
        </w:rPr>
        <w:fldChar w:fldCharType="end"/>
      </w:r>
      <w:r w:rsidR="00F069B9" w:rsidRPr="00E84F41">
        <w:rPr>
          <w:sz w:val="22"/>
          <w:szCs w:val="22"/>
          <w:lang w:val="en-US"/>
        </w:rPr>
        <w:t xml:space="preserve">., </w:t>
      </w:r>
      <w:hyperlink r:id="rId124" w:history="1">
        <w:r w:rsidR="00F069B9" w:rsidRPr="00E84F41">
          <w:rPr>
            <w:sz w:val="22"/>
            <w:szCs w:val="22"/>
            <w:lang w:val="en-US"/>
          </w:rPr>
          <w:t>Addink E.A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25" w:history="1">
        <w:r w:rsidR="00F069B9" w:rsidRPr="00E84F41">
          <w:rPr>
            <w:sz w:val="22"/>
            <w:szCs w:val="22"/>
            <w:lang w:val="en-US"/>
          </w:rPr>
          <w:t>Heesterbeek H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26" w:history="1">
        <w:r w:rsidR="00F069B9" w:rsidRPr="00E84F41">
          <w:rPr>
            <w:sz w:val="22"/>
            <w:szCs w:val="22"/>
            <w:lang w:val="en-US"/>
          </w:rPr>
          <w:t>Heier L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27" w:history="1">
        <w:r w:rsidR="00F069B9" w:rsidRPr="00E84F41">
          <w:rPr>
            <w:sz w:val="22"/>
            <w:szCs w:val="22"/>
            <w:lang w:val="en-US"/>
          </w:rPr>
          <w:t>Laudisoit A</w:t>
        </w:r>
      </w:hyperlink>
      <w:r w:rsidR="00F069B9" w:rsidRPr="00E84F41">
        <w:rPr>
          <w:sz w:val="22"/>
          <w:szCs w:val="22"/>
          <w:lang w:val="en-US"/>
        </w:rPr>
        <w:t xml:space="preserve">., et al. Potential corridors and barriers for plague spread in Central Asia //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"https://www.ncbi.nlm.nih.gov/pubmed/24171709" \o "International journal of health geographics." </w:instrText>
      </w:r>
      <w:r w:rsidR="00CF2E68">
        <w:fldChar w:fldCharType="separate"/>
      </w:r>
      <w:r w:rsidR="00F069B9" w:rsidRPr="00E84F41">
        <w:rPr>
          <w:sz w:val="22"/>
          <w:szCs w:val="22"/>
          <w:lang w:val="en-US"/>
        </w:rPr>
        <w:t>Int. J. Health Geogr.</w:t>
      </w:r>
      <w:r w:rsidR="00CF2E68">
        <w:rPr>
          <w:sz w:val="22"/>
          <w:szCs w:val="22"/>
          <w:lang w:val="en-US"/>
        </w:rPr>
        <w:fldChar w:fldCharType="end"/>
      </w:r>
      <w:r w:rsidR="00F069B9" w:rsidRPr="00E84F41">
        <w:rPr>
          <w:sz w:val="22"/>
          <w:szCs w:val="22"/>
          <w:lang w:val="en-US"/>
        </w:rPr>
        <w:t xml:space="preserve"> – 2013. – Vol. 12:49. </w:t>
      </w:r>
      <w:proofErr w:type="gramStart"/>
      <w:r w:rsidR="00F069B9" w:rsidRPr="00E84F41">
        <w:rPr>
          <w:sz w:val="22"/>
          <w:szCs w:val="22"/>
          <w:lang w:val="en-US"/>
        </w:rPr>
        <w:t>doi</w:t>
      </w:r>
      <w:proofErr w:type="gramEnd"/>
      <w:r w:rsidR="00F069B9" w:rsidRPr="00E84F41">
        <w:rPr>
          <w:sz w:val="22"/>
          <w:szCs w:val="22"/>
          <w:lang w:val="en-US"/>
        </w:rPr>
        <w:t>: 10.1186/1476-072X-12-49.</w:t>
      </w:r>
    </w:p>
    <w:p w:rsidR="00F069B9" w:rsidRPr="00E84F41" w:rsidRDefault="001E712D" w:rsidP="00400688">
      <w:pPr>
        <w:shd w:val="clear" w:color="auto" w:fill="FFFFFF"/>
        <w:jc w:val="both"/>
        <w:rPr>
          <w:sz w:val="22"/>
          <w:szCs w:val="22"/>
          <w:lang w:val="en-US"/>
        </w:rPr>
      </w:pPr>
      <w:r>
        <w:rPr>
          <w:lang w:val="uk-UA"/>
        </w:rPr>
        <w:t xml:space="preserve">27. </w:t>
      </w:r>
      <w:r w:rsidR="00CF2E68">
        <w:fldChar w:fldCharType="begin"/>
      </w:r>
      <w:r w:rsidR="00CF2E68" w:rsidRPr="007A77AA">
        <w:rPr>
          <w:lang w:val="en-US"/>
        </w:rPr>
        <w:instrText xml:space="preserve"> HYPERLINK "https://www.ncbi.nlm.nih.gov/pubmed/?term=Zhang%20L%5BAuthor%5D&amp;cauthor=true&amp;cauthor_uid=23398949" </w:instrText>
      </w:r>
      <w:r w:rsidR="00CF2E68">
        <w:fldChar w:fldCharType="separate"/>
      </w:r>
      <w:r w:rsidR="00F069B9" w:rsidRPr="00E84F41">
        <w:rPr>
          <w:sz w:val="22"/>
          <w:szCs w:val="22"/>
          <w:lang w:val="en-US"/>
        </w:rPr>
        <w:t>Zhang L</w:t>
      </w:r>
      <w:r w:rsidR="00CF2E68">
        <w:rPr>
          <w:sz w:val="22"/>
          <w:szCs w:val="22"/>
          <w:lang w:val="en-US"/>
        </w:rPr>
        <w:fldChar w:fldCharType="end"/>
      </w:r>
      <w:r w:rsidR="00F069B9" w:rsidRPr="00E84F41">
        <w:rPr>
          <w:sz w:val="22"/>
          <w:szCs w:val="22"/>
          <w:lang w:val="en-US"/>
        </w:rPr>
        <w:t xml:space="preserve">., </w:t>
      </w:r>
      <w:hyperlink r:id="rId128" w:history="1">
        <w:r w:rsidR="00F069B9" w:rsidRPr="00E84F41">
          <w:rPr>
            <w:sz w:val="22"/>
            <w:szCs w:val="22"/>
            <w:lang w:val="en-US"/>
          </w:rPr>
          <w:t>Guo Z.W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29" w:history="1">
        <w:r w:rsidR="00F069B9" w:rsidRPr="00E84F41">
          <w:rPr>
            <w:sz w:val="22"/>
            <w:szCs w:val="22"/>
            <w:lang w:val="en-US"/>
          </w:rPr>
          <w:t>Bridge E.S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30" w:history="1">
        <w:r w:rsidR="00F069B9" w:rsidRPr="00E84F41">
          <w:rPr>
            <w:sz w:val="22"/>
            <w:szCs w:val="22"/>
            <w:lang w:val="en-US"/>
          </w:rPr>
          <w:t>Li Y.M</w:t>
        </w:r>
      </w:hyperlink>
      <w:r w:rsidR="00F069B9" w:rsidRPr="00E84F41">
        <w:rPr>
          <w:sz w:val="22"/>
          <w:szCs w:val="22"/>
          <w:lang w:val="en-US"/>
        </w:rPr>
        <w:t xml:space="preserve">., </w:t>
      </w:r>
      <w:hyperlink r:id="rId131" w:history="1">
        <w:r w:rsidR="00F069B9" w:rsidRPr="00E84F41">
          <w:rPr>
            <w:sz w:val="22"/>
            <w:szCs w:val="22"/>
            <w:lang w:val="en-US"/>
          </w:rPr>
          <w:t>Xiao X.M</w:t>
        </w:r>
      </w:hyperlink>
      <w:r w:rsidR="00F069B9" w:rsidRPr="00E84F41">
        <w:rPr>
          <w:sz w:val="22"/>
          <w:szCs w:val="22"/>
          <w:lang w:val="en-US"/>
        </w:rPr>
        <w:t xml:space="preserve">. Distribution and dynamics of risk factors associated with highly pathogenic avian influenzaH5N1 // </w:t>
      </w:r>
      <w:hyperlink r:id="rId132" w:tooltip="Epidemiology and infection." w:history="1">
        <w:r w:rsidR="00F069B9" w:rsidRPr="00E84F41">
          <w:rPr>
            <w:sz w:val="22"/>
            <w:szCs w:val="22"/>
            <w:lang w:val="en-US"/>
          </w:rPr>
          <w:t>Epidemiol. Infect.</w:t>
        </w:r>
      </w:hyperlink>
      <w:r w:rsidR="00F069B9" w:rsidRPr="00E84F41">
        <w:rPr>
          <w:sz w:val="22"/>
          <w:szCs w:val="22"/>
          <w:lang w:val="en-US"/>
        </w:rPr>
        <w:t xml:space="preserve"> – 2013. – Vol. 141(11). – P. 2444 - 2453. </w:t>
      </w:r>
      <w:proofErr w:type="gramStart"/>
      <w:r w:rsidR="00F069B9" w:rsidRPr="00E84F41">
        <w:rPr>
          <w:sz w:val="22"/>
          <w:szCs w:val="22"/>
          <w:lang w:val="en-US"/>
        </w:rPr>
        <w:t>doi</w:t>
      </w:r>
      <w:proofErr w:type="gramEnd"/>
      <w:r w:rsidR="00F069B9" w:rsidRPr="00E84F41">
        <w:rPr>
          <w:sz w:val="22"/>
          <w:szCs w:val="22"/>
          <w:lang w:val="en-US"/>
        </w:rPr>
        <w:t>: 10.1017/S0950268813000101.</w:t>
      </w:r>
    </w:p>
    <w:p w:rsidR="00F069B9" w:rsidRDefault="00F069B9" w:rsidP="003E09C9">
      <w:pPr>
        <w:jc w:val="both"/>
        <w:rPr>
          <w:b/>
          <w:lang w:val="uk-UA"/>
        </w:rPr>
      </w:pPr>
    </w:p>
    <w:p w:rsidR="00A46D17" w:rsidRPr="00F069B9" w:rsidRDefault="00A46D17" w:rsidP="003E09C9">
      <w:pPr>
        <w:jc w:val="both"/>
        <w:rPr>
          <w:b/>
          <w:lang w:val="uk-UA"/>
        </w:rPr>
      </w:pPr>
    </w:p>
    <w:sectPr w:rsidR="00A46D17" w:rsidRPr="00F069B9" w:rsidSect="00740603">
      <w:footerReference w:type="default" r:id="rId133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E68" w:rsidRDefault="00CF2E68" w:rsidP="00740603">
      <w:r>
        <w:separator/>
      </w:r>
    </w:p>
  </w:endnote>
  <w:endnote w:type="continuationSeparator" w:id="0">
    <w:p w:rsidR="00CF2E68" w:rsidRDefault="00CF2E68" w:rsidP="0074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LPHA-Demo">
    <w:panose1 w:val="00000000000000000000"/>
    <w:charset w:val="00"/>
    <w:family w:val="roman"/>
    <w:notTrueType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5956923"/>
      <w:docPartObj>
        <w:docPartGallery w:val="Page Numbers (Bottom of Page)"/>
        <w:docPartUnique/>
      </w:docPartObj>
    </w:sdtPr>
    <w:sdtEndPr/>
    <w:sdtContent>
      <w:p w:rsidR="0079401E" w:rsidRDefault="0079401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7AA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E68" w:rsidRDefault="00CF2E68" w:rsidP="00740603">
      <w:r>
        <w:separator/>
      </w:r>
    </w:p>
  </w:footnote>
  <w:footnote w:type="continuationSeparator" w:id="0">
    <w:p w:rsidR="00CF2E68" w:rsidRDefault="00CF2E68" w:rsidP="00740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2.5pt;height:8.75pt" o:bullet="t">
        <v:imagedata r:id="rId1" o:title="bullet_black"/>
      </v:shape>
    </w:pict>
  </w:numPicBullet>
  <w:numPicBullet w:numPicBulletId="1">
    <w:pict>
      <v:shape id="_x0000_i1068" type="#_x0000_t75" style="width:3in;height:3in" o:bullet="t"/>
    </w:pict>
  </w:numPicBullet>
  <w:numPicBullet w:numPicBulletId="2">
    <w:pict>
      <v:shape id="_x0000_i1069" type="#_x0000_t75" style="width:3in;height:3in" o:bullet="t"/>
    </w:pict>
  </w:numPicBullet>
  <w:abstractNum w:abstractNumId="0">
    <w:nsid w:val="03D0793F"/>
    <w:multiLevelType w:val="multilevel"/>
    <w:tmpl w:val="7562A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92A2F"/>
    <w:multiLevelType w:val="multilevel"/>
    <w:tmpl w:val="06402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8A7988"/>
    <w:multiLevelType w:val="multilevel"/>
    <w:tmpl w:val="4C94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75782"/>
    <w:multiLevelType w:val="multilevel"/>
    <w:tmpl w:val="B45E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E009FE"/>
    <w:multiLevelType w:val="multilevel"/>
    <w:tmpl w:val="2446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F35CAD"/>
    <w:multiLevelType w:val="multilevel"/>
    <w:tmpl w:val="361AF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5703B7"/>
    <w:multiLevelType w:val="multilevel"/>
    <w:tmpl w:val="74AE9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EC5E7D"/>
    <w:multiLevelType w:val="multilevel"/>
    <w:tmpl w:val="3AF4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A0075"/>
    <w:multiLevelType w:val="multilevel"/>
    <w:tmpl w:val="72BA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053E02"/>
    <w:multiLevelType w:val="multilevel"/>
    <w:tmpl w:val="111A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8C7D25"/>
    <w:multiLevelType w:val="multilevel"/>
    <w:tmpl w:val="AE2C4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C459AF"/>
    <w:multiLevelType w:val="multilevel"/>
    <w:tmpl w:val="930A7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06201F"/>
    <w:multiLevelType w:val="multilevel"/>
    <w:tmpl w:val="D7FA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AB5EBC"/>
    <w:multiLevelType w:val="multilevel"/>
    <w:tmpl w:val="2C82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0224547"/>
    <w:multiLevelType w:val="multilevel"/>
    <w:tmpl w:val="F9109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B4352F"/>
    <w:multiLevelType w:val="multilevel"/>
    <w:tmpl w:val="07468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10A7EED"/>
    <w:multiLevelType w:val="multilevel"/>
    <w:tmpl w:val="59F0C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A97691"/>
    <w:multiLevelType w:val="multilevel"/>
    <w:tmpl w:val="E6448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0F5ACE"/>
    <w:multiLevelType w:val="multilevel"/>
    <w:tmpl w:val="CABC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8633F6A"/>
    <w:multiLevelType w:val="multilevel"/>
    <w:tmpl w:val="13CE2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870E48"/>
    <w:multiLevelType w:val="multilevel"/>
    <w:tmpl w:val="320C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FAD5AFD"/>
    <w:multiLevelType w:val="hybridMultilevel"/>
    <w:tmpl w:val="F438A25A"/>
    <w:lvl w:ilvl="0" w:tplc="DE40C0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6D64C2"/>
    <w:multiLevelType w:val="hybridMultilevel"/>
    <w:tmpl w:val="40A0A772"/>
    <w:lvl w:ilvl="0" w:tplc="2A0C7C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40F0241"/>
    <w:multiLevelType w:val="multilevel"/>
    <w:tmpl w:val="60169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474B63"/>
    <w:multiLevelType w:val="multilevel"/>
    <w:tmpl w:val="8E52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7745C"/>
    <w:multiLevelType w:val="multilevel"/>
    <w:tmpl w:val="8642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DD7682"/>
    <w:multiLevelType w:val="multilevel"/>
    <w:tmpl w:val="4220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BDA1388"/>
    <w:multiLevelType w:val="multilevel"/>
    <w:tmpl w:val="07F8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C4B6707"/>
    <w:multiLevelType w:val="multilevel"/>
    <w:tmpl w:val="ABF6AFA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D239D8"/>
    <w:multiLevelType w:val="multilevel"/>
    <w:tmpl w:val="C68EE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2617C4E"/>
    <w:multiLevelType w:val="multilevel"/>
    <w:tmpl w:val="14FC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52C0931"/>
    <w:multiLevelType w:val="multilevel"/>
    <w:tmpl w:val="8D46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EB0CC1"/>
    <w:multiLevelType w:val="multilevel"/>
    <w:tmpl w:val="FB0ED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634F21"/>
    <w:multiLevelType w:val="multilevel"/>
    <w:tmpl w:val="E0BC30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10D5246"/>
    <w:multiLevelType w:val="multilevel"/>
    <w:tmpl w:val="34E6E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1F469BF"/>
    <w:multiLevelType w:val="multilevel"/>
    <w:tmpl w:val="36105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31820C8"/>
    <w:multiLevelType w:val="multilevel"/>
    <w:tmpl w:val="7F00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D730CB"/>
    <w:multiLevelType w:val="multilevel"/>
    <w:tmpl w:val="1BF8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2"/>
  </w:num>
  <w:num w:numId="3">
    <w:abstractNumId w:val="20"/>
  </w:num>
  <w:num w:numId="4">
    <w:abstractNumId w:val="0"/>
  </w:num>
  <w:num w:numId="5">
    <w:abstractNumId w:val="4"/>
  </w:num>
  <w:num w:numId="6">
    <w:abstractNumId w:val="37"/>
  </w:num>
  <w:num w:numId="7">
    <w:abstractNumId w:val="16"/>
  </w:num>
  <w:num w:numId="8">
    <w:abstractNumId w:val="36"/>
  </w:num>
  <w:num w:numId="9">
    <w:abstractNumId w:val="15"/>
  </w:num>
  <w:num w:numId="10">
    <w:abstractNumId w:val="10"/>
  </w:num>
  <w:num w:numId="11">
    <w:abstractNumId w:val="33"/>
  </w:num>
  <w:num w:numId="12">
    <w:abstractNumId w:val="28"/>
  </w:num>
  <w:num w:numId="13">
    <w:abstractNumId w:val="30"/>
  </w:num>
  <w:num w:numId="14">
    <w:abstractNumId w:val="26"/>
  </w:num>
  <w:num w:numId="15">
    <w:abstractNumId w:val="3"/>
  </w:num>
  <w:num w:numId="16">
    <w:abstractNumId w:val="27"/>
  </w:num>
  <w:num w:numId="17">
    <w:abstractNumId w:val="35"/>
  </w:num>
  <w:num w:numId="18">
    <w:abstractNumId w:val="23"/>
  </w:num>
  <w:num w:numId="19">
    <w:abstractNumId w:val="14"/>
  </w:num>
  <w:num w:numId="20">
    <w:abstractNumId w:val="1"/>
  </w:num>
  <w:num w:numId="21">
    <w:abstractNumId w:val="34"/>
  </w:num>
  <w:num w:numId="22">
    <w:abstractNumId w:val="17"/>
  </w:num>
  <w:num w:numId="23">
    <w:abstractNumId w:val="32"/>
  </w:num>
  <w:num w:numId="24">
    <w:abstractNumId w:val="11"/>
  </w:num>
  <w:num w:numId="25">
    <w:abstractNumId w:val="31"/>
  </w:num>
  <w:num w:numId="26">
    <w:abstractNumId w:val="6"/>
  </w:num>
  <w:num w:numId="27">
    <w:abstractNumId w:val="18"/>
  </w:num>
  <w:num w:numId="28">
    <w:abstractNumId w:val="25"/>
  </w:num>
  <w:num w:numId="29">
    <w:abstractNumId w:val="7"/>
  </w:num>
  <w:num w:numId="30">
    <w:abstractNumId w:val="9"/>
  </w:num>
  <w:num w:numId="31">
    <w:abstractNumId w:val="5"/>
  </w:num>
  <w:num w:numId="32">
    <w:abstractNumId w:val="8"/>
  </w:num>
  <w:num w:numId="33">
    <w:abstractNumId w:val="19"/>
  </w:num>
  <w:num w:numId="34">
    <w:abstractNumId w:val="13"/>
  </w:num>
  <w:num w:numId="35">
    <w:abstractNumId w:val="2"/>
  </w:num>
  <w:num w:numId="36">
    <w:abstractNumId w:val="24"/>
  </w:num>
  <w:num w:numId="37">
    <w:abstractNumId w:val="12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1B4"/>
    <w:rsid w:val="00013487"/>
    <w:rsid w:val="00014DE4"/>
    <w:rsid w:val="00027020"/>
    <w:rsid w:val="00080158"/>
    <w:rsid w:val="00091E82"/>
    <w:rsid w:val="000A08D3"/>
    <w:rsid w:val="000A3304"/>
    <w:rsid w:val="000A3E74"/>
    <w:rsid w:val="000B1C67"/>
    <w:rsid w:val="000D5944"/>
    <w:rsid w:val="000D7571"/>
    <w:rsid w:val="000D7E90"/>
    <w:rsid w:val="000E222D"/>
    <w:rsid w:val="000E2B25"/>
    <w:rsid w:val="000E6AA3"/>
    <w:rsid w:val="00112FAC"/>
    <w:rsid w:val="001166BB"/>
    <w:rsid w:val="0012014B"/>
    <w:rsid w:val="00134547"/>
    <w:rsid w:val="00141152"/>
    <w:rsid w:val="00151D0F"/>
    <w:rsid w:val="00164E50"/>
    <w:rsid w:val="00167231"/>
    <w:rsid w:val="001729FD"/>
    <w:rsid w:val="001734EC"/>
    <w:rsid w:val="001761F8"/>
    <w:rsid w:val="001859E5"/>
    <w:rsid w:val="00186CE8"/>
    <w:rsid w:val="0018711F"/>
    <w:rsid w:val="00190EF7"/>
    <w:rsid w:val="00192CD4"/>
    <w:rsid w:val="001A16C1"/>
    <w:rsid w:val="001C03C6"/>
    <w:rsid w:val="001C1FDC"/>
    <w:rsid w:val="001C70C5"/>
    <w:rsid w:val="001E2FEB"/>
    <w:rsid w:val="001E712D"/>
    <w:rsid w:val="001E79C4"/>
    <w:rsid w:val="001F349D"/>
    <w:rsid w:val="001F3A71"/>
    <w:rsid w:val="002131A5"/>
    <w:rsid w:val="00215D66"/>
    <w:rsid w:val="00233D26"/>
    <w:rsid w:val="00235C5F"/>
    <w:rsid w:val="00265E2C"/>
    <w:rsid w:val="002726AE"/>
    <w:rsid w:val="00290BA5"/>
    <w:rsid w:val="002B2201"/>
    <w:rsid w:val="002B2F00"/>
    <w:rsid w:val="002C3ECA"/>
    <w:rsid w:val="002C7C78"/>
    <w:rsid w:val="002D10F9"/>
    <w:rsid w:val="002D16FD"/>
    <w:rsid w:val="002E7F31"/>
    <w:rsid w:val="002F069B"/>
    <w:rsid w:val="002F6AAC"/>
    <w:rsid w:val="00304DE9"/>
    <w:rsid w:val="0034619F"/>
    <w:rsid w:val="00352A20"/>
    <w:rsid w:val="0035412B"/>
    <w:rsid w:val="003551B4"/>
    <w:rsid w:val="0037001B"/>
    <w:rsid w:val="00374E76"/>
    <w:rsid w:val="00377450"/>
    <w:rsid w:val="00380C68"/>
    <w:rsid w:val="003947DB"/>
    <w:rsid w:val="00396C1E"/>
    <w:rsid w:val="003B6A2A"/>
    <w:rsid w:val="003C08C2"/>
    <w:rsid w:val="003C5EEA"/>
    <w:rsid w:val="003C7F3C"/>
    <w:rsid w:val="003E09C9"/>
    <w:rsid w:val="003F6B68"/>
    <w:rsid w:val="003F7457"/>
    <w:rsid w:val="00400688"/>
    <w:rsid w:val="00411417"/>
    <w:rsid w:val="00447F42"/>
    <w:rsid w:val="0045171C"/>
    <w:rsid w:val="00453FC4"/>
    <w:rsid w:val="00471849"/>
    <w:rsid w:val="00473DD4"/>
    <w:rsid w:val="0048233E"/>
    <w:rsid w:val="00487D67"/>
    <w:rsid w:val="004A7934"/>
    <w:rsid w:val="004D55A6"/>
    <w:rsid w:val="004E220A"/>
    <w:rsid w:val="00500D13"/>
    <w:rsid w:val="0052427F"/>
    <w:rsid w:val="00525437"/>
    <w:rsid w:val="00527F93"/>
    <w:rsid w:val="005341FA"/>
    <w:rsid w:val="00537F62"/>
    <w:rsid w:val="00543DF9"/>
    <w:rsid w:val="00556460"/>
    <w:rsid w:val="00564742"/>
    <w:rsid w:val="00567955"/>
    <w:rsid w:val="00576451"/>
    <w:rsid w:val="005875B4"/>
    <w:rsid w:val="00590C45"/>
    <w:rsid w:val="00592FCD"/>
    <w:rsid w:val="005943A2"/>
    <w:rsid w:val="005967D6"/>
    <w:rsid w:val="005A3540"/>
    <w:rsid w:val="005A660A"/>
    <w:rsid w:val="005E33EA"/>
    <w:rsid w:val="005F39B3"/>
    <w:rsid w:val="005F4808"/>
    <w:rsid w:val="005F6401"/>
    <w:rsid w:val="00643B5C"/>
    <w:rsid w:val="006512F3"/>
    <w:rsid w:val="00652889"/>
    <w:rsid w:val="0065547C"/>
    <w:rsid w:val="00661ADF"/>
    <w:rsid w:val="00672E84"/>
    <w:rsid w:val="00673DF6"/>
    <w:rsid w:val="00681C7F"/>
    <w:rsid w:val="00687E71"/>
    <w:rsid w:val="00687EFE"/>
    <w:rsid w:val="006960D5"/>
    <w:rsid w:val="006C1653"/>
    <w:rsid w:val="006C50FB"/>
    <w:rsid w:val="006C522B"/>
    <w:rsid w:val="006C7D26"/>
    <w:rsid w:val="006D474E"/>
    <w:rsid w:val="006E1875"/>
    <w:rsid w:val="006F11CF"/>
    <w:rsid w:val="006F17C0"/>
    <w:rsid w:val="00711B65"/>
    <w:rsid w:val="007301E4"/>
    <w:rsid w:val="0073024F"/>
    <w:rsid w:val="00737941"/>
    <w:rsid w:val="00740603"/>
    <w:rsid w:val="0075442F"/>
    <w:rsid w:val="007601D8"/>
    <w:rsid w:val="00771C3C"/>
    <w:rsid w:val="00787238"/>
    <w:rsid w:val="00793E1C"/>
    <w:rsid w:val="0079401E"/>
    <w:rsid w:val="007A0348"/>
    <w:rsid w:val="007A1787"/>
    <w:rsid w:val="007A77AA"/>
    <w:rsid w:val="007B230B"/>
    <w:rsid w:val="007B490A"/>
    <w:rsid w:val="007B5EC6"/>
    <w:rsid w:val="007C3A78"/>
    <w:rsid w:val="007C3EBA"/>
    <w:rsid w:val="007C7EEE"/>
    <w:rsid w:val="007D0C12"/>
    <w:rsid w:val="007E12AA"/>
    <w:rsid w:val="007E278C"/>
    <w:rsid w:val="007F7E7D"/>
    <w:rsid w:val="008013E4"/>
    <w:rsid w:val="008144DA"/>
    <w:rsid w:val="00814D76"/>
    <w:rsid w:val="00832A36"/>
    <w:rsid w:val="0084025E"/>
    <w:rsid w:val="0084770D"/>
    <w:rsid w:val="0085310E"/>
    <w:rsid w:val="0086413C"/>
    <w:rsid w:val="00870464"/>
    <w:rsid w:val="00884397"/>
    <w:rsid w:val="00885D79"/>
    <w:rsid w:val="00894EB3"/>
    <w:rsid w:val="00895286"/>
    <w:rsid w:val="008A4A55"/>
    <w:rsid w:val="008A5123"/>
    <w:rsid w:val="008A7507"/>
    <w:rsid w:val="008C0254"/>
    <w:rsid w:val="008C73C9"/>
    <w:rsid w:val="008D3F0B"/>
    <w:rsid w:val="008D7A19"/>
    <w:rsid w:val="008E2EF1"/>
    <w:rsid w:val="008F0E6C"/>
    <w:rsid w:val="00901930"/>
    <w:rsid w:val="00902857"/>
    <w:rsid w:val="00902C9D"/>
    <w:rsid w:val="0093199D"/>
    <w:rsid w:val="00933DE4"/>
    <w:rsid w:val="00941DD4"/>
    <w:rsid w:val="00974FC8"/>
    <w:rsid w:val="009A1571"/>
    <w:rsid w:val="009B533A"/>
    <w:rsid w:val="009C52EA"/>
    <w:rsid w:val="009C6312"/>
    <w:rsid w:val="009F030D"/>
    <w:rsid w:val="00A14325"/>
    <w:rsid w:val="00A278E6"/>
    <w:rsid w:val="00A43E69"/>
    <w:rsid w:val="00A46D17"/>
    <w:rsid w:val="00A512C6"/>
    <w:rsid w:val="00A6351A"/>
    <w:rsid w:val="00A64A98"/>
    <w:rsid w:val="00A80FE5"/>
    <w:rsid w:val="00A844CA"/>
    <w:rsid w:val="00A8697E"/>
    <w:rsid w:val="00A978E4"/>
    <w:rsid w:val="00AA2E61"/>
    <w:rsid w:val="00AA3DEE"/>
    <w:rsid w:val="00AC764A"/>
    <w:rsid w:val="00AD1180"/>
    <w:rsid w:val="00AD6912"/>
    <w:rsid w:val="00AF261F"/>
    <w:rsid w:val="00B15FDA"/>
    <w:rsid w:val="00B21257"/>
    <w:rsid w:val="00B223C1"/>
    <w:rsid w:val="00B236F9"/>
    <w:rsid w:val="00B40423"/>
    <w:rsid w:val="00B72235"/>
    <w:rsid w:val="00B73FE1"/>
    <w:rsid w:val="00B86B86"/>
    <w:rsid w:val="00B90643"/>
    <w:rsid w:val="00B929CC"/>
    <w:rsid w:val="00BB1578"/>
    <w:rsid w:val="00BB6584"/>
    <w:rsid w:val="00BD3980"/>
    <w:rsid w:val="00BE2FC1"/>
    <w:rsid w:val="00BE714F"/>
    <w:rsid w:val="00C002D7"/>
    <w:rsid w:val="00C02C29"/>
    <w:rsid w:val="00C3319A"/>
    <w:rsid w:val="00C364A3"/>
    <w:rsid w:val="00C4099B"/>
    <w:rsid w:val="00C607C9"/>
    <w:rsid w:val="00C64141"/>
    <w:rsid w:val="00CA58EF"/>
    <w:rsid w:val="00CA5B39"/>
    <w:rsid w:val="00CB2FDC"/>
    <w:rsid w:val="00CD56CA"/>
    <w:rsid w:val="00CD7883"/>
    <w:rsid w:val="00CE1AF0"/>
    <w:rsid w:val="00CF051E"/>
    <w:rsid w:val="00CF2E68"/>
    <w:rsid w:val="00D17185"/>
    <w:rsid w:val="00D20A8B"/>
    <w:rsid w:val="00D21157"/>
    <w:rsid w:val="00D2349D"/>
    <w:rsid w:val="00D61FFE"/>
    <w:rsid w:val="00D6597D"/>
    <w:rsid w:val="00D702E4"/>
    <w:rsid w:val="00D76208"/>
    <w:rsid w:val="00D82F7F"/>
    <w:rsid w:val="00D84167"/>
    <w:rsid w:val="00D92DEA"/>
    <w:rsid w:val="00DA2834"/>
    <w:rsid w:val="00DC1FF7"/>
    <w:rsid w:val="00DC2E57"/>
    <w:rsid w:val="00DD0717"/>
    <w:rsid w:val="00DE0FF7"/>
    <w:rsid w:val="00DF5A55"/>
    <w:rsid w:val="00E02E95"/>
    <w:rsid w:val="00E03B7C"/>
    <w:rsid w:val="00E14843"/>
    <w:rsid w:val="00E36A44"/>
    <w:rsid w:val="00E510B1"/>
    <w:rsid w:val="00E54C10"/>
    <w:rsid w:val="00E56C42"/>
    <w:rsid w:val="00E84F41"/>
    <w:rsid w:val="00E8749A"/>
    <w:rsid w:val="00E96EB7"/>
    <w:rsid w:val="00EB355F"/>
    <w:rsid w:val="00EC4995"/>
    <w:rsid w:val="00EC6F8F"/>
    <w:rsid w:val="00ED1043"/>
    <w:rsid w:val="00ED3E63"/>
    <w:rsid w:val="00ED4260"/>
    <w:rsid w:val="00ED714E"/>
    <w:rsid w:val="00F069B9"/>
    <w:rsid w:val="00F25543"/>
    <w:rsid w:val="00F36BCB"/>
    <w:rsid w:val="00F40013"/>
    <w:rsid w:val="00F450C5"/>
    <w:rsid w:val="00F456D3"/>
    <w:rsid w:val="00F52797"/>
    <w:rsid w:val="00F528EB"/>
    <w:rsid w:val="00F637CB"/>
    <w:rsid w:val="00F83D16"/>
    <w:rsid w:val="00F86354"/>
    <w:rsid w:val="00FA0C30"/>
    <w:rsid w:val="00FC7E0A"/>
    <w:rsid w:val="00FD27E2"/>
    <w:rsid w:val="00FE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HTML Cite" w:uiPriority="0"/>
    <w:lsdException w:name="HTML Code" w:uiPriority="0"/>
    <w:lsdException w:name="HTML Keyboard" w:uiPriority="0"/>
    <w:lsdException w:name="HTML Typewriter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E33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D82F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33E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D82F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82F7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A1571"/>
    <w:pPr>
      <w:spacing w:before="100" w:beforeAutospacing="1" w:after="100" w:afterAutospacing="1"/>
    </w:pPr>
    <w:rPr>
      <w:color w:val="000000"/>
    </w:rPr>
  </w:style>
  <w:style w:type="character" w:styleId="a4">
    <w:name w:val="Strong"/>
    <w:qFormat/>
    <w:rsid w:val="009A1571"/>
    <w:rPr>
      <w:b/>
      <w:bCs/>
    </w:rPr>
  </w:style>
  <w:style w:type="character" w:styleId="a5">
    <w:name w:val="Hyperlink"/>
    <w:basedOn w:val="a0"/>
    <w:uiPriority w:val="99"/>
    <w:unhideWhenUsed/>
    <w:rsid w:val="007A1787"/>
    <w:rPr>
      <w:color w:val="0000FF" w:themeColor="hyperlink"/>
      <w:u w:val="single"/>
    </w:rPr>
  </w:style>
  <w:style w:type="character" w:customStyle="1" w:styleId="w">
    <w:name w:val="w"/>
    <w:basedOn w:val="a0"/>
    <w:rsid w:val="001F3A71"/>
  </w:style>
  <w:style w:type="character" w:customStyle="1" w:styleId="apple-converted-space">
    <w:name w:val="apple-converted-space"/>
    <w:basedOn w:val="a0"/>
    <w:rsid w:val="001F3A71"/>
  </w:style>
  <w:style w:type="character" w:customStyle="1" w:styleId="10">
    <w:name w:val="Заголовок 1 Знак"/>
    <w:basedOn w:val="a0"/>
    <w:link w:val="1"/>
    <w:uiPriority w:val="9"/>
    <w:rsid w:val="005E33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3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ighlight">
    <w:name w:val="highlight"/>
    <w:basedOn w:val="a0"/>
    <w:rsid w:val="005E33EA"/>
  </w:style>
  <w:style w:type="character" w:customStyle="1" w:styleId="ui-ncbitoggler-master-text">
    <w:name w:val="ui-ncbitoggler-master-text"/>
    <w:basedOn w:val="a0"/>
    <w:rsid w:val="005E33EA"/>
  </w:style>
  <w:style w:type="character" w:customStyle="1" w:styleId="20">
    <w:name w:val="Заголовок 2 Знак"/>
    <w:basedOn w:val="a0"/>
    <w:link w:val="2"/>
    <w:uiPriority w:val="9"/>
    <w:rsid w:val="00D82F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2F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82F7F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D82F7F"/>
  </w:style>
  <w:style w:type="character" w:styleId="a6">
    <w:name w:val="Emphasis"/>
    <w:basedOn w:val="a0"/>
    <w:qFormat/>
    <w:rsid w:val="00D82F7F"/>
    <w:rPr>
      <w:i/>
      <w:iCs/>
    </w:rPr>
  </w:style>
  <w:style w:type="paragraph" w:customStyle="1" w:styleId="12">
    <w:name w:val="Подзаголовок1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808080"/>
    </w:rPr>
  </w:style>
  <w:style w:type="paragraph" w:customStyle="1" w:styleId="13">
    <w:name w:val="Название1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8750BA"/>
      <w:sz w:val="36"/>
      <w:szCs w:val="36"/>
    </w:rPr>
  </w:style>
  <w:style w:type="character" w:customStyle="1" w:styleId="klink">
    <w:name w:val="klink"/>
    <w:basedOn w:val="a0"/>
    <w:rsid w:val="00D82F7F"/>
  </w:style>
  <w:style w:type="paragraph" w:customStyle="1" w:styleId="style102">
    <w:name w:val="style102"/>
    <w:basedOn w:val="a"/>
    <w:rsid w:val="00D82F7F"/>
    <w:pPr>
      <w:spacing w:before="100" w:beforeAutospacing="1" w:after="100" w:afterAutospacing="1"/>
    </w:pPr>
    <w:rPr>
      <w:rFonts w:ascii="Arial" w:hAnsi="Arial" w:cs="Arial"/>
      <w:color w:val="FFFFFF"/>
      <w:sz w:val="36"/>
      <w:szCs w:val="36"/>
    </w:rPr>
  </w:style>
  <w:style w:type="character" w:customStyle="1" w:styleId="style1321">
    <w:name w:val="style1321"/>
    <w:basedOn w:val="a0"/>
    <w:rsid w:val="00D82F7F"/>
    <w:rPr>
      <w:color w:val="000000"/>
    </w:rPr>
  </w:style>
  <w:style w:type="character" w:customStyle="1" w:styleId="style4271">
    <w:name w:val="style4271"/>
    <w:basedOn w:val="a0"/>
    <w:rsid w:val="00D82F7F"/>
    <w:rPr>
      <w:color w:val="000000"/>
      <w:sz w:val="48"/>
      <w:szCs w:val="48"/>
    </w:rPr>
  </w:style>
  <w:style w:type="character" w:customStyle="1" w:styleId="style4791">
    <w:name w:val="style4791"/>
    <w:basedOn w:val="a0"/>
    <w:rsid w:val="00D82F7F"/>
    <w:rPr>
      <w:color w:val="CCCCCC"/>
    </w:rPr>
  </w:style>
  <w:style w:type="character" w:customStyle="1" w:styleId="ti">
    <w:name w:val="ti"/>
    <w:basedOn w:val="a0"/>
    <w:rsid w:val="00D82F7F"/>
  </w:style>
  <w:style w:type="character" w:customStyle="1" w:styleId="featuredlinkouts">
    <w:name w:val="featured_linkouts"/>
    <w:basedOn w:val="a0"/>
    <w:rsid w:val="00D82F7F"/>
  </w:style>
  <w:style w:type="character" w:customStyle="1" w:styleId="linkbar">
    <w:name w:val="linkbar"/>
    <w:basedOn w:val="a0"/>
    <w:rsid w:val="00D82F7F"/>
  </w:style>
  <w:style w:type="paragraph" w:customStyle="1" w:styleId="affiliation">
    <w:name w:val="affiliation"/>
    <w:basedOn w:val="a"/>
    <w:rsid w:val="00D82F7F"/>
    <w:pPr>
      <w:spacing w:before="100" w:beforeAutospacing="1" w:after="100" w:afterAutospacing="1"/>
    </w:pPr>
  </w:style>
  <w:style w:type="paragraph" w:customStyle="1" w:styleId="abstract">
    <w:name w:val="abstract"/>
    <w:basedOn w:val="a"/>
    <w:rsid w:val="00D82F7F"/>
    <w:pPr>
      <w:spacing w:before="100" w:beforeAutospacing="1" w:after="100" w:afterAutospacing="1"/>
    </w:pPr>
  </w:style>
  <w:style w:type="character" w:customStyle="1" w:styleId="cssmaroon1">
    <w:name w:val="css_maroon1"/>
    <w:basedOn w:val="a0"/>
    <w:rsid w:val="00D82F7F"/>
    <w:rPr>
      <w:color w:val="800000"/>
    </w:rPr>
  </w:style>
  <w:style w:type="paragraph" w:customStyle="1" w:styleId="authorgroup">
    <w:name w:val="authorgroup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keyword">
    <w:name w:val="keyword"/>
    <w:basedOn w:val="a"/>
    <w:rsid w:val="00D82F7F"/>
    <w:pPr>
      <w:spacing w:before="100" w:beforeAutospacing="1" w:after="100" w:afterAutospacing="1"/>
    </w:pPr>
  </w:style>
  <w:style w:type="paragraph" w:customStyle="1" w:styleId="affiliation1">
    <w:name w:val="affiliation1"/>
    <w:basedOn w:val="a"/>
    <w:rsid w:val="00D82F7F"/>
    <w:pPr>
      <w:spacing w:before="100" w:beforeAutospacing="1" w:after="100" w:afterAutospacing="1"/>
    </w:pPr>
  </w:style>
  <w:style w:type="character" w:customStyle="1" w:styleId="abstractheading1">
    <w:name w:val="abstractheading1"/>
    <w:basedOn w:val="a0"/>
    <w:rsid w:val="00D82F7F"/>
    <w:rPr>
      <w:b/>
      <w:bCs/>
      <w:sz w:val="24"/>
      <w:szCs w:val="24"/>
    </w:rPr>
  </w:style>
  <w:style w:type="character" w:customStyle="1" w:styleId="keywordheading1">
    <w:name w:val="keywordheading1"/>
    <w:basedOn w:val="a0"/>
    <w:rsid w:val="00D82F7F"/>
    <w:rPr>
      <w:b/>
      <w:bCs/>
      <w:sz w:val="24"/>
      <w:szCs w:val="24"/>
    </w:rPr>
  </w:style>
  <w:style w:type="table" w:styleId="a7">
    <w:name w:val="Table Grid"/>
    <w:basedOn w:val="a1"/>
    <w:rsid w:val="00D82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rm1">
    <w:name w:val="term1"/>
    <w:basedOn w:val="a0"/>
    <w:rsid w:val="00D82F7F"/>
    <w:rPr>
      <w:i/>
      <w:iCs/>
      <w:sz w:val="24"/>
      <w:szCs w:val="24"/>
    </w:rPr>
  </w:style>
  <w:style w:type="character" w:customStyle="1" w:styleId="journalname">
    <w:name w:val="journalname"/>
    <w:basedOn w:val="a0"/>
    <w:rsid w:val="00D82F7F"/>
    <w:rPr>
      <w:i/>
      <w:iCs/>
    </w:rPr>
  </w:style>
  <w:style w:type="paragraph" w:customStyle="1" w:styleId="caff1">
    <w:name w:val="caff1"/>
    <w:basedOn w:val="a"/>
    <w:rsid w:val="00D82F7F"/>
    <w:pPr>
      <w:spacing w:before="100" w:beforeAutospacing="1" w:after="100" w:afterAutospacing="1"/>
    </w:pPr>
    <w:rPr>
      <w:sz w:val="19"/>
      <w:szCs w:val="19"/>
    </w:rPr>
  </w:style>
  <w:style w:type="paragraph" w:customStyle="1" w:styleId="lead1">
    <w:name w:val="lead1"/>
    <w:basedOn w:val="a"/>
    <w:rsid w:val="00D82F7F"/>
    <w:pPr>
      <w:spacing w:before="100" w:beforeAutospacing="1" w:after="100" w:afterAutospacing="1"/>
    </w:pPr>
    <w:rPr>
      <w:b/>
      <w:bCs/>
      <w:sz w:val="22"/>
      <w:szCs w:val="22"/>
    </w:rPr>
  </w:style>
  <w:style w:type="character" w:customStyle="1" w:styleId="b1">
    <w:name w:val="b1"/>
    <w:basedOn w:val="a0"/>
    <w:rsid w:val="00D82F7F"/>
    <w:rPr>
      <w:b/>
      <w:bCs/>
    </w:rPr>
  </w:style>
  <w:style w:type="character" w:customStyle="1" w:styleId="doi6">
    <w:name w:val="doi6"/>
    <w:basedOn w:val="a0"/>
    <w:rsid w:val="00D82F7F"/>
  </w:style>
  <w:style w:type="character" w:customStyle="1" w:styleId="hidden1">
    <w:name w:val="hidden1"/>
    <w:basedOn w:val="a0"/>
    <w:rsid w:val="00D82F7F"/>
  </w:style>
  <w:style w:type="paragraph" w:customStyle="1" w:styleId="head12">
    <w:name w:val="head12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3366FF"/>
      <w:sz w:val="33"/>
      <w:szCs w:val="33"/>
    </w:rPr>
  </w:style>
  <w:style w:type="paragraph" w:styleId="a8">
    <w:name w:val="footer"/>
    <w:basedOn w:val="a"/>
    <w:link w:val="a9"/>
    <w:uiPriority w:val="99"/>
    <w:rsid w:val="00D82F7F"/>
    <w:pPr>
      <w:tabs>
        <w:tab w:val="center" w:pos="4677"/>
        <w:tab w:val="right" w:pos="9355"/>
      </w:tabs>
      <w:spacing w:before="100" w:after="100"/>
    </w:pPr>
  </w:style>
  <w:style w:type="character" w:customStyle="1" w:styleId="a9">
    <w:name w:val="Нижний колонтитул Знак"/>
    <w:basedOn w:val="a0"/>
    <w:link w:val="a8"/>
    <w:uiPriority w:val="99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82F7F"/>
  </w:style>
  <w:style w:type="character" w:customStyle="1" w:styleId="section-header1">
    <w:name w:val="section-header1"/>
    <w:basedOn w:val="a0"/>
    <w:rsid w:val="00D82F7F"/>
    <w:rPr>
      <w:b/>
      <w:bCs/>
      <w:color w:val="39425A"/>
      <w:sz w:val="25"/>
      <w:szCs w:val="25"/>
    </w:rPr>
  </w:style>
  <w:style w:type="character" w:customStyle="1" w:styleId="subsect1-header1">
    <w:name w:val="subsect1-header1"/>
    <w:basedOn w:val="a0"/>
    <w:rsid w:val="00D82F7F"/>
    <w:rPr>
      <w:b/>
      <w:bCs/>
      <w:color w:val="000000"/>
      <w:sz w:val="22"/>
      <w:szCs w:val="22"/>
    </w:rPr>
  </w:style>
  <w:style w:type="character" w:customStyle="1" w:styleId="sidebar-text">
    <w:name w:val="sidebar-text"/>
    <w:basedOn w:val="a0"/>
    <w:rsid w:val="00D82F7F"/>
  </w:style>
  <w:style w:type="paragraph" w:styleId="z-">
    <w:name w:val="HTML Top of Form"/>
    <w:basedOn w:val="a"/>
    <w:next w:val="a"/>
    <w:link w:val="z-0"/>
    <w:hidden/>
    <w:rsid w:val="00D82F7F"/>
    <w:pPr>
      <w:pBdr>
        <w:bottom w:val="single" w:sz="6" w:space="1" w:color="auto"/>
      </w:pBdr>
      <w:spacing w:before="100" w:after="100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rsid w:val="00D82F7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D82F7F"/>
    <w:pPr>
      <w:pBdr>
        <w:top w:val="single" w:sz="6" w:space="1" w:color="auto"/>
      </w:pBdr>
      <w:spacing w:before="100" w:after="100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D82F7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octoggle">
    <w:name w:val="toctoggle"/>
    <w:basedOn w:val="a0"/>
    <w:rsid w:val="00D82F7F"/>
  </w:style>
  <w:style w:type="character" w:customStyle="1" w:styleId="tocnumber2">
    <w:name w:val="tocnumber2"/>
    <w:basedOn w:val="a0"/>
    <w:rsid w:val="00D82F7F"/>
  </w:style>
  <w:style w:type="character" w:customStyle="1" w:styleId="toctext">
    <w:name w:val="toctext"/>
    <w:basedOn w:val="a0"/>
    <w:rsid w:val="00D82F7F"/>
  </w:style>
  <w:style w:type="character" w:customStyle="1" w:styleId="editsection">
    <w:name w:val="editsection"/>
    <w:basedOn w:val="a0"/>
    <w:rsid w:val="00D82F7F"/>
  </w:style>
  <w:style w:type="character" w:customStyle="1" w:styleId="mw-headline">
    <w:name w:val="mw-headline"/>
    <w:basedOn w:val="a0"/>
    <w:rsid w:val="00D82F7F"/>
  </w:style>
  <w:style w:type="character" w:customStyle="1" w:styleId="reptetit">
    <w:name w:val="reptetit"/>
    <w:basedOn w:val="a0"/>
    <w:rsid w:val="00D82F7F"/>
  </w:style>
  <w:style w:type="character" w:customStyle="1" w:styleId="vtit8">
    <w:name w:val="vtit8"/>
    <w:basedOn w:val="a0"/>
    <w:rsid w:val="00D82F7F"/>
  </w:style>
  <w:style w:type="character" w:customStyle="1" w:styleId="txt8p">
    <w:name w:val="txt8p"/>
    <w:basedOn w:val="a0"/>
    <w:rsid w:val="00D82F7F"/>
  </w:style>
  <w:style w:type="character" w:customStyle="1" w:styleId="rephead2">
    <w:name w:val="rephead2"/>
    <w:basedOn w:val="a0"/>
    <w:rsid w:val="00D82F7F"/>
  </w:style>
  <w:style w:type="character" w:customStyle="1" w:styleId="articleseperator">
    <w:name w:val="article_seperator"/>
    <w:basedOn w:val="a0"/>
    <w:rsid w:val="00D82F7F"/>
  </w:style>
  <w:style w:type="paragraph" w:styleId="ab">
    <w:name w:val="Body Text"/>
    <w:basedOn w:val="a"/>
    <w:link w:val="ac"/>
    <w:rsid w:val="00D82F7F"/>
  </w:style>
  <w:style w:type="character" w:customStyle="1" w:styleId="ac">
    <w:name w:val="Основной текст Знак"/>
    <w:basedOn w:val="a0"/>
    <w:link w:val="ab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">
    <w:name w:val="left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color w:val="330000"/>
      <w:sz w:val="20"/>
      <w:szCs w:val="20"/>
    </w:rPr>
  </w:style>
  <w:style w:type="paragraph" w:customStyle="1" w:styleId="right">
    <w:name w:val="right"/>
    <w:basedOn w:val="a"/>
    <w:rsid w:val="00D82F7F"/>
    <w:pPr>
      <w:spacing w:before="201" w:after="100" w:line="300" w:lineRule="auto"/>
      <w:ind w:left="17" w:right="50"/>
      <w:jc w:val="right"/>
    </w:pPr>
    <w:rPr>
      <w:rFonts w:ascii="Verdana" w:hAnsi="Verdana"/>
      <w:color w:val="330000"/>
      <w:sz w:val="20"/>
      <w:szCs w:val="20"/>
    </w:rPr>
  </w:style>
  <w:style w:type="paragraph" w:customStyle="1" w:styleId="center">
    <w:name w:val="center"/>
    <w:basedOn w:val="a"/>
    <w:rsid w:val="00D82F7F"/>
    <w:pPr>
      <w:spacing w:before="201" w:after="100" w:line="300" w:lineRule="auto"/>
      <w:ind w:left="17" w:right="50"/>
      <w:jc w:val="center"/>
    </w:pPr>
    <w:rPr>
      <w:rFonts w:ascii="Verdana" w:hAnsi="Verdana"/>
      <w:color w:val="330000"/>
      <w:sz w:val="20"/>
      <w:szCs w:val="20"/>
    </w:rPr>
  </w:style>
  <w:style w:type="paragraph" w:customStyle="1" w:styleId="ad">
    <w:name w:val="a"/>
    <w:basedOn w:val="a"/>
    <w:rsid w:val="00D82F7F"/>
    <w:pPr>
      <w:spacing w:before="201" w:after="100" w:line="300" w:lineRule="auto"/>
      <w:ind w:left="17" w:right="50" w:firstLine="536"/>
      <w:jc w:val="both"/>
    </w:pPr>
    <w:rPr>
      <w:rFonts w:ascii="Verdana" w:hAnsi="Verdana"/>
      <w:color w:val="330000"/>
      <w:sz w:val="20"/>
      <w:szCs w:val="20"/>
    </w:rPr>
  </w:style>
  <w:style w:type="paragraph" w:customStyle="1" w:styleId="t8">
    <w:name w:val="t8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color w:val="330000"/>
      <w:sz w:val="16"/>
      <w:szCs w:val="16"/>
    </w:rPr>
  </w:style>
  <w:style w:type="paragraph" w:customStyle="1" w:styleId="t8c">
    <w:name w:val="t8c"/>
    <w:basedOn w:val="a"/>
    <w:rsid w:val="00D82F7F"/>
    <w:pPr>
      <w:spacing w:before="201" w:after="100" w:line="300" w:lineRule="auto"/>
      <w:ind w:left="17" w:right="50"/>
      <w:jc w:val="center"/>
    </w:pPr>
    <w:rPr>
      <w:rFonts w:ascii="Verdana" w:hAnsi="Verdana"/>
      <w:color w:val="330000"/>
      <w:sz w:val="16"/>
      <w:szCs w:val="16"/>
    </w:rPr>
  </w:style>
  <w:style w:type="paragraph" w:customStyle="1" w:styleId="mc">
    <w:name w:val="mc"/>
    <w:basedOn w:val="a"/>
    <w:rsid w:val="00D82F7F"/>
    <w:pPr>
      <w:spacing w:before="17" w:after="33" w:line="300" w:lineRule="auto"/>
      <w:ind w:left="17" w:right="50"/>
      <w:jc w:val="center"/>
    </w:pPr>
    <w:rPr>
      <w:rFonts w:ascii="Verdana" w:hAnsi="Verdana"/>
      <w:color w:val="330000"/>
      <w:sz w:val="20"/>
      <w:szCs w:val="20"/>
    </w:rPr>
  </w:style>
  <w:style w:type="paragraph" w:customStyle="1" w:styleId="head">
    <w:name w:val="head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26"/>
      <w:szCs w:val="26"/>
    </w:rPr>
  </w:style>
  <w:style w:type="paragraph" w:customStyle="1" w:styleId="head2">
    <w:name w:val="head2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32"/>
      <w:szCs w:val="32"/>
    </w:rPr>
  </w:style>
  <w:style w:type="paragraph" w:customStyle="1" w:styleId="head3">
    <w:name w:val="head3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28"/>
      <w:szCs w:val="28"/>
    </w:rPr>
  </w:style>
  <w:style w:type="paragraph" w:customStyle="1" w:styleId="head4">
    <w:name w:val="head4"/>
    <w:basedOn w:val="a"/>
    <w:rsid w:val="00D82F7F"/>
    <w:pPr>
      <w:spacing w:before="100" w:after="50" w:line="300" w:lineRule="auto"/>
      <w:ind w:left="17" w:right="50"/>
    </w:pPr>
    <w:rPr>
      <w:rFonts w:ascii="Arial" w:hAnsi="Arial" w:cs="Arial"/>
      <w:b/>
      <w:bCs/>
      <w:color w:val="400000"/>
    </w:rPr>
  </w:style>
  <w:style w:type="paragraph" w:customStyle="1" w:styleId="link">
    <w:name w:val="link"/>
    <w:basedOn w:val="a"/>
    <w:rsid w:val="00D82F7F"/>
    <w:pPr>
      <w:spacing w:before="201" w:after="100" w:line="300" w:lineRule="auto"/>
      <w:ind w:left="17" w:right="50"/>
      <w:jc w:val="both"/>
    </w:pPr>
    <w:rPr>
      <w:rFonts w:ascii="Verdana" w:hAnsi="Verdana"/>
      <w:color w:val="800000"/>
      <w:sz w:val="20"/>
      <w:szCs w:val="20"/>
    </w:rPr>
  </w:style>
  <w:style w:type="paragraph" w:customStyle="1" w:styleId="j">
    <w:name w:val="j"/>
    <w:basedOn w:val="a"/>
    <w:rsid w:val="00D82F7F"/>
    <w:pPr>
      <w:spacing w:before="201" w:after="100" w:line="300" w:lineRule="auto"/>
      <w:ind w:left="17" w:right="50"/>
      <w:jc w:val="both"/>
    </w:pPr>
    <w:rPr>
      <w:rFonts w:ascii="Verdana" w:hAnsi="Verdana"/>
      <w:color w:val="330000"/>
      <w:sz w:val="20"/>
      <w:szCs w:val="20"/>
    </w:rPr>
  </w:style>
  <w:style w:type="paragraph" w:customStyle="1" w:styleId="arial">
    <w:name w:val="arial"/>
    <w:basedOn w:val="a"/>
    <w:rsid w:val="00D82F7F"/>
    <w:pPr>
      <w:spacing w:before="201" w:after="100" w:line="300" w:lineRule="auto"/>
      <w:ind w:left="17" w:right="50"/>
      <w:jc w:val="both"/>
    </w:pPr>
    <w:rPr>
      <w:rFonts w:ascii="Arial" w:hAnsi="Arial" w:cs="Arial"/>
      <w:color w:val="330000"/>
      <w:sz w:val="20"/>
      <w:szCs w:val="20"/>
    </w:rPr>
  </w:style>
  <w:style w:type="paragraph" w:customStyle="1" w:styleId="serif">
    <w:name w:val="serif"/>
    <w:basedOn w:val="a"/>
    <w:rsid w:val="00D82F7F"/>
    <w:pPr>
      <w:spacing w:before="201" w:after="100" w:line="300" w:lineRule="auto"/>
      <w:ind w:left="17" w:right="50"/>
      <w:jc w:val="both"/>
    </w:pPr>
    <w:rPr>
      <w:rFonts w:ascii="Times" w:hAnsi="Times" w:cs="Times"/>
      <w:color w:val="330000"/>
    </w:rPr>
  </w:style>
  <w:style w:type="character" w:customStyle="1" w:styleId="themednkmainfoldertext1">
    <w:name w:val="themednkmainfoldertext1"/>
    <w:basedOn w:val="a0"/>
    <w:rsid w:val="00D82F7F"/>
    <w:rPr>
      <w:bdr w:val="none" w:sz="0" w:space="0" w:color="auto" w:frame="1"/>
    </w:rPr>
  </w:style>
  <w:style w:type="character" w:customStyle="1" w:styleId="themednkmainitemtext1">
    <w:name w:val="themednkmainitemtext1"/>
    <w:basedOn w:val="a0"/>
    <w:rsid w:val="00D82F7F"/>
    <w:rPr>
      <w:bdr w:val="none" w:sz="0" w:space="0" w:color="auto" w:frame="1"/>
    </w:rPr>
  </w:style>
  <w:style w:type="character" w:customStyle="1" w:styleId="accented">
    <w:name w:val="accented"/>
    <w:basedOn w:val="a0"/>
    <w:rsid w:val="00D82F7F"/>
  </w:style>
  <w:style w:type="character" w:styleId="ae">
    <w:name w:val="FollowedHyperlink"/>
    <w:basedOn w:val="a0"/>
    <w:uiPriority w:val="99"/>
    <w:rsid w:val="00D82F7F"/>
    <w:rPr>
      <w:color w:val="0000FF"/>
      <w:u w:val="single"/>
    </w:rPr>
  </w:style>
  <w:style w:type="character" w:styleId="HTML">
    <w:name w:val="HTML Cite"/>
    <w:basedOn w:val="a0"/>
    <w:rsid w:val="00D82F7F"/>
    <w:rPr>
      <w:i w:val="0"/>
      <w:iCs w:val="0"/>
    </w:rPr>
  </w:style>
  <w:style w:type="character" w:styleId="HTML0">
    <w:name w:val="HTML Code"/>
    <w:basedOn w:val="a0"/>
    <w:rsid w:val="00D82F7F"/>
    <w:rPr>
      <w:rFonts w:ascii="Courier New" w:eastAsia="Times New Roman" w:hAnsi="Courier New" w:cs="Courier New"/>
      <w:sz w:val="20"/>
      <w:szCs w:val="20"/>
    </w:rPr>
  </w:style>
  <w:style w:type="paragraph" w:customStyle="1" w:styleId="error">
    <w:name w:val="error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ipa">
    <w:name w:val="ipa"/>
    <w:basedOn w:val="a"/>
    <w:rsid w:val="00D82F7F"/>
    <w:pPr>
      <w:spacing w:before="100" w:beforeAutospacing="1" w:after="100" w:afterAutospacing="1"/>
    </w:pPr>
    <w:rPr>
      <w:rFonts w:ascii="inherit" w:eastAsia="Arial Unicode MS" w:hAnsi="inherit" w:cs="Arial Unicode MS"/>
    </w:rPr>
  </w:style>
  <w:style w:type="paragraph" w:customStyle="1" w:styleId="references-small">
    <w:name w:val="references-small"/>
    <w:basedOn w:val="a"/>
    <w:rsid w:val="00D82F7F"/>
    <w:pPr>
      <w:spacing w:before="100" w:beforeAutospacing="1" w:after="100" w:afterAutospacing="1"/>
    </w:pPr>
    <w:rPr>
      <w:sz w:val="22"/>
      <w:szCs w:val="22"/>
    </w:rPr>
  </w:style>
  <w:style w:type="paragraph" w:customStyle="1" w:styleId="references-2column">
    <w:name w:val="references-2column"/>
    <w:basedOn w:val="a"/>
    <w:rsid w:val="00D82F7F"/>
    <w:pPr>
      <w:spacing w:before="100" w:beforeAutospacing="1" w:after="100" w:afterAutospacing="1"/>
    </w:pPr>
    <w:rPr>
      <w:sz w:val="22"/>
      <w:szCs w:val="22"/>
    </w:rPr>
  </w:style>
  <w:style w:type="paragraph" w:customStyle="1" w:styleId="same-bg">
    <w:name w:val="same-bg"/>
    <w:basedOn w:val="a"/>
    <w:rsid w:val="00D82F7F"/>
    <w:pPr>
      <w:spacing w:before="100" w:beforeAutospacing="1" w:after="100" w:afterAutospacing="1"/>
    </w:pPr>
  </w:style>
  <w:style w:type="paragraph" w:customStyle="1" w:styleId="navbox-title">
    <w:name w:val="navbox-title"/>
    <w:basedOn w:val="a"/>
    <w:rsid w:val="00D82F7F"/>
    <w:pPr>
      <w:shd w:val="clear" w:color="auto" w:fill="CCCCFF"/>
      <w:spacing w:before="100" w:beforeAutospacing="1" w:after="100" w:afterAutospacing="1"/>
      <w:jc w:val="center"/>
    </w:pPr>
  </w:style>
  <w:style w:type="paragraph" w:customStyle="1" w:styleId="navbox-abovebelow">
    <w:name w:val="navbox-abovebelow"/>
    <w:basedOn w:val="a"/>
    <w:rsid w:val="00D82F7F"/>
    <w:pPr>
      <w:shd w:val="clear" w:color="auto" w:fill="DDDDFF"/>
      <w:spacing w:before="100" w:beforeAutospacing="1" w:after="100" w:afterAutospacing="1"/>
      <w:jc w:val="center"/>
    </w:pPr>
  </w:style>
  <w:style w:type="paragraph" w:customStyle="1" w:styleId="navbox-group">
    <w:name w:val="navbox-group"/>
    <w:basedOn w:val="a"/>
    <w:rsid w:val="00D82F7F"/>
    <w:pPr>
      <w:shd w:val="clear" w:color="auto" w:fill="DDDDFF"/>
      <w:spacing w:before="100" w:beforeAutospacing="1" w:after="100" w:afterAutospacing="1"/>
      <w:jc w:val="right"/>
    </w:pPr>
    <w:rPr>
      <w:b/>
      <w:bCs/>
    </w:rPr>
  </w:style>
  <w:style w:type="paragraph" w:customStyle="1" w:styleId="navbox">
    <w:name w:val="navbox"/>
    <w:basedOn w:val="a"/>
    <w:rsid w:val="00D82F7F"/>
    <w:pPr>
      <w:shd w:val="clear" w:color="auto" w:fill="FDFDFD"/>
      <w:spacing w:before="100" w:beforeAutospacing="1" w:after="100" w:afterAutospacing="1"/>
    </w:pPr>
  </w:style>
  <w:style w:type="paragraph" w:customStyle="1" w:styleId="navbox-subgroup">
    <w:name w:val="navbox-subgroup"/>
    <w:basedOn w:val="a"/>
    <w:rsid w:val="00D82F7F"/>
    <w:pPr>
      <w:shd w:val="clear" w:color="auto" w:fill="FDFDFD"/>
      <w:spacing w:before="100" w:beforeAutospacing="1" w:after="100" w:afterAutospacing="1"/>
    </w:pPr>
  </w:style>
  <w:style w:type="paragraph" w:customStyle="1" w:styleId="navbox-list">
    <w:name w:val="navbox-list"/>
    <w:basedOn w:val="a"/>
    <w:rsid w:val="00D82F7F"/>
    <w:pPr>
      <w:spacing w:before="100" w:beforeAutospacing="1" w:after="100" w:afterAutospacing="1"/>
    </w:pPr>
  </w:style>
  <w:style w:type="paragraph" w:customStyle="1" w:styleId="navbox-even">
    <w:name w:val="navbox-even"/>
    <w:basedOn w:val="a"/>
    <w:rsid w:val="00D82F7F"/>
    <w:pPr>
      <w:shd w:val="clear" w:color="auto" w:fill="F7F7F7"/>
      <w:spacing w:before="100" w:beforeAutospacing="1" w:after="100" w:afterAutospacing="1"/>
    </w:pPr>
  </w:style>
  <w:style w:type="paragraph" w:customStyle="1" w:styleId="navbox-odd">
    <w:name w:val="navbox-odd"/>
    <w:basedOn w:val="a"/>
    <w:rsid w:val="00D82F7F"/>
    <w:pPr>
      <w:spacing w:before="100" w:beforeAutospacing="1" w:after="100" w:afterAutospacing="1"/>
    </w:pPr>
  </w:style>
  <w:style w:type="paragraph" w:customStyle="1" w:styleId="infobox">
    <w:name w:val="infobox"/>
    <w:basedOn w:val="a"/>
    <w:rsid w:val="00D82F7F"/>
    <w:pPr>
      <w:pBdr>
        <w:top w:val="single" w:sz="12" w:space="2" w:color="AAAAAA"/>
        <w:left w:val="single" w:sz="12" w:space="2" w:color="AAAAAA"/>
        <w:bottom w:val="single" w:sz="12" w:space="2" w:color="AAAAAA"/>
        <w:right w:val="single" w:sz="12" w:space="2" w:color="AAAAAA"/>
      </w:pBdr>
      <w:shd w:val="clear" w:color="auto" w:fill="F9F9F9"/>
      <w:spacing w:before="120" w:after="120"/>
      <w:ind w:left="240"/>
    </w:pPr>
    <w:rPr>
      <w:color w:val="000000"/>
    </w:rPr>
  </w:style>
  <w:style w:type="paragraph" w:customStyle="1" w:styleId="notice">
    <w:name w:val="notice"/>
    <w:basedOn w:val="a"/>
    <w:rsid w:val="00D82F7F"/>
    <w:pPr>
      <w:spacing w:before="240" w:after="240"/>
      <w:ind w:left="240" w:right="240"/>
    </w:pPr>
  </w:style>
  <w:style w:type="paragraph" w:customStyle="1" w:styleId="spoiler">
    <w:name w:val="spoiler"/>
    <w:basedOn w:val="a"/>
    <w:rsid w:val="00D82F7F"/>
    <w:pPr>
      <w:pBdr>
        <w:top w:val="single" w:sz="24" w:space="0" w:color="DDDDDD"/>
        <w:bottom w:val="single" w:sz="24" w:space="0" w:color="DDDDDD"/>
      </w:pBdr>
      <w:spacing w:before="100" w:beforeAutospacing="1" w:after="100" w:afterAutospacing="1"/>
    </w:pPr>
  </w:style>
  <w:style w:type="paragraph" w:customStyle="1" w:styleId="talk-notice">
    <w:name w:val="talk-notice"/>
    <w:basedOn w:val="a"/>
    <w:rsid w:val="00D82F7F"/>
    <w:pPr>
      <w:pBdr>
        <w:top w:val="single" w:sz="12" w:space="0" w:color="C0C090"/>
        <w:left w:val="single" w:sz="12" w:space="0" w:color="C0C090"/>
        <w:bottom w:val="single" w:sz="12" w:space="0" w:color="C0C090"/>
        <w:right w:val="single" w:sz="12" w:space="0" w:color="C0C090"/>
      </w:pBdr>
      <w:shd w:val="clear" w:color="auto" w:fill="F8EABA"/>
      <w:spacing w:before="100" w:beforeAutospacing="1" w:after="90"/>
    </w:pPr>
  </w:style>
  <w:style w:type="paragraph" w:customStyle="1" w:styleId="inchi-label">
    <w:name w:val="inchi-label"/>
    <w:basedOn w:val="a"/>
    <w:rsid w:val="00D82F7F"/>
    <w:pPr>
      <w:spacing w:before="100" w:beforeAutospacing="1" w:after="100" w:afterAutospacing="1"/>
    </w:pPr>
    <w:rPr>
      <w:color w:val="AAAAAA"/>
    </w:rPr>
  </w:style>
  <w:style w:type="paragraph" w:customStyle="1" w:styleId="persondata-label">
    <w:name w:val="persondata-label"/>
    <w:basedOn w:val="a"/>
    <w:rsid w:val="00D82F7F"/>
    <w:pPr>
      <w:spacing w:before="100" w:beforeAutospacing="1" w:after="100" w:afterAutospacing="1"/>
    </w:pPr>
    <w:rPr>
      <w:color w:val="AAAAAA"/>
    </w:rPr>
  </w:style>
  <w:style w:type="paragraph" w:customStyle="1" w:styleId="redirect-in-category">
    <w:name w:val="redirect-in-category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allpagesredirect">
    <w:name w:val="allpagesredirect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messagebox">
    <w:name w:val="messagebox"/>
    <w:basedOn w:val="a"/>
    <w:rsid w:val="00D82F7F"/>
    <w:pPr>
      <w:pBdr>
        <w:top w:val="single" w:sz="12" w:space="2" w:color="AAAAAA"/>
        <w:left w:val="single" w:sz="12" w:space="2" w:color="AAAAAA"/>
        <w:bottom w:val="single" w:sz="12" w:space="2" w:color="AAAAAA"/>
        <w:right w:val="single" w:sz="12" w:space="2" w:color="AAAAAA"/>
      </w:pBdr>
      <w:shd w:val="clear" w:color="auto" w:fill="F9F9F9"/>
      <w:spacing w:after="240"/>
    </w:pPr>
  </w:style>
  <w:style w:type="paragraph" w:customStyle="1" w:styleId="unicode">
    <w:name w:val="unicode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latinx">
    <w:name w:val="latinx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polytonic">
    <w:name w:val="polytonic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mufi">
    <w:name w:val="mufi"/>
    <w:basedOn w:val="a"/>
    <w:rsid w:val="00D82F7F"/>
    <w:pPr>
      <w:spacing w:before="100" w:beforeAutospacing="1" w:after="100" w:afterAutospacing="1"/>
    </w:pPr>
    <w:rPr>
      <w:rFonts w:ascii="ALPHA-Demo" w:hAnsi="ALPHA-Demo"/>
    </w:rPr>
  </w:style>
  <w:style w:type="paragraph" w:customStyle="1" w:styleId="hiddenstructure">
    <w:name w:val="hiddenstructure"/>
    <w:basedOn w:val="a"/>
    <w:rsid w:val="00D82F7F"/>
    <w:pPr>
      <w:shd w:val="clear" w:color="auto" w:fill="00FF00"/>
      <w:spacing w:before="100" w:beforeAutospacing="1" w:after="100" w:afterAutospacing="1"/>
    </w:pPr>
    <w:rPr>
      <w:color w:val="FF0000"/>
    </w:rPr>
  </w:style>
  <w:style w:type="paragraph" w:customStyle="1" w:styleId="mw-plusminus-pos">
    <w:name w:val="mw-plusminus-pos"/>
    <w:basedOn w:val="a"/>
    <w:rsid w:val="00D82F7F"/>
    <w:pPr>
      <w:spacing w:before="100" w:beforeAutospacing="1" w:after="100" w:afterAutospacing="1"/>
    </w:pPr>
    <w:rPr>
      <w:color w:val="006400"/>
    </w:rPr>
  </w:style>
  <w:style w:type="paragraph" w:customStyle="1" w:styleId="mw-plusminus-neg">
    <w:name w:val="mw-plusminus-neg"/>
    <w:basedOn w:val="a"/>
    <w:rsid w:val="00D82F7F"/>
    <w:pPr>
      <w:spacing w:before="100" w:beforeAutospacing="1" w:after="100" w:afterAutospacing="1"/>
    </w:pPr>
    <w:rPr>
      <w:color w:val="8B0000"/>
    </w:rPr>
  </w:style>
  <w:style w:type="paragraph" w:customStyle="1" w:styleId="dablink">
    <w:name w:val="dablink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geo-default">
    <w:name w:val="geo-default"/>
    <w:basedOn w:val="a"/>
    <w:rsid w:val="00D82F7F"/>
    <w:pPr>
      <w:spacing w:before="100" w:beforeAutospacing="1" w:after="100" w:afterAutospacing="1"/>
    </w:pPr>
  </w:style>
  <w:style w:type="paragraph" w:customStyle="1" w:styleId="geo-nondefault">
    <w:name w:val="geo-nondefault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geo-dms">
    <w:name w:val="geo-dms"/>
    <w:basedOn w:val="a"/>
    <w:rsid w:val="00D82F7F"/>
    <w:pPr>
      <w:spacing w:before="100" w:beforeAutospacing="1" w:after="100" w:afterAutospacing="1"/>
    </w:pPr>
  </w:style>
  <w:style w:type="paragraph" w:customStyle="1" w:styleId="geo-dec">
    <w:name w:val="geo-dec"/>
    <w:basedOn w:val="a"/>
    <w:rsid w:val="00D82F7F"/>
    <w:pPr>
      <w:spacing w:before="100" w:beforeAutospacing="1" w:after="100" w:afterAutospacing="1"/>
    </w:pPr>
  </w:style>
  <w:style w:type="paragraph" w:customStyle="1" w:styleId="geo-multi-punct">
    <w:name w:val="geo-multi-punct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longitude">
    <w:name w:val="longitude"/>
    <w:basedOn w:val="a"/>
    <w:rsid w:val="00D82F7F"/>
    <w:pPr>
      <w:spacing w:before="100" w:beforeAutospacing="1" w:after="100" w:afterAutospacing="1"/>
    </w:pPr>
  </w:style>
  <w:style w:type="paragraph" w:customStyle="1" w:styleId="latitude">
    <w:name w:val="latitude"/>
    <w:basedOn w:val="a"/>
    <w:rsid w:val="00D82F7F"/>
    <w:pPr>
      <w:spacing w:before="100" w:beforeAutospacing="1" w:after="100" w:afterAutospacing="1"/>
    </w:pPr>
  </w:style>
  <w:style w:type="paragraph" w:customStyle="1" w:styleId="template-documentation">
    <w:name w:val="template-documentation"/>
    <w:basedOn w:val="a"/>
    <w:rsid w:val="00D82F7F"/>
    <w:pPr>
      <w:pBdr>
        <w:top w:val="single" w:sz="12" w:space="8" w:color="AAAAAA"/>
        <w:left w:val="single" w:sz="12" w:space="8" w:color="AAAAAA"/>
        <w:bottom w:val="single" w:sz="12" w:space="8" w:color="AAAAAA"/>
        <w:right w:val="single" w:sz="12" w:space="8" w:color="AAAAAA"/>
      </w:pBdr>
      <w:shd w:val="clear" w:color="auto" w:fill="ECFCF4"/>
      <w:spacing w:before="240"/>
    </w:pPr>
  </w:style>
  <w:style w:type="paragraph" w:customStyle="1" w:styleId="diffchange">
    <w:name w:val="diffchange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toccolours">
    <w:name w:val="toccolours"/>
    <w:basedOn w:val="a"/>
    <w:rsid w:val="00D82F7F"/>
    <w:pPr>
      <w:pBdr>
        <w:top w:val="single" w:sz="12" w:space="8" w:color="AAAAAA"/>
        <w:left w:val="single" w:sz="12" w:space="8" w:color="AAAAAA"/>
        <w:bottom w:val="single" w:sz="12" w:space="8" w:color="AAAAAA"/>
        <w:right w:val="single" w:sz="12" w:space="8" w:color="AAAAAA"/>
      </w:pBdr>
      <w:shd w:val="clear" w:color="auto" w:fill="F9F9F9"/>
      <w:spacing w:before="100" w:beforeAutospacing="1" w:after="100" w:afterAutospacing="1"/>
    </w:pPr>
    <w:rPr>
      <w:sz w:val="23"/>
      <w:szCs w:val="23"/>
    </w:rPr>
  </w:style>
  <w:style w:type="paragraph" w:customStyle="1" w:styleId="imbox">
    <w:name w:val="imbox"/>
    <w:basedOn w:val="a"/>
    <w:rsid w:val="00D82F7F"/>
    <w:pPr>
      <w:spacing w:before="100" w:beforeAutospacing="1" w:after="100" w:afterAutospacing="1"/>
    </w:pPr>
  </w:style>
  <w:style w:type="paragraph" w:customStyle="1" w:styleId="tocnumber">
    <w:name w:val="tocnumber"/>
    <w:basedOn w:val="a"/>
    <w:rsid w:val="00D82F7F"/>
    <w:pPr>
      <w:spacing w:before="100" w:beforeAutospacing="1" w:after="100" w:afterAutospacing="1"/>
    </w:pPr>
  </w:style>
  <w:style w:type="paragraph" w:customStyle="1" w:styleId="toclevel-2">
    <w:name w:val="toclevel-2"/>
    <w:basedOn w:val="a"/>
    <w:rsid w:val="00D82F7F"/>
    <w:pPr>
      <w:spacing w:before="100" w:beforeAutospacing="1" w:after="100" w:afterAutospacing="1"/>
    </w:pPr>
  </w:style>
  <w:style w:type="paragraph" w:customStyle="1" w:styleId="toclevel-3">
    <w:name w:val="toclevel-3"/>
    <w:basedOn w:val="a"/>
    <w:rsid w:val="00D82F7F"/>
    <w:pPr>
      <w:spacing w:before="100" w:beforeAutospacing="1" w:after="100" w:afterAutospacing="1"/>
    </w:pPr>
  </w:style>
  <w:style w:type="paragraph" w:customStyle="1" w:styleId="toclevel-4">
    <w:name w:val="toclevel-4"/>
    <w:basedOn w:val="a"/>
    <w:rsid w:val="00D82F7F"/>
    <w:pPr>
      <w:spacing w:before="100" w:beforeAutospacing="1" w:after="100" w:afterAutospacing="1"/>
    </w:pPr>
  </w:style>
  <w:style w:type="paragraph" w:customStyle="1" w:styleId="toclevel-5">
    <w:name w:val="toclevel-5"/>
    <w:basedOn w:val="a"/>
    <w:rsid w:val="00D82F7F"/>
    <w:pPr>
      <w:spacing w:before="100" w:beforeAutospacing="1" w:after="100" w:afterAutospacing="1"/>
    </w:pPr>
  </w:style>
  <w:style w:type="paragraph" w:customStyle="1" w:styleId="toclevel-6">
    <w:name w:val="toclevel-6"/>
    <w:basedOn w:val="a"/>
    <w:rsid w:val="00D82F7F"/>
    <w:pPr>
      <w:spacing w:before="100" w:beforeAutospacing="1" w:after="100" w:afterAutospacing="1"/>
    </w:pPr>
  </w:style>
  <w:style w:type="paragraph" w:customStyle="1" w:styleId="toclevel-7">
    <w:name w:val="toclevel-7"/>
    <w:basedOn w:val="a"/>
    <w:rsid w:val="00D82F7F"/>
    <w:pPr>
      <w:spacing w:before="100" w:beforeAutospacing="1" w:after="100" w:afterAutospacing="1"/>
    </w:pPr>
  </w:style>
  <w:style w:type="paragraph" w:customStyle="1" w:styleId="plainlinksneverexpand">
    <w:name w:val="plainlinksneverexpand"/>
    <w:basedOn w:val="a"/>
    <w:rsid w:val="00D82F7F"/>
    <w:pPr>
      <w:spacing w:before="100" w:beforeAutospacing="1" w:after="100" w:afterAutospacing="1"/>
    </w:pPr>
  </w:style>
  <w:style w:type="paragraph" w:customStyle="1" w:styleId="urlexpansion">
    <w:name w:val="urlexpansion"/>
    <w:basedOn w:val="a"/>
    <w:rsid w:val="00D82F7F"/>
    <w:pPr>
      <w:spacing w:before="100" w:beforeAutospacing="1" w:after="100" w:afterAutospacing="1"/>
    </w:pPr>
  </w:style>
  <w:style w:type="paragraph" w:customStyle="1" w:styleId="navbox-title1">
    <w:name w:val="navbox-title1"/>
    <w:basedOn w:val="a"/>
    <w:rsid w:val="00D82F7F"/>
    <w:pPr>
      <w:shd w:val="clear" w:color="auto" w:fill="DDDDFF"/>
      <w:spacing w:before="100" w:beforeAutospacing="1" w:after="100" w:afterAutospacing="1"/>
      <w:jc w:val="center"/>
    </w:pPr>
  </w:style>
  <w:style w:type="paragraph" w:customStyle="1" w:styleId="navbox-group1">
    <w:name w:val="navbox-group1"/>
    <w:basedOn w:val="a"/>
    <w:rsid w:val="00D82F7F"/>
    <w:pPr>
      <w:shd w:val="clear" w:color="auto" w:fill="E6E6FF"/>
      <w:spacing w:before="100" w:beforeAutospacing="1" w:after="100" w:afterAutospacing="1"/>
      <w:jc w:val="right"/>
    </w:pPr>
    <w:rPr>
      <w:b/>
      <w:bCs/>
    </w:rPr>
  </w:style>
  <w:style w:type="paragraph" w:customStyle="1" w:styleId="navbox-abovebelow1">
    <w:name w:val="navbox-abovebelow1"/>
    <w:basedOn w:val="a"/>
    <w:rsid w:val="00D82F7F"/>
    <w:pPr>
      <w:shd w:val="clear" w:color="auto" w:fill="E6E6FF"/>
      <w:spacing w:before="100" w:beforeAutospacing="1" w:after="100" w:afterAutospacing="1"/>
      <w:jc w:val="center"/>
    </w:pPr>
  </w:style>
  <w:style w:type="paragraph" w:customStyle="1" w:styleId="urlexpansion1">
    <w:name w:val="urlexpansion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imbox1">
    <w:name w:val="imbox1"/>
    <w:basedOn w:val="a"/>
    <w:rsid w:val="00D82F7F"/>
    <w:pPr>
      <w:ind w:left="-120" w:right="-120"/>
    </w:pPr>
  </w:style>
  <w:style w:type="paragraph" w:customStyle="1" w:styleId="imbox2">
    <w:name w:val="imbox2"/>
    <w:basedOn w:val="a"/>
    <w:rsid w:val="00D82F7F"/>
    <w:pPr>
      <w:spacing w:before="120" w:after="120"/>
      <w:ind w:left="120" w:right="120"/>
    </w:pPr>
  </w:style>
  <w:style w:type="paragraph" w:customStyle="1" w:styleId="tocnumber1">
    <w:name w:val="tocnumb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21">
    <w:name w:val="toclevel-2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31">
    <w:name w:val="toclevel-3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41">
    <w:name w:val="toclevel-4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51">
    <w:name w:val="toclevel-5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61">
    <w:name w:val="toclevel-6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71">
    <w:name w:val="toclevel-71"/>
    <w:basedOn w:val="a"/>
    <w:rsid w:val="00D82F7F"/>
    <w:pPr>
      <w:spacing w:before="100" w:beforeAutospacing="1" w:after="100" w:afterAutospacing="1"/>
    </w:pPr>
    <w:rPr>
      <w:vanish/>
    </w:rPr>
  </w:style>
  <w:style w:type="character" w:customStyle="1" w:styleId="tita1">
    <w:name w:val="tita1"/>
    <w:basedOn w:val="a0"/>
    <w:rsid w:val="00D82F7F"/>
    <w:rPr>
      <w:rFonts w:ascii="Arial" w:hAnsi="Arial" w:cs="Arial" w:hint="default"/>
      <w:b/>
      <w:bCs/>
      <w:i w:val="0"/>
      <w:iCs w:val="0"/>
      <w:sz w:val="22"/>
      <w:szCs w:val="22"/>
    </w:rPr>
  </w:style>
  <w:style w:type="character" w:customStyle="1" w:styleId="citation-abbreviation3">
    <w:name w:val="citation-abbreviation3"/>
    <w:basedOn w:val="a0"/>
    <w:rsid w:val="00D82F7F"/>
  </w:style>
  <w:style w:type="character" w:customStyle="1" w:styleId="citation-publication-date">
    <w:name w:val="citation-publication-date"/>
    <w:basedOn w:val="a0"/>
    <w:rsid w:val="00D82F7F"/>
  </w:style>
  <w:style w:type="character" w:customStyle="1" w:styleId="citation-volume">
    <w:name w:val="citation-volume"/>
    <w:basedOn w:val="a0"/>
    <w:rsid w:val="00D82F7F"/>
  </w:style>
  <w:style w:type="character" w:customStyle="1" w:styleId="citation-issue">
    <w:name w:val="citation-issue"/>
    <w:basedOn w:val="a0"/>
    <w:rsid w:val="00D82F7F"/>
  </w:style>
  <w:style w:type="character" w:customStyle="1" w:styleId="citation-flpages">
    <w:name w:val="citation-flpages"/>
    <w:basedOn w:val="a0"/>
    <w:rsid w:val="00D82F7F"/>
  </w:style>
  <w:style w:type="character" w:customStyle="1" w:styleId="fm-citation-ids-label1">
    <w:name w:val="fm-citation-ids-label1"/>
    <w:basedOn w:val="a0"/>
    <w:rsid w:val="00D82F7F"/>
    <w:rPr>
      <w:color w:val="666666"/>
    </w:rPr>
  </w:style>
  <w:style w:type="character" w:customStyle="1" w:styleId="imp4">
    <w:name w:val="imp4"/>
    <w:basedOn w:val="a0"/>
    <w:rsid w:val="00D82F7F"/>
    <w:rPr>
      <w:color w:val="FFFFFF"/>
      <w:shd w:val="clear" w:color="auto" w:fill="007CC3"/>
    </w:rPr>
  </w:style>
  <w:style w:type="character" w:customStyle="1" w:styleId="doi11">
    <w:name w:val="doi11"/>
    <w:basedOn w:val="a0"/>
    <w:rsid w:val="00D82F7F"/>
  </w:style>
  <w:style w:type="paragraph" w:customStyle="1" w:styleId="lead2">
    <w:name w:val="lead2"/>
    <w:basedOn w:val="a"/>
    <w:rsid w:val="00D82F7F"/>
    <w:pPr>
      <w:spacing w:before="100" w:beforeAutospacing="1" w:after="100" w:afterAutospacing="1" w:line="336" w:lineRule="atLeast"/>
    </w:pPr>
    <w:rPr>
      <w:b/>
      <w:bCs/>
      <w:sz w:val="19"/>
      <w:szCs w:val="19"/>
    </w:rPr>
  </w:style>
  <w:style w:type="paragraph" w:customStyle="1" w:styleId="copyrighttext2">
    <w:name w:val="copyrighttext2"/>
    <w:basedOn w:val="a"/>
    <w:rsid w:val="00D82F7F"/>
    <w:rPr>
      <w:color w:val="666666"/>
    </w:rPr>
  </w:style>
  <w:style w:type="paragraph" w:customStyle="1" w:styleId="pubonline2">
    <w:name w:val="pubonline2"/>
    <w:basedOn w:val="a"/>
    <w:rsid w:val="00D82F7F"/>
    <w:rPr>
      <w:color w:val="666666"/>
    </w:rPr>
  </w:style>
  <w:style w:type="paragraph" w:customStyle="1" w:styleId="specialissue2">
    <w:name w:val="specialissue2"/>
    <w:basedOn w:val="a"/>
    <w:rsid w:val="00D82F7F"/>
    <w:rPr>
      <w:color w:val="666666"/>
    </w:rPr>
  </w:style>
  <w:style w:type="character" w:customStyle="1" w:styleId="style5021">
    <w:name w:val="style5021"/>
    <w:basedOn w:val="a0"/>
    <w:rsid w:val="00D82F7F"/>
    <w:rPr>
      <w:rFonts w:ascii="Arial Rounded MT Bold" w:hAnsi="Arial Rounded MT Bold" w:hint="default"/>
      <w:color w:val="FFFFFF"/>
      <w:sz w:val="36"/>
      <w:szCs w:val="36"/>
    </w:rPr>
  </w:style>
  <w:style w:type="character" w:customStyle="1" w:styleId="b3">
    <w:name w:val="b3"/>
    <w:basedOn w:val="a0"/>
    <w:rsid w:val="00D82F7F"/>
    <w:rPr>
      <w:b/>
      <w:bCs/>
    </w:rPr>
  </w:style>
  <w:style w:type="character" w:customStyle="1" w:styleId="name">
    <w:name w:val="name"/>
    <w:basedOn w:val="a0"/>
    <w:rsid w:val="00D82F7F"/>
  </w:style>
  <w:style w:type="character" w:customStyle="1" w:styleId="forenames">
    <w:name w:val="forenames"/>
    <w:basedOn w:val="a0"/>
    <w:rsid w:val="00D82F7F"/>
  </w:style>
  <w:style w:type="character" w:customStyle="1" w:styleId="surname">
    <w:name w:val="surname"/>
    <w:basedOn w:val="a0"/>
    <w:rsid w:val="00D82F7F"/>
  </w:style>
  <w:style w:type="character" w:customStyle="1" w:styleId="address">
    <w:name w:val="address"/>
    <w:basedOn w:val="a0"/>
    <w:rsid w:val="00D82F7F"/>
  </w:style>
  <w:style w:type="character" w:customStyle="1" w:styleId="i3">
    <w:name w:val="i3"/>
    <w:basedOn w:val="a0"/>
    <w:rsid w:val="00D82F7F"/>
    <w:rPr>
      <w:i/>
      <w:iCs/>
    </w:rPr>
  </w:style>
  <w:style w:type="paragraph" w:customStyle="1" w:styleId="para3">
    <w:name w:val="para3"/>
    <w:basedOn w:val="a"/>
    <w:rsid w:val="00D82F7F"/>
    <w:pPr>
      <w:spacing w:after="100" w:afterAutospacing="1"/>
    </w:pPr>
    <w:rPr>
      <w:color w:val="333333"/>
      <w:sz w:val="20"/>
      <w:szCs w:val="20"/>
    </w:rPr>
  </w:style>
  <w:style w:type="paragraph" w:customStyle="1" w:styleId="normal-p">
    <w:name w:val="normal-p"/>
    <w:basedOn w:val="a"/>
    <w:rsid w:val="00D82F7F"/>
    <w:pPr>
      <w:jc w:val="center"/>
    </w:pPr>
    <w:rPr>
      <w:color w:val="000000"/>
    </w:rPr>
  </w:style>
  <w:style w:type="paragraph" w:customStyle="1" w:styleId="normal-p0">
    <w:name w:val="normal-p0"/>
    <w:basedOn w:val="a"/>
    <w:rsid w:val="00D82F7F"/>
    <w:pPr>
      <w:jc w:val="both"/>
    </w:pPr>
    <w:rPr>
      <w:color w:val="000000"/>
    </w:rPr>
  </w:style>
  <w:style w:type="character" w:customStyle="1" w:styleId="title-25-c1">
    <w:name w:val="title-25-c1"/>
    <w:basedOn w:val="a0"/>
    <w:rsid w:val="00D82F7F"/>
    <w:rPr>
      <w:rFonts w:ascii="Verdana" w:hAnsi="Verdana" w:hint="default"/>
      <w:sz w:val="54"/>
      <w:szCs w:val="54"/>
    </w:rPr>
  </w:style>
  <w:style w:type="character" w:customStyle="1" w:styleId="normal-c101">
    <w:name w:val="normal-c101"/>
    <w:basedOn w:val="a0"/>
    <w:rsid w:val="00D82F7F"/>
    <w:rPr>
      <w:rFonts w:ascii="Verdana" w:hAnsi="Verdana" w:hint="default"/>
      <w:sz w:val="27"/>
      <w:szCs w:val="27"/>
    </w:rPr>
  </w:style>
  <w:style w:type="character" w:customStyle="1" w:styleId="normal-c111">
    <w:name w:val="normal-c111"/>
    <w:basedOn w:val="a0"/>
    <w:rsid w:val="00D82F7F"/>
    <w:rPr>
      <w:rFonts w:ascii="Times New Roman" w:hAnsi="Times New Roman" w:cs="Times New Roman" w:hint="default"/>
      <w:b/>
      <w:bCs/>
      <w:color w:val="08E19F"/>
      <w:sz w:val="67"/>
      <w:szCs w:val="67"/>
    </w:rPr>
  </w:style>
  <w:style w:type="character" w:customStyle="1" w:styleId="normal-c121">
    <w:name w:val="normal-c121"/>
    <w:basedOn w:val="a0"/>
    <w:rsid w:val="00D82F7F"/>
    <w:rPr>
      <w:rFonts w:ascii="Verdana" w:hAnsi="Verdana" w:hint="default"/>
      <w:color w:val="6910EC"/>
      <w:sz w:val="27"/>
      <w:szCs w:val="27"/>
    </w:rPr>
  </w:style>
  <w:style w:type="character" w:customStyle="1" w:styleId="normal-c31">
    <w:name w:val="normal-c31"/>
    <w:basedOn w:val="a0"/>
    <w:rsid w:val="00D82F7F"/>
    <w:rPr>
      <w:rFonts w:ascii="Verdana" w:hAnsi="Verdana" w:hint="default"/>
      <w:b/>
      <w:bCs/>
      <w:sz w:val="32"/>
      <w:szCs w:val="32"/>
    </w:rPr>
  </w:style>
  <w:style w:type="character" w:customStyle="1" w:styleId="normal-c131">
    <w:name w:val="normal-c131"/>
    <w:basedOn w:val="a0"/>
    <w:rsid w:val="00D82F7F"/>
    <w:rPr>
      <w:rFonts w:ascii="Verdana" w:hAnsi="Verdana" w:hint="default"/>
      <w:b/>
      <w:bCs/>
      <w:color w:val="6910EC"/>
      <w:sz w:val="22"/>
      <w:szCs w:val="22"/>
    </w:rPr>
  </w:style>
  <w:style w:type="character" w:customStyle="1" w:styleId="normal-c17">
    <w:name w:val="normal-c17"/>
    <w:basedOn w:val="a0"/>
    <w:rsid w:val="00D82F7F"/>
    <w:rPr>
      <w:rFonts w:ascii="Verdana" w:hAnsi="Verdana" w:hint="default"/>
      <w:b/>
      <w:bCs/>
      <w:sz w:val="27"/>
      <w:szCs w:val="27"/>
    </w:rPr>
  </w:style>
  <w:style w:type="character" w:customStyle="1" w:styleId="normal-c141">
    <w:name w:val="normal-c141"/>
    <w:basedOn w:val="a0"/>
    <w:rsid w:val="00D82F7F"/>
    <w:rPr>
      <w:rFonts w:ascii="Verdana" w:hAnsi="Verdana" w:hint="default"/>
      <w:sz w:val="27"/>
      <w:szCs w:val="27"/>
    </w:rPr>
  </w:style>
  <w:style w:type="paragraph" w:customStyle="1" w:styleId="retrotab">
    <w:name w:val="retrotab"/>
    <w:basedOn w:val="a"/>
    <w:rsid w:val="00D82F7F"/>
    <w:pPr>
      <w:spacing w:before="100" w:beforeAutospacing="1" w:after="100" w:afterAutospacing="1" w:line="218" w:lineRule="atLeast"/>
    </w:pPr>
    <w:rPr>
      <w:rFonts w:ascii="Verdana" w:hAnsi="Verdana"/>
      <w:color w:val="333333"/>
      <w:sz w:val="17"/>
      <w:szCs w:val="17"/>
    </w:rPr>
  </w:style>
  <w:style w:type="character" w:customStyle="1" w:styleId="retrotab1">
    <w:name w:val="retrotab1"/>
    <w:basedOn w:val="a0"/>
    <w:rsid w:val="00D82F7F"/>
    <w:rPr>
      <w:spacing w:val="0"/>
      <w:sz w:val="17"/>
      <w:szCs w:val="17"/>
    </w:rPr>
  </w:style>
  <w:style w:type="character" w:styleId="HTML1">
    <w:name w:val="HTML Keyboard"/>
    <w:basedOn w:val="a0"/>
    <w:rsid w:val="00D82F7F"/>
    <w:rPr>
      <w:rFonts w:ascii="Courier New" w:eastAsia="Times New Roman" w:hAnsi="Courier New" w:cs="Courier New"/>
      <w:sz w:val="20"/>
      <w:szCs w:val="20"/>
    </w:rPr>
  </w:style>
  <w:style w:type="character" w:customStyle="1" w:styleId="style2211">
    <w:name w:val="style2211"/>
    <w:basedOn w:val="a0"/>
    <w:rsid w:val="00D82F7F"/>
    <w:rPr>
      <w:rFonts w:ascii="Comic Sans MS" w:hAnsi="Comic Sans MS" w:hint="default"/>
      <w:color w:val="00FF00"/>
      <w:sz w:val="48"/>
      <w:szCs w:val="48"/>
    </w:rPr>
  </w:style>
  <w:style w:type="character" w:customStyle="1" w:styleId="style2771">
    <w:name w:val="style2771"/>
    <w:basedOn w:val="a0"/>
    <w:rsid w:val="00D82F7F"/>
    <w:rPr>
      <w:sz w:val="36"/>
      <w:szCs w:val="36"/>
    </w:rPr>
  </w:style>
  <w:style w:type="paragraph" w:customStyle="1" w:styleId="articletext">
    <w:name w:val="articletext"/>
    <w:basedOn w:val="a"/>
    <w:rsid w:val="00D82F7F"/>
    <w:pPr>
      <w:spacing w:before="100" w:beforeAutospacing="1" w:after="100" w:afterAutospacing="1"/>
    </w:pPr>
  </w:style>
  <w:style w:type="character" w:customStyle="1" w:styleId="normal-c151">
    <w:name w:val="normal-c151"/>
    <w:basedOn w:val="a0"/>
    <w:rsid w:val="00D82F7F"/>
    <w:rPr>
      <w:rFonts w:ascii="Verdana" w:hAnsi="Verdana" w:hint="default"/>
      <w:b/>
      <w:bCs/>
      <w:color w:val="6910EC"/>
      <w:sz w:val="22"/>
      <w:szCs w:val="22"/>
    </w:rPr>
  </w:style>
  <w:style w:type="character" w:customStyle="1" w:styleId="normal-c19">
    <w:name w:val="normal-c19"/>
    <w:basedOn w:val="a0"/>
    <w:rsid w:val="00D82F7F"/>
    <w:rPr>
      <w:rFonts w:ascii="Verdana" w:hAnsi="Verdana" w:hint="default"/>
      <w:b/>
      <w:bCs/>
      <w:sz w:val="27"/>
      <w:szCs w:val="27"/>
    </w:rPr>
  </w:style>
  <w:style w:type="character" w:customStyle="1" w:styleId="normal-c161">
    <w:name w:val="normal-c161"/>
    <w:basedOn w:val="a0"/>
    <w:rsid w:val="00D82F7F"/>
    <w:rPr>
      <w:rFonts w:ascii="Verdana" w:hAnsi="Verdana" w:hint="default"/>
      <w:sz w:val="27"/>
      <w:szCs w:val="27"/>
    </w:rPr>
  </w:style>
  <w:style w:type="paragraph" w:customStyle="1" w:styleId="drugformbig">
    <w:name w:val="drugformbig"/>
    <w:basedOn w:val="a"/>
    <w:rsid w:val="00D82F7F"/>
    <w:pPr>
      <w:spacing w:after="201"/>
      <w:ind w:left="84" w:right="84"/>
      <w:jc w:val="both"/>
    </w:pPr>
    <w:rPr>
      <w:rFonts w:ascii="Tahoma" w:hAnsi="Tahoma" w:cs="Tahoma"/>
      <w:b/>
      <w:bCs/>
      <w:sz w:val="22"/>
      <w:szCs w:val="22"/>
    </w:rPr>
  </w:style>
  <w:style w:type="paragraph" w:customStyle="1" w:styleId="registrybig">
    <w:name w:val="registrybig"/>
    <w:basedOn w:val="a"/>
    <w:rsid w:val="00D82F7F"/>
    <w:pPr>
      <w:spacing w:after="167"/>
      <w:ind w:left="84" w:right="134"/>
      <w:jc w:val="right"/>
    </w:pPr>
    <w:rPr>
      <w:rFonts w:ascii="Tahoma" w:hAnsi="Tahoma" w:cs="Tahoma"/>
      <w:sz w:val="18"/>
      <w:szCs w:val="18"/>
    </w:rPr>
  </w:style>
  <w:style w:type="paragraph" w:customStyle="1" w:styleId="compositionbig">
    <w:name w:val="compositionbig"/>
    <w:basedOn w:val="a"/>
    <w:rsid w:val="00D82F7F"/>
    <w:pPr>
      <w:ind w:left="84" w:right="84"/>
      <w:jc w:val="both"/>
    </w:pPr>
    <w:rPr>
      <w:rFonts w:ascii="Tahoma" w:hAnsi="Tahoma" w:cs="Tahoma"/>
      <w:sz w:val="22"/>
      <w:szCs w:val="22"/>
    </w:rPr>
  </w:style>
  <w:style w:type="character" w:customStyle="1" w:styleId="atcinorganization1">
    <w:name w:val="atc_in_organization1"/>
    <w:basedOn w:val="a0"/>
    <w:rsid w:val="00D82F7F"/>
    <w:rPr>
      <w:rFonts w:ascii="Tahoma" w:hAnsi="Tahoma" w:cs="Tahoma" w:hint="default"/>
      <w:b w:val="0"/>
      <w:bCs w:val="0"/>
      <w:color w:val="000000"/>
      <w:sz w:val="22"/>
      <w:szCs w:val="22"/>
    </w:rPr>
  </w:style>
  <w:style w:type="paragraph" w:customStyle="1" w:styleId="style253">
    <w:name w:val="style253"/>
    <w:basedOn w:val="a"/>
    <w:rsid w:val="00D82F7F"/>
    <w:pPr>
      <w:spacing w:before="100" w:beforeAutospacing="1" w:after="100" w:afterAutospacing="1"/>
    </w:pPr>
    <w:rPr>
      <w:color w:val="FFFFFF"/>
      <w:sz w:val="36"/>
      <w:szCs w:val="36"/>
    </w:rPr>
  </w:style>
  <w:style w:type="paragraph" w:customStyle="1" w:styleId="style428">
    <w:name w:val="style428"/>
    <w:basedOn w:val="a"/>
    <w:rsid w:val="00D82F7F"/>
    <w:pPr>
      <w:spacing w:before="100" w:beforeAutospacing="1" w:after="100" w:afterAutospacing="1"/>
    </w:pPr>
    <w:rPr>
      <w:b/>
      <w:bCs/>
      <w:color w:val="000000"/>
      <w:sz w:val="36"/>
      <w:szCs w:val="36"/>
    </w:rPr>
  </w:style>
  <w:style w:type="paragraph" w:customStyle="1" w:styleId="style502">
    <w:name w:val="style502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FFFFFF"/>
      <w:sz w:val="36"/>
      <w:szCs w:val="36"/>
    </w:rPr>
  </w:style>
  <w:style w:type="paragraph" w:customStyle="1" w:styleId="style505">
    <w:name w:val="style505"/>
    <w:basedOn w:val="a"/>
    <w:rsid w:val="00D82F7F"/>
    <w:pPr>
      <w:spacing w:before="100" w:beforeAutospacing="1" w:after="100" w:afterAutospacing="1"/>
    </w:pPr>
    <w:rPr>
      <w:rFonts w:ascii="Comic Sans MS" w:hAnsi="Comic Sans MS"/>
      <w:color w:val="00FF00"/>
    </w:rPr>
  </w:style>
  <w:style w:type="paragraph" w:customStyle="1" w:styleId="style25">
    <w:name w:val="style25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FFFFFF"/>
      <w:sz w:val="27"/>
      <w:szCs w:val="27"/>
    </w:rPr>
  </w:style>
  <w:style w:type="character" w:customStyle="1" w:styleId="style2531">
    <w:name w:val="style2531"/>
    <w:basedOn w:val="a0"/>
    <w:rsid w:val="00D82F7F"/>
    <w:rPr>
      <w:color w:val="FFFFFF"/>
      <w:sz w:val="36"/>
      <w:szCs w:val="36"/>
    </w:rPr>
  </w:style>
  <w:style w:type="character" w:customStyle="1" w:styleId="style2511">
    <w:name w:val="style2511"/>
    <w:basedOn w:val="a0"/>
    <w:rsid w:val="00D82F7F"/>
    <w:rPr>
      <w:color w:val="FFFFFF"/>
      <w:sz w:val="27"/>
      <w:szCs w:val="27"/>
    </w:rPr>
  </w:style>
  <w:style w:type="character" w:customStyle="1" w:styleId="caps">
    <w:name w:val="caps"/>
    <w:basedOn w:val="a0"/>
    <w:rsid w:val="00D82F7F"/>
  </w:style>
  <w:style w:type="character" w:customStyle="1" w:styleId="title-c1">
    <w:name w:val="title-c1"/>
    <w:basedOn w:val="a0"/>
    <w:rsid w:val="00D82F7F"/>
    <w:rPr>
      <w:rFonts w:ascii="Papyrus" w:hAnsi="Papyrus" w:hint="default"/>
      <w:b/>
      <w:bCs/>
      <w:sz w:val="40"/>
      <w:szCs w:val="40"/>
    </w:rPr>
  </w:style>
  <w:style w:type="character" w:customStyle="1" w:styleId="normal-c61">
    <w:name w:val="normal-c61"/>
    <w:basedOn w:val="a0"/>
    <w:rsid w:val="00D82F7F"/>
    <w:rPr>
      <w:rFonts w:ascii="Papyrus" w:hAnsi="Papyrus" w:hint="default"/>
      <w:b/>
      <w:bCs/>
      <w:sz w:val="27"/>
      <w:szCs w:val="27"/>
    </w:rPr>
  </w:style>
  <w:style w:type="character" w:customStyle="1" w:styleId="normal-c171">
    <w:name w:val="normal-c171"/>
    <w:basedOn w:val="a0"/>
    <w:rsid w:val="00D82F7F"/>
    <w:rPr>
      <w:rFonts w:ascii="Times New Roman" w:hAnsi="Times New Roman" w:cs="Times New Roman" w:hint="default"/>
      <w:sz w:val="27"/>
      <w:szCs w:val="27"/>
    </w:rPr>
  </w:style>
  <w:style w:type="character" w:customStyle="1" w:styleId="normal-c21">
    <w:name w:val="normal-c21"/>
    <w:basedOn w:val="a0"/>
    <w:rsid w:val="00D82F7F"/>
    <w:rPr>
      <w:rFonts w:ascii="Verdana" w:hAnsi="Verdana" w:hint="default"/>
      <w:sz w:val="18"/>
      <w:szCs w:val="18"/>
    </w:rPr>
  </w:style>
  <w:style w:type="character" w:customStyle="1" w:styleId="normal-c181">
    <w:name w:val="normal-c181"/>
    <w:basedOn w:val="a0"/>
    <w:rsid w:val="00D82F7F"/>
    <w:rPr>
      <w:rFonts w:ascii="Bradley Hand ITC" w:hAnsi="Bradley Hand ITC" w:hint="default"/>
      <w:b/>
      <w:bCs/>
      <w:sz w:val="45"/>
      <w:szCs w:val="45"/>
    </w:rPr>
  </w:style>
  <w:style w:type="character" w:customStyle="1" w:styleId="normal-c51">
    <w:name w:val="normal-c51"/>
    <w:basedOn w:val="a0"/>
    <w:rsid w:val="00D82F7F"/>
    <w:rPr>
      <w:rFonts w:ascii="Verdana" w:hAnsi="Verdana" w:hint="default"/>
      <w:sz w:val="22"/>
      <w:szCs w:val="22"/>
    </w:rPr>
  </w:style>
  <w:style w:type="character" w:customStyle="1" w:styleId="normal-c01">
    <w:name w:val="normal-c01"/>
    <w:basedOn w:val="a0"/>
    <w:rsid w:val="00D82F7F"/>
    <w:rPr>
      <w:rFonts w:ascii="Verdana" w:hAnsi="Verdana" w:hint="default"/>
      <w:b/>
      <w:bCs/>
      <w:sz w:val="22"/>
      <w:szCs w:val="22"/>
    </w:rPr>
  </w:style>
  <w:style w:type="character" w:customStyle="1" w:styleId="html-preformatted-c1">
    <w:name w:val="html-preformatted-c1"/>
    <w:basedOn w:val="a0"/>
    <w:rsid w:val="00D82F7F"/>
    <w:rPr>
      <w:rFonts w:ascii="Verdana" w:hAnsi="Verdana" w:hint="default"/>
      <w:color w:val="FF0000"/>
      <w:sz w:val="22"/>
      <w:szCs w:val="22"/>
    </w:rPr>
  </w:style>
  <w:style w:type="paragraph" w:customStyle="1" w:styleId="style512">
    <w:name w:val="style512"/>
    <w:basedOn w:val="a"/>
    <w:rsid w:val="00D82F7F"/>
    <w:pPr>
      <w:spacing w:before="100" w:beforeAutospacing="1" w:after="100" w:afterAutospacing="1"/>
    </w:pPr>
    <w:rPr>
      <w:color w:val="66FFFF"/>
      <w:sz w:val="36"/>
      <w:szCs w:val="36"/>
    </w:rPr>
  </w:style>
  <w:style w:type="paragraph" w:customStyle="1" w:styleId="horoscope">
    <w:name w:val="horoscope"/>
    <w:basedOn w:val="a"/>
    <w:rsid w:val="00D82F7F"/>
    <w:pPr>
      <w:spacing w:before="100" w:beforeAutospacing="1" w:after="100" w:afterAutospacing="1"/>
    </w:pPr>
  </w:style>
  <w:style w:type="paragraph" w:customStyle="1" w:styleId="14">
    <w:name w:val="Дата1"/>
    <w:basedOn w:val="a"/>
    <w:rsid w:val="00D82F7F"/>
    <w:pPr>
      <w:spacing w:before="50" w:after="50"/>
      <w:ind w:left="50" w:right="50"/>
    </w:pPr>
    <w:rPr>
      <w:sz w:val="18"/>
      <w:szCs w:val="18"/>
    </w:rPr>
  </w:style>
  <w:style w:type="paragraph" w:customStyle="1" w:styleId="articlenodeinfo">
    <w:name w:val="article_node_info"/>
    <w:basedOn w:val="a"/>
    <w:rsid w:val="00D82F7F"/>
  </w:style>
  <w:style w:type="character" w:customStyle="1" w:styleId="caption1">
    <w:name w:val="caption1"/>
    <w:basedOn w:val="a0"/>
    <w:rsid w:val="00D82F7F"/>
    <w:rPr>
      <w:vanish w:val="0"/>
      <w:webHidden w:val="0"/>
      <w:sz w:val="18"/>
      <w:szCs w:val="18"/>
      <w:specVanish w:val="0"/>
    </w:rPr>
  </w:style>
  <w:style w:type="paragraph" w:customStyle="1" w:styleId="listheader1">
    <w:name w:val="list_header1"/>
    <w:basedOn w:val="a"/>
    <w:rsid w:val="00D82F7F"/>
    <w:pPr>
      <w:spacing w:after="33" w:line="360" w:lineRule="atLeast"/>
    </w:pPr>
    <w:rPr>
      <w:b/>
      <w:bCs/>
      <w:color w:val="FFFFFF"/>
      <w:sz w:val="20"/>
      <w:szCs w:val="20"/>
    </w:rPr>
  </w:style>
  <w:style w:type="character" w:customStyle="1" w:styleId="inlineright">
    <w:name w:val="inline right"/>
    <w:basedOn w:val="a0"/>
    <w:rsid w:val="00D82F7F"/>
  </w:style>
  <w:style w:type="character" w:customStyle="1" w:styleId="icons1">
    <w:name w:val="icons1"/>
    <w:basedOn w:val="a0"/>
    <w:rsid w:val="00D82F7F"/>
  </w:style>
  <w:style w:type="paragraph" w:customStyle="1" w:styleId="style413">
    <w:name w:val="style413"/>
    <w:basedOn w:val="a"/>
    <w:rsid w:val="00D82F7F"/>
    <w:pPr>
      <w:spacing w:before="100" w:beforeAutospacing="1" w:after="100" w:afterAutospacing="1"/>
    </w:pPr>
    <w:rPr>
      <w:b/>
      <w:bCs/>
      <w:color w:val="33FF00"/>
      <w:sz w:val="36"/>
      <w:szCs w:val="36"/>
    </w:rPr>
  </w:style>
  <w:style w:type="paragraph" w:customStyle="1" w:styleId="style516">
    <w:name w:val="style516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00FF33"/>
      <w:sz w:val="36"/>
      <w:szCs w:val="36"/>
    </w:rPr>
  </w:style>
  <w:style w:type="character" w:customStyle="1" w:styleId="txt10p">
    <w:name w:val="txt10p"/>
    <w:basedOn w:val="a0"/>
    <w:rsid w:val="00D82F7F"/>
  </w:style>
  <w:style w:type="character" w:customStyle="1" w:styleId="txt9p">
    <w:name w:val="txt9p"/>
    <w:basedOn w:val="a0"/>
    <w:rsid w:val="00D82F7F"/>
  </w:style>
  <w:style w:type="paragraph" w:customStyle="1" w:styleId="predc">
    <w:name w:val="predc"/>
    <w:basedOn w:val="a"/>
    <w:rsid w:val="00D82F7F"/>
    <w:pPr>
      <w:spacing w:before="100" w:beforeAutospacing="1" w:after="100" w:afterAutospacing="1"/>
    </w:pPr>
  </w:style>
  <w:style w:type="paragraph" w:styleId="HTML2">
    <w:name w:val="HTML Preformatted"/>
    <w:basedOn w:val="a"/>
    <w:link w:val="HTML3"/>
    <w:uiPriority w:val="99"/>
    <w:rsid w:val="00D82F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3">
    <w:name w:val="Стандартный HTML Знак"/>
    <w:basedOn w:val="a0"/>
    <w:link w:val="HTML2"/>
    <w:uiPriority w:val="99"/>
    <w:rsid w:val="00D82F7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1">
    <w:name w:val="Знак2 Знак Знак Знак Знак Знак Знак1 Знак Знак Знак1 Знак Знак Знак"/>
    <w:basedOn w:val="a"/>
    <w:rsid w:val="00D82F7F"/>
    <w:rPr>
      <w:rFonts w:ascii="Verdana" w:hAnsi="Verdana"/>
      <w:sz w:val="20"/>
      <w:szCs w:val="20"/>
      <w:lang w:val="en-US" w:eastAsia="en-US"/>
    </w:rPr>
  </w:style>
  <w:style w:type="character" w:styleId="HTML4">
    <w:name w:val="HTML Typewriter"/>
    <w:basedOn w:val="a0"/>
    <w:rsid w:val="00D82F7F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suggestions">
    <w:name w:val="suggestions"/>
    <w:basedOn w:val="a"/>
    <w:rsid w:val="00D82F7F"/>
    <w:pPr>
      <w:spacing w:before="100" w:beforeAutospacing="1" w:after="100" w:afterAutospacing="1"/>
    </w:pPr>
  </w:style>
  <w:style w:type="paragraph" w:customStyle="1" w:styleId="suggestions-special">
    <w:name w:val="suggestions-special"/>
    <w:basedOn w:val="a"/>
    <w:rsid w:val="00D82F7F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pacing w:line="300" w:lineRule="atLeast"/>
    </w:pPr>
    <w:rPr>
      <w:vanish/>
      <w:sz w:val="19"/>
      <w:szCs w:val="19"/>
    </w:rPr>
  </w:style>
  <w:style w:type="paragraph" w:customStyle="1" w:styleId="suggestions-results">
    <w:name w:val="suggestions-results"/>
    <w:basedOn w:val="a"/>
    <w:rsid w:val="00D82F7F"/>
    <w:pPr>
      <w:pBdr>
        <w:top w:val="single" w:sz="2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</w:pPr>
    <w:rPr>
      <w:sz w:val="19"/>
      <w:szCs w:val="19"/>
    </w:rPr>
  </w:style>
  <w:style w:type="paragraph" w:customStyle="1" w:styleId="suggestions-result">
    <w:name w:val="suggestions-result"/>
    <w:basedOn w:val="a"/>
    <w:rsid w:val="00D82F7F"/>
  </w:style>
  <w:style w:type="paragraph" w:customStyle="1" w:styleId="suggestions-result-current">
    <w:name w:val="suggestions-result-current"/>
    <w:basedOn w:val="a"/>
    <w:rsid w:val="00D82F7F"/>
    <w:pPr>
      <w:shd w:val="clear" w:color="auto" w:fill="4C59A6"/>
      <w:spacing w:before="100" w:beforeAutospacing="1" w:after="100" w:afterAutospacing="1"/>
    </w:pPr>
    <w:rPr>
      <w:color w:val="FFFFFF"/>
    </w:rPr>
  </w:style>
  <w:style w:type="paragraph" w:customStyle="1" w:styleId="wikieditor-ui">
    <w:name w:val="wikieditor-ui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/>
    </w:pPr>
  </w:style>
  <w:style w:type="paragraph" w:customStyle="1" w:styleId="wikieditor-wikitext">
    <w:name w:val="wikieditor-wikitext"/>
    <w:basedOn w:val="a"/>
    <w:rsid w:val="00D82F7F"/>
    <w:pPr>
      <w:spacing w:before="100" w:beforeAutospacing="1" w:after="100" w:afterAutospacing="1"/>
    </w:pPr>
  </w:style>
  <w:style w:type="paragraph" w:customStyle="1" w:styleId="wikieditor-ui-controls">
    <w:name w:val="wikieditor-ui-controls"/>
    <w:basedOn w:val="a"/>
    <w:rsid w:val="00D82F7F"/>
    <w:pPr>
      <w:pBdr>
        <w:bottom w:val="single" w:sz="6" w:space="0" w:color="C0C0C0"/>
      </w:pBdr>
      <w:shd w:val="clear" w:color="auto" w:fill="FFFFFF"/>
      <w:spacing w:after="100" w:afterAutospacing="1"/>
    </w:pPr>
  </w:style>
  <w:style w:type="paragraph" w:customStyle="1" w:styleId="wikieditor-ui-tabs">
    <w:name w:val="wikieditor-ui-tabs"/>
    <w:basedOn w:val="a"/>
    <w:rsid w:val="00D82F7F"/>
    <w:pPr>
      <w:pBdr>
        <w:top w:val="single" w:sz="6" w:space="0" w:color="C0C0C0"/>
        <w:left w:val="single" w:sz="6" w:space="0" w:color="C0C0C0"/>
      </w:pBdr>
      <w:shd w:val="clear" w:color="auto" w:fill="FFFFFF"/>
      <w:spacing w:before="100" w:beforeAutospacing="1" w:after="100" w:afterAutospacing="1"/>
      <w:ind w:left="-17"/>
    </w:pPr>
  </w:style>
  <w:style w:type="paragraph" w:customStyle="1" w:styleId="wikieditor-ui-buttons">
    <w:name w:val="wikieditor-ui-buttons"/>
    <w:basedOn w:val="a"/>
    <w:rsid w:val="00D82F7F"/>
    <w:pPr>
      <w:pBdr>
        <w:top w:val="single" w:sz="6" w:space="0" w:color="FFFFFF"/>
      </w:pBdr>
      <w:shd w:val="clear" w:color="auto" w:fill="FFFFFF"/>
      <w:spacing w:before="100" w:beforeAutospacing="1" w:after="100" w:afterAutospacing="1"/>
      <w:ind w:right="-17"/>
    </w:pPr>
  </w:style>
  <w:style w:type="paragraph" w:customStyle="1" w:styleId="wikieditor-view-wikitext">
    <w:name w:val="wikieditor-view-wikitext"/>
    <w:basedOn w:val="a"/>
    <w:rsid w:val="00D82F7F"/>
    <w:pPr>
      <w:spacing w:before="100" w:beforeAutospacing="1" w:after="100" w:afterAutospacing="1" w:line="240" w:lineRule="atLeast"/>
    </w:pPr>
  </w:style>
  <w:style w:type="paragraph" w:customStyle="1" w:styleId="wikieditor-ui-loading">
    <w:name w:val="wikieditor-ui-loading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3F3F3"/>
      <w:ind w:left="-17" w:right="-17"/>
      <w:jc w:val="center"/>
    </w:pPr>
  </w:style>
  <w:style w:type="paragraph" w:customStyle="1" w:styleId="wikieditor-toolbar-field-wrapper">
    <w:name w:val="wikieditor-toolbar-field-wrapper"/>
    <w:basedOn w:val="a"/>
    <w:rsid w:val="00D82F7F"/>
    <w:pPr>
      <w:spacing w:before="100" w:beforeAutospacing="1" w:after="100" w:afterAutospacing="1"/>
    </w:pPr>
  </w:style>
  <w:style w:type="paragraph" w:customStyle="1" w:styleId="wikieditor-toolbar-floated-field-wrapper">
    <w:name w:val="wikieditor-toolbar-floated-field-wrapper"/>
    <w:basedOn w:val="a"/>
    <w:rsid w:val="00D82F7F"/>
    <w:pPr>
      <w:spacing w:before="100" w:beforeAutospacing="1" w:after="100" w:afterAutospacing="1"/>
      <w:ind w:right="480"/>
    </w:pPr>
  </w:style>
  <w:style w:type="paragraph" w:customStyle="1" w:styleId="wikieditor-toolbar-dialog-hint">
    <w:name w:val="wikieditor-toolbar-dialog-hint"/>
    <w:basedOn w:val="a"/>
    <w:rsid w:val="00D82F7F"/>
    <w:pPr>
      <w:spacing w:before="100" w:beforeAutospacing="1" w:after="100" w:afterAutospacing="1"/>
    </w:pPr>
    <w:rPr>
      <w:color w:val="999999"/>
    </w:rPr>
  </w:style>
  <w:style w:type="paragraph" w:customStyle="1" w:styleId="wikieditor-toolbar-dialog-wrapper">
    <w:name w:val="wikieditor-toolbar-dialog-wrapper"/>
    <w:basedOn w:val="a"/>
    <w:rsid w:val="00D82F7F"/>
    <w:pPr>
      <w:spacing w:before="100" w:beforeAutospacing="1" w:after="100" w:afterAutospacing="1"/>
    </w:pPr>
  </w:style>
  <w:style w:type="paragraph" w:customStyle="1" w:styleId="wikieditor-toolbar-table-dimension-fields">
    <w:name w:val="wikieditor-toolbar-table-dimension-fields"/>
    <w:basedOn w:val="a"/>
    <w:rsid w:val="00D82F7F"/>
    <w:pPr>
      <w:spacing w:before="100" w:beforeAutospacing="1" w:after="100" w:afterAutospacing="1"/>
    </w:pPr>
  </w:style>
  <w:style w:type="paragraph" w:customStyle="1" w:styleId="wikieditor-dialog-editoptions">
    <w:name w:val="wikieditor-dialog-editoptions"/>
    <w:basedOn w:val="a"/>
    <w:rsid w:val="00D82F7F"/>
    <w:pPr>
      <w:spacing w:before="251" w:after="100" w:afterAutospacing="1"/>
    </w:pPr>
  </w:style>
  <w:style w:type="paragraph" w:customStyle="1" w:styleId="wikieditor-publish-dialog-copywarn">
    <w:name w:val="wikieditor-publish-dialog-copywarn"/>
    <w:basedOn w:val="a"/>
    <w:rsid w:val="00D82F7F"/>
    <w:pPr>
      <w:spacing w:before="120" w:after="100" w:afterAutospacing="1"/>
    </w:pPr>
  </w:style>
  <w:style w:type="paragraph" w:customStyle="1" w:styleId="wikieditor-publish-dialog-summary">
    <w:name w:val="wikieditor-publish-dialog-summary"/>
    <w:basedOn w:val="a"/>
    <w:rsid w:val="00D82F7F"/>
    <w:pPr>
      <w:spacing w:before="360" w:after="100" w:afterAutospacing="1"/>
    </w:pPr>
  </w:style>
  <w:style w:type="paragraph" w:customStyle="1" w:styleId="wikieditor-publish-dialog-options">
    <w:name w:val="wikieditor-publish-dialog-options"/>
    <w:basedOn w:val="a"/>
    <w:rsid w:val="00D82F7F"/>
    <w:pPr>
      <w:spacing w:before="360" w:after="100" w:afterAutospacing="1"/>
    </w:pPr>
  </w:style>
  <w:style w:type="paragraph" w:customStyle="1" w:styleId="wikieditor-ui-toc">
    <w:name w:val="wikieditor-ui-toc"/>
    <w:basedOn w:val="a"/>
    <w:rsid w:val="00D82F7F"/>
    <w:pPr>
      <w:pBdr>
        <w:left w:val="single" w:sz="6" w:space="0" w:color="C0C0C0"/>
      </w:pBdr>
      <w:spacing w:before="100" w:beforeAutospacing="1" w:after="100" w:afterAutospacing="1"/>
    </w:pPr>
  </w:style>
  <w:style w:type="paragraph" w:customStyle="1" w:styleId="tab-toc">
    <w:name w:val="tab-toc"/>
    <w:basedOn w:val="a"/>
    <w:rsid w:val="00D82F7F"/>
    <w:pPr>
      <w:pBdr>
        <w:bottom w:val="single" w:sz="6" w:space="3" w:color="C0C0C0"/>
      </w:pBdr>
      <w:spacing w:before="100" w:beforeAutospacing="1" w:after="100" w:afterAutospacing="1" w:line="435" w:lineRule="atLeast"/>
    </w:pPr>
  </w:style>
  <w:style w:type="paragraph" w:customStyle="1" w:styleId="wikieditor-ui-toc-collapse-open">
    <w:name w:val="wikieditor-ui-toc-collapse-open"/>
    <w:basedOn w:val="a"/>
    <w:rsid w:val="00D82F7F"/>
    <w:pPr>
      <w:pBdr>
        <w:left w:val="single" w:sz="6" w:space="0" w:color="DDDDDD"/>
      </w:pBdr>
      <w:shd w:val="clear" w:color="auto" w:fill="F3F3F3"/>
      <w:spacing w:before="100" w:beforeAutospacing="1" w:after="100" w:afterAutospacing="1"/>
    </w:pPr>
  </w:style>
  <w:style w:type="paragraph" w:customStyle="1" w:styleId="wikieditor-ui-toc-collapse-closed">
    <w:name w:val="wikieditor-ui-toc-collapse-closed"/>
    <w:basedOn w:val="a"/>
    <w:rsid w:val="00D82F7F"/>
    <w:pPr>
      <w:shd w:val="clear" w:color="auto" w:fill="F3F3F3"/>
      <w:spacing w:before="100" w:beforeAutospacing="1" w:after="100" w:afterAutospacing="1"/>
    </w:pPr>
  </w:style>
  <w:style w:type="paragraph" w:customStyle="1" w:styleId="wikieditor-ui-toc-resize-vertical">
    <w:name w:val="wikieditor-ui-toc-resize-vertical"/>
    <w:basedOn w:val="a"/>
    <w:rsid w:val="00D82F7F"/>
    <w:pPr>
      <w:spacing w:before="100" w:beforeAutospacing="1" w:after="100" w:afterAutospacing="1"/>
    </w:pPr>
  </w:style>
  <w:style w:type="paragraph" w:customStyle="1" w:styleId="ui-resizable-w">
    <w:name w:val="ui-resizable-w"/>
    <w:basedOn w:val="a"/>
    <w:rsid w:val="00D82F7F"/>
    <w:pPr>
      <w:spacing w:before="100" w:beforeAutospacing="1" w:after="100" w:afterAutospacing="1"/>
    </w:pPr>
  </w:style>
  <w:style w:type="paragraph" w:customStyle="1" w:styleId="wikieditor-ui-toc-expandcontrol">
    <w:name w:val="wikieditor-ui-toc-expandcontrol"/>
    <w:basedOn w:val="a"/>
    <w:rsid w:val="00D82F7F"/>
    <w:pPr>
      <w:spacing w:before="100" w:beforeAutospacing="1" w:after="100" w:afterAutospacing="1" w:line="435" w:lineRule="atLeast"/>
    </w:pPr>
  </w:style>
  <w:style w:type="paragraph" w:customStyle="1" w:styleId="wikieditor-ui-view-wikitext">
    <w:name w:val="wikieditor-ui-view-wikitext"/>
    <w:basedOn w:val="a"/>
    <w:rsid w:val="00D82F7F"/>
    <w:pPr>
      <w:spacing w:before="100" w:beforeAutospacing="1" w:after="100" w:afterAutospacing="1"/>
    </w:pPr>
  </w:style>
  <w:style w:type="paragraph" w:customStyle="1" w:styleId="wikieditor-ui-toolbar">
    <w:name w:val="wikieditor-ui-toolbar"/>
    <w:basedOn w:val="a"/>
    <w:rsid w:val="00D82F7F"/>
    <w:pPr>
      <w:spacing w:before="100" w:beforeAutospacing="1" w:after="100" w:afterAutospacing="1"/>
    </w:pPr>
  </w:style>
  <w:style w:type="paragraph" w:customStyle="1" w:styleId="wikieditor-toolbar-spritedbutton">
    <w:name w:val="wikieditor-toolbar-spritedbutton"/>
    <w:basedOn w:val="a"/>
    <w:rsid w:val="00D82F7F"/>
    <w:pPr>
      <w:spacing w:before="100" w:beforeAutospacing="1" w:after="100" w:afterAutospacing="1"/>
      <w:ind w:firstLine="29183"/>
    </w:pPr>
  </w:style>
  <w:style w:type="paragraph" w:customStyle="1" w:styleId="wikieditor-preview-loading">
    <w:name w:val="wikieditor-preview-loading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wikieditor-preview-spinner">
    <w:name w:val="wikieditor-preview-spinner"/>
    <w:basedOn w:val="a"/>
    <w:rsid w:val="00D82F7F"/>
    <w:pPr>
      <w:spacing w:before="100" w:beforeAutospacing="1" w:after="100" w:afterAutospacing="1"/>
    </w:pPr>
  </w:style>
  <w:style w:type="paragraph" w:customStyle="1" w:styleId="wikieditor-preview-contents">
    <w:name w:val="wikieditor-preview-contents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ui-helper-hidden">
    <w:name w:val="ui-helper-hidden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ui-helper-reset">
    <w:name w:val="ui-helper-reset"/>
    <w:basedOn w:val="a"/>
    <w:rsid w:val="00D82F7F"/>
  </w:style>
  <w:style w:type="paragraph" w:customStyle="1" w:styleId="ui-helper-clearfix">
    <w:name w:val="ui-helper-clearfix"/>
    <w:basedOn w:val="a"/>
    <w:rsid w:val="00D82F7F"/>
    <w:pPr>
      <w:spacing w:before="100" w:beforeAutospacing="1" w:after="100" w:afterAutospacing="1"/>
    </w:pPr>
  </w:style>
  <w:style w:type="paragraph" w:customStyle="1" w:styleId="ui-helper-zfix">
    <w:name w:val="ui-helper-zfix"/>
    <w:basedOn w:val="a"/>
    <w:rsid w:val="00D82F7F"/>
    <w:pPr>
      <w:spacing w:before="100" w:beforeAutospacing="1" w:after="100" w:afterAutospacing="1"/>
    </w:pPr>
  </w:style>
  <w:style w:type="paragraph" w:customStyle="1" w:styleId="ui-icon">
    <w:name w:val="ui-icon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widget-overlay">
    <w:name w:val="ui-widget-overlay"/>
    <w:basedOn w:val="a"/>
    <w:rsid w:val="00D82F7F"/>
    <w:pPr>
      <w:shd w:val="clear" w:color="auto" w:fill="000000"/>
      <w:spacing w:before="100" w:beforeAutospacing="1" w:after="100" w:afterAutospacing="1"/>
    </w:pPr>
  </w:style>
  <w:style w:type="paragraph" w:customStyle="1" w:styleId="ui-widget">
    <w:name w:val="ui-widget"/>
    <w:basedOn w:val="a"/>
    <w:rsid w:val="00D82F7F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ui-widget-content">
    <w:name w:val="ui-widget-content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ui-widget-header">
    <w:name w:val="ui-widget-header"/>
    <w:basedOn w:val="a"/>
    <w:rsid w:val="00D82F7F"/>
    <w:pPr>
      <w:pBdr>
        <w:bottom w:val="single" w:sz="6" w:space="0" w:color="C0C0C0"/>
      </w:pBdr>
      <w:shd w:val="clear" w:color="auto" w:fill="E2EEF6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state-default">
    <w:name w:val="ui-state-default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paragraph" w:customStyle="1" w:styleId="ui-state-hover">
    <w:name w:val="ui-state-hover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">
    <w:name w:val="ui-state-focus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">
    <w:name w:val="ui-state-active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highlight">
    <w:name w:val="ui-state-highlight"/>
    <w:basedOn w:val="a"/>
    <w:rsid w:val="00D82F7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</w:pPr>
    <w:rPr>
      <w:color w:val="363636"/>
    </w:rPr>
  </w:style>
  <w:style w:type="paragraph" w:customStyle="1" w:styleId="ui-state-error">
    <w:name w:val="ui-state-error"/>
    <w:basedOn w:val="a"/>
    <w:rsid w:val="00D82F7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</w:pPr>
    <w:rPr>
      <w:color w:val="CD0A0A"/>
    </w:rPr>
  </w:style>
  <w:style w:type="paragraph" w:customStyle="1" w:styleId="ui-state-error-text">
    <w:name w:val="ui-state-error-text"/>
    <w:basedOn w:val="a"/>
    <w:rsid w:val="00D82F7F"/>
    <w:pPr>
      <w:spacing w:before="100" w:beforeAutospacing="1" w:after="100" w:afterAutospacing="1"/>
    </w:pPr>
    <w:rPr>
      <w:color w:val="CD0A0A"/>
    </w:rPr>
  </w:style>
  <w:style w:type="paragraph" w:customStyle="1" w:styleId="ui-state-disabled">
    <w:name w:val="ui-state-disabled"/>
    <w:basedOn w:val="a"/>
    <w:rsid w:val="00D82F7F"/>
    <w:pPr>
      <w:spacing w:before="100" w:beforeAutospacing="1" w:after="100" w:afterAutospacing="1"/>
    </w:pPr>
  </w:style>
  <w:style w:type="paragraph" w:customStyle="1" w:styleId="ui-priority-primary">
    <w:name w:val="ui-priority-primary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ui-priority-secondary">
    <w:name w:val="ui-priority-secondary"/>
    <w:basedOn w:val="a"/>
    <w:rsid w:val="00D82F7F"/>
    <w:pPr>
      <w:spacing w:before="100" w:beforeAutospacing="1" w:after="100" w:afterAutospacing="1"/>
    </w:pPr>
  </w:style>
  <w:style w:type="paragraph" w:customStyle="1" w:styleId="ui-widget-shadow">
    <w:name w:val="ui-widget-shadow"/>
    <w:basedOn w:val="a"/>
    <w:rsid w:val="00D82F7F"/>
    <w:pPr>
      <w:shd w:val="clear" w:color="auto" w:fill="000000"/>
      <w:ind w:left="-134"/>
    </w:pPr>
  </w:style>
  <w:style w:type="paragraph" w:customStyle="1" w:styleId="ui-datepicker">
    <w:name w:val="ui-datepicker"/>
    <w:basedOn w:val="a"/>
    <w:rsid w:val="00D82F7F"/>
    <w:pPr>
      <w:spacing w:before="100" w:beforeAutospacing="1" w:after="100" w:afterAutospacing="1"/>
    </w:pPr>
  </w:style>
  <w:style w:type="paragraph" w:customStyle="1" w:styleId="ui-datepicker-row-break">
    <w:name w:val="ui-datepicker-row-break"/>
    <w:basedOn w:val="a"/>
    <w:rsid w:val="00D82F7F"/>
    <w:pPr>
      <w:spacing w:before="100" w:beforeAutospacing="1" w:after="100" w:afterAutospacing="1"/>
    </w:pPr>
  </w:style>
  <w:style w:type="paragraph" w:customStyle="1" w:styleId="ui-datepicker-rtl">
    <w:name w:val="ui-datepicker-rtl"/>
    <w:basedOn w:val="a"/>
    <w:rsid w:val="00D82F7F"/>
    <w:pPr>
      <w:bidi/>
      <w:spacing w:before="100" w:beforeAutospacing="1" w:after="100" w:afterAutospacing="1"/>
    </w:pPr>
  </w:style>
  <w:style w:type="paragraph" w:customStyle="1" w:styleId="ui-datepicker-cover">
    <w:name w:val="ui-datepicker-cover"/>
    <w:basedOn w:val="a"/>
    <w:rsid w:val="00D82F7F"/>
    <w:pPr>
      <w:spacing w:before="100" w:beforeAutospacing="1" w:after="100" w:afterAutospacing="1"/>
    </w:pPr>
  </w:style>
  <w:style w:type="paragraph" w:customStyle="1" w:styleId="ui-dialog">
    <w:name w:val="ui-dialog"/>
    <w:basedOn w:val="a"/>
    <w:rsid w:val="00D82F7F"/>
    <w:pPr>
      <w:spacing w:before="100" w:beforeAutospacing="1" w:after="100" w:afterAutospacing="1"/>
    </w:pPr>
  </w:style>
  <w:style w:type="paragraph" w:customStyle="1" w:styleId="ui-progressbar">
    <w:name w:val="ui-progressbar"/>
    <w:basedOn w:val="a"/>
    <w:rsid w:val="00D82F7F"/>
    <w:pPr>
      <w:spacing w:before="100" w:beforeAutospacing="1" w:after="100" w:afterAutospacing="1"/>
    </w:pPr>
  </w:style>
  <w:style w:type="paragraph" w:customStyle="1" w:styleId="ui-resizable-handle">
    <w:name w:val="ui-resizable-handle"/>
    <w:basedOn w:val="a"/>
    <w:rsid w:val="00D82F7F"/>
    <w:pPr>
      <w:spacing w:before="100" w:beforeAutospacing="1" w:after="100" w:afterAutospacing="1"/>
    </w:pPr>
    <w:rPr>
      <w:sz w:val="2"/>
      <w:szCs w:val="2"/>
    </w:rPr>
  </w:style>
  <w:style w:type="paragraph" w:customStyle="1" w:styleId="ui-resizable-n">
    <w:name w:val="ui-resizable-n"/>
    <w:basedOn w:val="a"/>
    <w:rsid w:val="00D82F7F"/>
    <w:pPr>
      <w:spacing w:before="100" w:beforeAutospacing="1" w:after="100" w:afterAutospacing="1"/>
    </w:pPr>
  </w:style>
  <w:style w:type="paragraph" w:customStyle="1" w:styleId="ui-resizable-s">
    <w:name w:val="ui-resizable-s"/>
    <w:basedOn w:val="a"/>
    <w:rsid w:val="00D82F7F"/>
    <w:pPr>
      <w:spacing w:before="100" w:beforeAutospacing="1" w:after="100" w:afterAutospacing="1"/>
    </w:pPr>
  </w:style>
  <w:style w:type="paragraph" w:customStyle="1" w:styleId="ui-resizable-e">
    <w:name w:val="ui-resizable-e"/>
    <w:basedOn w:val="a"/>
    <w:rsid w:val="00D82F7F"/>
    <w:pPr>
      <w:spacing w:before="100" w:beforeAutospacing="1" w:after="100" w:afterAutospacing="1"/>
    </w:pPr>
  </w:style>
  <w:style w:type="paragraph" w:customStyle="1" w:styleId="ui-resizable-se">
    <w:name w:val="ui-resizable-se"/>
    <w:basedOn w:val="a"/>
    <w:rsid w:val="00D82F7F"/>
    <w:pPr>
      <w:spacing w:before="100" w:beforeAutospacing="1" w:after="100" w:afterAutospacing="1"/>
    </w:pPr>
  </w:style>
  <w:style w:type="paragraph" w:customStyle="1" w:styleId="ui-resizable-sw">
    <w:name w:val="ui-resizable-sw"/>
    <w:basedOn w:val="a"/>
    <w:rsid w:val="00D82F7F"/>
    <w:pPr>
      <w:spacing w:before="100" w:beforeAutospacing="1" w:after="100" w:afterAutospacing="1"/>
    </w:pPr>
  </w:style>
  <w:style w:type="paragraph" w:customStyle="1" w:styleId="ui-resizable-nw">
    <w:name w:val="ui-resizable-nw"/>
    <w:basedOn w:val="a"/>
    <w:rsid w:val="00D82F7F"/>
    <w:pPr>
      <w:spacing w:before="100" w:beforeAutospacing="1" w:after="100" w:afterAutospacing="1"/>
    </w:pPr>
  </w:style>
  <w:style w:type="paragraph" w:customStyle="1" w:styleId="ui-resizable-ne">
    <w:name w:val="ui-resizable-ne"/>
    <w:basedOn w:val="a"/>
    <w:rsid w:val="00D82F7F"/>
    <w:pPr>
      <w:spacing w:before="100" w:beforeAutospacing="1" w:after="100" w:afterAutospacing="1"/>
    </w:pPr>
  </w:style>
  <w:style w:type="paragraph" w:customStyle="1" w:styleId="ui-slider">
    <w:name w:val="ui-slider"/>
    <w:basedOn w:val="a"/>
    <w:rsid w:val="00D82F7F"/>
    <w:pPr>
      <w:spacing w:before="100" w:beforeAutospacing="1" w:after="100" w:afterAutospacing="1"/>
    </w:pPr>
  </w:style>
  <w:style w:type="paragraph" w:customStyle="1" w:styleId="ui-slider-horizontal">
    <w:name w:val="ui-slider-horizontal"/>
    <w:basedOn w:val="a"/>
    <w:rsid w:val="00D82F7F"/>
    <w:pPr>
      <w:spacing w:before="100" w:beforeAutospacing="1" w:after="100" w:afterAutospacing="1"/>
    </w:pPr>
  </w:style>
  <w:style w:type="paragraph" w:customStyle="1" w:styleId="ui-slider-vertical">
    <w:name w:val="ui-slider-vertical"/>
    <w:basedOn w:val="a"/>
    <w:rsid w:val="00D82F7F"/>
    <w:pPr>
      <w:spacing w:before="100" w:beforeAutospacing="1" w:after="100" w:afterAutospacing="1"/>
    </w:pPr>
  </w:style>
  <w:style w:type="paragraph" w:customStyle="1" w:styleId="ui-tabs">
    <w:name w:val="ui-tabs"/>
    <w:basedOn w:val="a"/>
    <w:rsid w:val="00D82F7F"/>
    <w:pPr>
      <w:spacing w:before="100" w:beforeAutospacing="1" w:after="100" w:afterAutospacing="1"/>
    </w:pPr>
  </w:style>
  <w:style w:type="paragraph" w:customStyle="1" w:styleId="collapsebutton">
    <w:name w:val="collapsebutton"/>
    <w:basedOn w:val="a"/>
    <w:rsid w:val="00D82F7F"/>
    <w:pPr>
      <w:spacing w:before="100" w:beforeAutospacing="1" w:after="100" w:afterAutospacing="1"/>
      <w:jc w:val="right"/>
    </w:pPr>
  </w:style>
  <w:style w:type="paragraph" w:customStyle="1" w:styleId="rellink">
    <w:name w:val="rellink"/>
    <w:basedOn w:val="a"/>
    <w:rsid w:val="00D82F7F"/>
    <w:pPr>
      <w:spacing w:before="100" w:beforeAutospacing="1" w:after="120"/>
    </w:pPr>
    <w:rPr>
      <w:i/>
      <w:iCs/>
    </w:rPr>
  </w:style>
  <w:style w:type="paragraph" w:customStyle="1" w:styleId="mw-tag-markers">
    <w:name w:val="mw-tag-markers"/>
    <w:basedOn w:val="a"/>
    <w:rsid w:val="00D82F7F"/>
    <w:pPr>
      <w:spacing w:before="100" w:beforeAutospacing="1" w:after="100" w:afterAutospacing="1"/>
    </w:pPr>
    <w:rPr>
      <w:rFonts w:ascii="Arial" w:hAnsi="Arial" w:cs="Arial"/>
      <w:i/>
      <w:iCs/>
      <w:sz w:val="22"/>
      <w:szCs w:val="22"/>
    </w:rPr>
  </w:style>
  <w:style w:type="paragraph" w:customStyle="1" w:styleId="texhtml">
    <w:name w:val="texhtml"/>
    <w:basedOn w:val="a"/>
    <w:rsid w:val="00D82F7F"/>
    <w:pPr>
      <w:spacing w:before="100" w:beforeAutospacing="1" w:after="100" w:afterAutospacing="1" w:line="360" w:lineRule="atLeast"/>
    </w:pPr>
    <w:rPr>
      <w:sz w:val="30"/>
      <w:szCs w:val="30"/>
    </w:rPr>
  </w:style>
  <w:style w:type="paragraph" w:customStyle="1" w:styleId="special-label">
    <w:name w:val="special-label"/>
    <w:basedOn w:val="a"/>
    <w:rsid w:val="00D82F7F"/>
    <w:pPr>
      <w:spacing w:before="100" w:beforeAutospacing="1" w:after="100" w:afterAutospacing="1"/>
    </w:pPr>
  </w:style>
  <w:style w:type="paragraph" w:customStyle="1" w:styleId="special-query">
    <w:name w:val="special-query"/>
    <w:basedOn w:val="a"/>
    <w:rsid w:val="00D82F7F"/>
    <w:pPr>
      <w:spacing w:before="100" w:beforeAutospacing="1" w:after="100" w:afterAutospacing="1"/>
    </w:pPr>
  </w:style>
  <w:style w:type="paragraph" w:customStyle="1" w:styleId="special-hover">
    <w:name w:val="special-hover"/>
    <w:basedOn w:val="a"/>
    <w:rsid w:val="00D82F7F"/>
    <w:pPr>
      <w:spacing w:before="100" w:beforeAutospacing="1" w:after="100" w:afterAutospacing="1"/>
    </w:pPr>
  </w:style>
  <w:style w:type="paragraph" w:customStyle="1" w:styleId="wikieditor-ui-text">
    <w:name w:val="wikieditor-ui-text"/>
    <w:basedOn w:val="a"/>
    <w:rsid w:val="00D82F7F"/>
    <w:pPr>
      <w:spacing w:before="100" w:beforeAutospacing="1" w:after="100" w:afterAutospacing="1"/>
    </w:pPr>
  </w:style>
  <w:style w:type="paragraph" w:customStyle="1" w:styleId="wikieditor-ui-top">
    <w:name w:val="wikieditor-ui-top"/>
    <w:basedOn w:val="a"/>
    <w:rsid w:val="00D82F7F"/>
    <w:pPr>
      <w:spacing w:before="100" w:beforeAutospacing="1" w:after="100" w:afterAutospacing="1"/>
    </w:pPr>
  </w:style>
  <w:style w:type="paragraph" w:customStyle="1" w:styleId="wikieditor-ui-left">
    <w:name w:val="wikieditor-ui-left"/>
    <w:basedOn w:val="a"/>
    <w:rsid w:val="00D82F7F"/>
    <w:pPr>
      <w:spacing w:before="100" w:beforeAutospacing="1" w:after="100" w:afterAutospacing="1"/>
    </w:pPr>
  </w:style>
  <w:style w:type="paragraph" w:customStyle="1" w:styleId="wikieditor-ui-right">
    <w:name w:val="wikieditor-ui-right"/>
    <w:basedOn w:val="a"/>
    <w:rsid w:val="00D82F7F"/>
    <w:pPr>
      <w:spacing w:before="100" w:beforeAutospacing="1" w:after="100" w:afterAutospacing="1"/>
    </w:pPr>
  </w:style>
  <w:style w:type="paragraph" w:customStyle="1" w:styleId="ui-dialog-titlebar-close">
    <w:name w:val="ui-dialog-titlebar-close"/>
    <w:basedOn w:val="a"/>
    <w:rsid w:val="00D82F7F"/>
    <w:pPr>
      <w:spacing w:before="100" w:beforeAutospacing="1" w:after="100" w:afterAutospacing="1"/>
    </w:pPr>
  </w:style>
  <w:style w:type="paragraph" w:customStyle="1" w:styleId="wikieditor-template-dialog-field-wrapper">
    <w:name w:val="wikieditor-template-dialog-field-wrapper"/>
    <w:basedOn w:val="a"/>
    <w:rsid w:val="00D82F7F"/>
    <w:pPr>
      <w:spacing w:before="100" w:beforeAutospacing="1" w:after="100" w:afterAutospacing="1"/>
    </w:pPr>
  </w:style>
  <w:style w:type="paragraph" w:customStyle="1" w:styleId="wikieditor-ui-toc-resize-grip">
    <w:name w:val="wikieditor-ui-toc-resize-grip"/>
    <w:basedOn w:val="a"/>
    <w:rsid w:val="00D82F7F"/>
    <w:pPr>
      <w:spacing w:before="100" w:beforeAutospacing="1" w:after="100" w:afterAutospacing="1"/>
    </w:pPr>
  </w:style>
  <w:style w:type="paragraph" w:customStyle="1" w:styleId="sections">
    <w:name w:val="sections"/>
    <w:basedOn w:val="a"/>
    <w:rsid w:val="00D82F7F"/>
    <w:pPr>
      <w:spacing w:before="100" w:beforeAutospacing="1" w:after="100" w:afterAutospacing="1"/>
    </w:pPr>
  </w:style>
  <w:style w:type="paragraph" w:customStyle="1" w:styleId="tabs">
    <w:name w:val="tabs"/>
    <w:basedOn w:val="a"/>
    <w:rsid w:val="00D82F7F"/>
    <w:pPr>
      <w:spacing w:before="100" w:beforeAutospacing="1" w:after="100" w:afterAutospacing="1"/>
    </w:pPr>
  </w:style>
  <w:style w:type="paragraph" w:customStyle="1" w:styleId="section-main">
    <w:name w:val="section-main"/>
    <w:basedOn w:val="a"/>
    <w:rsid w:val="00D82F7F"/>
    <w:pPr>
      <w:spacing w:before="100" w:beforeAutospacing="1" w:after="100" w:afterAutospacing="1"/>
    </w:pPr>
  </w:style>
  <w:style w:type="paragraph" w:customStyle="1" w:styleId="group">
    <w:name w:val="group"/>
    <w:basedOn w:val="a"/>
    <w:rsid w:val="00D82F7F"/>
    <w:pPr>
      <w:spacing w:before="100" w:beforeAutospacing="1" w:after="100" w:afterAutospacing="1"/>
    </w:pPr>
  </w:style>
  <w:style w:type="paragraph" w:customStyle="1" w:styleId="group-search">
    <w:name w:val="group-search"/>
    <w:basedOn w:val="a"/>
    <w:rsid w:val="00D82F7F"/>
    <w:pPr>
      <w:spacing w:before="100" w:beforeAutospacing="1" w:after="100" w:afterAutospacing="1"/>
    </w:pPr>
  </w:style>
  <w:style w:type="paragraph" w:customStyle="1" w:styleId="group-insert">
    <w:name w:val="group-insert"/>
    <w:basedOn w:val="a"/>
    <w:rsid w:val="00D82F7F"/>
    <w:pPr>
      <w:spacing w:before="100" w:beforeAutospacing="1" w:after="100" w:afterAutospacing="1"/>
    </w:pPr>
  </w:style>
  <w:style w:type="paragraph" w:customStyle="1" w:styleId="ui-accordion-header">
    <w:name w:val="ui-accordion-header"/>
    <w:basedOn w:val="a"/>
    <w:rsid w:val="00D82F7F"/>
    <w:pPr>
      <w:spacing w:before="100" w:beforeAutospacing="1" w:after="100" w:afterAutospacing="1"/>
    </w:pPr>
  </w:style>
  <w:style w:type="paragraph" w:customStyle="1" w:styleId="ui-accordion-li-fix">
    <w:name w:val="ui-accordion-li-fix"/>
    <w:basedOn w:val="a"/>
    <w:rsid w:val="00D82F7F"/>
    <w:pPr>
      <w:spacing w:before="100" w:beforeAutospacing="1" w:after="100" w:afterAutospacing="1"/>
    </w:pPr>
  </w:style>
  <w:style w:type="paragraph" w:customStyle="1" w:styleId="ui-accordion-content">
    <w:name w:val="ui-accordion-content"/>
    <w:basedOn w:val="a"/>
    <w:rsid w:val="00D82F7F"/>
    <w:pPr>
      <w:spacing w:before="100" w:beforeAutospacing="1" w:after="100" w:afterAutospacing="1"/>
    </w:pPr>
  </w:style>
  <w:style w:type="paragraph" w:customStyle="1" w:styleId="ui-accordion-content-active">
    <w:name w:val="ui-accordion-content-active"/>
    <w:basedOn w:val="a"/>
    <w:rsid w:val="00D82F7F"/>
    <w:pPr>
      <w:spacing w:before="100" w:beforeAutospacing="1" w:after="100" w:afterAutospacing="1"/>
    </w:pPr>
  </w:style>
  <w:style w:type="paragraph" w:customStyle="1" w:styleId="ui-datepicker-header">
    <w:name w:val="ui-datepicker-header"/>
    <w:basedOn w:val="a"/>
    <w:rsid w:val="00D82F7F"/>
    <w:pPr>
      <w:spacing w:before="100" w:beforeAutospacing="1" w:after="100" w:afterAutospacing="1"/>
    </w:pPr>
  </w:style>
  <w:style w:type="paragraph" w:customStyle="1" w:styleId="ui-datepicker-prev">
    <w:name w:val="ui-datepicker-prev"/>
    <w:basedOn w:val="a"/>
    <w:rsid w:val="00D82F7F"/>
    <w:pPr>
      <w:spacing w:before="100" w:beforeAutospacing="1" w:after="100" w:afterAutospacing="1"/>
    </w:pPr>
  </w:style>
  <w:style w:type="paragraph" w:customStyle="1" w:styleId="ui-datepicker-next">
    <w:name w:val="ui-datepicker-next"/>
    <w:basedOn w:val="a"/>
    <w:rsid w:val="00D82F7F"/>
    <w:pPr>
      <w:spacing w:before="100" w:beforeAutospacing="1" w:after="100" w:afterAutospacing="1"/>
    </w:pPr>
  </w:style>
  <w:style w:type="paragraph" w:customStyle="1" w:styleId="ui-datepicker-title">
    <w:name w:val="ui-datepicker-title"/>
    <w:basedOn w:val="a"/>
    <w:rsid w:val="00D82F7F"/>
    <w:pPr>
      <w:spacing w:before="100" w:beforeAutospacing="1" w:after="100" w:afterAutospacing="1"/>
    </w:pPr>
  </w:style>
  <w:style w:type="paragraph" w:customStyle="1" w:styleId="ui-datepicker-buttonpane">
    <w:name w:val="ui-datepicker-buttonpane"/>
    <w:basedOn w:val="a"/>
    <w:rsid w:val="00D82F7F"/>
    <w:pPr>
      <w:spacing w:before="100" w:beforeAutospacing="1" w:after="100" w:afterAutospacing="1"/>
    </w:pPr>
  </w:style>
  <w:style w:type="paragraph" w:customStyle="1" w:styleId="ui-datepicker-group">
    <w:name w:val="ui-datepicker-group"/>
    <w:basedOn w:val="a"/>
    <w:rsid w:val="00D82F7F"/>
    <w:pPr>
      <w:spacing w:before="100" w:beforeAutospacing="1" w:after="100" w:afterAutospacing="1"/>
    </w:pPr>
  </w:style>
  <w:style w:type="paragraph" w:customStyle="1" w:styleId="ui-dialog-titlebar">
    <w:name w:val="ui-dialog-titlebar"/>
    <w:basedOn w:val="a"/>
    <w:rsid w:val="00D82F7F"/>
    <w:pPr>
      <w:spacing w:before="100" w:beforeAutospacing="1" w:after="100" w:afterAutospacing="1"/>
    </w:pPr>
  </w:style>
  <w:style w:type="paragraph" w:customStyle="1" w:styleId="ui-dialog-title">
    <w:name w:val="ui-dialog-title"/>
    <w:basedOn w:val="a"/>
    <w:rsid w:val="00D82F7F"/>
    <w:pPr>
      <w:spacing w:before="100" w:beforeAutospacing="1" w:after="100" w:afterAutospacing="1"/>
    </w:pPr>
  </w:style>
  <w:style w:type="paragraph" w:customStyle="1" w:styleId="ui-dialog-content">
    <w:name w:val="ui-dialog-content"/>
    <w:basedOn w:val="a"/>
    <w:rsid w:val="00D82F7F"/>
    <w:pPr>
      <w:spacing w:before="100" w:beforeAutospacing="1" w:after="100" w:afterAutospacing="1"/>
    </w:pPr>
  </w:style>
  <w:style w:type="paragraph" w:customStyle="1" w:styleId="ui-dialog-buttonpane">
    <w:name w:val="ui-dialog-buttonpane"/>
    <w:basedOn w:val="a"/>
    <w:rsid w:val="00D82F7F"/>
    <w:pPr>
      <w:spacing w:before="100" w:beforeAutospacing="1" w:after="100" w:afterAutospacing="1"/>
    </w:pPr>
  </w:style>
  <w:style w:type="paragraph" w:customStyle="1" w:styleId="ui-progressbar-value">
    <w:name w:val="ui-progressbar-value"/>
    <w:basedOn w:val="a"/>
    <w:rsid w:val="00D82F7F"/>
    <w:pPr>
      <w:spacing w:before="100" w:beforeAutospacing="1" w:after="100" w:afterAutospacing="1"/>
    </w:pPr>
  </w:style>
  <w:style w:type="paragraph" w:customStyle="1" w:styleId="ui-slider-handle">
    <w:name w:val="ui-slider-handle"/>
    <w:basedOn w:val="a"/>
    <w:rsid w:val="00D82F7F"/>
    <w:pPr>
      <w:spacing w:before="100" w:beforeAutospacing="1" w:after="100" w:afterAutospacing="1"/>
    </w:pPr>
  </w:style>
  <w:style w:type="paragraph" w:customStyle="1" w:styleId="ui-slider-range">
    <w:name w:val="ui-slider-range"/>
    <w:basedOn w:val="a"/>
    <w:rsid w:val="00D82F7F"/>
    <w:pPr>
      <w:spacing w:before="100" w:beforeAutospacing="1" w:after="100" w:afterAutospacing="1"/>
    </w:pPr>
  </w:style>
  <w:style w:type="paragraph" w:customStyle="1" w:styleId="ui-tabs-nav">
    <w:name w:val="ui-tabs-nav"/>
    <w:basedOn w:val="a"/>
    <w:rsid w:val="00D82F7F"/>
    <w:pPr>
      <w:spacing w:before="100" w:beforeAutospacing="1" w:after="100" w:afterAutospacing="1"/>
    </w:pPr>
  </w:style>
  <w:style w:type="paragraph" w:customStyle="1" w:styleId="ui-tabs-panel">
    <w:name w:val="ui-tabs-panel"/>
    <w:basedOn w:val="a"/>
    <w:rsid w:val="00D82F7F"/>
    <w:pPr>
      <w:spacing w:before="100" w:beforeAutospacing="1" w:after="100" w:afterAutospacing="1"/>
    </w:pPr>
  </w:style>
  <w:style w:type="paragraph" w:customStyle="1" w:styleId="selflink">
    <w:name w:val="selflink"/>
    <w:basedOn w:val="a"/>
    <w:rsid w:val="00D82F7F"/>
    <w:pPr>
      <w:spacing w:before="100" w:beforeAutospacing="1" w:after="100" w:afterAutospacing="1"/>
    </w:pPr>
  </w:style>
  <w:style w:type="paragraph" w:customStyle="1" w:styleId="wpb-header">
    <w:name w:val="wpb-header"/>
    <w:basedOn w:val="a"/>
    <w:rsid w:val="00D82F7F"/>
    <w:pPr>
      <w:spacing w:before="100" w:beforeAutospacing="1" w:after="100" w:afterAutospacing="1"/>
    </w:pPr>
  </w:style>
  <w:style w:type="paragraph" w:customStyle="1" w:styleId="wpb-outside">
    <w:name w:val="wpb-outside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frame">
    <w:name w:val="wikieditor-toolbar-table-preview-frame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content">
    <w:name w:val="wikieditor-toolbar-table-preview-content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">
    <w:name w:val="wikieditor-toolbar-table-preview"/>
    <w:basedOn w:val="a"/>
    <w:rsid w:val="00D82F7F"/>
    <w:pPr>
      <w:spacing w:before="100" w:beforeAutospacing="1" w:after="100" w:afterAutospacing="1"/>
    </w:pPr>
  </w:style>
  <w:style w:type="paragraph" w:customStyle="1" w:styleId="section">
    <w:name w:val="section"/>
    <w:basedOn w:val="a"/>
    <w:rsid w:val="00D82F7F"/>
    <w:pPr>
      <w:spacing w:before="100" w:beforeAutospacing="1" w:after="100" w:afterAutospacing="1"/>
    </w:pPr>
  </w:style>
  <w:style w:type="paragraph" w:customStyle="1" w:styleId="label">
    <w:name w:val="label"/>
    <w:basedOn w:val="a"/>
    <w:rsid w:val="00D82F7F"/>
    <w:pPr>
      <w:spacing w:before="100" w:beforeAutospacing="1" w:after="100" w:afterAutospacing="1"/>
    </w:pPr>
  </w:style>
  <w:style w:type="paragraph" w:customStyle="1" w:styleId="tool-select">
    <w:name w:val="tool-select"/>
    <w:basedOn w:val="a"/>
    <w:rsid w:val="00D82F7F"/>
    <w:pPr>
      <w:spacing w:before="100" w:beforeAutospacing="1" w:after="100" w:afterAutospacing="1"/>
    </w:pPr>
  </w:style>
  <w:style w:type="paragraph" w:customStyle="1" w:styleId="index">
    <w:name w:val="index"/>
    <w:basedOn w:val="a"/>
    <w:rsid w:val="00D82F7F"/>
    <w:pPr>
      <w:spacing w:before="100" w:beforeAutospacing="1" w:after="100" w:afterAutospacing="1"/>
    </w:pPr>
  </w:style>
  <w:style w:type="paragraph" w:customStyle="1" w:styleId="pages">
    <w:name w:val="pages"/>
    <w:basedOn w:val="a"/>
    <w:rsid w:val="00D82F7F"/>
    <w:pPr>
      <w:spacing w:before="100" w:beforeAutospacing="1" w:after="100" w:afterAutospacing="1"/>
    </w:pPr>
  </w:style>
  <w:style w:type="paragraph" w:customStyle="1" w:styleId="tmbox">
    <w:name w:val="tmbox"/>
    <w:basedOn w:val="a"/>
    <w:rsid w:val="00D82F7F"/>
    <w:pPr>
      <w:spacing w:before="100" w:beforeAutospacing="1" w:after="100" w:afterAutospacing="1"/>
    </w:pPr>
  </w:style>
  <w:style w:type="paragraph" w:customStyle="1" w:styleId="spinner">
    <w:name w:val="spinner"/>
    <w:basedOn w:val="a"/>
    <w:rsid w:val="00D82F7F"/>
    <w:pPr>
      <w:spacing w:before="100" w:beforeAutospacing="1" w:after="100" w:afterAutospacing="1"/>
    </w:pPr>
  </w:style>
  <w:style w:type="paragraph" w:customStyle="1" w:styleId="options">
    <w:name w:val="options"/>
    <w:basedOn w:val="a"/>
    <w:rsid w:val="00D82F7F"/>
    <w:pPr>
      <w:spacing w:before="100" w:beforeAutospacing="1" w:after="100" w:afterAutospacing="1"/>
    </w:pPr>
  </w:style>
  <w:style w:type="paragraph" w:customStyle="1" w:styleId="current">
    <w:name w:val="current"/>
    <w:basedOn w:val="a"/>
    <w:rsid w:val="00D82F7F"/>
    <w:pPr>
      <w:spacing w:before="100" w:beforeAutospacing="1" w:after="100" w:afterAutospacing="1"/>
    </w:pPr>
  </w:style>
  <w:style w:type="paragraph" w:customStyle="1" w:styleId="option">
    <w:name w:val="option"/>
    <w:basedOn w:val="a"/>
    <w:rsid w:val="00D82F7F"/>
    <w:pPr>
      <w:spacing w:before="100" w:beforeAutospacing="1" w:after="100" w:afterAutospacing="1"/>
    </w:pPr>
  </w:style>
  <w:style w:type="paragraph" w:customStyle="1" w:styleId="optionrelheading-2">
    <w:name w:val="option[rel=heading-2]"/>
    <w:basedOn w:val="a"/>
    <w:rsid w:val="00D82F7F"/>
    <w:pPr>
      <w:spacing w:before="100" w:beforeAutospacing="1" w:after="100" w:afterAutospacing="1"/>
    </w:pPr>
  </w:style>
  <w:style w:type="paragraph" w:customStyle="1" w:styleId="optionrelheading-3">
    <w:name w:val="option[rel=heading-3]"/>
    <w:basedOn w:val="a"/>
    <w:rsid w:val="00D82F7F"/>
    <w:pPr>
      <w:spacing w:before="100" w:beforeAutospacing="1" w:after="100" w:afterAutospacing="1"/>
    </w:pPr>
  </w:style>
  <w:style w:type="paragraph" w:customStyle="1" w:styleId="optionrelheading-4">
    <w:name w:val="option[rel=heading-4]"/>
    <w:basedOn w:val="a"/>
    <w:rsid w:val="00D82F7F"/>
    <w:pPr>
      <w:spacing w:before="100" w:beforeAutospacing="1" w:after="100" w:afterAutospacing="1"/>
    </w:pPr>
  </w:style>
  <w:style w:type="paragraph" w:customStyle="1" w:styleId="optionrelheading-5">
    <w:name w:val="option[rel=heading-5]"/>
    <w:basedOn w:val="a"/>
    <w:rsid w:val="00D82F7F"/>
    <w:pPr>
      <w:spacing w:before="100" w:beforeAutospacing="1" w:after="100" w:afterAutospacing="1"/>
    </w:pPr>
  </w:style>
  <w:style w:type="paragraph" w:customStyle="1" w:styleId="menu">
    <w:name w:val="menu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wrapper">
    <w:name w:val="wikieditor-toolbar-table-preview-wrapper"/>
    <w:basedOn w:val="a"/>
    <w:rsid w:val="00D82F7F"/>
    <w:pPr>
      <w:spacing w:before="100" w:beforeAutospacing="1" w:after="100" w:afterAutospacing="1"/>
    </w:pPr>
  </w:style>
  <w:style w:type="paragraph" w:customStyle="1" w:styleId="sitenoticesmall">
    <w:name w:val="sitenoticesmall"/>
    <w:basedOn w:val="a"/>
    <w:rsid w:val="00D82F7F"/>
    <w:pPr>
      <w:spacing w:before="100" w:beforeAutospacing="1" w:after="100" w:afterAutospacing="1"/>
    </w:pPr>
  </w:style>
  <w:style w:type="paragraph" w:customStyle="1" w:styleId="sitenoticesmallanon">
    <w:name w:val="sitenoticesmallanon"/>
    <w:basedOn w:val="a"/>
    <w:rsid w:val="00D82F7F"/>
    <w:pPr>
      <w:spacing w:before="100" w:beforeAutospacing="1" w:after="100" w:afterAutospacing="1"/>
    </w:pPr>
  </w:style>
  <w:style w:type="paragraph" w:customStyle="1" w:styleId="sitenoticesmalluser">
    <w:name w:val="sitenoticesmalluser"/>
    <w:basedOn w:val="a"/>
    <w:rsid w:val="00D82F7F"/>
    <w:pPr>
      <w:spacing w:before="100" w:beforeAutospacing="1" w:after="100" w:afterAutospacing="1"/>
    </w:pPr>
  </w:style>
  <w:style w:type="paragraph" w:customStyle="1" w:styleId="wikieditor-toolbar-dialog">
    <w:name w:val="wikieditor-toolbar-dialog"/>
    <w:basedOn w:val="a"/>
    <w:rsid w:val="00D82F7F"/>
    <w:pPr>
      <w:spacing w:before="100" w:beforeAutospacing="1" w:after="100" w:afterAutospacing="1"/>
    </w:pPr>
  </w:style>
  <w:style w:type="paragraph" w:customStyle="1" w:styleId="ui-icon-closethick">
    <w:name w:val="ui-icon-closethick"/>
    <w:basedOn w:val="a"/>
    <w:rsid w:val="00D82F7F"/>
    <w:pPr>
      <w:spacing w:before="100" w:beforeAutospacing="1" w:after="100" w:afterAutospacing="1"/>
    </w:pPr>
  </w:style>
  <w:style w:type="paragraph" w:customStyle="1" w:styleId="ui-accordion-header-active">
    <w:name w:val="ui-accordion-header-active"/>
    <w:basedOn w:val="a"/>
    <w:rsid w:val="00D82F7F"/>
    <w:pPr>
      <w:spacing w:before="100" w:beforeAutospacing="1" w:after="100" w:afterAutospacing="1"/>
    </w:pPr>
  </w:style>
  <w:style w:type="paragraph" w:customStyle="1" w:styleId="ui-tabs-hide">
    <w:name w:val="ui-tabs-hide"/>
    <w:basedOn w:val="a"/>
    <w:rsid w:val="00D82F7F"/>
    <w:pPr>
      <w:spacing w:before="100" w:beforeAutospacing="1" w:after="100" w:afterAutospacing="1"/>
    </w:pPr>
  </w:style>
  <w:style w:type="paragraph" w:customStyle="1" w:styleId="notice-all">
    <w:name w:val="notice-all"/>
    <w:basedOn w:val="a"/>
    <w:rsid w:val="00D82F7F"/>
    <w:pPr>
      <w:spacing w:before="100" w:beforeAutospacing="1" w:after="100" w:afterAutospacing="1"/>
    </w:pPr>
  </w:style>
  <w:style w:type="character" w:customStyle="1" w:styleId="citation">
    <w:name w:val="citation"/>
    <w:basedOn w:val="a0"/>
    <w:rsid w:val="00D82F7F"/>
    <w:rPr>
      <w:i w:val="0"/>
      <w:iCs w:val="0"/>
    </w:rPr>
  </w:style>
  <w:style w:type="character" w:customStyle="1" w:styleId="texhtml1">
    <w:name w:val="texhtml1"/>
    <w:basedOn w:val="a0"/>
    <w:rsid w:val="00D82F7F"/>
    <w:rPr>
      <w:sz w:val="30"/>
      <w:szCs w:val="30"/>
    </w:rPr>
  </w:style>
  <w:style w:type="character" w:customStyle="1" w:styleId="tab">
    <w:name w:val="tab"/>
    <w:basedOn w:val="a0"/>
    <w:rsid w:val="00D82F7F"/>
  </w:style>
  <w:style w:type="paragraph" w:customStyle="1" w:styleId="special-label1">
    <w:name w:val="special-label1"/>
    <w:basedOn w:val="a"/>
    <w:rsid w:val="00D82F7F"/>
    <w:pPr>
      <w:spacing w:before="100" w:beforeAutospacing="1" w:after="100" w:afterAutospacing="1"/>
    </w:pPr>
    <w:rPr>
      <w:color w:val="808080"/>
      <w:sz w:val="19"/>
      <w:szCs w:val="19"/>
    </w:rPr>
  </w:style>
  <w:style w:type="paragraph" w:customStyle="1" w:styleId="special-query1">
    <w:name w:val="special-query1"/>
    <w:basedOn w:val="a"/>
    <w:rsid w:val="00D82F7F"/>
    <w:pPr>
      <w:spacing w:before="100" w:beforeAutospacing="1" w:after="100" w:afterAutospacing="1"/>
    </w:pPr>
    <w:rPr>
      <w:i/>
      <w:iCs/>
      <w:color w:val="000000"/>
    </w:rPr>
  </w:style>
  <w:style w:type="paragraph" w:customStyle="1" w:styleId="special-hover1">
    <w:name w:val="special-hover1"/>
    <w:basedOn w:val="a"/>
    <w:rsid w:val="00D82F7F"/>
    <w:pPr>
      <w:shd w:val="clear" w:color="auto" w:fill="C0C0C0"/>
      <w:spacing w:before="100" w:beforeAutospacing="1" w:after="100" w:afterAutospacing="1"/>
    </w:pPr>
  </w:style>
  <w:style w:type="paragraph" w:customStyle="1" w:styleId="special-label2">
    <w:name w:val="special-label2"/>
    <w:basedOn w:val="a"/>
    <w:rsid w:val="00D82F7F"/>
    <w:pPr>
      <w:spacing w:before="100" w:beforeAutospacing="1" w:after="100" w:afterAutospacing="1"/>
    </w:pPr>
    <w:rPr>
      <w:color w:val="FFFFFF"/>
    </w:rPr>
  </w:style>
  <w:style w:type="paragraph" w:customStyle="1" w:styleId="special-query2">
    <w:name w:val="special-query2"/>
    <w:basedOn w:val="a"/>
    <w:rsid w:val="00D82F7F"/>
    <w:pPr>
      <w:spacing w:before="100" w:beforeAutospacing="1" w:after="100" w:afterAutospacing="1"/>
    </w:pPr>
    <w:rPr>
      <w:color w:val="FFFFFF"/>
    </w:rPr>
  </w:style>
  <w:style w:type="paragraph" w:customStyle="1" w:styleId="wikieditor-ui-text1">
    <w:name w:val="wikieditor-ui-text1"/>
    <w:basedOn w:val="a"/>
    <w:rsid w:val="00D82F7F"/>
    <w:pPr>
      <w:spacing w:before="100" w:beforeAutospacing="1" w:after="100" w:afterAutospacing="1" w:line="0" w:lineRule="auto"/>
    </w:pPr>
  </w:style>
  <w:style w:type="paragraph" w:customStyle="1" w:styleId="wikieditor-ui-top1">
    <w:name w:val="wikieditor-ui-top1"/>
    <w:basedOn w:val="a"/>
    <w:rsid w:val="00D82F7F"/>
    <w:pPr>
      <w:pBdr>
        <w:bottom w:val="single" w:sz="6" w:space="0" w:color="C0C0C0"/>
      </w:pBdr>
      <w:spacing w:before="100" w:beforeAutospacing="1" w:after="100" w:afterAutospacing="1"/>
    </w:pPr>
  </w:style>
  <w:style w:type="paragraph" w:customStyle="1" w:styleId="wikieditor-ui-left1">
    <w:name w:val="wikieditor-ui-left1"/>
    <w:basedOn w:val="a"/>
    <w:rsid w:val="00D82F7F"/>
    <w:pPr>
      <w:spacing w:before="100" w:beforeAutospacing="1" w:after="100" w:afterAutospacing="1"/>
    </w:pPr>
  </w:style>
  <w:style w:type="paragraph" w:customStyle="1" w:styleId="wikieditor-ui-right1">
    <w:name w:val="wikieditor-ui-right1"/>
    <w:basedOn w:val="a"/>
    <w:rsid w:val="00D82F7F"/>
    <w:pPr>
      <w:shd w:val="clear" w:color="auto" w:fill="F3F3F3"/>
      <w:spacing w:before="100" w:beforeAutospacing="1" w:after="100" w:afterAutospacing="1"/>
    </w:pPr>
  </w:style>
  <w:style w:type="paragraph" w:customStyle="1" w:styleId="ui-dialog-titlebar1">
    <w:name w:val="ui-dialog-titlebar1"/>
    <w:basedOn w:val="a"/>
    <w:rsid w:val="00D82F7F"/>
    <w:pPr>
      <w:spacing w:before="100" w:beforeAutospacing="1" w:after="100" w:afterAutospacing="1"/>
    </w:pPr>
  </w:style>
  <w:style w:type="paragraph" w:customStyle="1" w:styleId="ui-widget-header1">
    <w:name w:val="ui-widget-header1"/>
    <w:basedOn w:val="a"/>
    <w:rsid w:val="00D82F7F"/>
    <w:pPr>
      <w:pBdr>
        <w:bottom w:val="single" w:sz="6" w:space="0" w:color="6BC8F3"/>
      </w:pBdr>
      <w:shd w:val="clear" w:color="auto" w:fill="F0F0F0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icon-closethick1">
    <w:name w:val="ui-icon-closethick1"/>
    <w:basedOn w:val="a"/>
    <w:rsid w:val="00D82F7F"/>
    <w:pPr>
      <w:spacing w:before="100" w:beforeAutospacing="1" w:after="100" w:afterAutospacing="1"/>
    </w:pPr>
  </w:style>
  <w:style w:type="paragraph" w:customStyle="1" w:styleId="ui-dialog-buttonpane1">
    <w:name w:val="ui-dialog-buttonpane1"/>
    <w:basedOn w:val="a"/>
    <w:rsid w:val="00D82F7F"/>
    <w:pPr>
      <w:pBdr>
        <w:top w:val="single" w:sz="6" w:space="0" w:color="CCCCCC"/>
      </w:pBdr>
      <w:spacing w:after="100" w:afterAutospacing="1"/>
    </w:pPr>
  </w:style>
  <w:style w:type="paragraph" w:customStyle="1" w:styleId="ui-dialog-titlebar-close1">
    <w:name w:val="ui-dialog-titlebar-close1"/>
    <w:basedOn w:val="a"/>
    <w:rsid w:val="00D82F7F"/>
    <w:pPr>
      <w:spacing w:before="100" w:beforeAutospacing="1" w:after="100" w:afterAutospacing="1"/>
    </w:pPr>
  </w:style>
  <w:style w:type="paragraph" w:customStyle="1" w:styleId="ui-widget-content1">
    <w:name w:val="ui-widget-content1"/>
    <w:basedOn w:val="a"/>
    <w:rsid w:val="00D82F7F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ikieditor-toolbar-table-preview-wrapper1">
    <w:name w:val="wikieditor-toolbar-table-preview-wrapper1"/>
    <w:basedOn w:val="a"/>
    <w:rsid w:val="00D82F7F"/>
    <w:pPr>
      <w:spacing w:before="100" w:beforeAutospacing="1" w:after="100" w:afterAutospacing="1"/>
    </w:pPr>
  </w:style>
  <w:style w:type="paragraph" w:customStyle="1" w:styleId="wikieditor-toolbar-field-wrapper1">
    <w:name w:val="wikieditor-toolbar-field-wrapper1"/>
    <w:basedOn w:val="a"/>
    <w:rsid w:val="00D82F7F"/>
    <w:pPr>
      <w:spacing w:before="100" w:beforeAutospacing="1" w:after="100" w:afterAutospacing="1"/>
      <w:ind w:right="335"/>
      <w:textAlignment w:val="bottom"/>
    </w:pPr>
  </w:style>
  <w:style w:type="paragraph" w:customStyle="1" w:styleId="wikieditor-toolbar-field-wrapper2">
    <w:name w:val="wikieditor-toolbar-field-wrapper2"/>
    <w:basedOn w:val="a"/>
    <w:rsid w:val="00D82F7F"/>
    <w:pPr>
      <w:spacing w:before="100" w:beforeAutospacing="1" w:after="100" w:afterAutospacing="1"/>
      <w:ind w:left="335"/>
      <w:textAlignment w:val="bottom"/>
    </w:pPr>
  </w:style>
  <w:style w:type="paragraph" w:customStyle="1" w:styleId="ui-dialog-content1">
    <w:name w:val="ui-dialog-content1"/>
    <w:basedOn w:val="a"/>
    <w:rsid w:val="00D82F7F"/>
    <w:pPr>
      <w:spacing w:before="100" w:beforeAutospacing="1" w:after="100" w:afterAutospacing="1"/>
    </w:pPr>
  </w:style>
  <w:style w:type="paragraph" w:customStyle="1" w:styleId="wikieditor-toolbar-floated-field-wrapper1">
    <w:name w:val="wikieditor-toolbar-floated-field-wrapper1"/>
    <w:basedOn w:val="a"/>
    <w:rsid w:val="00D82F7F"/>
    <w:pPr>
      <w:spacing w:before="100" w:beforeAutospacing="1" w:after="100" w:afterAutospacing="1"/>
      <w:ind w:left="480"/>
    </w:pPr>
  </w:style>
  <w:style w:type="paragraph" w:customStyle="1" w:styleId="wikieditor-template-dialog-field-wrapper1">
    <w:name w:val="wikieditor-template-dialog-field-wrapper1"/>
    <w:basedOn w:val="a"/>
    <w:rsid w:val="00D82F7F"/>
    <w:pPr>
      <w:pBdr>
        <w:bottom w:val="dashed" w:sz="6" w:space="9" w:color="C0C0C0"/>
      </w:pBdr>
      <w:spacing w:before="100" w:beforeAutospacing="1" w:after="100" w:afterAutospacing="1"/>
    </w:pPr>
  </w:style>
  <w:style w:type="paragraph" w:customStyle="1" w:styleId="wikieditor-ui-toc1">
    <w:name w:val="wikieditor-ui-toc1"/>
    <w:basedOn w:val="a"/>
    <w:rsid w:val="00D82F7F"/>
    <w:pPr>
      <w:pBdr>
        <w:right w:val="single" w:sz="6" w:space="0" w:color="C0C0C0"/>
      </w:pBdr>
      <w:spacing w:before="100" w:beforeAutospacing="1" w:after="100" w:afterAutospacing="1"/>
    </w:pPr>
  </w:style>
  <w:style w:type="paragraph" w:customStyle="1" w:styleId="tab-toc1">
    <w:name w:val="tab-toc1"/>
    <w:basedOn w:val="a"/>
    <w:rsid w:val="00D82F7F"/>
    <w:pPr>
      <w:pBdr>
        <w:bottom w:val="single" w:sz="6" w:space="3" w:color="C0C0C0"/>
      </w:pBdr>
      <w:spacing w:before="100" w:beforeAutospacing="1" w:after="100" w:afterAutospacing="1" w:line="435" w:lineRule="atLeast"/>
    </w:pPr>
  </w:style>
  <w:style w:type="paragraph" w:customStyle="1" w:styleId="wikieditor-ui-toc-resize-grip1">
    <w:name w:val="wikieditor-ui-toc-resize-grip1"/>
    <w:basedOn w:val="a"/>
    <w:rsid w:val="00D82F7F"/>
    <w:pPr>
      <w:spacing w:before="100" w:beforeAutospacing="1" w:after="100" w:afterAutospacing="1"/>
    </w:pPr>
  </w:style>
  <w:style w:type="paragraph" w:customStyle="1" w:styleId="tab-toc2">
    <w:name w:val="tab-toc2"/>
    <w:basedOn w:val="a"/>
    <w:rsid w:val="00D82F7F"/>
    <w:pPr>
      <w:pBdr>
        <w:bottom w:val="single" w:sz="6" w:space="3" w:color="C0C0C0"/>
      </w:pBdr>
      <w:spacing w:before="50" w:after="50" w:line="435" w:lineRule="atLeast"/>
      <w:ind w:left="50" w:right="268"/>
    </w:pPr>
  </w:style>
  <w:style w:type="paragraph" w:customStyle="1" w:styleId="wikieditor-ui-toc-expandcontrol1">
    <w:name w:val="wikieditor-ui-toc-expandcontrol1"/>
    <w:basedOn w:val="a"/>
    <w:rsid w:val="00D82F7F"/>
    <w:pPr>
      <w:spacing w:before="100" w:beforeAutospacing="1" w:after="100" w:afterAutospacing="1" w:line="435" w:lineRule="atLeast"/>
    </w:pPr>
  </w:style>
  <w:style w:type="paragraph" w:customStyle="1" w:styleId="sections1">
    <w:name w:val="sections1"/>
    <w:basedOn w:val="a"/>
    <w:rsid w:val="00D82F7F"/>
    <w:pPr>
      <w:spacing w:before="100" w:beforeAutospacing="1" w:after="100" w:afterAutospacing="1"/>
    </w:pPr>
  </w:style>
  <w:style w:type="paragraph" w:customStyle="1" w:styleId="section1">
    <w:name w:val="section1"/>
    <w:basedOn w:val="a"/>
    <w:rsid w:val="00D82F7F"/>
    <w:pPr>
      <w:pBdr>
        <w:top w:val="single" w:sz="6" w:space="0" w:color="DDDDDD"/>
      </w:pBdr>
      <w:shd w:val="clear" w:color="auto" w:fill="E0EEF7"/>
      <w:spacing w:before="100" w:beforeAutospacing="1" w:after="100" w:afterAutospacing="1"/>
    </w:pPr>
    <w:rPr>
      <w:vanish/>
    </w:rPr>
  </w:style>
  <w:style w:type="paragraph" w:customStyle="1" w:styleId="spinner1">
    <w:name w:val="spinn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pinner2">
    <w:name w:val="spinner2"/>
    <w:basedOn w:val="a"/>
    <w:rsid w:val="00D82F7F"/>
    <w:pPr>
      <w:spacing w:before="100" w:beforeAutospacing="1" w:after="100" w:afterAutospacing="1"/>
      <w:ind w:left="120"/>
    </w:pPr>
    <w:rPr>
      <w:color w:val="666666"/>
    </w:rPr>
  </w:style>
  <w:style w:type="paragraph" w:customStyle="1" w:styleId="spinner3">
    <w:name w:val="spinner3"/>
    <w:basedOn w:val="a"/>
    <w:rsid w:val="00D82F7F"/>
    <w:pPr>
      <w:spacing w:before="100" w:beforeAutospacing="1" w:after="100" w:afterAutospacing="1"/>
      <w:ind w:right="120"/>
    </w:pPr>
    <w:rPr>
      <w:color w:val="666666"/>
    </w:rPr>
  </w:style>
  <w:style w:type="paragraph" w:customStyle="1" w:styleId="tabs1">
    <w:name w:val="tabs1"/>
    <w:basedOn w:val="a"/>
    <w:rsid w:val="00D82F7F"/>
    <w:pPr>
      <w:spacing w:before="50" w:after="50"/>
      <w:ind w:left="50" w:right="50"/>
    </w:pPr>
  </w:style>
  <w:style w:type="paragraph" w:customStyle="1" w:styleId="section-main1">
    <w:name w:val="section-main1"/>
    <w:basedOn w:val="a"/>
    <w:rsid w:val="00D82F7F"/>
    <w:pPr>
      <w:spacing w:before="100" w:beforeAutospacing="1" w:after="100" w:afterAutospacing="1"/>
    </w:pPr>
  </w:style>
  <w:style w:type="paragraph" w:customStyle="1" w:styleId="group1">
    <w:name w:val="group1"/>
    <w:basedOn w:val="a"/>
    <w:rsid w:val="00D82F7F"/>
    <w:pPr>
      <w:pBdr>
        <w:right w:val="single" w:sz="6" w:space="5" w:color="DDDDDD"/>
      </w:pBdr>
      <w:spacing w:before="50" w:after="50"/>
      <w:ind w:left="50" w:right="50"/>
    </w:pPr>
  </w:style>
  <w:style w:type="paragraph" w:customStyle="1" w:styleId="group2">
    <w:name w:val="group2"/>
    <w:basedOn w:val="a"/>
    <w:rsid w:val="00D82F7F"/>
    <w:pPr>
      <w:pBdr>
        <w:left w:val="single" w:sz="6" w:space="5" w:color="DDDDDD"/>
      </w:pBdr>
      <w:spacing w:before="50" w:after="50"/>
      <w:ind w:left="50" w:right="50"/>
    </w:pPr>
  </w:style>
  <w:style w:type="paragraph" w:customStyle="1" w:styleId="group-search1">
    <w:name w:val="group-search1"/>
    <w:basedOn w:val="a"/>
    <w:rsid w:val="00D82F7F"/>
    <w:pPr>
      <w:pBdr>
        <w:left w:val="single" w:sz="6" w:space="5" w:color="DDDDDD"/>
      </w:pBdr>
      <w:spacing w:before="100" w:beforeAutospacing="1" w:after="100" w:afterAutospacing="1"/>
    </w:pPr>
  </w:style>
  <w:style w:type="paragraph" w:customStyle="1" w:styleId="group-insert1">
    <w:name w:val="group-insert1"/>
    <w:basedOn w:val="a"/>
    <w:rsid w:val="00D82F7F"/>
    <w:pPr>
      <w:spacing w:before="100" w:beforeAutospacing="1" w:after="100" w:afterAutospacing="1"/>
    </w:pPr>
  </w:style>
  <w:style w:type="paragraph" w:customStyle="1" w:styleId="group-search2">
    <w:name w:val="group-search2"/>
    <w:basedOn w:val="a"/>
    <w:rsid w:val="00D82F7F"/>
    <w:pPr>
      <w:pBdr>
        <w:right w:val="single" w:sz="6" w:space="5" w:color="DDDDDD"/>
      </w:pBdr>
      <w:spacing w:before="100" w:beforeAutospacing="1" w:after="100" w:afterAutospacing="1"/>
    </w:pPr>
  </w:style>
  <w:style w:type="paragraph" w:customStyle="1" w:styleId="group-insert2">
    <w:name w:val="group-insert2"/>
    <w:basedOn w:val="a"/>
    <w:rsid w:val="00D82F7F"/>
    <w:pPr>
      <w:spacing w:before="100" w:beforeAutospacing="1" w:after="100" w:afterAutospacing="1"/>
    </w:pPr>
  </w:style>
  <w:style w:type="character" w:customStyle="1" w:styleId="tab1">
    <w:name w:val="tab1"/>
    <w:basedOn w:val="a0"/>
    <w:rsid w:val="00D82F7F"/>
  </w:style>
  <w:style w:type="paragraph" w:customStyle="1" w:styleId="label1">
    <w:name w:val="label1"/>
    <w:basedOn w:val="a"/>
    <w:rsid w:val="00D82F7F"/>
    <w:pPr>
      <w:spacing w:before="33" w:after="33" w:line="368" w:lineRule="atLeast"/>
      <w:ind w:left="84" w:right="134"/>
    </w:pPr>
    <w:rPr>
      <w:color w:val="777777"/>
    </w:rPr>
  </w:style>
  <w:style w:type="paragraph" w:customStyle="1" w:styleId="tool-select1">
    <w:name w:val="tool-select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" w:after="33"/>
      <w:ind w:left="33"/>
    </w:pPr>
  </w:style>
  <w:style w:type="paragraph" w:customStyle="1" w:styleId="label2">
    <w:name w:val="label2"/>
    <w:basedOn w:val="a"/>
    <w:rsid w:val="00D82F7F"/>
    <w:pPr>
      <w:spacing w:line="368" w:lineRule="atLeast"/>
      <w:ind w:right="67"/>
    </w:pPr>
    <w:rPr>
      <w:color w:val="333333"/>
    </w:rPr>
  </w:style>
  <w:style w:type="paragraph" w:customStyle="1" w:styleId="label3">
    <w:name w:val="label3"/>
    <w:basedOn w:val="a"/>
    <w:rsid w:val="00D82F7F"/>
    <w:pPr>
      <w:spacing w:line="368" w:lineRule="atLeast"/>
      <w:ind w:left="67"/>
    </w:pPr>
    <w:rPr>
      <w:color w:val="333333"/>
    </w:rPr>
  </w:style>
  <w:style w:type="paragraph" w:customStyle="1" w:styleId="menu1">
    <w:name w:val="menu1"/>
    <w:basedOn w:val="a"/>
    <w:rsid w:val="00D82F7F"/>
    <w:pPr>
      <w:spacing w:before="100" w:beforeAutospacing="1" w:after="100" w:afterAutospacing="1"/>
      <w:ind w:left="-17" w:right="-17"/>
    </w:pPr>
  </w:style>
  <w:style w:type="paragraph" w:customStyle="1" w:styleId="options1">
    <w:name w:val="options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68" w:after="100" w:afterAutospacing="1"/>
      <w:ind w:left="-17"/>
    </w:pPr>
    <w:rPr>
      <w:vanish/>
    </w:rPr>
  </w:style>
  <w:style w:type="paragraph" w:customStyle="1" w:styleId="options2">
    <w:name w:val="options2"/>
    <w:basedOn w:val="a"/>
    <w:rsid w:val="00D82F7F"/>
    <w:pPr>
      <w:spacing w:before="368" w:after="100" w:afterAutospacing="1"/>
    </w:pPr>
  </w:style>
  <w:style w:type="paragraph" w:customStyle="1" w:styleId="option1">
    <w:name w:val="option1"/>
    <w:basedOn w:val="a"/>
    <w:rsid w:val="00D82F7F"/>
    <w:pPr>
      <w:spacing w:before="100" w:beforeAutospacing="1" w:after="100" w:afterAutospacing="1"/>
    </w:pPr>
    <w:rPr>
      <w:color w:val="000000"/>
    </w:rPr>
  </w:style>
  <w:style w:type="paragraph" w:customStyle="1" w:styleId="optionrelheading-21">
    <w:name w:val="option[rel=heading-2]1"/>
    <w:basedOn w:val="a"/>
    <w:rsid w:val="00D82F7F"/>
    <w:pPr>
      <w:spacing w:before="100" w:beforeAutospacing="1" w:after="100" w:afterAutospacing="1"/>
    </w:pPr>
    <w:rPr>
      <w:sz w:val="36"/>
      <w:szCs w:val="36"/>
    </w:rPr>
  </w:style>
  <w:style w:type="paragraph" w:customStyle="1" w:styleId="optionrelheading-31">
    <w:name w:val="option[rel=heading-3]1"/>
    <w:basedOn w:val="a"/>
    <w:rsid w:val="00D82F7F"/>
    <w:pPr>
      <w:spacing w:before="100" w:beforeAutospacing="1" w:after="100" w:afterAutospacing="1"/>
    </w:pPr>
    <w:rPr>
      <w:sz w:val="32"/>
      <w:szCs w:val="32"/>
    </w:rPr>
  </w:style>
  <w:style w:type="paragraph" w:customStyle="1" w:styleId="optionrelheading-41">
    <w:name w:val="option[rel=heading-4]1"/>
    <w:basedOn w:val="a"/>
    <w:rsid w:val="00D82F7F"/>
    <w:pPr>
      <w:spacing w:before="100" w:beforeAutospacing="1" w:after="100" w:afterAutospacing="1"/>
    </w:pPr>
    <w:rPr>
      <w:sz w:val="28"/>
      <w:szCs w:val="28"/>
    </w:rPr>
  </w:style>
  <w:style w:type="paragraph" w:customStyle="1" w:styleId="optionrelheading-51">
    <w:name w:val="option[rel=heading-5]1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index1">
    <w:name w:val="index1"/>
    <w:basedOn w:val="a"/>
    <w:rsid w:val="00D82F7F"/>
    <w:pPr>
      <w:spacing w:before="100" w:beforeAutospacing="1" w:after="100" w:afterAutospacing="1"/>
    </w:pPr>
  </w:style>
  <w:style w:type="paragraph" w:customStyle="1" w:styleId="current1">
    <w:name w:val="current1"/>
    <w:basedOn w:val="a"/>
    <w:rsid w:val="00D82F7F"/>
    <w:pPr>
      <w:shd w:val="clear" w:color="auto" w:fill="FAFAFA"/>
      <w:spacing w:before="100" w:beforeAutospacing="1" w:after="100" w:afterAutospacing="1"/>
    </w:pPr>
    <w:rPr>
      <w:color w:val="333333"/>
    </w:rPr>
  </w:style>
  <w:style w:type="paragraph" w:customStyle="1" w:styleId="pages1">
    <w:name w:val="pages1"/>
    <w:basedOn w:val="a"/>
    <w:rsid w:val="00D82F7F"/>
    <w:pPr>
      <w:shd w:val="clear" w:color="auto" w:fill="FAFAFA"/>
      <w:spacing w:before="100" w:beforeAutospacing="1" w:after="100" w:afterAutospacing="1"/>
    </w:pPr>
  </w:style>
  <w:style w:type="paragraph" w:customStyle="1" w:styleId="wikieditor-toolbar-table-preview-frame1">
    <w:name w:val="wikieditor-toolbar-table-preview-frame1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wikieditor-toolbar-table-preview-content1">
    <w:name w:val="wikieditor-toolbar-table-preview-content1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1">
    <w:name w:val="wikieditor-toolbar-table-preview1"/>
    <w:basedOn w:val="a"/>
    <w:rsid w:val="00D82F7F"/>
    <w:pPr>
      <w:spacing w:before="100" w:beforeAutospacing="1" w:after="100" w:afterAutospacing="1"/>
    </w:pPr>
  </w:style>
  <w:style w:type="paragraph" w:customStyle="1" w:styleId="ui-state-default1">
    <w:name w:val="ui-state-default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paragraph" w:customStyle="1" w:styleId="ui-state-hover1">
    <w:name w:val="ui-state-hover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1">
    <w:name w:val="ui-state-focus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1">
    <w:name w:val="ui-state-active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highlight1">
    <w:name w:val="ui-state-highlight1"/>
    <w:basedOn w:val="a"/>
    <w:rsid w:val="00D82F7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</w:pPr>
    <w:rPr>
      <w:color w:val="363636"/>
    </w:rPr>
  </w:style>
  <w:style w:type="paragraph" w:customStyle="1" w:styleId="ui-state-error1">
    <w:name w:val="ui-state-error1"/>
    <w:basedOn w:val="a"/>
    <w:rsid w:val="00D82F7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</w:pPr>
    <w:rPr>
      <w:color w:val="CD0A0A"/>
    </w:rPr>
  </w:style>
  <w:style w:type="paragraph" w:customStyle="1" w:styleId="ui-state-error-text1">
    <w:name w:val="ui-state-error-text1"/>
    <w:basedOn w:val="a"/>
    <w:rsid w:val="00D82F7F"/>
    <w:pPr>
      <w:spacing w:before="100" w:beforeAutospacing="1" w:after="100" w:afterAutospacing="1"/>
    </w:pPr>
    <w:rPr>
      <w:color w:val="CD0A0A"/>
    </w:rPr>
  </w:style>
  <w:style w:type="paragraph" w:customStyle="1" w:styleId="ui-state-disabled1">
    <w:name w:val="ui-state-disabled1"/>
    <w:basedOn w:val="a"/>
    <w:rsid w:val="00D82F7F"/>
    <w:pPr>
      <w:spacing w:before="100" w:beforeAutospacing="1" w:after="100" w:afterAutospacing="1"/>
    </w:pPr>
  </w:style>
  <w:style w:type="paragraph" w:customStyle="1" w:styleId="ui-priority-primary1">
    <w:name w:val="ui-priority-primary1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ui-priority-secondary1">
    <w:name w:val="ui-priority-secondary1"/>
    <w:basedOn w:val="a"/>
    <w:rsid w:val="00D82F7F"/>
    <w:pPr>
      <w:spacing w:before="100" w:beforeAutospacing="1" w:after="100" w:afterAutospacing="1"/>
    </w:pPr>
  </w:style>
  <w:style w:type="paragraph" w:customStyle="1" w:styleId="ui-icon1">
    <w:name w:val="ui-icon1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2">
    <w:name w:val="ui-icon2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3">
    <w:name w:val="ui-icon3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4">
    <w:name w:val="ui-icon4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5">
    <w:name w:val="ui-icon5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6">
    <w:name w:val="ui-icon6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7">
    <w:name w:val="ui-icon7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8">
    <w:name w:val="ui-icon8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9">
    <w:name w:val="ui-icon9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accordion-header1">
    <w:name w:val="ui-accordion-header1"/>
    <w:basedOn w:val="a"/>
    <w:rsid w:val="00D82F7F"/>
    <w:pPr>
      <w:spacing w:before="17" w:after="100" w:afterAutospacing="1"/>
    </w:pPr>
  </w:style>
  <w:style w:type="paragraph" w:customStyle="1" w:styleId="ui-accordion-li-fix1">
    <w:name w:val="ui-accordion-li-fix1"/>
    <w:basedOn w:val="a"/>
    <w:rsid w:val="00D82F7F"/>
    <w:pPr>
      <w:spacing w:before="100" w:beforeAutospacing="1" w:after="100" w:afterAutospacing="1"/>
    </w:pPr>
  </w:style>
  <w:style w:type="paragraph" w:customStyle="1" w:styleId="ui-accordion-header-active1">
    <w:name w:val="ui-accordion-header-active1"/>
    <w:basedOn w:val="a"/>
    <w:rsid w:val="00D82F7F"/>
    <w:pPr>
      <w:spacing w:before="100" w:beforeAutospacing="1" w:after="100" w:afterAutospacing="1"/>
    </w:pPr>
  </w:style>
  <w:style w:type="paragraph" w:customStyle="1" w:styleId="ui-icon10">
    <w:name w:val="ui-icon10"/>
    <w:basedOn w:val="a"/>
    <w:rsid w:val="00D82F7F"/>
    <w:pPr>
      <w:spacing w:after="100" w:afterAutospacing="1"/>
      <w:ind w:firstLine="29534"/>
    </w:pPr>
  </w:style>
  <w:style w:type="paragraph" w:customStyle="1" w:styleId="ui-accordion-content1">
    <w:name w:val="ui-accordion-content1"/>
    <w:basedOn w:val="a"/>
    <w:rsid w:val="00D82F7F"/>
    <w:pPr>
      <w:spacing w:after="33"/>
    </w:pPr>
    <w:rPr>
      <w:vanish/>
    </w:rPr>
  </w:style>
  <w:style w:type="paragraph" w:customStyle="1" w:styleId="ui-accordion-content-active1">
    <w:name w:val="ui-accordion-content-active1"/>
    <w:basedOn w:val="a"/>
    <w:rsid w:val="00D82F7F"/>
    <w:pPr>
      <w:spacing w:before="100" w:beforeAutospacing="1" w:after="100" w:afterAutospacing="1"/>
    </w:pPr>
  </w:style>
  <w:style w:type="paragraph" w:customStyle="1" w:styleId="ui-datepicker-header1">
    <w:name w:val="ui-datepicker-header1"/>
    <w:basedOn w:val="a"/>
    <w:rsid w:val="00D82F7F"/>
    <w:pPr>
      <w:spacing w:before="100" w:beforeAutospacing="1" w:after="100" w:afterAutospacing="1"/>
    </w:pPr>
  </w:style>
  <w:style w:type="paragraph" w:customStyle="1" w:styleId="ui-datepicker-prev1">
    <w:name w:val="ui-datepicker-prev1"/>
    <w:basedOn w:val="a"/>
    <w:rsid w:val="00D82F7F"/>
    <w:pPr>
      <w:spacing w:before="100" w:beforeAutospacing="1" w:after="100" w:afterAutospacing="1"/>
    </w:pPr>
  </w:style>
  <w:style w:type="paragraph" w:customStyle="1" w:styleId="ui-datepicker-next1">
    <w:name w:val="ui-datepicker-next1"/>
    <w:basedOn w:val="a"/>
    <w:rsid w:val="00D82F7F"/>
    <w:pPr>
      <w:spacing w:before="100" w:beforeAutospacing="1" w:after="100" w:afterAutospacing="1"/>
    </w:pPr>
  </w:style>
  <w:style w:type="paragraph" w:customStyle="1" w:styleId="ui-datepicker-title1">
    <w:name w:val="ui-datepicker-title1"/>
    <w:basedOn w:val="a"/>
    <w:rsid w:val="00D82F7F"/>
    <w:pPr>
      <w:spacing w:line="432" w:lineRule="atLeast"/>
      <w:ind w:left="552" w:right="552"/>
      <w:jc w:val="center"/>
    </w:pPr>
  </w:style>
  <w:style w:type="paragraph" w:customStyle="1" w:styleId="ui-datepicker-buttonpane1">
    <w:name w:val="ui-datepicker-buttonpane1"/>
    <w:basedOn w:val="a"/>
    <w:rsid w:val="00D82F7F"/>
    <w:pPr>
      <w:spacing w:before="168"/>
    </w:pPr>
  </w:style>
  <w:style w:type="paragraph" w:customStyle="1" w:styleId="ui-datepicker-group1">
    <w:name w:val="ui-datepicker-group1"/>
    <w:basedOn w:val="a"/>
    <w:rsid w:val="00D82F7F"/>
    <w:pPr>
      <w:spacing w:before="100" w:beforeAutospacing="1" w:after="100" w:afterAutospacing="1"/>
    </w:pPr>
  </w:style>
  <w:style w:type="paragraph" w:customStyle="1" w:styleId="ui-datepicker-group2">
    <w:name w:val="ui-datepicker-group2"/>
    <w:basedOn w:val="a"/>
    <w:rsid w:val="00D82F7F"/>
    <w:pPr>
      <w:spacing w:before="100" w:beforeAutospacing="1" w:after="100" w:afterAutospacing="1"/>
    </w:pPr>
  </w:style>
  <w:style w:type="paragraph" w:customStyle="1" w:styleId="ui-datepicker-group3">
    <w:name w:val="ui-datepicker-group3"/>
    <w:basedOn w:val="a"/>
    <w:rsid w:val="00D82F7F"/>
    <w:pPr>
      <w:spacing w:before="100" w:beforeAutospacing="1" w:after="100" w:afterAutospacing="1"/>
    </w:pPr>
  </w:style>
  <w:style w:type="paragraph" w:customStyle="1" w:styleId="ui-datepicker-header2">
    <w:name w:val="ui-datepicker-header2"/>
    <w:basedOn w:val="a"/>
    <w:rsid w:val="00D82F7F"/>
    <w:pPr>
      <w:spacing w:before="100" w:beforeAutospacing="1" w:after="100" w:afterAutospacing="1"/>
    </w:pPr>
  </w:style>
  <w:style w:type="paragraph" w:customStyle="1" w:styleId="ui-datepicker-header3">
    <w:name w:val="ui-datepicker-header3"/>
    <w:basedOn w:val="a"/>
    <w:rsid w:val="00D82F7F"/>
    <w:pPr>
      <w:spacing w:before="100" w:beforeAutospacing="1" w:after="100" w:afterAutospacing="1"/>
    </w:pPr>
  </w:style>
  <w:style w:type="paragraph" w:customStyle="1" w:styleId="ui-datepicker-buttonpane2">
    <w:name w:val="ui-datepicker-buttonpane2"/>
    <w:basedOn w:val="a"/>
    <w:rsid w:val="00D82F7F"/>
    <w:pPr>
      <w:spacing w:before="100" w:beforeAutospacing="1" w:after="100" w:afterAutospacing="1"/>
    </w:pPr>
  </w:style>
  <w:style w:type="paragraph" w:customStyle="1" w:styleId="ui-datepicker-buttonpane3">
    <w:name w:val="ui-datepicker-buttonpane3"/>
    <w:basedOn w:val="a"/>
    <w:rsid w:val="00D82F7F"/>
    <w:pPr>
      <w:spacing w:before="100" w:beforeAutospacing="1" w:after="100" w:afterAutospacing="1"/>
    </w:pPr>
  </w:style>
  <w:style w:type="paragraph" w:customStyle="1" w:styleId="ui-datepicker-header4">
    <w:name w:val="ui-datepicker-header4"/>
    <w:basedOn w:val="a"/>
    <w:rsid w:val="00D82F7F"/>
    <w:pPr>
      <w:spacing w:before="100" w:beforeAutospacing="1" w:after="100" w:afterAutospacing="1"/>
    </w:pPr>
  </w:style>
  <w:style w:type="paragraph" w:customStyle="1" w:styleId="ui-datepicker-header5">
    <w:name w:val="ui-datepicker-header5"/>
    <w:basedOn w:val="a"/>
    <w:rsid w:val="00D82F7F"/>
    <w:pPr>
      <w:spacing w:before="100" w:beforeAutospacing="1" w:after="100" w:afterAutospacing="1"/>
    </w:pPr>
  </w:style>
  <w:style w:type="paragraph" w:customStyle="1" w:styleId="ui-dialog-titlebar2">
    <w:name w:val="ui-dialog-titlebar2"/>
    <w:basedOn w:val="a"/>
    <w:rsid w:val="00D82F7F"/>
    <w:pPr>
      <w:spacing w:before="100" w:beforeAutospacing="1" w:after="100" w:afterAutospacing="1"/>
    </w:pPr>
  </w:style>
  <w:style w:type="paragraph" w:customStyle="1" w:styleId="ui-dialog-title1">
    <w:name w:val="ui-dialog-title1"/>
    <w:basedOn w:val="a"/>
    <w:rsid w:val="00D82F7F"/>
  </w:style>
  <w:style w:type="paragraph" w:customStyle="1" w:styleId="ui-dialog-titlebar-close2">
    <w:name w:val="ui-dialog-titlebar-close2"/>
    <w:basedOn w:val="a"/>
    <w:rsid w:val="00D82F7F"/>
  </w:style>
  <w:style w:type="paragraph" w:customStyle="1" w:styleId="ui-dialog-content2">
    <w:name w:val="ui-dialog-content2"/>
    <w:basedOn w:val="a"/>
    <w:rsid w:val="00D82F7F"/>
    <w:pPr>
      <w:spacing w:before="100" w:beforeAutospacing="1" w:after="100" w:afterAutospacing="1"/>
    </w:pPr>
  </w:style>
  <w:style w:type="paragraph" w:customStyle="1" w:styleId="ui-dialog-buttonpane2">
    <w:name w:val="ui-dialog-buttonpane2"/>
    <w:basedOn w:val="a"/>
    <w:rsid w:val="00D82F7F"/>
    <w:pPr>
      <w:spacing w:before="120"/>
    </w:pPr>
  </w:style>
  <w:style w:type="paragraph" w:customStyle="1" w:styleId="ui-resizable-se1">
    <w:name w:val="ui-resizable-se1"/>
    <w:basedOn w:val="a"/>
    <w:rsid w:val="00D82F7F"/>
    <w:pPr>
      <w:spacing w:before="100" w:beforeAutospacing="1" w:after="100" w:afterAutospacing="1"/>
    </w:pPr>
  </w:style>
  <w:style w:type="paragraph" w:customStyle="1" w:styleId="ui-progressbar-value1">
    <w:name w:val="ui-progressbar-value1"/>
    <w:basedOn w:val="a"/>
    <w:rsid w:val="00D82F7F"/>
    <w:pPr>
      <w:ind w:left="-17" w:right="-17"/>
    </w:pPr>
  </w:style>
  <w:style w:type="paragraph" w:customStyle="1" w:styleId="ui-resizable-handle1">
    <w:name w:val="ui-resizable-handle1"/>
    <w:basedOn w:val="a"/>
    <w:rsid w:val="00D82F7F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resizable-handle2">
    <w:name w:val="ui-resizable-handle2"/>
    <w:basedOn w:val="a"/>
    <w:rsid w:val="00D82F7F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slider-handle1">
    <w:name w:val="ui-slider-handle1"/>
    <w:basedOn w:val="a"/>
    <w:rsid w:val="00D82F7F"/>
    <w:pPr>
      <w:spacing w:before="100" w:beforeAutospacing="1" w:after="100" w:afterAutospacing="1"/>
    </w:pPr>
  </w:style>
  <w:style w:type="paragraph" w:customStyle="1" w:styleId="ui-slider-range1">
    <w:name w:val="ui-slider-range1"/>
    <w:basedOn w:val="a"/>
    <w:rsid w:val="00D82F7F"/>
    <w:pPr>
      <w:spacing w:before="100" w:beforeAutospacing="1" w:after="100" w:afterAutospacing="1"/>
    </w:pPr>
    <w:rPr>
      <w:sz w:val="17"/>
      <w:szCs w:val="17"/>
    </w:rPr>
  </w:style>
  <w:style w:type="paragraph" w:customStyle="1" w:styleId="ui-slider-handle2">
    <w:name w:val="ui-slider-handle2"/>
    <w:basedOn w:val="a"/>
    <w:rsid w:val="00D82F7F"/>
    <w:pPr>
      <w:spacing w:before="100" w:beforeAutospacing="1" w:after="100" w:afterAutospacing="1"/>
      <w:ind w:left="-144"/>
    </w:pPr>
  </w:style>
  <w:style w:type="paragraph" w:customStyle="1" w:styleId="ui-slider-range2">
    <w:name w:val="ui-slider-range2"/>
    <w:basedOn w:val="a"/>
    <w:rsid w:val="00D82F7F"/>
    <w:pPr>
      <w:spacing w:before="100" w:beforeAutospacing="1" w:after="100" w:afterAutospacing="1"/>
    </w:pPr>
  </w:style>
  <w:style w:type="paragraph" w:customStyle="1" w:styleId="ui-slider-handle3">
    <w:name w:val="ui-slider-handle3"/>
    <w:basedOn w:val="a"/>
    <w:rsid w:val="00D82F7F"/>
    <w:pPr>
      <w:spacing w:before="100" w:beforeAutospacing="1"/>
    </w:pPr>
  </w:style>
  <w:style w:type="paragraph" w:customStyle="1" w:styleId="ui-slider-range3">
    <w:name w:val="ui-slider-range3"/>
    <w:basedOn w:val="a"/>
    <w:rsid w:val="00D82F7F"/>
    <w:pPr>
      <w:spacing w:before="100" w:beforeAutospacing="1" w:after="100" w:afterAutospacing="1"/>
    </w:pPr>
  </w:style>
  <w:style w:type="paragraph" w:customStyle="1" w:styleId="ui-tabs-nav1">
    <w:name w:val="ui-tabs-nav1"/>
    <w:basedOn w:val="a"/>
    <w:rsid w:val="00D82F7F"/>
    <w:pPr>
      <w:spacing w:before="100" w:beforeAutospacing="1" w:after="100" w:afterAutospacing="1"/>
    </w:pPr>
  </w:style>
  <w:style w:type="paragraph" w:customStyle="1" w:styleId="ui-tabs-panel1">
    <w:name w:val="ui-tabs-panel1"/>
    <w:basedOn w:val="a"/>
    <w:rsid w:val="00D82F7F"/>
    <w:pPr>
      <w:spacing w:before="100" w:beforeAutospacing="1" w:after="100" w:afterAutospacing="1"/>
    </w:pPr>
  </w:style>
  <w:style w:type="paragraph" w:customStyle="1" w:styleId="ui-tabs-hide1">
    <w:name w:val="ui-tabs-hide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collapsebutton1">
    <w:name w:val="collapsebutton1"/>
    <w:basedOn w:val="a"/>
    <w:rsid w:val="00D82F7F"/>
    <w:pPr>
      <w:spacing w:before="100" w:beforeAutospacing="1" w:after="100" w:afterAutospacing="1"/>
      <w:jc w:val="right"/>
    </w:pPr>
  </w:style>
  <w:style w:type="paragraph" w:customStyle="1" w:styleId="tmbox1">
    <w:name w:val="tmbox1"/>
    <w:basedOn w:val="a"/>
    <w:rsid w:val="00D82F7F"/>
    <w:pPr>
      <w:spacing w:before="33" w:after="33"/>
    </w:pPr>
  </w:style>
  <w:style w:type="paragraph" w:customStyle="1" w:styleId="selflink1">
    <w:name w:val="selflink1"/>
    <w:basedOn w:val="a"/>
    <w:rsid w:val="00D82F7F"/>
    <w:pPr>
      <w:spacing w:before="100" w:beforeAutospacing="1" w:after="100" w:afterAutospacing="1"/>
    </w:pPr>
  </w:style>
  <w:style w:type="paragraph" w:customStyle="1" w:styleId="wpb-header1">
    <w:name w:val="wpb-head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wpb-header2">
    <w:name w:val="wpb-header2"/>
    <w:basedOn w:val="a"/>
    <w:rsid w:val="00D82F7F"/>
    <w:pPr>
      <w:spacing w:before="100" w:beforeAutospacing="1" w:after="100" w:afterAutospacing="1"/>
    </w:pPr>
  </w:style>
  <w:style w:type="paragraph" w:customStyle="1" w:styleId="wpb-outside1">
    <w:name w:val="wpb-outside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notice-all1">
    <w:name w:val="notice-all1"/>
    <w:basedOn w:val="a"/>
    <w:rsid w:val="00D82F7F"/>
    <w:pPr>
      <w:spacing w:before="100" w:beforeAutospacing="1" w:after="240"/>
      <w:ind w:right="33"/>
    </w:pPr>
  </w:style>
  <w:style w:type="paragraph" w:customStyle="1" w:styleId="sitenoticesmall1">
    <w:name w:val="sitenoticesmall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itenoticesmallanon1">
    <w:name w:val="sitenoticesmallanon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itenoticesmalluser1">
    <w:name w:val="sitenoticesmalluser1"/>
    <w:basedOn w:val="a"/>
    <w:rsid w:val="00D82F7F"/>
    <w:pPr>
      <w:spacing w:before="100" w:beforeAutospacing="1" w:after="100" w:afterAutospacing="1"/>
    </w:pPr>
    <w:rPr>
      <w:vanish/>
    </w:rPr>
  </w:style>
  <w:style w:type="paragraph" w:styleId="af">
    <w:name w:val="header"/>
    <w:basedOn w:val="a"/>
    <w:link w:val="af0"/>
    <w:uiPriority w:val="99"/>
    <w:rsid w:val="00D82F7F"/>
    <w:pPr>
      <w:tabs>
        <w:tab w:val="center" w:pos="4677"/>
        <w:tab w:val="right" w:pos="9355"/>
      </w:tabs>
      <w:spacing w:before="100" w:after="100"/>
    </w:pPr>
  </w:style>
  <w:style w:type="character" w:customStyle="1" w:styleId="af0">
    <w:name w:val="Верхний колонтитул Знак"/>
    <w:basedOn w:val="a0"/>
    <w:link w:val="af"/>
    <w:uiPriority w:val="99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journal">
    <w:name w:val="citation journal"/>
    <w:basedOn w:val="a0"/>
    <w:rsid w:val="00D82F7F"/>
  </w:style>
  <w:style w:type="paragraph" w:styleId="21">
    <w:name w:val="Body Text 2"/>
    <w:basedOn w:val="a"/>
    <w:link w:val="22"/>
    <w:rsid w:val="00D82F7F"/>
    <w:rPr>
      <w:b/>
      <w:bCs/>
      <w:sz w:val="26"/>
    </w:rPr>
  </w:style>
  <w:style w:type="character" w:customStyle="1" w:styleId="22">
    <w:name w:val="Основной текст 2 Знак"/>
    <w:basedOn w:val="a0"/>
    <w:link w:val="21"/>
    <w:rsid w:val="00D82F7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1">
    <w:name w:val="Body Text Indent"/>
    <w:basedOn w:val="a"/>
    <w:link w:val="af2"/>
    <w:rsid w:val="00D82F7F"/>
    <w:pPr>
      <w:spacing w:before="100"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ilerplatefurther">
    <w:name w:val="boilerplate further"/>
    <w:basedOn w:val="a0"/>
    <w:rsid w:val="00D82F7F"/>
  </w:style>
  <w:style w:type="table" w:customStyle="1" w:styleId="15">
    <w:name w:val="Сетка таблицы1"/>
    <w:basedOn w:val="a1"/>
    <w:next w:val="a7"/>
    <w:rsid w:val="0085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rsid w:val="00265E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0">
    <w:name w:val="Знак2 Знак Знак Знак Знак Знак Знак1 Знак Знак Знак1 Знак Знак Знак"/>
    <w:basedOn w:val="a"/>
    <w:rsid w:val="00265E2C"/>
    <w:rPr>
      <w:rFonts w:ascii="Verdana" w:hAnsi="Verdana"/>
      <w:sz w:val="20"/>
      <w:szCs w:val="20"/>
      <w:lang w:val="en-US" w:eastAsia="en-US"/>
    </w:rPr>
  </w:style>
  <w:style w:type="table" w:customStyle="1" w:styleId="31">
    <w:name w:val="Сетка таблицы3"/>
    <w:basedOn w:val="a1"/>
    <w:next w:val="a7"/>
    <w:rsid w:val="00A51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2C3ECA"/>
    <w:pPr>
      <w:ind w:left="720"/>
      <w:contextualSpacing/>
    </w:pPr>
  </w:style>
  <w:style w:type="table" w:customStyle="1" w:styleId="41">
    <w:name w:val="Сетка таблицы4"/>
    <w:basedOn w:val="a1"/>
    <w:next w:val="a7"/>
    <w:uiPriority w:val="59"/>
    <w:rsid w:val="00B1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B15FD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15FDA"/>
    <w:rPr>
      <w:rFonts w:ascii="Tahoma" w:eastAsia="Times New Roman" w:hAnsi="Tahoma" w:cs="Tahoma"/>
      <w:sz w:val="16"/>
      <w:szCs w:val="16"/>
      <w:lang w:eastAsia="ru-RU"/>
    </w:rPr>
  </w:style>
  <w:style w:type="table" w:customStyle="1" w:styleId="51">
    <w:name w:val="Сетка таблицы5"/>
    <w:basedOn w:val="a1"/>
    <w:next w:val="a7"/>
    <w:uiPriority w:val="59"/>
    <w:rsid w:val="00E8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ecastdescription">
    <w:name w:val="forecastdescription"/>
    <w:basedOn w:val="a"/>
    <w:rsid w:val="00E84F41"/>
    <w:pPr>
      <w:spacing w:before="100" w:beforeAutospacing="1" w:after="100" w:afterAutospacing="1"/>
    </w:pPr>
  </w:style>
  <w:style w:type="character" w:customStyle="1" w:styleId="mw-editsection">
    <w:name w:val="mw-editsection"/>
    <w:basedOn w:val="a0"/>
    <w:rsid w:val="00E84F41"/>
  </w:style>
  <w:style w:type="character" w:customStyle="1" w:styleId="mw-editsection-bracket">
    <w:name w:val="mw-editsection-bracket"/>
    <w:basedOn w:val="a0"/>
    <w:rsid w:val="00E84F41"/>
  </w:style>
  <w:style w:type="character" w:customStyle="1" w:styleId="mw-editsection-divider">
    <w:name w:val="mw-editsection-divider"/>
    <w:basedOn w:val="a0"/>
    <w:rsid w:val="00E84F41"/>
  </w:style>
  <w:style w:type="paragraph" w:customStyle="1" w:styleId="credits">
    <w:name w:val="credits"/>
    <w:basedOn w:val="a"/>
    <w:rsid w:val="00E84F41"/>
    <w:pPr>
      <w:spacing w:before="100" w:beforeAutospacing="1" w:after="100" w:afterAutospacing="1"/>
    </w:pPr>
  </w:style>
  <w:style w:type="table" w:customStyle="1" w:styleId="6">
    <w:name w:val="Сетка таблицы6"/>
    <w:basedOn w:val="a1"/>
    <w:next w:val="a7"/>
    <w:uiPriority w:val="59"/>
    <w:rsid w:val="00A8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HTML Top of Form" w:uiPriority="0"/>
    <w:lsdException w:name="HTML Bottom of Form" w:uiPriority="0"/>
    <w:lsdException w:name="HTML Cite" w:uiPriority="0"/>
    <w:lsdException w:name="HTML Code" w:uiPriority="0"/>
    <w:lsdException w:name="HTML Keyboard" w:uiPriority="0"/>
    <w:lsdException w:name="HTML Typewriter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E33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D82F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qFormat/>
    <w:rsid w:val="005E33E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D82F7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82F7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A1571"/>
    <w:pPr>
      <w:spacing w:before="100" w:beforeAutospacing="1" w:after="100" w:afterAutospacing="1"/>
    </w:pPr>
    <w:rPr>
      <w:color w:val="000000"/>
    </w:rPr>
  </w:style>
  <w:style w:type="character" w:styleId="a4">
    <w:name w:val="Strong"/>
    <w:qFormat/>
    <w:rsid w:val="009A1571"/>
    <w:rPr>
      <w:b/>
      <w:bCs/>
    </w:rPr>
  </w:style>
  <w:style w:type="character" w:styleId="a5">
    <w:name w:val="Hyperlink"/>
    <w:basedOn w:val="a0"/>
    <w:uiPriority w:val="99"/>
    <w:unhideWhenUsed/>
    <w:rsid w:val="007A1787"/>
    <w:rPr>
      <w:color w:val="0000FF" w:themeColor="hyperlink"/>
      <w:u w:val="single"/>
    </w:rPr>
  </w:style>
  <w:style w:type="character" w:customStyle="1" w:styleId="w">
    <w:name w:val="w"/>
    <w:basedOn w:val="a0"/>
    <w:rsid w:val="001F3A71"/>
  </w:style>
  <w:style w:type="character" w:customStyle="1" w:styleId="apple-converted-space">
    <w:name w:val="apple-converted-space"/>
    <w:basedOn w:val="a0"/>
    <w:rsid w:val="001F3A71"/>
  </w:style>
  <w:style w:type="character" w:customStyle="1" w:styleId="10">
    <w:name w:val="Заголовок 1 Знак"/>
    <w:basedOn w:val="a0"/>
    <w:link w:val="1"/>
    <w:uiPriority w:val="9"/>
    <w:rsid w:val="005E33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33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ighlight">
    <w:name w:val="highlight"/>
    <w:basedOn w:val="a0"/>
    <w:rsid w:val="005E33EA"/>
  </w:style>
  <w:style w:type="character" w:customStyle="1" w:styleId="ui-ncbitoggler-master-text">
    <w:name w:val="ui-ncbitoggler-master-text"/>
    <w:basedOn w:val="a0"/>
    <w:rsid w:val="005E33EA"/>
  </w:style>
  <w:style w:type="character" w:customStyle="1" w:styleId="20">
    <w:name w:val="Заголовок 2 Знак"/>
    <w:basedOn w:val="a0"/>
    <w:link w:val="2"/>
    <w:uiPriority w:val="9"/>
    <w:rsid w:val="00D82F7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82F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82F7F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D82F7F"/>
  </w:style>
  <w:style w:type="character" w:styleId="a6">
    <w:name w:val="Emphasis"/>
    <w:basedOn w:val="a0"/>
    <w:qFormat/>
    <w:rsid w:val="00D82F7F"/>
    <w:rPr>
      <w:i/>
      <w:iCs/>
    </w:rPr>
  </w:style>
  <w:style w:type="paragraph" w:customStyle="1" w:styleId="12">
    <w:name w:val="Подзаголовок1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808080"/>
    </w:rPr>
  </w:style>
  <w:style w:type="paragraph" w:customStyle="1" w:styleId="13">
    <w:name w:val="Название1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8750BA"/>
      <w:sz w:val="36"/>
      <w:szCs w:val="36"/>
    </w:rPr>
  </w:style>
  <w:style w:type="character" w:customStyle="1" w:styleId="klink">
    <w:name w:val="klink"/>
    <w:basedOn w:val="a0"/>
    <w:rsid w:val="00D82F7F"/>
  </w:style>
  <w:style w:type="paragraph" w:customStyle="1" w:styleId="style102">
    <w:name w:val="style102"/>
    <w:basedOn w:val="a"/>
    <w:rsid w:val="00D82F7F"/>
    <w:pPr>
      <w:spacing w:before="100" w:beforeAutospacing="1" w:after="100" w:afterAutospacing="1"/>
    </w:pPr>
    <w:rPr>
      <w:rFonts w:ascii="Arial" w:hAnsi="Arial" w:cs="Arial"/>
      <w:color w:val="FFFFFF"/>
      <w:sz w:val="36"/>
      <w:szCs w:val="36"/>
    </w:rPr>
  </w:style>
  <w:style w:type="character" w:customStyle="1" w:styleId="style1321">
    <w:name w:val="style1321"/>
    <w:basedOn w:val="a0"/>
    <w:rsid w:val="00D82F7F"/>
    <w:rPr>
      <w:color w:val="000000"/>
    </w:rPr>
  </w:style>
  <w:style w:type="character" w:customStyle="1" w:styleId="style4271">
    <w:name w:val="style4271"/>
    <w:basedOn w:val="a0"/>
    <w:rsid w:val="00D82F7F"/>
    <w:rPr>
      <w:color w:val="000000"/>
      <w:sz w:val="48"/>
      <w:szCs w:val="48"/>
    </w:rPr>
  </w:style>
  <w:style w:type="character" w:customStyle="1" w:styleId="style4791">
    <w:name w:val="style4791"/>
    <w:basedOn w:val="a0"/>
    <w:rsid w:val="00D82F7F"/>
    <w:rPr>
      <w:color w:val="CCCCCC"/>
    </w:rPr>
  </w:style>
  <w:style w:type="character" w:customStyle="1" w:styleId="ti">
    <w:name w:val="ti"/>
    <w:basedOn w:val="a0"/>
    <w:rsid w:val="00D82F7F"/>
  </w:style>
  <w:style w:type="character" w:customStyle="1" w:styleId="featuredlinkouts">
    <w:name w:val="featured_linkouts"/>
    <w:basedOn w:val="a0"/>
    <w:rsid w:val="00D82F7F"/>
  </w:style>
  <w:style w:type="character" w:customStyle="1" w:styleId="linkbar">
    <w:name w:val="linkbar"/>
    <w:basedOn w:val="a0"/>
    <w:rsid w:val="00D82F7F"/>
  </w:style>
  <w:style w:type="paragraph" w:customStyle="1" w:styleId="affiliation">
    <w:name w:val="affiliation"/>
    <w:basedOn w:val="a"/>
    <w:rsid w:val="00D82F7F"/>
    <w:pPr>
      <w:spacing w:before="100" w:beforeAutospacing="1" w:after="100" w:afterAutospacing="1"/>
    </w:pPr>
  </w:style>
  <w:style w:type="paragraph" w:customStyle="1" w:styleId="abstract">
    <w:name w:val="abstract"/>
    <w:basedOn w:val="a"/>
    <w:rsid w:val="00D82F7F"/>
    <w:pPr>
      <w:spacing w:before="100" w:beforeAutospacing="1" w:after="100" w:afterAutospacing="1"/>
    </w:pPr>
  </w:style>
  <w:style w:type="character" w:customStyle="1" w:styleId="cssmaroon1">
    <w:name w:val="css_maroon1"/>
    <w:basedOn w:val="a0"/>
    <w:rsid w:val="00D82F7F"/>
    <w:rPr>
      <w:color w:val="800000"/>
    </w:rPr>
  </w:style>
  <w:style w:type="paragraph" w:customStyle="1" w:styleId="authorgroup">
    <w:name w:val="authorgroup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keyword">
    <w:name w:val="keyword"/>
    <w:basedOn w:val="a"/>
    <w:rsid w:val="00D82F7F"/>
    <w:pPr>
      <w:spacing w:before="100" w:beforeAutospacing="1" w:after="100" w:afterAutospacing="1"/>
    </w:pPr>
  </w:style>
  <w:style w:type="paragraph" w:customStyle="1" w:styleId="affiliation1">
    <w:name w:val="affiliation1"/>
    <w:basedOn w:val="a"/>
    <w:rsid w:val="00D82F7F"/>
    <w:pPr>
      <w:spacing w:before="100" w:beforeAutospacing="1" w:after="100" w:afterAutospacing="1"/>
    </w:pPr>
  </w:style>
  <w:style w:type="character" w:customStyle="1" w:styleId="abstractheading1">
    <w:name w:val="abstractheading1"/>
    <w:basedOn w:val="a0"/>
    <w:rsid w:val="00D82F7F"/>
    <w:rPr>
      <w:b/>
      <w:bCs/>
      <w:sz w:val="24"/>
      <w:szCs w:val="24"/>
    </w:rPr>
  </w:style>
  <w:style w:type="character" w:customStyle="1" w:styleId="keywordheading1">
    <w:name w:val="keywordheading1"/>
    <w:basedOn w:val="a0"/>
    <w:rsid w:val="00D82F7F"/>
    <w:rPr>
      <w:b/>
      <w:bCs/>
      <w:sz w:val="24"/>
      <w:szCs w:val="24"/>
    </w:rPr>
  </w:style>
  <w:style w:type="table" w:styleId="a7">
    <w:name w:val="Table Grid"/>
    <w:basedOn w:val="a1"/>
    <w:rsid w:val="00D82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rm1">
    <w:name w:val="term1"/>
    <w:basedOn w:val="a0"/>
    <w:rsid w:val="00D82F7F"/>
    <w:rPr>
      <w:i/>
      <w:iCs/>
      <w:sz w:val="24"/>
      <w:szCs w:val="24"/>
    </w:rPr>
  </w:style>
  <w:style w:type="character" w:customStyle="1" w:styleId="journalname">
    <w:name w:val="journalname"/>
    <w:basedOn w:val="a0"/>
    <w:rsid w:val="00D82F7F"/>
    <w:rPr>
      <w:i/>
      <w:iCs/>
    </w:rPr>
  </w:style>
  <w:style w:type="paragraph" w:customStyle="1" w:styleId="caff1">
    <w:name w:val="caff1"/>
    <w:basedOn w:val="a"/>
    <w:rsid w:val="00D82F7F"/>
    <w:pPr>
      <w:spacing w:before="100" w:beforeAutospacing="1" w:after="100" w:afterAutospacing="1"/>
    </w:pPr>
    <w:rPr>
      <w:sz w:val="19"/>
      <w:szCs w:val="19"/>
    </w:rPr>
  </w:style>
  <w:style w:type="paragraph" w:customStyle="1" w:styleId="lead1">
    <w:name w:val="lead1"/>
    <w:basedOn w:val="a"/>
    <w:rsid w:val="00D82F7F"/>
    <w:pPr>
      <w:spacing w:before="100" w:beforeAutospacing="1" w:after="100" w:afterAutospacing="1"/>
    </w:pPr>
    <w:rPr>
      <w:b/>
      <w:bCs/>
      <w:sz w:val="22"/>
      <w:szCs w:val="22"/>
    </w:rPr>
  </w:style>
  <w:style w:type="character" w:customStyle="1" w:styleId="b1">
    <w:name w:val="b1"/>
    <w:basedOn w:val="a0"/>
    <w:rsid w:val="00D82F7F"/>
    <w:rPr>
      <w:b/>
      <w:bCs/>
    </w:rPr>
  </w:style>
  <w:style w:type="character" w:customStyle="1" w:styleId="doi6">
    <w:name w:val="doi6"/>
    <w:basedOn w:val="a0"/>
    <w:rsid w:val="00D82F7F"/>
  </w:style>
  <w:style w:type="character" w:customStyle="1" w:styleId="hidden1">
    <w:name w:val="hidden1"/>
    <w:basedOn w:val="a0"/>
    <w:rsid w:val="00D82F7F"/>
  </w:style>
  <w:style w:type="paragraph" w:customStyle="1" w:styleId="head12">
    <w:name w:val="head12"/>
    <w:basedOn w:val="a"/>
    <w:rsid w:val="00D82F7F"/>
    <w:pPr>
      <w:spacing w:before="100" w:beforeAutospacing="1" w:after="100" w:afterAutospacing="1"/>
    </w:pPr>
    <w:rPr>
      <w:rFonts w:ascii="Verdana" w:hAnsi="Verdana"/>
      <w:b/>
      <w:bCs/>
      <w:color w:val="3366FF"/>
      <w:sz w:val="33"/>
      <w:szCs w:val="33"/>
    </w:rPr>
  </w:style>
  <w:style w:type="paragraph" w:styleId="a8">
    <w:name w:val="footer"/>
    <w:basedOn w:val="a"/>
    <w:link w:val="a9"/>
    <w:uiPriority w:val="99"/>
    <w:rsid w:val="00D82F7F"/>
    <w:pPr>
      <w:tabs>
        <w:tab w:val="center" w:pos="4677"/>
        <w:tab w:val="right" w:pos="9355"/>
      </w:tabs>
      <w:spacing w:before="100" w:after="100"/>
    </w:pPr>
  </w:style>
  <w:style w:type="character" w:customStyle="1" w:styleId="a9">
    <w:name w:val="Нижний колонтитул Знак"/>
    <w:basedOn w:val="a0"/>
    <w:link w:val="a8"/>
    <w:uiPriority w:val="99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82F7F"/>
  </w:style>
  <w:style w:type="character" w:customStyle="1" w:styleId="section-header1">
    <w:name w:val="section-header1"/>
    <w:basedOn w:val="a0"/>
    <w:rsid w:val="00D82F7F"/>
    <w:rPr>
      <w:b/>
      <w:bCs/>
      <w:color w:val="39425A"/>
      <w:sz w:val="25"/>
      <w:szCs w:val="25"/>
    </w:rPr>
  </w:style>
  <w:style w:type="character" w:customStyle="1" w:styleId="subsect1-header1">
    <w:name w:val="subsect1-header1"/>
    <w:basedOn w:val="a0"/>
    <w:rsid w:val="00D82F7F"/>
    <w:rPr>
      <w:b/>
      <w:bCs/>
      <w:color w:val="000000"/>
      <w:sz w:val="22"/>
      <w:szCs w:val="22"/>
    </w:rPr>
  </w:style>
  <w:style w:type="character" w:customStyle="1" w:styleId="sidebar-text">
    <w:name w:val="sidebar-text"/>
    <w:basedOn w:val="a0"/>
    <w:rsid w:val="00D82F7F"/>
  </w:style>
  <w:style w:type="paragraph" w:styleId="z-">
    <w:name w:val="HTML Top of Form"/>
    <w:basedOn w:val="a"/>
    <w:next w:val="a"/>
    <w:link w:val="z-0"/>
    <w:hidden/>
    <w:rsid w:val="00D82F7F"/>
    <w:pPr>
      <w:pBdr>
        <w:bottom w:val="single" w:sz="6" w:space="1" w:color="auto"/>
      </w:pBdr>
      <w:spacing w:before="100" w:after="100"/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rsid w:val="00D82F7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rsid w:val="00D82F7F"/>
    <w:pPr>
      <w:pBdr>
        <w:top w:val="single" w:sz="6" w:space="1" w:color="auto"/>
      </w:pBdr>
      <w:spacing w:before="100" w:after="100"/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rsid w:val="00D82F7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octoggle">
    <w:name w:val="toctoggle"/>
    <w:basedOn w:val="a0"/>
    <w:rsid w:val="00D82F7F"/>
  </w:style>
  <w:style w:type="character" w:customStyle="1" w:styleId="tocnumber2">
    <w:name w:val="tocnumber2"/>
    <w:basedOn w:val="a0"/>
    <w:rsid w:val="00D82F7F"/>
  </w:style>
  <w:style w:type="character" w:customStyle="1" w:styleId="toctext">
    <w:name w:val="toctext"/>
    <w:basedOn w:val="a0"/>
    <w:rsid w:val="00D82F7F"/>
  </w:style>
  <w:style w:type="character" w:customStyle="1" w:styleId="editsection">
    <w:name w:val="editsection"/>
    <w:basedOn w:val="a0"/>
    <w:rsid w:val="00D82F7F"/>
  </w:style>
  <w:style w:type="character" w:customStyle="1" w:styleId="mw-headline">
    <w:name w:val="mw-headline"/>
    <w:basedOn w:val="a0"/>
    <w:rsid w:val="00D82F7F"/>
  </w:style>
  <w:style w:type="character" w:customStyle="1" w:styleId="reptetit">
    <w:name w:val="reptetit"/>
    <w:basedOn w:val="a0"/>
    <w:rsid w:val="00D82F7F"/>
  </w:style>
  <w:style w:type="character" w:customStyle="1" w:styleId="vtit8">
    <w:name w:val="vtit8"/>
    <w:basedOn w:val="a0"/>
    <w:rsid w:val="00D82F7F"/>
  </w:style>
  <w:style w:type="character" w:customStyle="1" w:styleId="txt8p">
    <w:name w:val="txt8p"/>
    <w:basedOn w:val="a0"/>
    <w:rsid w:val="00D82F7F"/>
  </w:style>
  <w:style w:type="character" w:customStyle="1" w:styleId="rephead2">
    <w:name w:val="rephead2"/>
    <w:basedOn w:val="a0"/>
    <w:rsid w:val="00D82F7F"/>
  </w:style>
  <w:style w:type="character" w:customStyle="1" w:styleId="articleseperator">
    <w:name w:val="article_seperator"/>
    <w:basedOn w:val="a0"/>
    <w:rsid w:val="00D82F7F"/>
  </w:style>
  <w:style w:type="paragraph" w:styleId="ab">
    <w:name w:val="Body Text"/>
    <w:basedOn w:val="a"/>
    <w:link w:val="ac"/>
    <w:rsid w:val="00D82F7F"/>
  </w:style>
  <w:style w:type="character" w:customStyle="1" w:styleId="ac">
    <w:name w:val="Основной текст Знак"/>
    <w:basedOn w:val="a0"/>
    <w:link w:val="ab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">
    <w:name w:val="left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color w:val="330000"/>
      <w:sz w:val="20"/>
      <w:szCs w:val="20"/>
    </w:rPr>
  </w:style>
  <w:style w:type="paragraph" w:customStyle="1" w:styleId="right">
    <w:name w:val="right"/>
    <w:basedOn w:val="a"/>
    <w:rsid w:val="00D82F7F"/>
    <w:pPr>
      <w:spacing w:before="201" w:after="100" w:line="300" w:lineRule="auto"/>
      <w:ind w:left="17" w:right="50"/>
      <w:jc w:val="right"/>
    </w:pPr>
    <w:rPr>
      <w:rFonts w:ascii="Verdana" w:hAnsi="Verdana"/>
      <w:color w:val="330000"/>
      <w:sz w:val="20"/>
      <w:szCs w:val="20"/>
    </w:rPr>
  </w:style>
  <w:style w:type="paragraph" w:customStyle="1" w:styleId="center">
    <w:name w:val="center"/>
    <w:basedOn w:val="a"/>
    <w:rsid w:val="00D82F7F"/>
    <w:pPr>
      <w:spacing w:before="201" w:after="100" w:line="300" w:lineRule="auto"/>
      <w:ind w:left="17" w:right="50"/>
      <w:jc w:val="center"/>
    </w:pPr>
    <w:rPr>
      <w:rFonts w:ascii="Verdana" w:hAnsi="Verdana"/>
      <w:color w:val="330000"/>
      <w:sz w:val="20"/>
      <w:szCs w:val="20"/>
    </w:rPr>
  </w:style>
  <w:style w:type="paragraph" w:customStyle="1" w:styleId="ad">
    <w:name w:val="a"/>
    <w:basedOn w:val="a"/>
    <w:rsid w:val="00D82F7F"/>
    <w:pPr>
      <w:spacing w:before="201" w:after="100" w:line="300" w:lineRule="auto"/>
      <w:ind w:left="17" w:right="50" w:firstLine="536"/>
      <w:jc w:val="both"/>
    </w:pPr>
    <w:rPr>
      <w:rFonts w:ascii="Verdana" w:hAnsi="Verdana"/>
      <w:color w:val="330000"/>
      <w:sz w:val="20"/>
      <w:szCs w:val="20"/>
    </w:rPr>
  </w:style>
  <w:style w:type="paragraph" w:customStyle="1" w:styleId="t8">
    <w:name w:val="t8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color w:val="330000"/>
      <w:sz w:val="16"/>
      <w:szCs w:val="16"/>
    </w:rPr>
  </w:style>
  <w:style w:type="paragraph" w:customStyle="1" w:styleId="t8c">
    <w:name w:val="t8c"/>
    <w:basedOn w:val="a"/>
    <w:rsid w:val="00D82F7F"/>
    <w:pPr>
      <w:spacing w:before="201" w:after="100" w:line="300" w:lineRule="auto"/>
      <w:ind w:left="17" w:right="50"/>
      <w:jc w:val="center"/>
    </w:pPr>
    <w:rPr>
      <w:rFonts w:ascii="Verdana" w:hAnsi="Verdana"/>
      <w:color w:val="330000"/>
      <w:sz w:val="16"/>
      <w:szCs w:val="16"/>
    </w:rPr>
  </w:style>
  <w:style w:type="paragraph" w:customStyle="1" w:styleId="mc">
    <w:name w:val="mc"/>
    <w:basedOn w:val="a"/>
    <w:rsid w:val="00D82F7F"/>
    <w:pPr>
      <w:spacing w:before="17" w:after="33" w:line="300" w:lineRule="auto"/>
      <w:ind w:left="17" w:right="50"/>
      <w:jc w:val="center"/>
    </w:pPr>
    <w:rPr>
      <w:rFonts w:ascii="Verdana" w:hAnsi="Verdana"/>
      <w:color w:val="330000"/>
      <w:sz w:val="20"/>
      <w:szCs w:val="20"/>
    </w:rPr>
  </w:style>
  <w:style w:type="paragraph" w:customStyle="1" w:styleId="head">
    <w:name w:val="head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26"/>
      <w:szCs w:val="26"/>
    </w:rPr>
  </w:style>
  <w:style w:type="paragraph" w:customStyle="1" w:styleId="head2">
    <w:name w:val="head2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32"/>
      <w:szCs w:val="32"/>
    </w:rPr>
  </w:style>
  <w:style w:type="paragraph" w:customStyle="1" w:styleId="head3">
    <w:name w:val="head3"/>
    <w:basedOn w:val="a"/>
    <w:rsid w:val="00D82F7F"/>
    <w:pPr>
      <w:spacing w:before="201" w:after="100" w:line="300" w:lineRule="auto"/>
      <w:ind w:left="17" w:right="50"/>
    </w:pPr>
    <w:rPr>
      <w:rFonts w:ascii="Verdana" w:hAnsi="Verdana"/>
      <w:b/>
      <w:bCs/>
      <w:color w:val="400000"/>
      <w:sz w:val="28"/>
      <w:szCs w:val="28"/>
    </w:rPr>
  </w:style>
  <w:style w:type="paragraph" w:customStyle="1" w:styleId="head4">
    <w:name w:val="head4"/>
    <w:basedOn w:val="a"/>
    <w:rsid w:val="00D82F7F"/>
    <w:pPr>
      <w:spacing w:before="100" w:after="50" w:line="300" w:lineRule="auto"/>
      <w:ind w:left="17" w:right="50"/>
    </w:pPr>
    <w:rPr>
      <w:rFonts w:ascii="Arial" w:hAnsi="Arial" w:cs="Arial"/>
      <w:b/>
      <w:bCs/>
      <w:color w:val="400000"/>
    </w:rPr>
  </w:style>
  <w:style w:type="paragraph" w:customStyle="1" w:styleId="link">
    <w:name w:val="link"/>
    <w:basedOn w:val="a"/>
    <w:rsid w:val="00D82F7F"/>
    <w:pPr>
      <w:spacing w:before="201" w:after="100" w:line="300" w:lineRule="auto"/>
      <w:ind w:left="17" w:right="50"/>
      <w:jc w:val="both"/>
    </w:pPr>
    <w:rPr>
      <w:rFonts w:ascii="Verdana" w:hAnsi="Verdana"/>
      <w:color w:val="800000"/>
      <w:sz w:val="20"/>
      <w:szCs w:val="20"/>
    </w:rPr>
  </w:style>
  <w:style w:type="paragraph" w:customStyle="1" w:styleId="j">
    <w:name w:val="j"/>
    <w:basedOn w:val="a"/>
    <w:rsid w:val="00D82F7F"/>
    <w:pPr>
      <w:spacing w:before="201" w:after="100" w:line="300" w:lineRule="auto"/>
      <w:ind w:left="17" w:right="50"/>
      <w:jc w:val="both"/>
    </w:pPr>
    <w:rPr>
      <w:rFonts w:ascii="Verdana" w:hAnsi="Verdana"/>
      <w:color w:val="330000"/>
      <w:sz w:val="20"/>
      <w:szCs w:val="20"/>
    </w:rPr>
  </w:style>
  <w:style w:type="paragraph" w:customStyle="1" w:styleId="arial">
    <w:name w:val="arial"/>
    <w:basedOn w:val="a"/>
    <w:rsid w:val="00D82F7F"/>
    <w:pPr>
      <w:spacing w:before="201" w:after="100" w:line="300" w:lineRule="auto"/>
      <w:ind w:left="17" w:right="50"/>
      <w:jc w:val="both"/>
    </w:pPr>
    <w:rPr>
      <w:rFonts w:ascii="Arial" w:hAnsi="Arial" w:cs="Arial"/>
      <w:color w:val="330000"/>
      <w:sz w:val="20"/>
      <w:szCs w:val="20"/>
    </w:rPr>
  </w:style>
  <w:style w:type="paragraph" w:customStyle="1" w:styleId="serif">
    <w:name w:val="serif"/>
    <w:basedOn w:val="a"/>
    <w:rsid w:val="00D82F7F"/>
    <w:pPr>
      <w:spacing w:before="201" w:after="100" w:line="300" w:lineRule="auto"/>
      <w:ind w:left="17" w:right="50"/>
      <w:jc w:val="both"/>
    </w:pPr>
    <w:rPr>
      <w:rFonts w:ascii="Times" w:hAnsi="Times" w:cs="Times"/>
      <w:color w:val="330000"/>
    </w:rPr>
  </w:style>
  <w:style w:type="character" w:customStyle="1" w:styleId="themednkmainfoldertext1">
    <w:name w:val="themednkmainfoldertext1"/>
    <w:basedOn w:val="a0"/>
    <w:rsid w:val="00D82F7F"/>
    <w:rPr>
      <w:bdr w:val="none" w:sz="0" w:space="0" w:color="auto" w:frame="1"/>
    </w:rPr>
  </w:style>
  <w:style w:type="character" w:customStyle="1" w:styleId="themednkmainitemtext1">
    <w:name w:val="themednkmainitemtext1"/>
    <w:basedOn w:val="a0"/>
    <w:rsid w:val="00D82F7F"/>
    <w:rPr>
      <w:bdr w:val="none" w:sz="0" w:space="0" w:color="auto" w:frame="1"/>
    </w:rPr>
  </w:style>
  <w:style w:type="character" w:customStyle="1" w:styleId="accented">
    <w:name w:val="accented"/>
    <w:basedOn w:val="a0"/>
    <w:rsid w:val="00D82F7F"/>
  </w:style>
  <w:style w:type="character" w:styleId="ae">
    <w:name w:val="FollowedHyperlink"/>
    <w:basedOn w:val="a0"/>
    <w:uiPriority w:val="99"/>
    <w:rsid w:val="00D82F7F"/>
    <w:rPr>
      <w:color w:val="0000FF"/>
      <w:u w:val="single"/>
    </w:rPr>
  </w:style>
  <w:style w:type="character" w:styleId="HTML">
    <w:name w:val="HTML Cite"/>
    <w:basedOn w:val="a0"/>
    <w:rsid w:val="00D82F7F"/>
    <w:rPr>
      <w:i w:val="0"/>
      <w:iCs w:val="0"/>
    </w:rPr>
  </w:style>
  <w:style w:type="character" w:styleId="HTML0">
    <w:name w:val="HTML Code"/>
    <w:basedOn w:val="a0"/>
    <w:rsid w:val="00D82F7F"/>
    <w:rPr>
      <w:rFonts w:ascii="Courier New" w:eastAsia="Times New Roman" w:hAnsi="Courier New" w:cs="Courier New"/>
      <w:sz w:val="20"/>
      <w:szCs w:val="20"/>
    </w:rPr>
  </w:style>
  <w:style w:type="paragraph" w:customStyle="1" w:styleId="error">
    <w:name w:val="error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ipa">
    <w:name w:val="ipa"/>
    <w:basedOn w:val="a"/>
    <w:rsid w:val="00D82F7F"/>
    <w:pPr>
      <w:spacing w:before="100" w:beforeAutospacing="1" w:after="100" w:afterAutospacing="1"/>
    </w:pPr>
    <w:rPr>
      <w:rFonts w:ascii="inherit" w:eastAsia="Arial Unicode MS" w:hAnsi="inherit" w:cs="Arial Unicode MS"/>
    </w:rPr>
  </w:style>
  <w:style w:type="paragraph" w:customStyle="1" w:styleId="references-small">
    <w:name w:val="references-small"/>
    <w:basedOn w:val="a"/>
    <w:rsid w:val="00D82F7F"/>
    <w:pPr>
      <w:spacing w:before="100" w:beforeAutospacing="1" w:after="100" w:afterAutospacing="1"/>
    </w:pPr>
    <w:rPr>
      <w:sz w:val="22"/>
      <w:szCs w:val="22"/>
    </w:rPr>
  </w:style>
  <w:style w:type="paragraph" w:customStyle="1" w:styleId="references-2column">
    <w:name w:val="references-2column"/>
    <w:basedOn w:val="a"/>
    <w:rsid w:val="00D82F7F"/>
    <w:pPr>
      <w:spacing w:before="100" w:beforeAutospacing="1" w:after="100" w:afterAutospacing="1"/>
    </w:pPr>
    <w:rPr>
      <w:sz w:val="22"/>
      <w:szCs w:val="22"/>
    </w:rPr>
  </w:style>
  <w:style w:type="paragraph" w:customStyle="1" w:styleId="same-bg">
    <w:name w:val="same-bg"/>
    <w:basedOn w:val="a"/>
    <w:rsid w:val="00D82F7F"/>
    <w:pPr>
      <w:spacing w:before="100" w:beforeAutospacing="1" w:after="100" w:afterAutospacing="1"/>
    </w:pPr>
  </w:style>
  <w:style w:type="paragraph" w:customStyle="1" w:styleId="navbox-title">
    <w:name w:val="navbox-title"/>
    <w:basedOn w:val="a"/>
    <w:rsid w:val="00D82F7F"/>
    <w:pPr>
      <w:shd w:val="clear" w:color="auto" w:fill="CCCCFF"/>
      <w:spacing w:before="100" w:beforeAutospacing="1" w:after="100" w:afterAutospacing="1"/>
      <w:jc w:val="center"/>
    </w:pPr>
  </w:style>
  <w:style w:type="paragraph" w:customStyle="1" w:styleId="navbox-abovebelow">
    <w:name w:val="navbox-abovebelow"/>
    <w:basedOn w:val="a"/>
    <w:rsid w:val="00D82F7F"/>
    <w:pPr>
      <w:shd w:val="clear" w:color="auto" w:fill="DDDDFF"/>
      <w:spacing w:before="100" w:beforeAutospacing="1" w:after="100" w:afterAutospacing="1"/>
      <w:jc w:val="center"/>
    </w:pPr>
  </w:style>
  <w:style w:type="paragraph" w:customStyle="1" w:styleId="navbox-group">
    <w:name w:val="navbox-group"/>
    <w:basedOn w:val="a"/>
    <w:rsid w:val="00D82F7F"/>
    <w:pPr>
      <w:shd w:val="clear" w:color="auto" w:fill="DDDDFF"/>
      <w:spacing w:before="100" w:beforeAutospacing="1" w:after="100" w:afterAutospacing="1"/>
      <w:jc w:val="right"/>
    </w:pPr>
    <w:rPr>
      <w:b/>
      <w:bCs/>
    </w:rPr>
  </w:style>
  <w:style w:type="paragraph" w:customStyle="1" w:styleId="navbox">
    <w:name w:val="navbox"/>
    <w:basedOn w:val="a"/>
    <w:rsid w:val="00D82F7F"/>
    <w:pPr>
      <w:shd w:val="clear" w:color="auto" w:fill="FDFDFD"/>
      <w:spacing w:before="100" w:beforeAutospacing="1" w:after="100" w:afterAutospacing="1"/>
    </w:pPr>
  </w:style>
  <w:style w:type="paragraph" w:customStyle="1" w:styleId="navbox-subgroup">
    <w:name w:val="navbox-subgroup"/>
    <w:basedOn w:val="a"/>
    <w:rsid w:val="00D82F7F"/>
    <w:pPr>
      <w:shd w:val="clear" w:color="auto" w:fill="FDFDFD"/>
      <w:spacing w:before="100" w:beforeAutospacing="1" w:after="100" w:afterAutospacing="1"/>
    </w:pPr>
  </w:style>
  <w:style w:type="paragraph" w:customStyle="1" w:styleId="navbox-list">
    <w:name w:val="navbox-list"/>
    <w:basedOn w:val="a"/>
    <w:rsid w:val="00D82F7F"/>
    <w:pPr>
      <w:spacing w:before="100" w:beforeAutospacing="1" w:after="100" w:afterAutospacing="1"/>
    </w:pPr>
  </w:style>
  <w:style w:type="paragraph" w:customStyle="1" w:styleId="navbox-even">
    <w:name w:val="navbox-even"/>
    <w:basedOn w:val="a"/>
    <w:rsid w:val="00D82F7F"/>
    <w:pPr>
      <w:shd w:val="clear" w:color="auto" w:fill="F7F7F7"/>
      <w:spacing w:before="100" w:beforeAutospacing="1" w:after="100" w:afterAutospacing="1"/>
    </w:pPr>
  </w:style>
  <w:style w:type="paragraph" w:customStyle="1" w:styleId="navbox-odd">
    <w:name w:val="navbox-odd"/>
    <w:basedOn w:val="a"/>
    <w:rsid w:val="00D82F7F"/>
    <w:pPr>
      <w:spacing w:before="100" w:beforeAutospacing="1" w:after="100" w:afterAutospacing="1"/>
    </w:pPr>
  </w:style>
  <w:style w:type="paragraph" w:customStyle="1" w:styleId="infobox">
    <w:name w:val="infobox"/>
    <w:basedOn w:val="a"/>
    <w:rsid w:val="00D82F7F"/>
    <w:pPr>
      <w:pBdr>
        <w:top w:val="single" w:sz="12" w:space="2" w:color="AAAAAA"/>
        <w:left w:val="single" w:sz="12" w:space="2" w:color="AAAAAA"/>
        <w:bottom w:val="single" w:sz="12" w:space="2" w:color="AAAAAA"/>
        <w:right w:val="single" w:sz="12" w:space="2" w:color="AAAAAA"/>
      </w:pBdr>
      <w:shd w:val="clear" w:color="auto" w:fill="F9F9F9"/>
      <w:spacing w:before="120" w:after="120"/>
      <w:ind w:left="240"/>
    </w:pPr>
    <w:rPr>
      <w:color w:val="000000"/>
    </w:rPr>
  </w:style>
  <w:style w:type="paragraph" w:customStyle="1" w:styleId="notice">
    <w:name w:val="notice"/>
    <w:basedOn w:val="a"/>
    <w:rsid w:val="00D82F7F"/>
    <w:pPr>
      <w:spacing w:before="240" w:after="240"/>
      <w:ind w:left="240" w:right="240"/>
    </w:pPr>
  </w:style>
  <w:style w:type="paragraph" w:customStyle="1" w:styleId="spoiler">
    <w:name w:val="spoiler"/>
    <w:basedOn w:val="a"/>
    <w:rsid w:val="00D82F7F"/>
    <w:pPr>
      <w:pBdr>
        <w:top w:val="single" w:sz="24" w:space="0" w:color="DDDDDD"/>
        <w:bottom w:val="single" w:sz="24" w:space="0" w:color="DDDDDD"/>
      </w:pBdr>
      <w:spacing w:before="100" w:beforeAutospacing="1" w:after="100" w:afterAutospacing="1"/>
    </w:pPr>
  </w:style>
  <w:style w:type="paragraph" w:customStyle="1" w:styleId="talk-notice">
    <w:name w:val="talk-notice"/>
    <w:basedOn w:val="a"/>
    <w:rsid w:val="00D82F7F"/>
    <w:pPr>
      <w:pBdr>
        <w:top w:val="single" w:sz="12" w:space="0" w:color="C0C090"/>
        <w:left w:val="single" w:sz="12" w:space="0" w:color="C0C090"/>
        <w:bottom w:val="single" w:sz="12" w:space="0" w:color="C0C090"/>
        <w:right w:val="single" w:sz="12" w:space="0" w:color="C0C090"/>
      </w:pBdr>
      <w:shd w:val="clear" w:color="auto" w:fill="F8EABA"/>
      <w:spacing w:before="100" w:beforeAutospacing="1" w:after="90"/>
    </w:pPr>
  </w:style>
  <w:style w:type="paragraph" w:customStyle="1" w:styleId="inchi-label">
    <w:name w:val="inchi-label"/>
    <w:basedOn w:val="a"/>
    <w:rsid w:val="00D82F7F"/>
    <w:pPr>
      <w:spacing w:before="100" w:beforeAutospacing="1" w:after="100" w:afterAutospacing="1"/>
    </w:pPr>
    <w:rPr>
      <w:color w:val="AAAAAA"/>
    </w:rPr>
  </w:style>
  <w:style w:type="paragraph" w:customStyle="1" w:styleId="persondata-label">
    <w:name w:val="persondata-label"/>
    <w:basedOn w:val="a"/>
    <w:rsid w:val="00D82F7F"/>
    <w:pPr>
      <w:spacing w:before="100" w:beforeAutospacing="1" w:after="100" w:afterAutospacing="1"/>
    </w:pPr>
    <w:rPr>
      <w:color w:val="AAAAAA"/>
    </w:rPr>
  </w:style>
  <w:style w:type="paragraph" w:customStyle="1" w:styleId="redirect-in-category">
    <w:name w:val="redirect-in-category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allpagesredirect">
    <w:name w:val="allpagesredirect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messagebox">
    <w:name w:val="messagebox"/>
    <w:basedOn w:val="a"/>
    <w:rsid w:val="00D82F7F"/>
    <w:pPr>
      <w:pBdr>
        <w:top w:val="single" w:sz="12" w:space="2" w:color="AAAAAA"/>
        <w:left w:val="single" w:sz="12" w:space="2" w:color="AAAAAA"/>
        <w:bottom w:val="single" w:sz="12" w:space="2" w:color="AAAAAA"/>
        <w:right w:val="single" w:sz="12" w:space="2" w:color="AAAAAA"/>
      </w:pBdr>
      <w:shd w:val="clear" w:color="auto" w:fill="F9F9F9"/>
      <w:spacing w:after="240"/>
    </w:pPr>
  </w:style>
  <w:style w:type="paragraph" w:customStyle="1" w:styleId="unicode">
    <w:name w:val="unicode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latinx">
    <w:name w:val="latinx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polytonic">
    <w:name w:val="polytonic"/>
    <w:basedOn w:val="a"/>
    <w:rsid w:val="00D82F7F"/>
    <w:pPr>
      <w:spacing w:before="100" w:beforeAutospacing="1" w:after="100" w:afterAutospacing="1"/>
    </w:pPr>
    <w:rPr>
      <w:rFonts w:ascii="inherit" w:hAnsi="inherit"/>
    </w:rPr>
  </w:style>
  <w:style w:type="paragraph" w:customStyle="1" w:styleId="mufi">
    <w:name w:val="mufi"/>
    <w:basedOn w:val="a"/>
    <w:rsid w:val="00D82F7F"/>
    <w:pPr>
      <w:spacing w:before="100" w:beforeAutospacing="1" w:after="100" w:afterAutospacing="1"/>
    </w:pPr>
    <w:rPr>
      <w:rFonts w:ascii="ALPHA-Demo" w:hAnsi="ALPHA-Demo"/>
    </w:rPr>
  </w:style>
  <w:style w:type="paragraph" w:customStyle="1" w:styleId="hiddenstructure">
    <w:name w:val="hiddenstructure"/>
    <w:basedOn w:val="a"/>
    <w:rsid w:val="00D82F7F"/>
    <w:pPr>
      <w:shd w:val="clear" w:color="auto" w:fill="00FF00"/>
      <w:spacing w:before="100" w:beforeAutospacing="1" w:after="100" w:afterAutospacing="1"/>
    </w:pPr>
    <w:rPr>
      <w:color w:val="FF0000"/>
    </w:rPr>
  </w:style>
  <w:style w:type="paragraph" w:customStyle="1" w:styleId="mw-plusminus-pos">
    <w:name w:val="mw-plusminus-pos"/>
    <w:basedOn w:val="a"/>
    <w:rsid w:val="00D82F7F"/>
    <w:pPr>
      <w:spacing w:before="100" w:beforeAutospacing="1" w:after="100" w:afterAutospacing="1"/>
    </w:pPr>
    <w:rPr>
      <w:color w:val="006400"/>
    </w:rPr>
  </w:style>
  <w:style w:type="paragraph" w:customStyle="1" w:styleId="mw-plusminus-neg">
    <w:name w:val="mw-plusminus-neg"/>
    <w:basedOn w:val="a"/>
    <w:rsid w:val="00D82F7F"/>
    <w:pPr>
      <w:spacing w:before="100" w:beforeAutospacing="1" w:after="100" w:afterAutospacing="1"/>
    </w:pPr>
    <w:rPr>
      <w:color w:val="8B0000"/>
    </w:rPr>
  </w:style>
  <w:style w:type="paragraph" w:customStyle="1" w:styleId="dablink">
    <w:name w:val="dablink"/>
    <w:basedOn w:val="a"/>
    <w:rsid w:val="00D82F7F"/>
    <w:pPr>
      <w:spacing w:before="100" w:beforeAutospacing="1" w:after="100" w:afterAutospacing="1"/>
    </w:pPr>
    <w:rPr>
      <w:i/>
      <w:iCs/>
    </w:rPr>
  </w:style>
  <w:style w:type="paragraph" w:customStyle="1" w:styleId="geo-default">
    <w:name w:val="geo-default"/>
    <w:basedOn w:val="a"/>
    <w:rsid w:val="00D82F7F"/>
    <w:pPr>
      <w:spacing w:before="100" w:beforeAutospacing="1" w:after="100" w:afterAutospacing="1"/>
    </w:pPr>
  </w:style>
  <w:style w:type="paragraph" w:customStyle="1" w:styleId="geo-nondefault">
    <w:name w:val="geo-nondefault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geo-dms">
    <w:name w:val="geo-dms"/>
    <w:basedOn w:val="a"/>
    <w:rsid w:val="00D82F7F"/>
    <w:pPr>
      <w:spacing w:before="100" w:beforeAutospacing="1" w:after="100" w:afterAutospacing="1"/>
    </w:pPr>
  </w:style>
  <w:style w:type="paragraph" w:customStyle="1" w:styleId="geo-dec">
    <w:name w:val="geo-dec"/>
    <w:basedOn w:val="a"/>
    <w:rsid w:val="00D82F7F"/>
    <w:pPr>
      <w:spacing w:before="100" w:beforeAutospacing="1" w:after="100" w:afterAutospacing="1"/>
    </w:pPr>
  </w:style>
  <w:style w:type="paragraph" w:customStyle="1" w:styleId="geo-multi-punct">
    <w:name w:val="geo-multi-punct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longitude">
    <w:name w:val="longitude"/>
    <w:basedOn w:val="a"/>
    <w:rsid w:val="00D82F7F"/>
    <w:pPr>
      <w:spacing w:before="100" w:beforeAutospacing="1" w:after="100" w:afterAutospacing="1"/>
    </w:pPr>
  </w:style>
  <w:style w:type="paragraph" w:customStyle="1" w:styleId="latitude">
    <w:name w:val="latitude"/>
    <w:basedOn w:val="a"/>
    <w:rsid w:val="00D82F7F"/>
    <w:pPr>
      <w:spacing w:before="100" w:beforeAutospacing="1" w:after="100" w:afterAutospacing="1"/>
    </w:pPr>
  </w:style>
  <w:style w:type="paragraph" w:customStyle="1" w:styleId="template-documentation">
    <w:name w:val="template-documentation"/>
    <w:basedOn w:val="a"/>
    <w:rsid w:val="00D82F7F"/>
    <w:pPr>
      <w:pBdr>
        <w:top w:val="single" w:sz="12" w:space="8" w:color="AAAAAA"/>
        <w:left w:val="single" w:sz="12" w:space="8" w:color="AAAAAA"/>
        <w:bottom w:val="single" w:sz="12" w:space="8" w:color="AAAAAA"/>
        <w:right w:val="single" w:sz="12" w:space="8" w:color="AAAAAA"/>
      </w:pBdr>
      <w:shd w:val="clear" w:color="auto" w:fill="ECFCF4"/>
      <w:spacing w:before="240"/>
    </w:pPr>
  </w:style>
  <w:style w:type="paragraph" w:customStyle="1" w:styleId="diffchange">
    <w:name w:val="diffchange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toccolours">
    <w:name w:val="toccolours"/>
    <w:basedOn w:val="a"/>
    <w:rsid w:val="00D82F7F"/>
    <w:pPr>
      <w:pBdr>
        <w:top w:val="single" w:sz="12" w:space="8" w:color="AAAAAA"/>
        <w:left w:val="single" w:sz="12" w:space="8" w:color="AAAAAA"/>
        <w:bottom w:val="single" w:sz="12" w:space="8" w:color="AAAAAA"/>
        <w:right w:val="single" w:sz="12" w:space="8" w:color="AAAAAA"/>
      </w:pBdr>
      <w:shd w:val="clear" w:color="auto" w:fill="F9F9F9"/>
      <w:spacing w:before="100" w:beforeAutospacing="1" w:after="100" w:afterAutospacing="1"/>
    </w:pPr>
    <w:rPr>
      <w:sz w:val="23"/>
      <w:szCs w:val="23"/>
    </w:rPr>
  </w:style>
  <w:style w:type="paragraph" w:customStyle="1" w:styleId="imbox">
    <w:name w:val="imbox"/>
    <w:basedOn w:val="a"/>
    <w:rsid w:val="00D82F7F"/>
    <w:pPr>
      <w:spacing w:before="100" w:beforeAutospacing="1" w:after="100" w:afterAutospacing="1"/>
    </w:pPr>
  </w:style>
  <w:style w:type="paragraph" w:customStyle="1" w:styleId="tocnumber">
    <w:name w:val="tocnumber"/>
    <w:basedOn w:val="a"/>
    <w:rsid w:val="00D82F7F"/>
    <w:pPr>
      <w:spacing w:before="100" w:beforeAutospacing="1" w:after="100" w:afterAutospacing="1"/>
    </w:pPr>
  </w:style>
  <w:style w:type="paragraph" w:customStyle="1" w:styleId="toclevel-2">
    <w:name w:val="toclevel-2"/>
    <w:basedOn w:val="a"/>
    <w:rsid w:val="00D82F7F"/>
    <w:pPr>
      <w:spacing w:before="100" w:beforeAutospacing="1" w:after="100" w:afterAutospacing="1"/>
    </w:pPr>
  </w:style>
  <w:style w:type="paragraph" w:customStyle="1" w:styleId="toclevel-3">
    <w:name w:val="toclevel-3"/>
    <w:basedOn w:val="a"/>
    <w:rsid w:val="00D82F7F"/>
    <w:pPr>
      <w:spacing w:before="100" w:beforeAutospacing="1" w:after="100" w:afterAutospacing="1"/>
    </w:pPr>
  </w:style>
  <w:style w:type="paragraph" w:customStyle="1" w:styleId="toclevel-4">
    <w:name w:val="toclevel-4"/>
    <w:basedOn w:val="a"/>
    <w:rsid w:val="00D82F7F"/>
    <w:pPr>
      <w:spacing w:before="100" w:beforeAutospacing="1" w:after="100" w:afterAutospacing="1"/>
    </w:pPr>
  </w:style>
  <w:style w:type="paragraph" w:customStyle="1" w:styleId="toclevel-5">
    <w:name w:val="toclevel-5"/>
    <w:basedOn w:val="a"/>
    <w:rsid w:val="00D82F7F"/>
    <w:pPr>
      <w:spacing w:before="100" w:beforeAutospacing="1" w:after="100" w:afterAutospacing="1"/>
    </w:pPr>
  </w:style>
  <w:style w:type="paragraph" w:customStyle="1" w:styleId="toclevel-6">
    <w:name w:val="toclevel-6"/>
    <w:basedOn w:val="a"/>
    <w:rsid w:val="00D82F7F"/>
    <w:pPr>
      <w:spacing w:before="100" w:beforeAutospacing="1" w:after="100" w:afterAutospacing="1"/>
    </w:pPr>
  </w:style>
  <w:style w:type="paragraph" w:customStyle="1" w:styleId="toclevel-7">
    <w:name w:val="toclevel-7"/>
    <w:basedOn w:val="a"/>
    <w:rsid w:val="00D82F7F"/>
    <w:pPr>
      <w:spacing w:before="100" w:beforeAutospacing="1" w:after="100" w:afterAutospacing="1"/>
    </w:pPr>
  </w:style>
  <w:style w:type="paragraph" w:customStyle="1" w:styleId="plainlinksneverexpand">
    <w:name w:val="plainlinksneverexpand"/>
    <w:basedOn w:val="a"/>
    <w:rsid w:val="00D82F7F"/>
    <w:pPr>
      <w:spacing w:before="100" w:beforeAutospacing="1" w:after="100" w:afterAutospacing="1"/>
    </w:pPr>
  </w:style>
  <w:style w:type="paragraph" w:customStyle="1" w:styleId="urlexpansion">
    <w:name w:val="urlexpansion"/>
    <w:basedOn w:val="a"/>
    <w:rsid w:val="00D82F7F"/>
    <w:pPr>
      <w:spacing w:before="100" w:beforeAutospacing="1" w:after="100" w:afterAutospacing="1"/>
    </w:pPr>
  </w:style>
  <w:style w:type="paragraph" w:customStyle="1" w:styleId="navbox-title1">
    <w:name w:val="navbox-title1"/>
    <w:basedOn w:val="a"/>
    <w:rsid w:val="00D82F7F"/>
    <w:pPr>
      <w:shd w:val="clear" w:color="auto" w:fill="DDDDFF"/>
      <w:spacing w:before="100" w:beforeAutospacing="1" w:after="100" w:afterAutospacing="1"/>
      <w:jc w:val="center"/>
    </w:pPr>
  </w:style>
  <w:style w:type="paragraph" w:customStyle="1" w:styleId="navbox-group1">
    <w:name w:val="navbox-group1"/>
    <w:basedOn w:val="a"/>
    <w:rsid w:val="00D82F7F"/>
    <w:pPr>
      <w:shd w:val="clear" w:color="auto" w:fill="E6E6FF"/>
      <w:spacing w:before="100" w:beforeAutospacing="1" w:after="100" w:afterAutospacing="1"/>
      <w:jc w:val="right"/>
    </w:pPr>
    <w:rPr>
      <w:b/>
      <w:bCs/>
    </w:rPr>
  </w:style>
  <w:style w:type="paragraph" w:customStyle="1" w:styleId="navbox-abovebelow1">
    <w:name w:val="navbox-abovebelow1"/>
    <w:basedOn w:val="a"/>
    <w:rsid w:val="00D82F7F"/>
    <w:pPr>
      <w:shd w:val="clear" w:color="auto" w:fill="E6E6FF"/>
      <w:spacing w:before="100" w:beforeAutospacing="1" w:after="100" w:afterAutospacing="1"/>
      <w:jc w:val="center"/>
    </w:pPr>
  </w:style>
  <w:style w:type="paragraph" w:customStyle="1" w:styleId="urlexpansion1">
    <w:name w:val="urlexpansion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imbox1">
    <w:name w:val="imbox1"/>
    <w:basedOn w:val="a"/>
    <w:rsid w:val="00D82F7F"/>
    <w:pPr>
      <w:ind w:left="-120" w:right="-120"/>
    </w:pPr>
  </w:style>
  <w:style w:type="paragraph" w:customStyle="1" w:styleId="imbox2">
    <w:name w:val="imbox2"/>
    <w:basedOn w:val="a"/>
    <w:rsid w:val="00D82F7F"/>
    <w:pPr>
      <w:spacing w:before="120" w:after="120"/>
      <w:ind w:left="120" w:right="120"/>
    </w:pPr>
  </w:style>
  <w:style w:type="paragraph" w:customStyle="1" w:styleId="tocnumber1">
    <w:name w:val="tocnumb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21">
    <w:name w:val="toclevel-2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31">
    <w:name w:val="toclevel-3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41">
    <w:name w:val="toclevel-4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51">
    <w:name w:val="toclevel-5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61">
    <w:name w:val="toclevel-6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toclevel-71">
    <w:name w:val="toclevel-71"/>
    <w:basedOn w:val="a"/>
    <w:rsid w:val="00D82F7F"/>
    <w:pPr>
      <w:spacing w:before="100" w:beforeAutospacing="1" w:after="100" w:afterAutospacing="1"/>
    </w:pPr>
    <w:rPr>
      <w:vanish/>
    </w:rPr>
  </w:style>
  <w:style w:type="character" w:customStyle="1" w:styleId="tita1">
    <w:name w:val="tita1"/>
    <w:basedOn w:val="a0"/>
    <w:rsid w:val="00D82F7F"/>
    <w:rPr>
      <w:rFonts w:ascii="Arial" w:hAnsi="Arial" w:cs="Arial" w:hint="default"/>
      <w:b/>
      <w:bCs/>
      <w:i w:val="0"/>
      <w:iCs w:val="0"/>
      <w:sz w:val="22"/>
      <w:szCs w:val="22"/>
    </w:rPr>
  </w:style>
  <w:style w:type="character" w:customStyle="1" w:styleId="citation-abbreviation3">
    <w:name w:val="citation-abbreviation3"/>
    <w:basedOn w:val="a0"/>
    <w:rsid w:val="00D82F7F"/>
  </w:style>
  <w:style w:type="character" w:customStyle="1" w:styleId="citation-publication-date">
    <w:name w:val="citation-publication-date"/>
    <w:basedOn w:val="a0"/>
    <w:rsid w:val="00D82F7F"/>
  </w:style>
  <w:style w:type="character" w:customStyle="1" w:styleId="citation-volume">
    <w:name w:val="citation-volume"/>
    <w:basedOn w:val="a0"/>
    <w:rsid w:val="00D82F7F"/>
  </w:style>
  <w:style w:type="character" w:customStyle="1" w:styleId="citation-issue">
    <w:name w:val="citation-issue"/>
    <w:basedOn w:val="a0"/>
    <w:rsid w:val="00D82F7F"/>
  </w:style>
  <w:style w:type="character" w:customStyle="1" w:styleId="citation-flpages">
    <w:name w:val="citation-flpages"/>
    <w:basedOn w:val="a0"/>
    <w:rsid w:val="00D82F7F"/>
  </w:style>
  <w:style w:type="character" w:customStyle="1" w:styleId="fm-citation-ids-label1">
    <w:name w:val="fm-citation-ids-label1"/>
    <w:basedOn w:val="a0"/>
    <w:rsid w:val="00D82F7F"/>
    <w:rPr>
      <w:color w:val="666666"/>
    </w:rPr>
  </w:style>
  <w:style w:type="character" w:customStyle="1" w:styleId="imp4">
    <w:name w:val="imp4"/>
    <w:basedOn w:val="a0"/>
    <w:rsid w:val="00D82F7F"/>
    <w:rPr>
      <w:color w:val="FFFFFF"/>
      <w:shd w:val="clear" w:color="auto" w:fill="007CC3"/>
    </w:rPr>
  </w:style>
  <w:style w:type="character" w:customStyle="1" w:styleId="doi11">
    <w:name w:val="doi11"/>
    <w:basedOn w:val="a0"/>
    <w:rsid w:val="00D82F7F"/>
  </w:style>
  <w:style w:type="paragraph" w:customStyle="1" w:styleId="lead2">
    <w:name w:val="lead2"/>
    <w:basedOn w:val="a"/>
    <w:rsid w:val="00D82F7F"/>
    <w:pPr>
      <w:spacing w:before="100" w:beforeAutospacing="1" w:after="100" w:afterAutospacing="1" w:line="336" w:lineRule="atLeast"/>
    </w:pPr>
    <w:rPr>
      <w:b/>
      <w:bCs/>
      <w:sz w:val="19"/>
      <w:szCs w:val="19"/>
    </w:rPr>
  </w:style>
  <w:style w:type="paragraph" w:customStyle="1" w:styleId="copyrighttext2">
    <w:name w:val="copyrighttext2"/>
    <w:basedOn w:val="a"/>
    <w:rsid w:val="00D82F7F"/>
    <w:rPr>
      <w:color w:val="666666"/>
    </w:rPr>
  </w:style>
  <w:style w:type="paragraph" w:customStyle="1" w:styleId="pubonline2">
    <w:name w:val="pubonline2"/>
    <w:basedOn w:val="a"/>
    <w:rsid w:val="00D82F7F"/>
    <w:rPr>
      <w:color w:val="666666"/>
    </w:rPr>
  </w:style>
  <w:style w:type="paragraph" w:customStyle="1" w:styleId="specialissue2">
    <w:name w:val="specialissue2"/>
    <w:basedOn w:val="a"/>
    <w:rsid w:val="00D82F7F"/>
    <w:rPr>
      <w:color w:val="666666"/>
    </w:rPr>
  </w:style>
  <w:style w:type="character" w:customStyle="1" w:styleId="style5021">
    <w:name w:val="style5021"/>
    <w:basedOn w:val="a0"/>
    <w:rsid w:val="00D82F7F"/>
    <w:rPr>
      <w:rFonts w:ascii="Arial Rounded MT Bold" w:hAnsi="Arial Rounded MT Bold" w:hint="default"/>
      <w:color w:val="FFFFFF"/>
      <w:sz w:val="36"/>
      <w:szCs w:val="36"/>
    </w:rPr>
  </w:style>
  <w:style w:type="character" w:customStyle="1" w:styleId="b3">
    <w:name w:val="b3"/>
    <w:basedOn w:val="a0"/>
    <w:rsid w:val="00D82F7F"/>
    <w:rPr>
      <w:b/>
      <w:bCs/>
    </w:rPr>
  </w:style>
  <w:style w:type="character" w:customStyle="1" w:styleId="name">
    <w:name w:val="name"/>
    <w:basedOn w:val="a0"/>
    <w:rsid w:val="00D82F7F"/>
  </w:style>
  <w:style w:type="character" w:customStyle="1" w:styleId="forenames">
    <w:name w:val="forenames"/>
    <w:basedOn w:val="a0"/>
    <w:rsid w:val="00D82F7F"/>
  </w:style>
  <w:style w:type="character" w:customStyle="1" w:styleId="surname">
    <w:name w:val="surname"/>
    <w:basedOn w:val="a0"/>
    <w:rsid w:val="00D82F7F"/>
  </w:style>
  <w:style w:type="character" w:customStyle="1" w:styleId="address">
    <w:name w:val="address"/>
    <w:basedOn w:val="a0"/>
    <w:rsid w:val="00D82F7F"/>
  </w:style>
  <w:style w:type="character" w:customStyle="1" w:styleId="i3">
    <w:name w:val="i3"/>
    <w:basedOn w:val="a0"/>
    <w:rsid w:val="00D82F7F"/>
    <w:rPr>
      <w:i/>
      <w:iCs/>
    </w:rPr>
  </w:style>
  <w:style w:type="paragraph" w:customStyle="1" w:styleId="para3">
    <w:name w:val="para3"/>
    <w:basedOn w:val="a"/>
    <w:rsid w:val="00D82F7F"/>
    <w:pPr>
      <w:spacing w:after="100" w:afterAutospacing="1"/>
    </w:pPr>
    <w:rPr>
      <w:color w:val="333333"/>
      <w:sz w:val="20"/>
      <w:szCs w:val="20"/>
    </w:rPr>
  </w:style>
  <w:style w:type="paragraph" w:customStyle="1" w:styleId="normal-p">
    <w:name w:val="normal-p"/>
    <w:basedOn w:val="a"/>
    <w:rsid w:val="00D82F7F"/>
    <w:pPr>
      <w:jc w:val="center"/>
    </w:pPr>
    <w:rPr>
      <w:color w:val="000000"/>
    </w:rPr>
  </w:style>
  <w:style w:type="paragraph" w:customStyle="1" w:styleId="normal-p0">
    <w:name w:val="normal-p0"/>
    <w:basedOn w:val="a"/>
    <w:rsid w:val="00D82F7F"/>
    <w:pPr>
      <w:jc w:val="both"/>
    </w:pPr>
    <w:rPr>
      <w:color w:val="000000"/>
    </w:rPr>
  </w:style>
  <w:style w:type="character" w:customStyle="1" w:styleId="title-25-c1">
    <w:name w:val="title-25-c1"/>
    <w:basedOn w:val="a0"/>
    <w:rsid w:val="00D82F7F"/>
    <w:rPr>
      <w:rFonts w:ascii="Verdana" w:hAnsi="Verdana" w:hint="default"/>
      <w:sz w:val="54"/>
      <w:szCs w:val="54"/>
    </w:rPr>
  </w:style>
  <w:style w:type="character" w:customStyle="1" w:styleId="normal-c101">
    <w:name w:val="normal-c101"/>
    <w:basedOn w:val="a0"/>
    <w:rsid w:val="00D82F7F"/>
    <w:rPr>
      <w:rFonts w:ascii="Verdana" w:hAnsi="Verdana" w:hint="default"/>
      <w:sz w:val="27"/>
      <w:szCs w:val="27"/>
    </w:rPr>
  </w:style>
  <w:style w:type="character" w:customStyle="1" w:styleId="normal-c111">
    <w:name w:val="normal-c111"/>
    <w:basedOn w:val="a0"/>
    <w:rsid w:val="00D82F7F"/>
    <w:rPr>
      <w:rFonts w:ascii="Times New Roman" w:hAnsi="Times New Roman" w:cs="Times New Roman" w:hint="default"/>
      <w:b/>
      <w:bCs/>
      <w:color w:val="08E19F"/>
      <w:sz w:val="67"/>
      <w:szCs w:val="67"/>
    </w:rPr>
  </w:style>
  <w:style w:type="character" w:customStyle="1" w:styleId="normal-c121">
    <w:name w:val="normal-c121"/>
    <w:basedOn w:val="a0"/>
    <w:rsid w:val="00D82F7F"/>
    <w:rPr>
      <w:rFonts w:ascii="Verdana" w:hAnsi="Verdana" w:hint="default"/>
      <w:color w:val="6910EC"/>
      <w:sz w:val="27"/>
      <w:szCs w:val="27"/>
    </w:rPr>
  </w:style>
  <w:style w:type="character" w:customStyle="1" w:styleId="normal-c31">
    <w:name w:val="normal-c31"/>
    <w:basedOn w:val="a0"/>
    <w:rsid w:val="00D82F7F"/>
    <w:rPr>
      <w:rFonts w:ascii="Verdana" w:hAnsi="Verdana" w:hint="default"/>
      <w:b/>
      <w:bCs/>
      <w:sz w:val="32"/>
      <w:szCs w:val="32"/>
    </w:rPr>
  </w:style>
  <w:style w:type="character" w:customStyle="1" w:styleId="normal-c131">
    <w:name w:val="normal-c131"/>
    <w:basedOn w:val="a0"/>
    <w:rsid w:val="00D82F7F"/>
    <w:rPr>
      <w:rFonts w:ascii="Verdana" w:hAnsi="Verdana" w:hint="default"/>
      <w:b/>
      <w:bCs/>
      <w:color w:val="6910EC"/>
      <w:sz w:val="22"/>
      <w:szCs w:val="22"/>
    </w:rPr>
  </w:style>
  <w:style w:type="character" w:customStyle="1" w:styleId="normal-c17">
    <w:name w:val="normal-c17"/>
    <w:basedOn w:val="a0"/>
    <w:rsid w:val="00D82F7F"/>
    <w:rPr>
      <w:rFonts w:ascii="Verdana" w:hAnsi="Verdana" w:hint="default"/>
      <w:b/>
      <w:bCs/>
      <w:sz w:val="27"/>
      <w:szCs w:val="27"/>
    </w:rPr>
  </w:style>
  <w:style w:type="character" w:customStyle="1" w:styleId="normal-c141">
    <w:name w:val="normal-c141"/>
    <w:basedOn w:val="a0"/>
    <w:rsid w:val="00D82F7F"/>
    <w:rPr>
      <w:rFonts w:ascii="Verdana" w:hAnsi="Verdana" w:hint="default"/>
      <w:sz w:val="27"/>
      <w:szCs w:val="27"/>
    </w:rPr>
  </w:style>
  <w:style w:type="paragraph" w:customStyle="1" w:styleId="retrotab">
    <w:name w:val="retrotab"/>
    <w:basedOn w:val="a"/>
    <w:rsid w:val="00D82F7F"/>
    <w:pPr>
      <w:spacing w:before="100" w:beforeAutospacing="1" w:after="100" w:afterAutospacing="1" w:line="218" w:lineRule="atLeast"/>
    </w:pPr>
    <w:rPr>
      <w:rFonts w:ascii="Verdana" w:hAnsi="Verdana"/>
      <w:color w:val="333333"/>
      <w:sz w:val="17"/>
      <w:szCs w:val="17"/>
    </w:rPr>
  </w:style>
  <w:style w:type="character" w:customStyle="1" w:styleId="retrotab1">
    <w:name w:val="retrotab1"/>
    <w:basedOn w:val="a0"/>
    <w:rsid w:val="00D82F7F"/>
    <w:rPr>
      <w:spacing w:val="0"/>
      <w:sz w:val="17"/>
      <w:szCs w:val="17"/>
    </w:rPr>
  </w:style>
  <w:style w:type="character" w:styleId="HTML1">
    <w:name w:val="HTML Keyboard"/>
    <w:basedOn w:val="a0"/>
    <w:rsid w:val="00D82F7F"/>
    <w:rPr>
      <w:rFonts w:ascii="Courier New" w:eastAsia="Times New Roman" w:hAnsi="Courier New" w:cs="Courier New"/>
      <w:sz w:val="20"/>
      <w:szCs w:val="20"/>
    </w:rPr>
  </w:style>
  <w:style w:type="character" w:customStyle="1" w:styleId="style2211">
    <w:name w:val="style2211"/>
    <w:basedOn w:val="a0"/>
    <w:rsid w:val="00D82F7F"/>
    <w:rPr>
      <w:rFonts w:ascii="Comic Sans MS" w:hAnsi="Comic Sans MS" w:hint="default"/>
      <w:color w:val="00FF00"/>
      <w:sz w:val="48"/>
      <w:szCs w:val="48"/>
    </w:rPr>
  </w:style>
  <w:style w:type="character" w:customStyle="1" w:styleId="style2771">
    <w:name w:val="style2771"/>
    <w:basedOn w:val="a0"/>
    <w:rsid w:val="00D82F7F"/>
    <w:rPr>
      <w:sz w:val="36"/>
      <w:szCs w:val="36"/>
    </w:rPr>
  </w:style>
  <w:style w:type="paragraph" w:customStyle="1" w:styleId="articletext">
    <w:name w:val="articletext"/>
    <w:basedOn w:val="a"/>
    <w:rsid w:val="00D82F7F"/>
    <w:pPr>
      <w:spacing w:before="100" w:beforeAutospacing="1" w:after="100" w:afterAutospacing="1"/>
    </w:pPr>
  </w:style>
  <w:style w:type="character" w:customStyle="1" w:styleId="normal-c151">
    <w:name w:val="normal-c151"/>
    <w:basedOn w:val="a0"/>
    <w:rsid w:val="00D82F7F"/>
    <w:rPr>
      <w:rFonts w:ascii="Verdana" w:hAnsi="Verdana" w:hint="default"/>
      <w:b/>
      <w:bCs/>
      <w:color w:val="6910EC"/>
      <w:sz w:val="22"/>
      <w:szCs w:val="22"/>
    </w:rPr>
  </w:style>
  <w:style w:type="character" w:customStyle="1" w:styleId="normal-c19">
    <w:name w:val="normal-c19"/>
    <w:basedOn w:val="a0"/>
    <w:rsid w:val="00D82F7F"/>
    <w:rPr>
      <w:rFonts w:ascii="Verdana" w:hAnsi="Verdana" w:hint="default"/>
      <w:b/>
      <w:bCs/>
      <w:sz w:val="27"/>
      <w:szCs w:val="27"/>
    </w:rPr>
  </w:style>
  <w:style w:type="character" w:customStyle="1" w:styleId="normal-c161">
    <w:name w:val="normal-c161"/>
    <w:basedOn w:val="a0"/>
    <w:rsid w:val="00D82F7F"/>
    <w:rPr>
      <w:rFonts w:ascii="Verdana" w:hAnsi="Verdana" w:hint="default"/>
      <w:sz w:val="27"/>
      <w:szCs w:val="27"/>
    </w:rPr>
  </w:style>
  <w:style w:type="paragraph" w:customStyle="1" w:styleId="drugformbig">
    <w:name w:val="drugformbig"/>
    <w:basedOn w:val="a"/>
    <w:rsid w:val="00D82F7F"/>
    <w:pPr>
      <w:spacing w:after="201"/>
      <w:ind w:left="84" w:right="84"/>
      <w:jc w:val="both"/>
    </w:pPr>
    <w:rPr>
      <w:rFonts w:ascii="Tahoma" w:hAnsi="Tahoma" w:cs="Tahoma"/>
      <w:b/>
      <w:bCs/>
      <w:sz w:val="22"/>
      <w:szCs w:val="22"/>
    </w:rPr>
  </w:style>
  <w:style w:type="paragraph" w:customStyle="1" w:styleId="registrybig">
    <w:name w:val="registrybig"/>
    <w:basedOn w:val="a"/>
    <w:rsid w:val="00D82F7F"/>
    <w:pPr>
      <w:spacing w:after="167"/>
      <w:ind w:left="84" w:right="134"/>
      <w:jc w:val="right"/>
    </w:pPr>
    <w:rPr>
      <w:rFonts w:ascii="Tahoma" w:hAnsi="Tahoma" w:cs="Tahoma"/>
      <w:sz w:val="18"/>
      <w:szCs w:val="18"/>
    </w:rPr>
  </w:style>
  <w:style w:type="paragraph" w:customStyle="1" w:styleId="compositionbig">
    <w:name w:val="compositionbig"/>
    <w:basedOn w:val="a"/>
    <w:rsid w:val="00D82F7F"/>
    <w:pPr>
      <w:ind w:left="84" w:right="84"/>
      <w:jc w:val="both"/>
    </w:pPr>
    <w:rPr>
      <w:rFonts w:ascii="Tahoma" w:hAnsi="Tahoma" w:cs="Tahoma"/>
      <w:sz w:val="22"/>
      <w:szCs w:val="22"/>
    </w:rPr>
  </w:style>
  <w:style w:type="character" w:customStyle="1" w:styleId="atcinorganization1">
    <w:name w:val="atc_in_organization1"/>
    <w:basedOn w:val="a0"/>
    <w:rsid w:val="00D82F7F"/>
    <w:rPr>
      <w:rFonts w:ascii="Tahoma" w:hAnsi="Tahoma" w:cs="Tahoma" w:hint="default"/>
      <w:b w:val="0"/>
      <w:bCs w:val="0"/>
      <w:color w:val="000000"/>
      <w:sz w:val="22"/>
      <w:szCs w:val="22"/>
    </w:rPr>
  </w:style>
  <w:style w:type="paragraph" w:customStyle="1" w:styleId="style253">
    <w:name w:val="style253"/>
    <w:basedOn w:val="a"/>
    <w:rsid w:val="00D82F7F"/>
    <w:pPr>
      <w:spacing w:before="100" w:beforeAutospacing="1" w:after="100" w:afterAutospacing="1"/>
    </w:pPr>
    <w:rPr>
      <w:color w:val="FFFFFF"/>
      <w:sz w:val="36"/>
      <w:szCs w:val="36"/>
    </w:rPr>
  </w:style>
  <w:style w:type="paragraph" w:customStyle="1" w:styleId="style428">
    <w:name w:val="style428"/>
    <w:basedOn w:val="a"/>
    <w:rsid w:val="00D82F7F"/>
    <w:pPr>
      <w:spacing w:before="100" w:beforeAutospacing="1" w:after="100" w:afterAutospacing="1"/>
    </w:pPr>
    <w:rPr>
      <w:b/>
      <w:bCs/>
      <w:color w:val="000000"/>
      <w:sz w:val="36"/>
      <w:szCs w:val="36"/>
    </w:rPr>
  </w:style>
  <w:style w:type="paragraph" w:customStyle="1" w:styleId="style502">
    <w:name w:val="style502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FFFFFF"/>
      <w:sz w:val="36"/>
      <w:szCs w:val="36"/>
    </w:rPr>
  </w:style>
  <w:style w:type="paragraph" w:customStyle="1" w:styleId="style505">
    <w:name w:val="style505"/>
    <w:basedOn w:val="a"/>
    <w:rsid w:val="00D82F7F"/>
    <w:pPr>
      <w:spacing w:before="100" w:beforeAutospacing="1" w:after="100" w:afterAutospacing="1"/>
    </w:pPr>
    <w:rPr>
      <w:rFonts w:ascii="Comic Sans MS" w:hAnsi="Comic Sans MS"/>
      <w:color w:val="00FF00"/>
    </w:rPr>
  </w:style>
  <w:style w:type="paragraph" w:customStyle="1" w:styleId="style25">
    <w:name w:val="style25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FFFFFF"/>
      <w:sz w:val="27"/>
      <w:szCs w:val="27"/>
    </w:rPr>
  </w:style>
  <w:style w:type="character" w:customStyle="1" w:styleId="style2531">
    <w:name w:val="style2531"/>
    <w:basedOn w:val="a0"/>
    <w:rsid w:val="00D82F7F"/>
    <w:rPr>
      <w:color w:val="FFFFFF"/>
      <w:sz w:val="36"/>
      <w:szCs w:val="36"/>
    </w:rPr>
  </w:style>
  <w:style w:type="character" w:customStyle="1" w:styleId="style2511">
    <w:name w:val="style2511"/>
    <w:basedOn w:val="a0"/>
    <w:rsid w:val="00D82F7F"/>
    <w:rPr>
      <w:color w:val="FFFFFF"/>
      <w:sz w:val="27"/>
      <w:szCs w:val="27"/>
    </w:rPr>
  </w:style>
  <w:style w:type="character" w:customStyle="1" w:styleId="caps">
    <w:name w:val="caps"/>
    <w:basedOn w:val="a0"/>
    <w:rsid w:val="00D82F7F"/>
  </w:style>
  <w:style w:type="character" w:customStyle="1" w:styleId="title-c1">
    <w:name w:val="title-c1"/>
    <w:basedOn w:val="a0"/>
    <w:rsid w:val="00D82F7F"/>
    <w:rPr>
      <w:rFonts w:ascii="Papyrus" w:hAnsi="Papyrus" w:hint="default"/>
      <w:b/>
      <w:bCs/>
      <w:sz w:val="40"/>
      <w:szCs w:val="40"/>
    </w:rPr>
  </w:style>
  <w:style w:type="character" w:customStyle="1" w:styleId="normal-c61">
    <w:name w:val="normal-c61"/>
    <w:basedOn w:val="a0"/>
    <w:rsid w:val="00D82F7F"/>
    <w:rPr>
      <w:rFonts w:ascii="Papyrus" w:hAnsi="Papyrus" w:hint="default"/>
      <w:b/>
      <w:bCs/>
      <w:sz w:val="27"/>
      <w:szCs w:val="27"/>
    </w:rPr>
  </w:style>
  <w:style w:type="character" w:customStyle="1" w:styleId="normal-c171">
    <w:name w:val="normal-c171"/>
    <w:basedOn w:val="a0"/>
    <w:rsid w:val="00D82F7F"/>
    <w:rPr>
      <w:rFonts w:ascii="Times New Roman" w:hAnsi="Times New Roman" w:cs="Times New Roman" w:hint="default"/>
      <w:sz w:val="27"/>
      <w:szCs w:val="27"/>
    </w:rPr>
  </w:style>
  <w:style w:type="character" w:customStyle="1" w:styleId="normal-c21">
    <w:name w:val="normal-c21"/>
    <w:basedOn w:val="a0"/>
    <w:rsid w:val="00D82F7F"/>
    <w:rPr>
      <w:rFonts w:ascii="Verdana" w:hAnsi="Verdana" w:hint="default"/>
      <w:sz w:val="18"/>
      <w:szCs w:val="18"/>
    </w:rPr>
  </w:style>
  <w:style w:type="character" w:customStyle="1" w:styleId="normal-c181">
    <w:name w:val="normal-c181"/>
    <w:basedOn w:val="a0"/>
    <w:rsid w:val="00D82F7F"/>
    <w:rPr>
      <w:rFonts w:ascii="Bradley Hand ITC" w:hAnsi="Bradley Hand ITC" w:hint="default"/>
      <w:b/>
      <w:bCs/>
      <w:sz w:val="45"/>
      <w:szCs w:val="45"/>
    </w:rPr>
  </w:style>
  <w:style w:type="character" w:customStyle="1" w:styleId="normal-c51">
    <w:name w:val="normal-c51"/>
    <w:basedOn w:val="a0"/>
    <w:rsid w:val="00D82F7F"/>
    <w:rPr>
      <w:rFonts w:ascii="Verdana" w:hAnsi="Verdana" w:hint="default"/>
      <w:sz w:val="22"/>
      <w:szCs w:val="22"/>
    </w:rPr>
  </w:style>
  <w:style w:type="character" w:customStyle="1" w:styleId="normal-c01">
    <w:name w:val="normal-c01"/>
    <w:basedOn w:val="a0"/>
    <w:rsid w:val="00D82F7F"/>
    <w:rPr>
      <w:rFonts w:ascii="Verdana" w:hAnsi="Verdana" w:hint="default"/>
      <w:b/>
      <w:bCs/>
      <w:sz w:val="22"/>
      <w:szCs w:val="22"/>
    </w:rPr>
  </w:style>
  <w:style w:type="character" w:customStyle="1" w:styleId="html-preformatted-c1">
    <w:name w:val="html-preformatted-c1"/>
    <w:basedOn w:val="a0"/>
    <w:rsid w:val="00D82F7F"/>
    <w:rPr>
      <w:rFonts w:ascii="Verdana" w:hAnsi="Verdana" w:hint="default"/>
      <w:color w:val="FF0000"/>
      <w:sz w:val="22"/>
      <w:szCs w:val="22"/>
    </w:rPr>
  </w:style>
  <w:style w:type="paragraph" w:customStyle="1" w:styleId="style512">
    <w:name w:val="style512"/>
    <w:basedOn w:val="a"/>
    <w:rsid w:val="00D82F7F"/>
    <w:pPr>
      <w:spacing w:before="100" w:beforeAutospacing="1" w:after="100" w:afterAutospacing="1"/>
    </w:pPr>
    <w:rPr>
      <w:color w:val="66FFFF"/>
      <w:sz w:val="36"/>
      <w:szCs w:val="36"/>
    </w:rPr>
  </w:style>
  <w:style w:type="paragraph" w:customStyle="1" w:styleId="horoscope">
    <w:name w:val="horoscope"/>
    <w:basedOn w:val="a"/>
    <w:rsid w:val="00D82F7F"/>
    <w:pPr>
      <w:spacing w:before="100" w:beforeAutospacing="1" w:after="100" w:afterAutospacing="1"/>
    </w:pPr>
  </w:style>
  <w:style w:type="paragraph" w:customStyle="1" w:styleId="14">
    <w:name w:val="Дата1"/>
    <w:basedOn w:val="a"/>
    <w:rsid w:val="00D82F7F"/>
    <w:pPr>
      <w:spacing w:before="50" w:after="50"/>
      <w:ind w:left="50" w:right="50"/>
    </w:pPr>
    <w:rPr>
      <w:sz w:val="18"/>
      <w:szCs w:val="18"/>
    </w:rPr>
  </w:style>
  <w:style w:type="paragraph" w:customStyle="1" w:styleId="articlenodeinfo">
    <w:name w:val="article_node_info"/>
    <w:basedOn w:val="a"/>
    <w:rsid w:val="00D82F7F"/>
  </w:style>
  <w:style w:type="character" w:customStyle="1" w:styleId="caption1">
    <w:name w:val="caption1"/>
    <w:basedOn w:val="a0"/>
    <w:rsid w:val="00D82F7F"/>
    <w:rPr>
      <w:vanish w:val="0"/>
      <w:webHidden w:val="0"/>
      <w:sz w:val="18"/>
      <w:szCs w:val="18"/>
      <w:specVanish w:val="0"/>
    </w:rPr>
  </w:style>
  <w:style w:type="paragraph" w:customStyle="1" w:styleId="listheader1">
    <w:name w:val="list_header1"/>
    <w:basedOn w:val="a"/>
    <w:rsid w:val="00D82F7F"/>
    <w:pPr>
      <w:spacing w:after="33" w:line="360" w:lineRule="atLeast"/>
    </w:pPr>
    <w:rPr>
      <w:b/>
      <w:bCs/>
      <w:color w:val="FFFFFF"/>
      <w:sz w:val="20"/>
      <w:szCs w:val="20"/>
    </w:rPr>
  </w:style>
  <w:style w:type="character" w:customStyle="1" w:styleId="inlineright">
    <w:name w:val="inline right"/>
    <w:basedOn w:val="a0"/>
    <w:rsid w:val="00D82F7F"/>
  </w:style>
  <w:style w:type="character" w:customStyle="1" w:styleId="icons1">
    <w:name w:val="icons1"/>
    <w:basedOn w:val="a0"/>
    <w:rsid w:val="00D82F7F"/>
  </w:style>
  <w:style w:type="paragraph" w:customStyle="1" w:styleId="style413">
    <w:name w:val="style413"/>
    <w:basedOn w:val="a"/>
    <w:rsid w:val="00D82F7F"/>
    <w:pPr>
      <w:spacing w:before="100" w:beforeAutospacing="1" w:after="100" w:afterAutospacing="1"/>
    </w:pPr>
    <w:rPr>
      <w:b/>
      <w:bCs/>
      <w:color w:val="33FF00"/>
      <w:sz w:val="36"/>
      <w:szCs w:val="36"/>
    </w:rPr>
  </w:style>
  <w:style w:type="paragraph" w:customStyle="1" w:styleId="style516">
    <w:name w:val="style516"/>
    <w:basedOn w:val="a"/>
    <w:rsid w:val="00D82F7F"/>
    <w:pPr>
      <w:spacing w:before="100" w:beforeAutospacing="1" w:after="100" w:afterAutospacing="1"/>
    </w:pPr>
    <w:rPr>
      <w:rFonts w:ascii="Arial Rounded MT Bold" w:hAnsi="Arial Rounded MT Bold"/>
      <w:color w:val="00FF33"/>
      <w:sz w:val="36"/>
      <w:szCs w:val="36"/>
    </w:rPr>
  </w:style>
  <w:style w:type="character" w:customStyle="1" w:styleId="txt10p">
    <w:name w:val="txt10p"/>
    <w:basedOn w:val="a0"/>
    <w:rsid w:val="00D82F7F"/>
  </w:style>
  <w:style w:type="character" w:customStyle="1" w:styleId="txt9p">
    <w:name w:val="txt9p"/>
    <w:basedOn w:val="a0"/>
    <w:rsid w:val="00D82F7F"/>
  </w:style>
  <w:style w:type="paragraph" w:customStyle="1" w:styleId="predc">
    <w:name w:val="predc"/>
    <w:basedOn w:val="a"/>
    <w:rsid w:val="00D82F7F"/>
    <w:pPr>
      <w:spacing w:before="100" w:beforeAutospacing="1" w:after="100" w:afterAutospacing="1"/>
    </w:pPr>
  </w:style>
  <w:style w:type="paragraph" w:styleId="HTML2">
    <w:name w:val="HTML Preformatted"/>
    <w:basedOn w:val="a"/>
    <w:link w:val="HTML3"/>
    <w:uiPriority w:val="99"/>
    <w:rsid w:val="00D82F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3">
    <w:name w:val="Стандартный HTML Знак"/>
    <w:basedOn w:val="a0"/>
    <w:link w:val="HTML2"/>
    <w:uiPriority w:val="99"/>
    <w:rsid w:val="00D82F7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1">
    <w:name w:val="Знак2 Знак Знак Знак Знак Знак Знак1 Знак Знак Знак1 Знак Знак Знак"/>
    <w:basedOn w:val="a"/>
    <w:rsid w:val="00D82F7F"/>
    <w:rPr>
      <w:rFonts w:ascii="Verdana" w:hAnsi="Verdana"/>
      <w:sz w:val="20"/>
      <w:szCs w:val="20"/>
      <w:lang w:val="en-US" w:eastAsia="en-US"/>
    </w:rPr>
  </w:style>
  <w:style w:type="character" w:styleId="HTML4">
    <w:name w:val="HTML Typewriter"/>
    <w:basedOn w:val="a0"/>
    <w:rsid w:val="00D82F7F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suggestions">
    <w:name w:val="suggestions"/>
    <w:basedOn w:val="a"/>
    <w:rsid w:val="00D82F7F"/>
    <w:pPr>
      <w:spacing w:before="100" w:beforeAutospacing="1" w:after="100" w:afterAutospacing="1"/>
    </w:pPr>
  </w:style>
  <w:style w:type="paragraph" w:customStyle="1" w:styleId="suggestions-special">
    <w:name w:val="suggestions-special"/>
    <w:basedOn w:val="a"/>
    <w:rsid w:val="00D82F7F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pacing w:line="300" w:lineRule="atLeast"/>
    </w:pPr>
    <w:rPr>
      <w:vanish/>
      <w:sz w:val="19"/>
      <w:szCs w:val="19"/>
    </w:rPr>
  </w:style>
  <w:style w:type="paragraph" w:customStyle="1" w:styleId="suggestions-results">
    <w:name w:val="suggestions-results"/>
    <w:basedOn w:val="a"/>
    <w:rsid w:val="00D82F7F"/>
    <w:pPr>
      <w:pBdr>
        <w:top w:val="single" w:sz="2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</w:pPr>
    <w:rPr>
      <w:sz w:val="19"/>
      <w:szCs w:val="19"/>
    </w:rPr>
  </w:style>
  <w:style w:type="paragraph" w:customStyle="1" w:styleId="suggestions-result">
    <w:name w:val="suggestions-result"/>
    <w:basedOn w:val="a"/>
    <w:rsid w:val="00D82F7F"/>
  </w:style>
  <w:style w:type="paragraph" w:customStyle="1" w:styleId="suggestions-result-current">
    <w:name w:val="suggestions-result-current"/>
    <w:basedOn w:val="a"/>
    <w:rsid w:val="00D82F7F"/>
    <w:pPr>
      <w:shd w:val="clear" w:color="auto" w:fill="4C59A6"/>
      <w:spacing w:before="100" w:beforeAutospacing="1" w:after="100" w:afterAutospacing="1"/>
    </w:pPr>
    <w:rPr>
      <w:color w:val="FFFFFF"/>
    </w:rPr>
  </w:style>
  <w:style w:type="paragraph" w:customStyle="1" w:styleId="wikieditor-ui">
    <w:name w:val="wikieditor-ui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0EEF7"/>
      <w:spacing w:before="100" w:beforeAutospacing="1" w:after="100" w:afterAutospacing="1"/>
    </w:pPr>
  </w:style>
  <w:style w:type="paragraph" w:customStyle="1" w:styleId="wikieditor-wikitext">
    <w:name w:val="wikieditor-wikitext"/>
    <w:basedOn w:val="a"/>
    <w:rsid w:val="00D82F7F"/>
    <w:pPr>
      <w:spacing w:before="100" w:beforeAutospacing="1" w:after="100" w:afterAutospacing="1"/>
    </w:pPr>
  </w:style>
  <w:style w:type="paragraph" w:customStyle="1" w:styleId="wikieditor-ui-controls">
    <w:name w:val="wikieditor-ui-controls"/>
    <w:basedOn w:val="a"/>
    <w:rsid w:val="00D82F7F"/>
    <w:pPr>
      <w:pBdr>
        <w:bottom w:val="single" w:sz="6" w:space="0" w:color="C0C0C0"/>
      </w:pBdr>
      <w:shd w:val="clear" w:color="auto" w:fill="FFFFFF"/>
      <w:spacing w:after="100" w:afterAutospacing="1"/>
    </w:pPr>
  </w:style>
  <w:style w:type="paragraph" w:customStyle="1" w:styleId="wikieditor-ui-tabs">
    <w:name w:val="wikieditor-ui-tabs"/>
    <w:basedOn w:val="a"/>
    <w:rsid w:val="00D82F7F"/>
    <w:pPr>
      <w:pBdr>
        <w:top w:val="single" w:sz="6" w:space="0" w:color="C0C0C0"/>
        <w:left w:val="single" w:sz="6" w:space="0" w:color="C0C0C0"/>
      </w:pBdr>
      <w:shd w:val="clear" w:color="auto" w:fill="FFFFFF"/>
      <w:spacing w:before="100" w:beforeAutospacing="1" w:after="100" w:afterAutospacing="1"/>
      <w:ind w:left="-17"/>
    </w:pPr>
  </w:style>
  <w:style w:type="paragraph" w:customStyle="1" w:styleId="wikieditor-ui-buttons">
    <w:name w:val="wikieditor-ui-buttons"/>
    <w:basedOn w:val="a"/>
    <w:rsid w:val="00D82F7F"/>
    <w:pPr>
      <w:pBdr>
        <w:top w:val="single" w:sz="6" w:space="0" w:color="FFFFFF"/>
      </w:pBdr>
      <w:shd w:val="clear" w:color="auto" w:fill="FFFFFF"/>
      <w:spacing w:before="100" w:beforeAutospacing="1" w:after="100" w:afterAutospacing="1"/>
      <w:ind w:right="-17"/>
    </w:pPr>
  </w:style>
  <w:style w:type="paragraph" w:customStyle="1" w:styleId="wikieditor-view-wikitext">
    <w:name w:val="wikieditor-view-wikitext"/>
    <w:basedOn w:val="a"/>
    <w:rsid w:val="00D82F7F"/>
    <w:pPr>
      <w:spacing w:before="100" w:beforeAutospacing="1" w:after="100" w:afterAutospacing="1" w:line="240" w:lineRule="atLeast"/>
    </w:pPr>
  </w:style>
  <w:style w:type="paragraph" w:customStyle="1" w:styleId="wikieditor-ui-loading">
    <w:name w:val="wikieditor-ui-loading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3F3F3"/>
      <w:ind w:left="-17" w:right="-17"/>
      <w:jc w:val="center"/>
    </w:pPr>
  </w:style>
  <w:style w:type="paragraph" w:customStyle="1" w:styleId="wikieditor-toolbar-field-wrapper">
    <w:name w:val="wikieditor-toolbar-field-wrapper"/>
    <w:basedOn w:val="a"/>
    <w:rsid w:val="00D82F7F"/>
    <w:pPr>
      <w:spacing w:before="100" w:beforeAutospacing="1" w:after="100" w:afterAutospacing="1"/>
    </w:pPr>
  </w:style>
  <w:style w:type="paragraph" w:customStyle="1" w:styleId="wikieditor-toolbar-floated-field-wrapper">
    <w:name w:val="wikieditor-toolbar-floated-field-wrapper"/>
    <w:basedOn w:val="a"/>
    <w:rsid w:val="00D82F7F"/>
    <w:pPr>
      <w:spacing w:before="100" w:beforeAutospacing="1" w:after="100" w:afterAutospacing="1"/>
      <w:ind w:right="480"/>
    </w:pPr>
  </w:style>
  <w:style w:type="paragraph" w:customStyle="1" w:styleId="wikieditor-toolbar-dialog-hint">
    <w:name w:val="wikieditor-toolbar-dialog-hint"/>
    <w:basedOn w:val="a"/>
    <w:rsid w:val="00D82F7F"/>
    <w:pPr>
      <w:spacing w:before="100" w:beforeAutospacing="1" w:after="100" w:afterAutospacing="1"/>
    </w:pPr>
    <w:rPr>
      <w:color w:val="999999"/>
    </w:rPr>
  </w:style>
  <w:style w:type="paragraph" w:customStyle="1" w:styleId="wikieditor-toolbar-dialog-wrapper">
    <w:name w:val="wikieditor-toolbar-dialog-wrapper"/>
    <w:basedOn w:val="a"/>
    <w:rsid w:val="00D82F7F"/>
    <w:pPr>
      <w:spacing w:before="100" w:beforeAutospacing="1" w:after="100" w:afterAutospacing="1"/>
    </w:pPr>
  </w:style>
  <w:style w:type="paragraph" w:customStyle="1" w:styleId="wikieditor-toolbar-table-dimension-fields">
    <w:name w:val="wikieditor-toolbar-table-dimension-fields"/>
    <w:basedOn w:val="a"/>
    <w:rsid w:val="00D82F7F"/>
    <w:pPr>
      <w:spacing w:before="100" w:beforeAutospacing="1" w:after="100" w:afterAutospacing="1"/>
    </w:pPr>
  </w:style>
  <w:style w:type="paragraph" w:customStyle="1" w:styleId="wikieditor-dialog-editoptions">
    <w:name w:val="wikieditor-dialog-editoptions"/>
    <w:basedOn w:val="a"/>
    <w:rsid w:val="00D82F7F"/>
    <w:pPr>
      <w:spacing w:before="251" w:after="100" w:afterAutospacing="1"/>
    </w:pPr>
  </w:style>
  <w:style w:type="paragraph" w:customStyle="1" w:styleId="wikieditor-publish-dialog-copywarn">
    <w:name w:val="wikieditor-publish-dialog-copywarn"/>
    <w:basedOn w:val="a"/>
    <w:rsid w:val="00D82F7F"/>
    <w:pPr>
      <w:spacing w:before="120" w:after="100" w:afterAutospacing="1"/>
    </w:pPr>
  </w:style>
  <w:style w:type="paragraph" w:customStyle="1" w:styleId="wikieditor-publish-dialog-summary">
    <w:name w:val="wikieditor-publish-dialog-summary"/>
    <w:basedOn w:val="a"/>
    <w:rsid w:val="00D82F7F"/>
    <w:pPr>
      <w:spacing w:before="360" w:after="100" w:afterAutospacing="1"/>
    </w:pPr>
  </w:style>
  <w:style w:type="paragraph" w:customStyle="1" w:styleId="wikieditor-publish-dialog-options">
    <w:name w:val="wikieditor-publish-dialog-options"/>
    <w:basedOn w:val="a"/>
    <w:rsid w:val="00D82F7F"/>
    <w:pPr>
      <w:spacing w:before="360" w:after="100" w:afterAutospacing="1"/>
    </w:pPr>
  </w:style>
  <w:style w:type="paragraph" w:customStyle="1" w:styleId="wikieditor-ui-toc">
    <w:name w:val="wikieditor-ui-toc"/>
    <w:basedOn w:val="a"/>
    <w:rsid w:val="00D82F7F"/>
    <w:pPr>
      <w:pBdr>
        <w:left w:val="single" w:sz="6" w:space="0" w:color="C0C0C0"/>
      </w:pBdr>
      <w:spacing w:before="100" w:beforeAutospacing="1" w:after="100" w:afterAutospacing="1"/>
    </w:pPr>
  </w:style>
  <w:style w:type="paragraph" w:customStyle="1" w:styleId="tab-toc">
    <w:name w:val="tab-toc"/>
    <w:basedOn w:val="a"/>
    <w:rsid w:val="00D82F7F"/>
    <w:pPr>
      <w:pBdr>
        <w:bottom w:val="single" w:sz="6" w:space="3" w:color="C0C0C0"/>
      </w:pBdr>
      <w:spacing w:before="100" w:beforeAutospacing="1" w:after="100" w:afterAutospacing="1" w:line="435" w:lineRule="atLeast"/>
    </w:pPr>
  </w:style>
  <w:style w:type="paragraph" w:customStyle="1" w:styleId="wikieditor-ui-toc-collapse-open">
    <w:name w:val="wikieditor-ui-toc-collapse-open"/>
    <w:basedOn w:val="a"/>
    <w:rsid w:val="00D82F7F"/>
    <w:pPr>
      <w:pBdr>
        <w:left w:val="single" w:sz="6" w:space="0" w:color="DDDDDD"/>
      </w:pBdr>
      <w:shd w:val="clear" w:color="auto" w:fill="F3F3F3"/>
      <w:spacing w:before="100" w:beforeAutospacing="1" w:after="100" w:afterAutospacing="1"/>
    </w:pPr>
  </w:style>
  <w:style w:type="paragraph" w:customStyle="1" w:styleId="wikieditor-ui-toc-collapse-closed">
    <w:name w:val="wikieditor-ui-toc-collapse-closed"/>
    <w:basedOn w:val="a"/>
    <w:rsid w:val="00D82F7F"/>
    <w:pPr>
      <w:shd w:val="clear" w:color="auto" w:fill="F3F3F3"/>
      <w:spacing w:before="100" w:beforeAutospacing="1" w:after="100" w:afterAutospacing="1"/>
    </w:pPr>
  </w:style>
  <w:style w:type="paragraph" w:customStyle="1" w:styleId="wikieditor-ui-toc-resize-vertical">
    <w:name w:val="wikieditor-ui-toc-resize-vertical"/>
    <w:basedOn w:val="a"/>
    <w:rsid w:val="00D82F7F"/>
    <w:pPr>
      <w:spacing w:before="100" w:beforeAutospacing="1" w:after="100" w:afterAutospacing="1"/>
    </w:pPr>
  </w:style>
  <w:style w:type="paragraph" w:customStyle="1" w:styleId="ui-resizable-w">
    <w:name w:val="ui-resizable-w"/>
    <w:basedOn w:val="a"/>
    <w:rsid w:val="00D82F7F"/>
    <w:pPr>
      <w:spacing w:before="100" w:beforeAutospacing="1" w:after="100" w:afterAutospacing="1"/>
    </w:pPr>
  </w:style>
  <w:style w:type="paragraph" w:customStyle="1" w:styleId="wikieditor-ui-toc-expandcontrol">
    <w:name w:val="wikieditor-ui-toc-expandcontrol"/>
    <w:basedOn w:val="a"/>
    <w:rsid w:val="00D82F7F"/>
    <w:pPr>
      <w:spacing w:before="100" w:beforeAutospacing="1" w:after="100" w:afterAutospacing="1" w:line="435" w:lineRule="atLeast"/>
    </w:pPr>
  </w:style>
  <w:style w:type="paragraph" w:customStyle="1" w:styleId="wikieditor-ui-view-wikitext">
    <w:name w:val="wikieditor-ui-view-wikitext"/>
    <w:basedOn w:val="a"/>
    <w:rsid w:val="00D82F7F"/>
    <w:pPr>
      <w:spacing w:before="100" w:beforeAutospacing="1" w:after="100" w:afterAutospacing="1"/>
    </w:pPr>
  </w:style>
  <w:style w:type="paragraph" w:customStyle="1" w:styleId="wikieditor-ui-toolbar">
    <w:name w:val="wikieditor-ui-toolbar"/>
    <w:basedOn w:val="a"/>
    <w:rsid w:val="00D82F7F"/>
    <w:pPr>
      <w:spacing w:before="100" w:beforeAutospacing="1" w:after="100" w:afterAutospacing="1"/>
    </w:pPr>
  </w:style>
  <w:style w:type="paragraph" w:customStyle="1" w:styleId="wikieditor-toolbar-spritedbutton">
    <w:name w:val="wikieditor-toolbar-spritedbutton"/>
    <w:basedOn w:val="a"/>
    <w:rsid w:val="00D82F7F"/>
    <w:pPr>
      <w:spacing w:before="100" w:beforeAutospacing="1" w:after="100" w:afterAutospacing="1"/>
      <w:ind w:firstLine="29183"/>
    </w:pPr>
  </w:style>
  <w:style w:type="paragraph" w:customStyle="1" w:styleId="wikieditor-preview-loading">
    <w:name w:val="wikieditor-preview-loading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wikieditor-preview-spinner">
    <w:name w:val="wikieditor-preview-spinner"/>
    <w:basedOn w:val="a"/>
    <w:rsid w:val="00D82F7F"/>
    <w:pPr>
      <w:spacing w:before="100" w:beforeAutospacing="1" w:after="100" w:afterAutospacing="1"/>
    </w:pPr>
  </w:style>
  <w:style w:type="paragraph" w:customStyle="1" w:styleId="wikieditor-preview-contents">
    <w:name w:val="wikieditor-preview-contents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ui-helper-hidden">
    <w:name w:val="ui-helper-hidden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ui-helper-reset">
    <w:name w:val="ui-helper-reset"/>
    <w:basedOn w:val="a"/>
    <w:rsid w:val="00D82F7F"/>
  </w:style>
  <w:style w:type="paragraph" w:customStyle="1" w:styleId="ui-helper-clearfix">
    <w:name w:val="ui-helper-clearfix"/>
    <w:basedOn w:val="a"/>
    <w:rsid w:val="00D82F7F"/>
    <w:pPr>
      <w:spacing w:before="100" w:beforeAutospacing="1" w:after="100" w:afterAutospacing="1"/>
    </w:pPr>
  </w:style>
  <w:style w:type="paragraph" w:customStyle="1" w:styleId="ui-helper-zfix">
    <w:name w:val="ui-helper-zfix"/>
    <w:basedOn w:val="a"/>
    <w:rsid w:val="00D82F7F"/>
    <w:pPr>
      <w:spacing w:before="100" w:beforeAutospacing="1" w:after="100" w:afterAutospacing="1"/>
    </w:pPr>
  </w:style>
  <w:style w:type="paragraph" w:customStyle="1" w:styleId="ui-icon">
    <w:name w:val="ui-icon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widget-overlay">
    <w:name w:val="ui-widget-overlay"/>
    <w:basedOn w:val="a"/>
    <w:rsid w:val="00D82F7F"/>
    <w:pPr>
      <w:shd w:val="clear" w:color="auto" w:fill="000000"/>
      <w:spacing w:before="100" w:beforeAutospacing="1" w:after="100" w:afterAutospacing="1"/>
    </w:pPr>
  </w:style>
  <w:style w:type="paragraph" w:customStyle="1" w:styleId="ui-widget">
    <w:name w:val="ui-widget"/>
    <w:basedOn w:val="a"/>
    <w:rsid w:val="00D82F7F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ui-widget-content">
    <w:name w:val="ui-widget-content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ui-widget-header">
    <w:name w:val="ui-widget-header"/>
    <w:basedOn w:val="a"/>
    <w:rsid w:val="00D82F7F"/>
    <w:pPr>
      <w:pBdr>
        <w:bottom w:val="single" w:sz="6" w:space="0" w:color="C0C0C0"/>
      </w:pBdr>
      <w:shd w:val="clear" w:color="auto" w:fill="E2EEF6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state-default">
    <w:name w:val="ui-state-default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paragraph" w:customStyle="1" w:styleId="ui-state-hover">
    <w:name w:val="ui-state-hover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">
    <w:name w:val="ui-state-focus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">
    <w:name w:val="ui-state-active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highlight">
    <w:name w:val="ui-state-highlight"/>
    <w:basedOn w:val="a"/>
    <w:rsid w:val="00D82F7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</w:pPr>
    <w:rPr>
      <w:color w:val="363636"/>
    </w:rPr>
  </w:style>
  <w:style w:type="paragraph" w:customStyle="1" w:styleId="ui-state-error">
    <w:name w:val="ui-state-error"/>
    <w:basedOn w:val="a"/>
    <w:rsid w:val="00D82F7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</w:pPr>
    <w:rPr>
      <w:color w:val="CD0A0A"/>
    </w:rPr>
  </w:style>
  <w:style w:type="paragraph" w:customStyle="1" w:styleId="ui-state-error-text">
    <w:name w:val="ui-state-error-text"/>
    <w:basedOn w:val="a"/>
    <w:rsid w:val="00D82F7F"/>
    <w:pPr>
      <w:spacing w:before="100" w:beforeAutospacing="1" w:after="100" w:afterAutospacing="1"/>
    </w:pPr>
    <w:rPr>
      <w:color w:val="CD0A0A"/>
    </w:rPr>
  </w:style>
  <w:style w:type="paragraph" w:customStyle="1" w:styleId="ui-state-disabled">
    <w:name w:val="ui-state-disabled"/>
    <w:basedOn w:val="a"/>
    <w:rsid w:val="00D82F7F"/>
    <w:pPr>
      <w:spacing w:before="100" w:beforeAutospacing="1" w:after="100" w:afterAutospacing="1"/>
    </w:pPr>
  </w:style>
  <w:style w:type="paragraph" w:customStyle="1" w:styleId="ui-priority-primary">
    <w:name w:val="ui-priority-primary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ui-priority-secondary">
    <w:name w:val="ui-priority-secondary"/>
    <w:basedOn w:val="a"/>
    <w:rsid w:val="00D82F7F"/>
    <w:pPr>
      <w:spacing w:before="100" w:beforeAutospacing="1" w:after="100" w:afterAutospacing="1"/>
    </w:pPr>
  </w:style>
  <w:style w:type="paragraph" w:customStyle="1" w:styleId="ui-widget-shadow">
    <w:name w:val="ui-widget-shadow"/>
    <w:basedOn w:val="a"/>
    <w:rsid w:val="00D82F7F"/>
    <w:pPr>
      <w:shd w:val="clear" w:color="auto" w:fill="000000"/>
      <w:ind w:left="-134"/>
    </w:pPr>
  </w:style>
  <w:style w:type="paragraph" w:customStyle="1" w:styleId="ui-datepicker">
    <w:name w:val="ui-datepicker"/>
    <w:basedOn w:val="a"/>
    <w:rsid w:val="00D82F7F"/>
    <w:pPr>
      <w:spacing w:before="100" w:beforeAutospacing="1" w:after="100" w:afterAutospacing="1"/>
    </w:pPr>
  </w:style>
  <w:style w:type="paragraph" w:customStyle="1" w:styleId="ui-datepicker-row-break">
    <w:name w:val="ui-datepicker-row-break"/>
    <w:basedOn w:val="a"/>
    <w:rsid w:val="00D82F7F"/>
    <w:pPr>
      <w:spacing w:before="100" w:beforeAutospacing="1" w:after="100" w:afterAutospacing="1"/>
    </w:pPr>
  </w:style>
  <w:style w:type="paragraph" w:customStyle="1" w:styleId="ui-datepicker-rtl">
    <w:name w:val="ui-datepicker-rtl"/>
    <w:basedOn w:val="a"/>
    <w:rsid w:val="00D82F7F"/>
    <w:pPr>
      <w:bidi/>
      <w:spacing w:before="100" w:beforeAutospacing="1" w:after="100" w:afterAutospacing="1"/>
    </w:pPr>
  </w:style>
  <w:style w:type="paragraph" w:customStyle="1" w:styleId="ui-datepicker-cover">
    <w:name w:val="ui-datepicker-cover"/>
    <w:basedOn w:val="a"/>
    <w:rsid w:val="00D82F7F"/>
    <w:pPr>
      <w:spacing w:before="100" w:beforeAutospacing="1" w:after="100" w:afterAutospacing="1"/>
    </w:pPr>
  </w:style>
  <w:style w:type="paragraph" w:customStyle="1" w:styleId="ui-dialog">
    <w:name w:val="ui-dialog"/>
    <w:basedOn w:val="a"/>
    <w:rsid w:val="00D82F7F"/>
    <w:pPr>
      <w:spacing w:before="100" w:beforeAutospacing="1" w:after="100" w:afterAutospacing="1"/>
    </w:pPr>
  </w:style>
  <w:style w:type="paragraph" w:customStyle="1" w:styleId="ui-progressbar">
    <w:name w:val="ui-progressbar"/>
    <w:basedOn w:val="a"/>
    <w:rsid w:val="00D82F7F"/>
    <w:pPr>
      <w:spacing w:before="100" w:beforeAutospacing="1" w:after="100" w:afterAutospacing="1"/>
    </w:pPr>
  </w:style>
  <w:style w:type="paragraph" w:customStyle="1" w:styleId="ui-resizable-handle">
    <w:name w:val="ui-resizable-handle"/>
    <w:basedOn w:val="a"/>
    <w:rsid w:val="00D82F7F"/>
    <w:pPr>
      <w:spacing w:before="100" w:beforeAutospacing="1" w:after="100" w:afterAutospacing="1"/>
    </w:pPr>
    <w:rPr>
      <w:sz w:val="2"/>
      <w:szCs w:val="2"/>
    </w:rPr>
  </w:style>
  <w:style w:type="paragraph" w:customStyle="1" w:styleId="ui-resizable-n">
    <w:name w:val="ui-resizable-n"/>
    <w:basedOn w:val="a"/>
    <w:rsid w:val="00D82F7F"/>
    <w:pPr>
      <w:spacing w:before="100" w:beforeAutospacing="1" w:after="100" w:afterAutospacing="1"/>
    </w:pPr>
  </w:style>
  <w:style w:type="paragraph" w:customStyle="1" w:styleId="ui-resizable-s">
    <w:name w:val="ui-resizable-s"/>
    <w:basedOn w:val="a"/>
    <w:rsid w:val="00D82F7F"/>
    <w:pPr>
      <w:spacing w:before="100" w:beforeAutospacing="1" w:after="100" w:afterAutospacing="1"/>
    </w:pPr>
  </w:style>
  <w:style w:type="paragraph" w:customStyle="1" w:styleId="ui-resizable-e">
    <w:name w:val="ui-resizable-e"/>
    <w:basedOn w:val="a"/>
    <w:rsid w:val="00D82F7F"/>
    <w:pPr>
      <w:spacing w:before="100" w:beforeAutospacing="1" w:after="100" w:afterAutospacing="1"/>
    </w:pPr>
  </w:style>
  <w:style w:type="paragraph" w:customStyle="1" w:styleId="ui-resizable-se">
    <w:name w:val="ui-resizable-se"/>
    <w:basedOn w:val="a"/>
    <w:rsid w:val="00D82F7F"/>
    <w:pPr>
      <w:spacing w:before="100" w:beforeAutospacing="1" w:after="100" w:afterAutospacing="1"/>
    </w:pPr>
  </w:style>
  <w:style w:type="paragraph" w:customStyle="1" w:styleId="ui-resizable-sw">
    <w:name w:val="ui-resizable-sw"/>
    <w:basedOn w:val="a"/>
    <w:rsid w:val="00D82F7F"/>
    <w:pPr>
      <w:spacing w:before="100" w:beforeAutospacing="1" w:after="100" w:afterAutospacing="1"/>
    </w:pPr>
  </w:style>
  <w:style w:type="paragraph" w:customStyle="1" w:styleId="ui-resizable-nw">
    <w:name w:val="ui-resizable-nw"/>
    <w:basedOn w:val="a"/>
    <w:rsid w:val="00D82F7F"/>
    <w:pPr>
      <w:spacing w:before="100" w:beforeAutospacing="1" w:after="100" w:afterAutospacing="1"/>
    </w:pPr>
  </w:style>
  <w:style w:type="paragraph" w:customStyle="1" w:styleId="ui-resizable-ne">
    <w:name w:val="ui-resizable-ne"/>
    <w:basedOn w:val="a"/>
    <w:rsid w:val="00D82F7F"/>
    <w:pPr>
      <w:spacing w:before="100" w:beforeAutospacing="1" w:after="100" w:afterAutospacing="1"/>
    </w:pPr>
  </w:style>
  <w:style w:type="paragraph" w:customStyle="1" w:styleId="ui-slider">
    <w:name w:val="ui-slider"/>
    <w:basedOn w:val="a"/>
    <w:rsid w:val="00D82F7F"/>
    <w:pPr>
      <w:spacing w:before="100" w:beforeAutospacing="1" w:after="100" w:afterAutospacing="1"/>
    </w:pPr>
  </w:style>
  <w:style w:type="paragraph" w:customStyle="1" w:styleId="ui-slider-horizontal">
    <w:name w:val="ui-slider-horizontal"/>
    <w:basedOn w:val="a"/>
    <w:rsid w:val="00D82F7F"/>
    <w:pPr>
      <w:spacing w:before="100" w:beforeAutospacing="1" w:after="100" w:afterAutospacing="1"/>
    </w:pPr>
  </w:style>
  <w:style w:type="paragraph" w:customStyle="1" w:styleId="ui-slider-vertical">
    <w:name w:val="ui-slider-vertical"/>
    <w:basedOn w:val="a"/>
    <w:rsid w:val="00D82F7F"/>
    <w:pPr>
      <w:spacing w:before="100" w:beforeAutospacing="1" w:after="100" w:afterAutospacing="1"/>
    </w:pPr>
  </w:style>
  <w:style w:type="paragraph" w:customStyle="1" w:styleId="ui-tabs">
    <w:name w:val="ui-tabs"/>
    <w:basedOn w:val="a"/>
    <w:rsid w:val="00D82F7F"/>
    <w:pPr>
      <w:spacing w:before="100" w:beforeAutospacing="1" w:after="100" w:afterAutospacing="1"/>
    </w:pPr>
  </w:style>
  <w:style w:type="paragraph" w:customStyle="1" w:styleId="collapsebutton">
    <w:name w:val="collapsebutton"/>
    <w:basedOn w:val="a"/>
    <w:rsid w:val="00D82F7F"/>
    <w:pPr>
      <w:spacing w:before="100" w:beforeAutospacing="1" w:after="100" w:afterAutospacing="1"/>
      <w:jc w:val="right"/>
    </w:pPr>
  </w:style>
  <w:style w:type="paragraph" w:customStyle="1" w:styleId="rellink">
    <w:name w:val="rellink"/>
    <w:basedOn w:val="a"/>
    <w:rsid w:val="00D82F7F"/>
    <w:pPr>
      <w:spacing w:before="100" w:beforeAutospacing="1" w:after="120"/>
    </w:pPr>
    <w:rPr>
      <w:i/>
      <w:iCs/>
    </w:rPr>
  </w:style>
  <w:style w:type="paragraph" w:customStyle="1" w:styleId="mw-tag-markers">
    <w:name w:val="mw-tag-markers"/>
    <w:basedOn w:val="a"/>
    <w:rsid w:val="00D82F7F"/>
    <w:pPr>
      <w:spacing w:before="100" w:beforeAutospacing="1" w:after="100" w:afterAutospacing="1"/>
    </w:pPr>
    <w:rPr>
      <w:rFonts w:ascii="Arial" w:hAnsi="Arial" w:cs="Arial"/>
      <w:i/>
      <w:iCs/>
      <w:sz w:val="22"/>
      <w:szCs w:val="22"/>
    </w:rPr>
  </w:style>
  <w:style w:type="paragraph" w:customStyle="1" w:styleId="texhtml">
    <w:name w:val="texhtml"/>
    <w:basedOn w:val="a"/>
    <w:rsid w:val="00D82F7F"/>
    <w:pPr>
      <w:spacing w:before="100" w:beforeAutospacing="1" w:after="100" w:afterAutospacing="1" w:line="360" w:lineRule="atLeast"/>
    </w:pPr>
    <w:rPr>
      <w:sz w:val="30"/>
      <w:szCs w:val="30"/>
    </w:rPr>
  </w:style>
  <w:style w:type="paragraph" w:customStyle="1" w:styleId="special-label">
    <w:name w:val="special-label"/>
    <w:basedOn w:val="a"/>
    <w:rsid w:val="00D82F7F"/>
    <w:pPr>
      <w:spacing w:before="100" w:beforeAutospacing="1" w:after="100" w:afterAutospacing="1"/>
    </w:pPr>
  </w:style>
  <w:style w:type="paragraph" w:customStyle="1" w:styleId="special-query">
    <w:name w:val="special-query"/>
    <w:basedOn w:val="a"/>
    <w:rsid w:val="00D82F7F"/>
    <w:pPr>
      <w:spacing w:before="100" w:beforeAutospacing="1" w:after="100" w:afterAutospacing="1"/>
    </w:pPr>
  </w:style>
  <w:style w:type="paragraph" w:customStyle="1" w:styleId="special-hover">
    <w:name w:val="special-hover"/>
    <w:basedOn w:val="a"/>
    <w:rsid w:val="00D82F7F"/>
    <w:pPr>
      <w:spacing w:before="100" w:beforeAutospacing="1" w:after="100" w:afterAutospacing="1"/>
    </w:pPr>
  </w:style>
  <w:style w:type="paragraph" w:customStyle="1" w:styleId="wikieditor-ui-text">
    <w:name w:val="wikieditor-ui-text"/>
    <w:basedOn w:val="a"/>
    <w:rsid w:val="00D82F7F"/>
    <w:pPr>
      <w:spacing w:before="100" w:beforeAutospacing="1" w:after="100" w:afterAutospacing="1"/>
    </w:pPr>
  </w:style>
  <w:style w:type="paragraph" w:customStyle="1" w:styleId="wikieditor-ui-top">
    <w:name w:val="wikieditor-ui-top"/>
    <w:basedOn w:val="a"/>
    <w:rsid w:val="00D82F7F"/>
    <w:pPr>
      <w:spacing w:before="100" w:beforeAutospacing="1" w:after="100" w:afterAutospacing="1"/>
    </w:pPr>
  </w:style>
  <w:style w:type="paragraph" w:customStyle="1" w:styleId="wikieditor-ui-left">
    <w:name w:val="wikieditor-ui-left"/>
    <w:basedOn w:val="a"/>
    <w:rsid w:val="00D82F7F"/>
    <w:pPr>
      <w:spacing w:before="100" w:beforeAutospacing="1" w:after="100" w:afterAutospacing="1"/>
    </w:pPr>
  </w:style>
  <w:style w:type="paragraph" w:customStyle="1" w:styleId="wikieditor-ui-right">
    <w:name w:val="wikieditor-ui-right"/>
    <w:basedOn w:val="a"/>
    <w:rsid w:val="00D82F7F"/>
    <w:pPr>
      <w:spacing w:before="100" w:beforeAutospacing="1" w:after="100" w:afterAutospacing="1"/>
    </w:pPr>
  </w:style>
  <w:style w:type="paragraph" w:customStyle="1" w:styleId="ui-dialog-titlebar-close">
    <w:name w:val="ui-dialog-titlebar-close"/>
    <w:basedOn w:val="a"/>
    <w:rsid w:val="00D82F7F"/>
    <w:pPr>
      <w:spacing w:before="100" w:beforeAutospacing="1" w:after="100" w:afterAutospacing="1"/>
    </w:pPr>
  </w:style>
  <w:style w:type="paragraph" w:customStyle="1" w:styleId="wikieditor-template-dialog-field-wrapper">
    <w:name w:val="wikieditor-template-dialog-field-wrapper"/>
    <w:basedOn w:val="a"/>
    <w:rsid w:val="00D82F7F"/>
    <w:pPr>
      <w:spacing w:before="100" w:beforeAutospacing="1" w:after="100" w:afterAutospacing="1"/>
    </w:pPr>
  </w:style>
  <w:style w:type="paragraph" w:customStyle="1" w:styleId="wikieditor-ui-toc-resize-grip">
    <w:name w:val="wikieditor-ui-toc-resize-grip"/>
    <w:basedOn w:val="a"/>
    <w:rsid w:val="00D82F7F"/>
    <w:pPr>
      <w:spacing w:before="100" w:beforeAutospacing="1" w:after="100" w:afterAutospacing="1"/>
    </w:pPr>
  </w:style>
  <w:style w:type="paragraph" w:customStyle="1" w:styleId="sections">
    <w:name w:val="sections"/>
    <w:basedOn w:val="a"/>
    <w:rsid w:val="00D82F7F"/>
    <w:pPr>
      <w:spacing w:before="100" w:beforeAutospacing="1" w:after="100" w:afterAutospacing="1"/>
    </w:pPr>
  </w:style>
  <w:style w:type="paragraph" w:customStyle="1" w:styleId="tabs">
    <w:name w:val="tabs"/>
    <w:basedOn w:val="a"/>
    <w:rsid w:val="00D82F7F"/>
    <w:pPr>
      <w:spacing w:before="100" w:beforeAutospacing="1" w:after="100" w:afterAutospacing="1"/>
    </w:pPr>
  </w:style>
  <w:style w:type="paragraph" w:customStyle="1" w:styleId="section-main">
    <w:name w:val="section-main"/>
    <w:basedOn w:val="a"/>
    <w:rsid w:val="00D82F7F"/>
    <w:pPr>
      <w:spacing w:before="100" w:beforeAutospacing="1" w:after="100" w:afterAutospacing="1"/>
    </w:pPr>
  </w:style>
  <w:style w:type="paragraph" w:customStyle="1" w:styleId="group">
    <w:name w:val="group"/>
    <w:basedOn w:val="a"/>
    <w:rsid w:val="00D82F7F"/>
    <w:pPr>
      <w:spacing w:before="100" w:beforeAutospacing="1" w:after="100" w:afterAutospacing="1"/>
    </w:pPr>
  </w:style>
  <w:style w:type="paragraph" w:customStyle="1" w:styleId="group-search">
    <w:name w:val="group-search"/>
    <w:basedOn w:val="a"/>
    <w:rsid w:val="00D82F7F"/>
    <w:pPr>
      <w:spacing w:before="100" w:beforeAutospacing="1" w:after="100" w:afterAutospacing="1"/>
    </w:pPr>
  </w:style>
  <w:style w:type="paragraph" w:customStyle="1" w:styleId="group-insert">
    <w:name w:val="group-insert"/>
    <w:basedOn w:val="a"/>
    <w:rsid w:val="00D82F7F"/>
    <w:pPr>
      <w:spacing w:before="100" w:beforeAutospacing="1" w:after="100" w:afterAutospacing="1"/>
    </w:pPr>
  </w:style>
  <w:style w:type="paragraph" w:customStyle="1" w:styleId="ui-accordion-header">
    <w:name w:val="ui-accordion-header"/>
    <w:basedOn w:val="a"/>
    <w:rsid w:val="00D82F7F"/>
    <w:pPr>
      <w:spacing w:before="100" w:beforeAutospacing="1" w:after="100" w:afterAutospacing="1"/>
    </w:pPr>
  </w:style>
  <w:style w:type="paragraph" w:customStyle="1" w:styleId="ui-accordion-li-fix">
    <w:name w:val="ui-accordion-li-fix"/>
    <w:basedOn w:val="a"/>
    <w:rsid w:val="00D82F7F"/>
    <w:pPr>
      <w:spacing w:before="100" w:beforeAutospacing="1" w:after="100" w:afterAutospacing="1"/>
    </w:pPr>
  </w:style>
  <w:style w:type="paragraph" w:customStyle="1" w:styleId="ui-accordion-content">
    <w:name w:val="ui-accordion-content"/>
    <w:basedOn w:val="a"/>
    <w:rsid w:val="00D82F7F"/>
    <w:pPr>
      <w:spacing w:before="100" w:beforeAutospacing="1" w:after="100" w:afterAutospacing="1"/>
    </w:pPr>
  </w:style>
  <w:style w:type="paragraph" w:customStyle="1" w:styleId="ui-accordion-content-active">
    <w:name w:val="ui-accordion-content-active"/>
    <w:basedOn w:val="a"/>
    <w:rsid w:val="00D82F7F"/>
    <w:pPr>
      <w:spacing w:before="100" w:beforeAutospacing="1" w:after="100" w:afterAutospacing="1"/>
    </w:pPr>
  </w:style>
  <w:style w:type="paragraph" w:customStyle="1" w:styleId="ui-datepicker-header">
    <w:name w:val="ui-datepicker-header"/>
    <w:basedOn w:val="a"/>
    <w:rsid w:val="00D82F7F"/>
    <w:pPr>
      <w:spacing w:before="100" w:beforeAutospacing="1" w:after="100" w:afterAutospacing="1"/>
    </w:pPr>
  </w:style>
  <w:style w:type="paragraph" w:customStyle="1" w:styleId="ui-datepicker-prev">
    <w:name w:val="ui-datepicker-prev"/>
    <w:basedOn w:val="a"/>
    <w:rsid w:val="00D82F7F"/>
    <w:pPr>
      <w:spacing w:before="100" w:beforeAutospacing="1" w:after="100" w:afterAutospacing="1"/>
    </w:pPr>
  </w:style>
  <w:style w:type="paragraph" w:customStyle="1" w:styleId="ui-datepicker-next">
    <w:name w:val="ui-datepicker-next"/>
    <w:basedOn w:val="a"/>
    <w:rsid w:val="00D82F7F"/>
    <w:pPr>
      <w:spacing w:before="100" w:beforeAutospacing="1" w:after="100" w:afterAutospacing="1"/>
    </w:pPr>
  </w:style>
  <w:style w:type="paragraph" w:customStyle="1" w:styleId="ui-datepicker-title">
    <w:name w:val="ui-datepicker-title"/>
    <w:basedOn w:val="a"/>
    <w:rsid w:val="00D82F7F"/>
    <w:pPr>
      <w:spacing w:before="100" w:beforeAutospacing="1" w:after="100" w:afterAutospacing="1"/>
    </w:pPr>
  </w:style>
  <w:style w:type="paragraph" w:customStyle="1" w:styleId="ui-datepicker-buttonpane">
    <w:name w:val="ui-datepicker-buttonpane"/>
    <w:basedOn w:val="a"/>
    <w:rsid w:val="00D82F7F"/>
    <w:pPr>
      <w:spacing w:before="100" w:beforeAutospacing="1" w:after="100" w:afterAutospacing="1"/>
    </w:pPr>
  </w:style>
  <w:style w:type="paragraph" w:customStyle="1" w:styleId="ui-datepicker-group">
    <w:name w:val="ui-datepicker-group"/>
    <w:basedOn w:val="a"/>
    <w:rsid w:val="00D82F7F"/>
    <w:pPr>
      <w:spacing w:before="100" w:beforeAutospacing="1" w:after="100" w:afterAutospacing="1"/>
    </w:pPr>
  </w:style>
  <w:style w:type="paragraph" w:customStyle="1" w:styleId="ui-dialog-titlebar">
    <w:name w:val="ui-dialog-titlebar"/>
    <w:basedOn w:val="a"/>
    <w:rsid w:val="00D82F7F"/>
    <w:pPr>
      <w:spacing w:before="100" w:beforeAutospacing="1" w:after="100" w:afterAutospacing="1"/>
    </w:pPr>
  </w:style>
  <w:style w:type="paragraph" w:customStyle="1" w:styleId="ui-dialog-title">
    <w:name w:val="ui-dialog-title"/>
    <w:basedOn w:val="a"/>
    <w:rsid w:val="00D82F7F"/>
    <w:pPr>
      <w:spacing w:before="100" w:beforeAutospacing="1" w:after="100" w:afterAutospacing="1"/>
    </w:pPr>
  </w:style>
  <w:style w:type="paragraph" w:customStyle="1" w:styleId="ui-dialog-content">
    <w:name w:val="ui-dialog-content"/>
    <w:basedOn w:val="a"/>
    <w:rsid w:val="00D82F7F"/>
    <w:pPr>
      <w:spacing w:before="100" w:beforeAutospacing="1" w:after="100" w:afterAutospacing="1"/>
    </w:pPr>
  </w:style>
  <w:style w:type="paragraph" w:customStyle="1" w:styleId="ui-dialog-buttonpane">
    <w:name w:val="ui-dialog-buttonpane"/>
    <w:basedOn w:val="a"/>
    <w:rsid w:val="00D82F7F"/>
    <w:pPr>
      <w:spacing w:before="100" w:beforeAutospacing="1" w:after="100" w:afterAutospacing="1"/>
    </w:pPr>
  </w:style>
  <w:style w:type="paragraph" w:customStyle="1" w:styleId="ui-progressbar-value">
    <w:name w:val="ui-progressbar-value"/>
    <w:basedOn w:val="a"/>
    <w:rsid w:val="00D82F7F"/>
    <w:pPr>
      <w:spacing w:before="100" w:beforeAutospacing="1" w:after="100" w:afterAutospacing="1"/>
    </w:pPr>
  </w:style>
  <w:style w:type="paragraph" w:customStyle="1" w:styleId="ui-slider-handle">
    <w:name w:val="ui-slider-handle"/>
    <w:basedOn w:val="a"/>
    <w:rsid w:val="00D82F7F"/>
    <w:pPr>
      <w:spacing w:before="100" w:beforeAutospacing="1" w:after="100" w:afterAutospacing="1"/>
    </w:pPr>
  </w:style>
  <w:style w:type="paragraph" w:customStyle="1" w:styleId="ui-slider-range">
    <w:name w:val="ui-slider-range"/>
    <w:basedOn w:val="a"/>
    <w:rsid w:val="00D82F7F"/>
    <w:pPr>
      <w:spacing w:before="100" w:beforeAutospacing="1" w:after="100" w:afterAutospacing="1"/>
    </w:pPr>
  </w:style>
  <w:style w:type="paragraph" w:customStyle="1" w:styleId="ui-tabs-nav">
    <w:name w:val="ui-tabs-nav"/>
    <w:basedOn w:val="a"/>
    <w:rsid w:val="00D82F7F"/>
    <w:pPr>
      <w:spacing w:before="100" w:beforeAutospacing="1" w:after="100" w:afterAutospacing="1"/>
    </w:pPr>
  </w:style>
  <w:style w:type="paragraph" w:customStyle="1" w:styleId="ui-tabs-panel">
    <w:name w:val="ui-tabs-panel"/>
    <w:basedOn w:val="a"/>
    <w:rsid w:val="00D82F7F"/>
    <w:pPr>
      <w:spacing w:before="100" w:beforeAutospacing="1" w:after="100" w:afterAutospacing="1"/>
    </w:pPr>
  </w:style>
  <w:style w:type="paragraph" w:customStyle="1" w:styleId="selflink">
    <w:name w:val="selflink"/>
    <w:basedOn w:val="a"/>
    <w:rsid w:val="00D82F7F"/>
    <w:pPr>
      <w:spacing w:before="100" w:beforeAutospacing="1" w:after="100" w:afterAutospacing="1"/>
    </w:pPr>
  </w:style>
  <w:style w:type="paragraph" w:customStyle="1" w:styleId="wpb-header">
    <w:name w:val="wpb-header"/>
    <w:basedOn w:val="a"/>
    <w:rsid w:val="00D82F7F"/>
    <w:pPr>
      <w:spacing w:before="100" w:beforeAutospacing="1" w:after="100" w:afterAutospacing="1"/>
    </w:pPr>
  </w:style>
  <w:style w:type="paragraph" w:customStyle="1" w:styleId="wpb-outside">
    <w:name w:val="wpb-outside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frame">
    <w:name w:val="wikieditor-toolbar-table-preview-frame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content">
    <w:name w:val="wikieditor-toolbar-table-preview-content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">
    <w:name w:val="wikieditor-toolbar-table-preview"/>
    <w:basedOn w:val="a"/>
    <w:rsid w:val="00D82F7F"/>
    <w:pPr>
      <w:spacing w:before="100" w:beforeAutospacing="1" w:after="100" w:afterAutospacing="1"/>
    </w:pPr>
  </w:style>
  <w:style w:type="paragraph" w:customStyle="1" w:styleId="section">
    <w:name w:val="section"/>
    <w:basedOn w:val="a"/>
    <w:rsid w:val="00D82F7F"/>
    <w:pPr>
      <w:spacing w:before="100" w:beforeAutospacing="1" w:after="100" w:afterAutospacing="1"/>
    </w:pPr>
  </w:style>
  <w:style w:type="paragraph" w:customStyle="1" w:styleId="label">
    <w:name w:val="label"/>
    <w:basedOn w:val="a"/>
    <w:rsid w:val="00D82F7F"/>
    <w:pPr>
      <w:spacing w:before="100" w:beforeAutospacing="1" w:after="100" w:afterAutospacing="1"/>
    </w:pPr>
  </w:style>
  <w:style w:type="paragraph" w:customStyle="1" w:styleId="tool-select">
    <w:name w:val="tool-select"/>
    <w:basedOn w:val="a"/>
    <w:rsid w:val="00D82F7F"/>
    <w:pPr>
      <w:spacing w:before="100" w:beforeAutospacing="1" w:after="100" w:afterAutospacing="1"/>
    </w:pPr>
  </w:style>
  <w:style w:type="paragraph" w:customStyle="1" w:styleId="index">
    <w:name w:val="index"/>
    <w:basedOn w:val="a"/>
    <w:rsid w:val="00D82F7F"/>
    <w:pPr>
      <w:spacing w:before="100" w:beforeAutospacing="1" w:after="100" w:afterAutospacing="1"/>
    </w:pPr>
  </w:style>
  <w:style w:type="paragraph" w:customStyle="1" w:styleId="pages">
    <w:name w:val="pages"/>
    <w:basedOn w:val="a"/>
    <w:rsid w:val="00D82F7F"/>
    <w:pPr>
      <w:spacing w:before="100" w:beforeAutospacing="1" w:after="100" w:afterAutospacing="1"/>
    </w:pPr>
  </w:style>
  <w:style w:type="paragraph" w:customStyle="1" w:styleId="tmbox">
    <w:name w:val="tmbox"/>
    <w:basedOn w:val="a"/>
    <w:rsid w:val="00D82F7F"/>
    <w:pPr>
      <w:spacing w:before="100" w:beforeAutospacing="1" w:after="100" w:afterAutospacing="1"/>
    </w:pPr>
  </w:style>
  <w:style w:type="paragraph" w:customStyle="1" w:styleId="spinner">
    <w:name w:val="spinner"/>
    <w:basedOn w:val="a"/>
    <w:rsid w:val="00D82F7F"/>
    <w:pPr>
      <w:spacing w:before="100" w:beforeAutospacing="1" w:after="100" w:afterAutospacing="1"/>
    </w:pPr>
  </w:style>
  <w:style w:type="paragraph" w:customStyle="1" w:styleId="options">
    <w:name w:val="options"/>
    <w:basedOn w:val="a"/>
    <w:rsid w:val="00D82F7F"/>
    <w:pPr>
      <w:spacing w:before="100" w:beforeAutospacing="1" w:after="100" w:afterAutospacing="1"/>
    </w:pPr>
  </w:style>
  <w:style w:type="paragraph" w:customStyle="1" w:styleId="current">
    <w:name w:val="current"/>
    <w:basedOn w:val="a"/>
    <w:rsid w:val="00D82F7F"/>
    <w:pPr>
      <w:spacing w:before="100" w:beforeAutospacing="1" w:after="100" w:afterAutospacing="1"/>
    </w:pPr>
  </w:style>
  <w:style w:type="paragraph" w:customStyle="1" w:styleId="option">
    <w:name w:val="option"/>
    <w:basedOn w:val="a"/>
    <w:rsid w:val="00D82F7F"/>
    <w:pPr>
      <w:spacing w:before="100" w:beforeAutospacing="1" w:after="100" w:afterAutospacing="1"/>
    </w:pPr>
  </w:style>
  <w:style w:type="paragraph" w:customStyle="1" w:styleId="optionrelheading-2">
    <w:name w:val="option[rel=heading-2]"/>
    <w:basedOn w:val="a"/>
    <w:rsid w:val="00D82F7F"/>
    <w:pPr>
      <w:spacing w:before="100" w:beforeAutospacing="1" w:after="100" w:afterAutospacing="1"/>
    </w:pPr>
  </w:style>
  <w:style w:type="paragraph" w:customStyle="1" w:styleId="optionrelheading-3">
    <w:name w:val="option[rel=heading-3]"/>
    <w:basedOn w:val="a"/>
    <w:rsid w:val="00D82F7F"/>
    <w:pPr>
      <w:spacing w:before="100" w:beforeAutospacing="1" w:after="100" w:afterAutospacing="1"/>
    </w:pPr>
  </w:style>
  <w:style w:type="paragraph" w:customStyle="1" w:styleId="optionrelheading-4">
    <w:name w:val="option[rel=heading-4]"/>
    <w:basedOn w:val="a"/>
    <w:rsid w:val="00D82F7F"/>
    <w:pPr>
      <w:spacing w:before="100" w:beforeAutospacing="1" w:after="100" w:afterAutospacing="1"/>
    </w:pPr>
  </w:style>
  <w:style w:type="paragraph" w:customStyle="1" w:styleId="optionrelheading-5">
    <w:name w:val="option[rel=heading-5]"/>
    <w:basedOn w:val="a"/>
    <w:rsid w:val="00D82F7F"/>
    <w:pPr>
      <w:spacing w:before="100" w:beforeAutospacing="1" w:after="100" w:afterAutospacing="1"/>
    </w:pPr>
  </w:style>
  <w:style w:type="paragraph" w:customStyle="1" w:styleId="menu">
    <w:name w:val="menu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-wrapper">
    <w:name w:val="wikieditor-toolbar-table-preview-wrapper"/>
    <w:basedOn w:val="a"/>
    <w:rsid w:val="00D82F7F"/>
    <w:pPr>
      <w:spacing w:before="100" w:beforeAutospacing="1" w:after="100" w:afterAutospacing="1"/>
    </w:pPr>
  </w:style>
  <w:style w:type="paragraph" w:customStyle="1" w:styleId="sitenoticesmall">
    <w:name w:val="sitenoticesmall"/>
    <w:basedOn w:val="a"/>
    <w:rsid w:val="00D82F7F"/>
    <w:pPr>
      <w:spacing w:before="100" w:beforeAutospacing="1" w:after="100" w:afterAutospacing="1"/>
    </w:pPr>
  </w:style>
  <w:style w:type="paragraph" w:customStyle="1" w:styleId="sitenoticesmallanon">
    <w:name w:val="sitenoticesmallanon"/>
    <w:basedOn w:val="a"/>
    <w:rsid w:val="00D82F7F"/>
    <w:pPr>
      <w:spacing w:before="100" w:beforeAutospacing="1" w:after="100" w:afterAutospacing="1"/>
    </w:pPr>
  </w:style>
  <w:style w:type="paragraph" w:customStyle="1" w:styleId="sitenoticesmalluser">
    <w:name w:val="sitenoticesmalluser"/>
    <w:basedOn w:val="a"/>
    <w:rsid w:val="00D82F7F"/>
    <w:pPr>
      <w:spacing w:before="100" w:beforeAutospacing="1" w:after="100" w:afterAutospacing="1"/>
    </w:pPr>
  </w:style>
  <w:style w:type="paragraph" w:customStyle="1" w:styleId="wikieditor-toolbar-dialog">
    <w:name w:val="wikieditor-toolbar-dialog"/>
    <w:basedOn w:val="a"/>
    <w:rsid w:val="00D82F7F"/>
    <w:pPr>
      <w:spacing w:before="100" w:beforeAutospacing="1" w:after="100" w:afterAutospacing="1"/>
    </w:pPr>
  </w:style>
  <w:style w:type="paragraph" w:customStyle="1" w:styleId="ui-icon-closethick">
    <w:name w:val="ui-icon-closethick"/>
    <w:basedOn w:val="a"/>
    <w:rsid w:val="00D82F7F"/>
    <w:pPr>
      <w:spacing w:before="100" w:beforeAutospacing="1" w:after="100" w:afterAutospacing="1"/>
    </w:pPr>
  </w:style>
  <w:style w:type="paragraph" w:customStyle="1" w:styleId="ui-accordion-header-active">
    <w:name w:val="ui-accordion-header-active"/>
    <w:basedOn w:val="a"/>
    <w:rsid w:val="00D82F7F"/>
    <w:pPr>
      <w:spacing w:before="100" w:beforeAutospacing="1" w:after="100" w:afterAutospacing="1"/>
    </w:pPr>
  </w:style>
  <w:style w:type="paragraph" w:customStyle="1" w:styleId="ui-tabs-hide">
    <w:name w:val="ui-tabs-hide"/>
    <w:basedOn w:val="a"/>
    <w:rsid w:val="00D82F7F"/>
    <w:pPr>
      <w:spacing w:before="100" w:beforeAutospacing="1" w:after="100" w:afterAutospacing="1"/>
    </w:pPr>
  </w:style>
  <w:style w:type="paragraph" w:customStyle="1" w:styleId="notice-all">
    <w:name w:val="notice-all"/>
    <w:basedOn w:val="a"/>
    <w:rsid w:val="00D82F7F"/>
    <w:pPr>
      <w:spacing w:before="100" w:beforeAutospacing="1" w:after="100" w:afterAutospacing="1"/>
    </w:pPr>
  </w:style>
  <w:style w:type="character" w:customStyle="1" w:styleId="citation">
    <w:name w:val="citation"/>
    <w:basedOn w:val="a0"/>
    <w:rsid w:val="00D82F7F"/>
    <w:rPr>
      <w:i w:val="0"/>
      <w:iCs w:val="0"/>
    </w:rPr>
  </w:style>
  <w:style w:type="character" w:customStyle="1" w:styleId="texhtml1">
    <w:name w:val="texhtml1"/>
    <w:basedOn w:val="a0"/>
    <w:rsid w:val="00D82F7F"/>
    <w:rPr>
      <w:sz w:val="30"/>
      <w:szCs w:val="30"/>
    </w:rPr>
  </w:style>
  <w:style w:type="character" w:customStyle="1" w:styleId="tab">
    <w:name w:val="tab"/>
    <w:basedOn w:val="a0"/>
    <w:rsid w:val="00D82F7F"/>
  </w:style>
  <w:style w:type="paragraph" w:customStyle="1" w:styleId="special-label1">
    <w:name w:val="special-label1"/>
    <w:basedOn w:val="a"/>
    <w:rsid w:val="00D82F7F"/>
    <w:pPr>
      <w:spacing w:before="100" w:beforeAutospacing="1" w:after="100" w:afterAutospacing="1"/>
    </w:pPr>
    <w:rPr>
      <w:color w:val="808080"/>
      <w:sz w:val="19"/>
      <w:szCs w:val="19"/>
    </w:rPr>
  </w:style>
  <w:style w:type="paragraph" w:customStyle="1" w:styleId="special-query1">
    <w:name w:val="special-query1"/>
    <w:basedOn w:val="a"/>
    <w:rsid w:val="00D82F7F"/>
    <w:pPr>
      <w:spacing w:before="100" w:beforeAutospacing="1" w:after="100" w:afterAutospacing="1"/>
    </w:pPr>
    <w:rPr>
      <w:i/>
      <w:iCs/>
      <w:color w:val="000000"/>
    </w:rPr>
  </w:style>
  <w:style w:type="paragraph" w:customStyle="1" w:styleId="special-hover1">
    <w:name w:val="special-hover1"/>
    <w:basedOn w:val="a"/>
    <w:rsid w:val="00D82F7F"/>
    <w:pPr>
      <w:shd w:val="clear" w:color="auto" w:fill="C0C0C0"/>
      <w:spacing w:before="100" w:beforeAutospacing="1" w:after="100" w:afterAutospacing="1"/>
    </w:pPr>
  </w:style>
  <w:style w:type="paragraph" w:customStyle="1" w:styleId="special-label2">
    <w:name w:val="special-label2"/>
    <w:basedOn w:val="a"/>
    <w:rsid w:val="00D82F7F"/>
    <w:pPr>
      <w:spacing w:before="100" w:beforeAutospacing="1" w:after="100" w:afterAutospacing="1"/>
    </w:pPr>
    <w:rPr>
      <w:color w:val="FFFFFF"/>
    </w:rPr>
  </w:style>
  <w:style w:type="paragraph" w:customStyle="1" w:styleId="special-query2">
    <w:name w:val="special-query2"/>
    <w:basedOn w:val="a"/>
    <w:rsid w:val="00D82F7F"/>
    <w:pPr>
      <w:spacing w:before="100" w:beforeAutospacing="1" w:after="100" w:afterAutospacing="1"/>
    </w:pPr>
    <w:rPr>
      <w:color w:val="FFFFFF"/>
    </w:rPr>
  </w:style>
  <w:style w:type="paragraph" w:customStyle="1" w:styleId="wikieditor-ui-text1">
    <w:name w:val="wikieditor-ui-text1"/>
    <w:basedOn w:val="a"/>
    <w:rsid w:val="00D82F7F"/>
    <w:pPr>
      <w:spacing w:before="100" w:beforeAutospacing="1" w:after="100" w:afterAutospacing="1" w:line="0" w:lineRule="auto"/>
    </w:pPr>
  </w:style>
  <w:style w:type="paragraph" w:customStyle="1" w:styleId="wikieditor-ui-top1">
    <w:name w:val="wikieditor-ui-top1"/>
    <w:basedOn w:val="a"/>
    <w:rsid w:val="00D82F7F"/>
    <w:pPr>
      <w:pBdr>
        <w:bottom w:val="single" w:sz="6" w:space="0" w:color="C0C0C0"/>
      </w:pBdr>
      <w:spacing w:before="100" w:beforeAutospacing="1" w:after="100" w:afterAutospacing="1"/>
    </w:pPr>
  </w:style>
  <w:style w:type="paragraph" w:customStyle="1" w:styleId="wikieditor-ui-left1">
    <w:name w:val="wikieditor-ui-left1"/>
    <w:basedOn w:val="a"/>
    <w:rsid w:val="00D82F7F"/>
    <w:pPr>
      <w:spacing w:before="100" w:beforeAutospacing="1" w:after="100" w:afterAutospacing="1"/>
    </w:pPr>
  </w:style>
  <w:style w:type="paragraph" w:customStyle="1" w:styleId="wikieditor-ui-right1">
    <w:name w:val="wikieditor-ui-right1"/>
    <w:basedOn w:val="a"/>
    <w:rsid w:val="00D82F7F"/>
    <w:pPr>
      <w:shd w:val="clear" w:color="auto" w:fill="F3F3F3"/>
      <w:spacing w:before="100" w:beforeAutospacing="1" w:after="100" w:afterAutospacing="1"/>
    </w:pPr>
  </w:style>
  <w:style w:type="paragraph" w:customStyle="1" w:styleId="ui-dialog-titlebar1">
    <w:name w:val="ui-dialog-titlebar1"/>
    <w:basedOn w:val="a"/>
    <w:rsid w:val="00D82F7F"/>
    <w:pPr>
      <w:spacing w:before="100" w:beforeAutospacing="1" w:after="100" w:afterAutospacing="1"/>
    </w:pPr>
  </w:style>
  <w:style w:type="paragraph" w:customStyle="1" w:styleId="ui-widget-header1">
    <w:name w:val="ui-widget-header1"/>
    <w:basedOn w:val="a"/>
    <w:rsid w:val="00D82F7F"/>
    <w:pPr>
      <w:pBdr>
        <w:bottom w:val="single" w:sz="6" w:space="0" w:color="6BC8F3"/>
      </w:pBdr>
      <w:shd w:val="clear" w:color="auto" w:fill="F0F0F0"/>
      <w:spacing w:before="100" w:beforeAutospacing="1" w:after="100" w:afterAutospacing="1" w:line="240" w:lineRule="atLeast"/>
    </w:pPr>
    <w:rPr>
      <w:b/>
      <w:bCs/>
      <w:color w:val="333333"/>
    </w:rPr>
  </w:style>
  <w:style w:type="paragraph" w:customStyle="1" w:styleId="ui-icon-closethick1">
    <w:name w:val="ui-icon-closethick1"/>
    <w:basedOn w:val="a"/>
    <w:rsid w:val="00D82F7F"/>
    <w:pPr>
      <w:spacing w:before="100" w:beforeAutospacing="1" w:after="100" w:afterAutospacing="1"/>
    </w:pPr>
  </w:style>
  <w:style w:type="paragraph" w:customStyle="1" w:styleId="ui-dialog-buttonpane1">
    <w:name w:val="ui-dialog-buttonpane1"/>
    <w:basedOn w:val="a"/>
    <w:rsid w:val="00D82F7F"/>
    <w:pPr>
      <w:pBdr>
        <w:top w:val="single" w:sz="6" w:space="0" w:color="CCCCCC"/>
      </w:pBdr>
      <w:spacing w:after="100" w:afterAutospacing="1"/>
    </w:pPr>
  </w:style>
  <w:style w:type="paragraph" w:customStyle="1" w:styleId="ui-dialog-titlebar-close1">
    <w:name w:val="ui-dialog-titlebar-close1"/>
    <w:basedOn w:val="a"/>
    <w:rsid w:val="00D82F7F"/>
    <w:pPr>
      <w:spacing w:before="100" w:beforeAutospacing="1" w:after="100" w:afterAutospacing="1"/>
    </w:pPr>
  </w:style>
  <w:style w:type="paragraph" w:customStyle="1" w:styleId="ui-widget-content1">
    <w:name w:val="ui-widget-content1"/>
    <w:basedOn w:val="a"/>
    <w:rsid w:val="00D82F7F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ikieditor-toolbar-table-preview-wrapper1">
    <w:name w:val="wikieditor-toolbar-table-preview-wrapper1"/>
    <w:basedOn w:val="a"/>
    <w:rsid w:val="00D82F7F"/>
    <w:pPr>
      <w:spacing w:before="100" w:beforeAutospacing="1" w:after="100" w:afterAutospacing="1"/>
    </w:pPr>
  </w:style>
  <w:style w:type="paragraph" w:customStyle="1" w:styleId="wikieditor-toolbar-field-wrapper1">
    <w:name w:val="wikieditor-toolbar-field-wrapper1"/>
    <w:basedOn w:val="a"/>
    <w:rsid w:val="00D82F7F"/>
    <w:pPr>
      <w:spacing w:before="100" w:beforeAutospacing="1" w:after="100" w:afterAutospacing="1"/>
      <w:ind w:right="335"/>
      <w:textAlignment w:val="bottom"/>
    </w:pPr>
  </w:style>
  <w:style w:type="paragraph" w:customStyle="1" w:styleId="wikieditor-toolbar-field-wrapper2">
    <w:name w:val="wikieditor-toolbar-field-wrapper2"/>
    <w:basedOn w:val="a"/>
    <w:rsid w:val="00D82F7F"/>
    <w:pPr>
      <w:spacing w:before="100" w:beforeAutospacing="1" w:after="100" w:afterAutospacing="1"/>
      <w:ind w:left="335"/>
      <w:textAlignment w:val="bottom"/>
    </w:pPr>
  </w:style>
  <w:style w:type="paragraph" w:customStyle="1" w:styleId="ui-dialog-content1">
    <w:name w:val="ui-dialog-content1"/>
    <w:basedOn w:val="a"/>
    <w:rsid w:val="00D82F7F"/>
    <w:pPr>
      <w:spacing w:before="100" w:beforeAutospacing="1" w:after="100" w:afterAutospacing="1"/>
    </w:pPr>
  </w:style>
  <w:style w:type="paragraph" w:customStyle="1" w:styleId="wikieditor-toolbar-floated-field-wrapper1">
    <w:name w:val="wikieditor-toolbar-floated-field-wrapper1"/>
    <w:basedOn w:val="a"/>
    <w:rsid w:val="00D82F7F"/>
    <w:pPr>
      <w:spacing w:before="100" w:beforeAutospacing="1" w:after="100" w:afterAutospacing="1"/>
      <w:ind w:left="480"/>
    </w:pPr>
  </w:style>
  <w:style w:type="paragraph" w:customStyle="1" w:styleId="wikieditor-template-dialog-field-wrapper1">
    <w:name w:val="wikieditor-template-dialog-field-wrapper1"/>
    <w:basedOn w:val="a"/>
    <w:rsid w:val="00D82F7F"/>
    <w:pPr>
      <w:pBdr>
        <w:bottom w:val="dashed" w:sz="6" w:space="9" w:color="C0C0C0"/>
      </w:pBdr>
      <w:spacing w:before="100" w:beforeAutospacing="1" w:after="100" w:afterAutospacing="1"/>
    </w:pPr>
  </w:style>
  <w:style w:type="paragraph" w:customStyle="1" w:styleId="wikieditor-ui-toc1">
    <w:name w:val="wikieditor-ui-toc1"/>
    <w:basedOn w:val="a"/>
    <w:rsid w:val="00D82F7F"/>
    <w:pPr>
      <w:pBdr>
        <w:right w:val="single" w:sz="6" w:space="0" w:color="C0C0C0"/>
      </w:pBdr>
      <w:spacing w:before="100" w:beforeAutospacing="1" w:after="100" w:afterAutospacing="1"/>
    </w:pPr>
  </w:style>
  <w:style w:type="paragraph" w:customStyle="1" w:styleId="tab-toc1">
    <w:name w:val="tab-toc1"/>
    <w:basedOn w:val="a"/>
    <w:rsid w:val="00D82F7F"/>
    <w:pPr>
      <w:pBdr>
        <w:bottom w:val="single" w:sz="6" w:space="3" w:color="C0C0C0"/>
      </w:pBdr>
      <w:spacing w:before="100" w:beforeAutospacing="1" w:after="100" w:afterAutospacing="1" w:line="435" w:lineRule="atLeast"/>
    </w:pPr>
  </w:style>
  <w:style w:type="paragraph" w:customStyle="1" w:styleId="wikieditor-ui-toc-resize-grip1">
    <w:name w:val="wikieditor-ui-toc-resize-grip1"/>
    <w:basedOn w:val="a"/>
    <w:rsid w:val="00D82F7F"/>
    <w:pPr>
      <w:spacing w:before="100" w:beforeAutospacing="1" w:after="100" w:afterAutospacing="1"/>
    </w:pPr>
  </w:style>
  <w:style w:type="paragraph" w:customStyle="1" w:styleId="tab-toc2">
    <w:name w:val="tab-toc2"/>
    <w:basedOn w:val="a"/>
    <w:rsid w:val="00D82F7F"/>
    <w:pPr>
      <w:pBdr>
        <w:bottom w:val="single" w:sz="6" w:space="3" w:color="C0C0C0"/>
      </w:pBdr>
      <w:spacing w:before="50" w:after="50" w:line="435" w:lineRule="atLeast"/>
      <w:ind w:left="50" w:right="268"/>
    </w:pPr>
  </w:style>
  <w:style w:type="paragraph" w:customStyle="1" w:styleId="wikieditor-ui-toc-expandcontrol1">
    <w:name w:val="wikieditor-ui-toc-expandcontrol1"/>
    <w:basedOn w:val="a"/>
    <w:rsid w:val="00D82F7F"/>
    <w:pPr>
      <w:spacing w:before="100" w:beforeAutospacing="1" w:after="100" w:afterAutospacing="1" w:line="435" w:lineRule="atLeast"/>
    </w:pPr>
  </w:style>
  <w:style w:type="paragraph" w:customStyle="1" w:styleId="sections1">
    <w:name w:val="sections1"/>
    <w:basedOn w:val="a"/>
    <w:rsid w:val="00D82F7F"/>
    <w:pPr>
      <w:spacing w:before="100" w:beforeAutospacing="1" w:after="100" w:afterAutospacing="1"/>
    </w:pPr>
  </w:style>
  <w:style w:type="paragraph" w:customStyle="1" w:styleId="section1">
    <w:name w:val="section1"/>
    <w:basedOn w:val="a"/>
    <w:rsid w:val="00D82F7F"/>
    <w:pPr>
      <w:pBdr>
        <w:top w:val="single" w:sz="6" w:space="0" w:color="DDDDDD"/>
      </w:pBdr>
      <w:shd w:val="clear" w:color="auto" w:fill="E0EEF7"/>
      <w:spacing w:before="100" w:beforeAutospacing="1" w:after="100" w:afterAutospacing="1"/>
    </w:pPr>
    <w:rPr>
      <w:vanish/>
    </w:rPr>
  </w:style>
  <w:style w:type="paragraph" w:customStyle="1" w:styleId="spinner1">
    <w:name w:val="spinn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pinner2">
    <w:name w:val="spinner2"/>
    <w:basedOn w:val="a"/>
    <w:rsid w:val="00D82F7F"/>
    <w:pPr>
      <w:spacing w:before="100" w:beforeAutospacing="1" w:after="100" w:afterAutospacing="1"/>
      <w:ind w:left="120"/>
    </w:pPr>
    <w:rPr>
      <w:color w:val="666666"/>
    </w:rPr>
  </w:style>
  <w:style w:type="paragraph" w:customStyle="1" w:styleId="spinner3">
    <w:name w:val="spinner3"/>
    <w:basedOn w:val="a"/>
    <w:rsid w:val="00D82F7F"/>
    <w:pPr>
      <w:spacing w:before="100" w:beforeAutospacing="1" w:after="100" w:afterAutospacing="1"/>
      <w:ind w:right="120"/>
    </w:pPr>
    <w:rPr>
      <w:color w:val="666666"/>
    </w:rPr>
  </w:style>
  <w:style w:type="paragraph" w:customStyle="1" w:styleId="tabs1">
    <w:name w:val="tabs1"/>
    <w:basedOn w:val="a"/>
    <w:rsid w:val="00D82F7F"/>
    <w:pPr>
      <w:spacing w:before="50" w:after="50"/>
      <w:ind w:left="50" w:right="50"/>
    </w:pPr>
  </w:style>
  <w:style w:type="paragraph" w:customStyle="1" w:styleId="section-main1">
    <w:name w:val="section-main1"/>
    <w:basedOn w:val="a"/>
    <w:rsid w:val="00D82F7F"/>
    <w:pPr>
      <w:spacing w:before="100" w:beforeAutospacing="1" w:after="100" w:afterAutospacing="1"/>
    </w:pPr>
  </w:style>
  <w:style w:type="paragraph" w:customStyle="1" w:styleId="group1">
    <w:name w:val="group1"/>
    <w:basedOn w:val="a"/>
    <w:rsid w:val="00D82F7F"/>
    <w:pPr>
      <w:pBdr>
        <w:right w:val="single" w:sz="6" w:space="5" w:color="DDDDDD"/>
      </w:pBdr>
      <w:spacing w:before="50" w:after="50"/>
      <w:ind w:left="50" w:right="50"/>
    </w:pPr>
  </w:style>
  <w:style w:type="paragraph" w:customStyle="1" w:styleId="group2">
    <w:name w:val="group2"/>
    <w:basedOn w:val="a"/>
    <w:rsid w:val="00D82F7F"/>
    <w:pPr>
      <w:pBdr>
        <w:left w:val="single" w:sz="6" w:space="5" w:color="DDDDDD"/>
      </w:pBdr>
      <w:spacing w:before="50" w:after="50"/>
      <w:ind w:left="50" w:right="50"/>
    </w:pPr>
  </w:style>
  <w:style w:type="paragraph" w:customStyle="1" w:styleId="group-search1">
    <w:name w:val="group-search1"/>
    <w:basedOn w:val="a"/>
    <w:rsid w:val="00D82F7F"/>
    <w:pPr>
      <w:pBdr>
        <w:left w:val="single" w:sz="6" w:space="5" w:color="DDDDDD"/>
      </w:pBdr>
      <w:spacing w:before="100" w:beforeAutospacing="1" w:after="100" w:afterAutospacing="1"/>
    </w:pPr>
  </w:style>
  <w:style w:type="paragraph" w:customStyle="1" w:styleId="group-insert1">
    <w:name w:val="group-insert1"/>
    <w:basedOn w:val="a"/>
    <w:rsid w:val="00D82F7F"/>
    <w:pPr>
      <w:spacing w:before="100" w:beforeAutospacing="1" w:after="100" w:afterAutospacing="1"/>
    </w:pPr>
  </w:style>
  <w:style w:type="paragraph" w:customStyle="1" w:styleId="group-search2">
    <w:name w:val="group-search2"/>
    <w:basedOn w:val="a"/>
    <w:rsid w:val="00D82F7F"/>
    <w:pPr>
      <w:pBdr>
        <w:right w:val="single" w:sz="6" w:space="5" w:color="DDDDDD"/>
      </w:pBdr>
      <w:spacing w:before="100" w:beforeAutospacing="1" w:after="100" w:afterAutospacing="1"/>
    </w:pPr>
  </w:style>
  <w:style w:type="paragraph" w:customStyle="1" w:styleId="group-insert2">
    <w:name w:val="group-insert2"/>
    <w:basedOn w:val="a"/>
    <w:rsid w:val="00D82F7F"/>
    <w:pPr>
      <w:spacing w:before="100" w:beforeAutospacing="1" w:after="100" w:afterAutospacing="1"/>
    </w:pPr>
  </w:style>
  <w:style w:type="character" w:customStyle="1" w:styleId="tab1">
    <w:name w:val="tab1"/>
    <w:basedOn w:val="a0"/>
    <w:rsid w:val="00D82F7F"/>
  </w:style>
  <w:style w:type="paragraph" w:customStyle="1" w:styleId="label1">
    <w:name w:val="label1"/>
    <w:basedOn w:val="a"/>
    <w:rsid w:val="00D82F7F"/>
    <w:pPr>
      <w:spacing w:before="33" w:after="33" w:line="368" w:lineRule="atLeast"/>
      <w:ind w:left="84" w:right="134"/>
    </w:pPr>
    <w:rPr>
      <w:color w:val="777777"/>
    </w:rPr>
  </w:style>
  <w:style w:type="paragraph" w:customStyle="1" w:styleId="tool-select1">
    <w:name w:val="tool-select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3" w:after="33"/>
      <w:ind w:left="33"/>
    </w:pPr>
  </w:style>
  <w:style w:type="paragraph" w:customStyle="1" w:styleId="label2">
    <w:name w:val="label2"/>
    <w:basedOn w:val="a"/>
    <w:rsid w:val="00D82F7F"/>
    <w:pPr>
      <w:spacing w:line="368" w:lineRule="atLeast"/>
      <w:ind w:right="67"/>
    </w:pPr>
    <w:rPr>
      <w:color w:val="333333"/>
    </w:rPr>
  </w:style>
  <w:style w:type="paragraph" w:customStyle="1" w:styleId="label3">
    <w:name w:val="label3"/>
    <w:basedOn w:val="a"/>
    <w:rsid w:val="00D82F7F"/>
    <w:pPr>
      <w:spacing w:line="368" w:lineRule="atLeast"/>
      <w:ind w:left="67"/>
    </w:pPr>
    <w:rPr>
      <w:color w:val="333333"/>
    </w:rPr>
  </w:style>
  <w:style w:type="paragraph" w:customStyle="1" w:styleId="menu1">
    <w:name w:val="menu1"/>
    <w:basedOn w:val="a"/>
    <w:rsid w:val="00D82F7F"/>
    <w:pPr>
      <w:spacing w:before="100" w:beforeAutospacing="1" w:after="100" w:afterAutospacing="1"/>
      <w:ind w:left="-17" w:right="-17"/>
    </w:pPr>
  </w:style>
  <w:style w:type="paragraph" w:customStyle="1" w:styleId="options1">
    <w:name w:val="options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368" w:after="100" w:afterAutospacing="1"/>
      <w:ind w:left="-17"/>
    </w:pPr>
    <w:rPr>
      <w:vanish/>
    </w:rPr>
  </w:style>
  <w:style w:type="paragraph" w:customStyle="1" w:styleId="options2">
    <w:name w:val="options2"/>
    <w:basedOn w:val="a"/>
    <w:rsid w:val="00D82F7F"/>
    <w:pPr>
      <w:spacing w:before="368" w:after="100" w:afterAutospacing="1"/>
    </w:pPr>
  </w:style>
  <w:style w:type="paragraph" w:customStyle="1" w:styleId="option1">
    <w:name w:val="option1"/>
    <w:basedOn w:val="a"/>
    <w:rsid w:val="00D82F7F"/>
    <w:pPr>
      <w:spacing w:before="100" w:beforeAutospacing="1" w:after="100" w:afterAutospacing="1"/>
    </w:pPr>
    <w:rPr>
      <w:color w:val="000000"/>
    </w:rPr>
  </w:style>
  <w:style w:type="paragraph" w:customStyle="1" w:styleId="optionrelheading-21">
    <w:name w:val="option[rel=heading-2]1"/>
    <w:basedOn w:val="a"/>
    <w:rsid w:val="00D82F7F"/>
    <w:pPr>
      <w:spacing w:before="100" w:beforeAutospacing="1" w:after="100" w:afterAutospacing="1"/>
    </w:pPr>
    <w:rPr>
      <w:sz w:val="36"/>
      <w:szCs w:val="36"/>
    </w:rPr>
  </w:style>
  <w:style w:type="paragraph" w:customStyle="1" w:styleId="optionrelheading-31">
    <w:name w:val="option[rel=heading-3]1"/>
    <w:basedOn w:val="a"/>
    <w:rsid w:val="00D82F7F"/>
    <w:pPr>
      <w:spacing w:before="100" w:beforeAutospacing="1" w:after="100" w:afterAutospacing="1"/>
    </w:pPr>
    <w:rPr>
      <w:sz w:val="32"/>
      <w:szCs w:val="32"/>
    </w:rPr>
  </w:style>
  <w:style w:type="paragraph" w:customStyle="1" w:styleId="optionrelheading-41">
    <w:name w:val="option[rel=heading-4]1"/>
    <w:basedOn w:val="a"/>
    <w:rsid w:val="00D82F7F"/>
    <w:pPr>
      <w:spacing w:before="100" w:beforeAutospacing="1" w:after="100" w:afterAutospacing="1"/>
    </w:pPr>
    <w:rPr>
      <w:sz w:val="28"/>
      <w:szCs w:val="28"/>
    </w:rPr>
  </w:style>
  <w:style w:type="paragraph" w:customStyle="1" w:styleId="optionrelheading-51">
    <w:name w:val="option[rel=heading-5]1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index1">
    <w:name w:val="index1"/>
    <w:basedOn w:val="a"/>
    <w:rsid w:val="00D82F7F"/>
    <w:pPr>
      <w:spacing w:before="100" w:beforeAutospacing="1" w:after="100" w:afterAutospacing="1"/>
    </w:pPr>
  </w:style>
  <w:style w:type="paragraph" w:customStyle="1" w:styleId="current1">
    <w:name w:val="current1"/>
    <w:basedOn w:val="a"/>
    <w:rsid w:val="00D82F7F"/>
    <w:pPr>
      <w:shd w:val="clear" w:color="auto" w:fill="FAFAFA"/>
      <w:spacing w:before="100" w:beforeAutospacing="1" w:after="100" w:afterAutospacing="1"/>
    </w:pPr>
    <w:rPr>
      <w:color w:val="333333"/>
    </w:rPr>
  </w:style>
  <w:style w:type="paragraph" w:customStyle="1" w:styleId="pages1">
    <w:name w:val="pages1"/>
    <w:basedOn w:val="a"/>
    <w:rsid w:val="00D82F7F"/>
    <w:pPr>
      <w:shd w:val="clear" w:color="auto" w:fill="FAFAFA"/>
      <w:spacing w:before="100" w:beforeAutospacing="1" w:after="100" w:afterAutospacing="1"/>
    </w:pPr>
  </w:style>
  <w:style w:type="paragraph" w:customStyle="1" w:styleId="wikieditor-toolbar-table-preview-frame1">
    <w:name w:val="wikieditor-toolbar-table-preview-frame1"/>
    <w:basedOn w:val="a"/>
    <w:rsid w:val="00D82F7F"/>
    <w:pPr>
      <w:shd w:val="clear" w:color="auto" w:fill="FFFFFF"/>
      <w:spacing w:before="100" w:beforeAutospacing="1" w:after="100" w:afterAutospacing="1"/>
    </w:pPr>
  </w:style>
  <w:style w:type="paragraph" w:customStyle="1" w:styleId="wikieditor-toolbar-table-preview-content1">
    <w:name w:val="wikieditor-toolbar-table-preview-content1"/>
    <w:basedOn w:val="a"/>
    <w:rsid w:val="00D82F7F"/>
    <w:pPr>
      <w:spacing w:before="100" w:beforeAutospacing="1" w:after="100" w:afterAutospacing="1"/>
    </w:pPr>
  </w:style>
  <w:style w:type="paragraph" w:customStyle="1" w:styleId="wikieditor-toolbar-table-preview1">
    <w:name w:val="wikieditor-toolbar-table-preview1"/>
    <w:basedOn w:val="a"/>
    <w:rsid w:val="00D82F7F"/>
    <w:pPr>
      <w:spacing w:before="100" w:beforeAutospacing="1" w:after="100" w:afterAutospacing="1"/>
    </w:pPr>
  </w:style>
  <w:style w:type="paragraph" w:customStyle="1" w:styleId="ui-state-default1">
    <w:name w:val="ui-state-default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E2EEF6"/>
      <w:spacing w:before="100" w:beforeAutospacing="1" w:after="100" w:afterAutospacing="1"/>
    </w:pPr>
    <w:rPr>
      <w:color w:val="333333"/>
    </w:rPr>
  </w:style>
  <w:style w:type="paragraph" w:customStyle="1" w:styleId="ui-state-hover1">
    <w:name w:val="ui-state-hover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focus1">
    <w:name w:val="ui-state-focus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active1">
    <w:name w:val="ui-state-active1"/>
    <w:basedOn w:val="a"/>
    <w:rsid w:val="00D82F7F"/>
    <w:pPr>
      <w:pBdr>
        <w:top w:val="single" w:sz="6" w:space="0" w:color="C0C0C0"/>
        <w:left w:val="single" w:sz="6" w:space="0" w:color="C0C0C0"/>
        <w:bottom w:val="single" w:sz="6" w:space="0" w:color="C0C0C0"/>
        <w:right w:val="single" w:sz="6" w:space="0" w:color="C0C0C0"/>
      </w:pBd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ui-state-highlight1">
    <w:name w:val="ui-state-highlight1"/>
    <w:basedOn w:val="a"/>
    <w:rsid w:val="00D82F7F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pacing w:before="100" w:beforeAutospacing="1" w:after="100" w:afterAutospacing="1"/>
    </w:pPr>
    <w:rPr>
      <w:color w:val="363636"/>
    </w:rPr>
  </w:style>
  <w:style w:type="paragraph" w:customStyle="1" w:styleId="ui-state-error1">
    <w:name w:val="ui-state-error1"/>
    <w:basedOn w:val="a"/>
    <w:rsid w:val="00D82F7F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pacing w:before="100" w:beforeAutospacing="1" w:after="100" w:afterAutospacing="1"/>
    </w:pPr>
    <w:rPr>
      <w:color w:val="CD0A0A"/>
    </w:rPr>
  </w:style>
  <w:style w:type="paragraph" w:customStyle="1" w:styleId="ui-state-error-text1">
    <w:name w:val="ui-state-error-text1"/>
    <w:basedOn w:val="a"/>
    <w:rsid w:val="00D82F7F"/>
    <w:pPr>
      <w:spacing w:before="100" w:beforeAutospacing="1" w:after="100" w:afterAutospacing="1"/>
    </w:pPr>
    <w:rPr>
      <w:color w:val="CD0A0A"/>
    </w:rPr>
  </w:style>
  <w:style w:type="paragraph" w:customStyle="1" w:styleId="ui-state-disabled1">
    <w:name w:val="ui-state-disabled1"/>
    <w:basedOn w:val="a"/>
    <w:rsid w:val="00D82F7F"/>
    <w:pPr>
      <w:spacing w:before="100" w:beforeAutospacing="1" w:after="100" w:afterAutospacing="1"/>
    </w:pPr>
  </w:style>
  <w:style w:type="paragraph" w:customStyle="1" w:styleId="ui-priority-primary1">
    <w:name w:val="ui-priority-primary1"/>
    <w:basedOn w:val="a"/>
    <w:rsid w:val="00D82F7F"/>
    <w:pPr>
      <w:spacing w:before="100" w:beforeAutospacing="1" w:after="100" w:afterAutospacing="1"/>
    </w:pPr>
    <w:rPr>
      <w:b/>
      <w:bCs/>
    </w:rPr>
  </w:style>
  <w:style w:type="paragraph" w:customStyle="1" w:styleId="ui-priority-secondary1">
    <w:name w:val="ui-priority-secondary1"/>
    <w:basedOn w:val="a"/>
    <w:rsid w:val="00D82F7F"/>
    <w:pPr>
      <w:spacing w:before="100" w:beforeAutospacing="1" w:after="100" w:afterAutospacing="1"/>
    </w:pPr>
  </w:style>
  <w:style w:type="paragraph" w:customStyle="1" w:styleId="ui-icon1">
    <w:name w:val="ui-icon1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2">
    <w:name w:val="ui-icon2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3">
    <w:name w:val="ui-icon3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4">
    <w:name w:val="ui-icon4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5">
    <w:name w:val="ui-icon5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6">
    <w:name w:val="ui-icon6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7">
    <w:name w:val="ui-icon7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8">
    <w:name w:val="ui-icon8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icon9">
    <w:name w:val="ui-icon9"/>
    <w:basedOn w:val="a"/>
    <w:rsid w:val="00D82F7F"/>
    <w:pPr>
      <w:spacing w:before="100" w:beforeAutospacing="1" w:after="100" w:afterAutospacing="1"/>
      <w:ind w:firstLine="29534"/>
    </w:pPr>
  </w:style>
  <w:style w:type="paragraph" w:customStyle="1" w:styleId="ui-accordion-header1">
    <w:name w:val="ui-accordion-header1"/>
    <w:basedOn w:val="a"/>
    <w:rsid w:val="00D82F7F"/>
    <w:pPr>
      <w:spacing w:before="17" w:after="100" w:afterAutospacing="1"/>
    </w:pPr>
  </w:style>
  <w:style w:type="paragraph" w:customStyle="1" w:styleId="ui-accordion-li-fix1">
    <w:name w:val="ui-accordion-li-fix1"/>
    <w:basedOn w:val="a"/>
    <w:rsid w:val="00D82F7F"/>
    <w:pPr>
      <w:spacing w:before="100" w:beforeAutospacing="1" w:after="100" w:afterAutospacing="1"/>
    </w:pPr>
  </w:style>
  <w:style w:type="paragraph" w:customStyle="1" w:styleId="ui-accordion-header-active1">
    <w:name w:val="ui-accordion-header-active1"/>
    <w:basedOn w:val="a"/>
    <w:rsid w:val="00D82F7F"/>
    <w:pPr>
      <w:spacing w:before="100" w:beforeAutospacing="1" w:after="100" w:afterAutospacing="1"/>
    </w:pPr>
  </w:style>
  <w:style w:type="paragraph" w:customStyle="1" w:styleId="ui-icon10">
    <w:name w:val="ui-icon10"/>
    <w:basedOn w:val="a"/>
    <w:rsid w:val="00D82F7F"/>
    <w:pPr>
      <w:spacing w:after="100" w:afterAutospacing="1"/>
      <w:ind w:firstLine="29534"/>
    </w:pPr>
  </w:style>
  <w:style w:type="paragraph" w:customStyle="1" w:styleId="ui-accordion-content1">
    <w:name w:val="ui-accordion-content1"/>
    <w:basedOn w:val="a"/>
    <w:rsid w:val="00D82F7F"/>
    <w:pPr>
      <w:spacing w:after="33"/>
    </w:pPr>
    <w:rPr>
      <w:vanish/>
    </w:rPr>
  </w:style>
  <w:style w:type="paragraph" w:customStyle="1" w:styleId="ui-accordion-content-active1">
    <w:name w:val="ui-accordion-content-active1"/>
    <w:basedOn w:val="a"/>
    <w:rsid w:val="00D82F7F"/>
    <w:pPr>
      <w:spacing w:before="100" w:beforeAutospacing="1" w:after="100" w:afterAutospacing="1"/>
    </w:pPr>
  </w:style>
  <w:style w:type="paragraph" w:customStyle="1" w:styleId="ui-datepicker-header1">
    <w:name w:val="ui-datepicker-header1"/>
    <w:basedOn w:val="a"/>
    <w:rsid w:val="00D82F7F"/>
    <w:pPr>
      <w:spacing w:before="100" w:beforeAutospacing="1" w:after="100" w:afterAutospacing="1"/>
    </w:pPr>
  </w:style>
  <w:style w:type="paragraph" w:customStyle="1" w:styleId="ui-datepicker-prev1">
    <w:name w:val="ui-datepicker-prev1"/>
    <w:basedOn w:val="a"/>
    <w:rsid w:val="00D82F7F"/>
    <w:pPr>
      <w:spacing w:before="100" w:beforeAutospacing="1" w:after="100" w:afterAutospacing="1"/>
    </w:pPr>
  </w:style>
  <w:style w:type="paragraph" w:customStyle="1" w:styleId="ui-datepicker-next1">
    <w:name w:val="ui-datepicker-next1"/>
    <w:basedOn w:val="a"/>
    <w:rsid w:val="00D82F7F"/>
    <w:pPr>
      <w:spacing w:before="100" w:beforeAutospacing="1" w:after="100" w:afterAutospacing="1"/>
    </w:pPr>
  </w:style>
  <w:style w:type="paragraph" w:customStyle="1" w:styleId="ui-datepicker-title1">
    <w:name w:val="ui-datepicker-title1"/>
    <w:basedOn w:val="a"/>
    <w:rsid w:val="00D82F7F"/>
    <w:pPr>
      <w:spacing w:line="432" w:lineRule="atLeast"/>
      <w:ind w:left="552" w:right="552"/>
      <w:jc w:val="center"/>
    </w:pPr>
  </w:style>
  <w:style w:type="paragraph" w:customStyle="1" w:styleId="ui-datepicker-buttonpane1">
    <w:name w:val="ui-datepicker-buttonpane1"/>
    <w:basedOn w:val="a"/>
    <w:rsid w:val="00D82F7F"/>
    <w:pPr>
      <w:spacing w:before="168"/>
    </w:pPr>
  </w:style>
  <w:style w:type="paragraph" w:customStyle="1" w:styleId="ui-datepicker-group1">
    <w:name w:val="ui-datepicker-group1"/>
    <w:basedOn w:val="a"/>
    <w:rsid w:val="00D82F7F"/>
    <w:pPr>
      <w:spacing w:before="100" w:beforeAutospacing="1" w:after="100" w:afterAutospacing="1"/>
    </w:pPr>
  </w:style>
  <w:style w:type="paragraph" w:customStyle="1" w:styleId="ui-datepicker-group2">
    <w:name w:val="ui-datepicker-group2"/>
    <w:basedOn w:val="a"/>
    <w:rsid w:val="00D82F7F"/>
    <w:pPr>
      <w:spacing w:before="100" w:beforeAutospacing="1" w:after="100" w:afterAutospacing="1"/>
    </w:pPr>
  </w:style>
  <w:style w:type="paragraph" w:customStyle="1" w:styleId="ui-datepicker-group3">
    <w:name w:val="ui-datepicker-group3"/>
    <w:basedOn w:val="a"/>
    <w:rsid w:val="00D82F7F"/>
    <w:pPr>
      <w:spacing w:before="100" w:beforeAutospacing="1" w:after="100" w:afterAutospacing="1"/>
    </w:pPr>
  </w:style>
  <w:style w:type="paragraph" w:customStyle="1" w:styleId="ui-datepicker-header2">
    <w:name w:val="ui-datepicker-header2"/>
    <w:basedOn w:val="a"/>
    <w:rsid w:val="00D82F7F"/>
    <w:pPr>
      <w:spacing w:before="100" w:beforeAutospacing="1" w:after="100" w:afterAutospacing="1"/>
    </w:pPr>
  </w:style>
  <w:style w:type="paragraph" w:customStyle="1" w:styleId="ui-datepicker-header3">
    <w:name w:val="ui-datepicker-header3"/>
    <w:basedOn w:val="a"/>
    <w:rsid w:val="00D82F7F"/>
    <w:pPr>
      <w:spacing w:before="100" w:beforeAutospacing="1" w:after="100" w:afterAutospacing="1"/>
    </w:pPr>
  </w:style>
  <w:style w:type="paragraph" w:customStyle="1" w:styleId="ui-datepicker-buttonpane2">
    <w:name w:val="ui-datepicker-buttonpane2"/>
    <w:basedOn w:val="a"/>
    <w:rsid w:val="00D82F7F"/>
    <w:pPr>
      <w:spacing w:before="100" w:beforeAutospacing="1" w:after="100" w:afterAutospacing="1"/>
    </w:pPr>
  </w:style>
  <w:style w:type="paragraph" w:customStyle="1" w:styleId="ui-datepicker-buttonpane3">
    <w:name w:val="ui-datepicker-buttonpane3"/>
    <w:basedOn w:val="a"/>
    <w:rsid w:val="00D82F7F"/>
    <w:pPr>
      <w:spacing w:before="100" w:beforeAutospacing="1" w:after="100" w:afterAutospacing="1"/>
    </w:pPr>
  </w:style>
  <w:style w:type="paragraph" w:customStyle="1" w:styleId="ui-datepicker-header4">
    <w:name w:val="ui-datepicker-header4"/>
    <w:basedOn w:val="a"/>
    <w:rsid w:val="00D82F7F"/>
    <w:pPr>
      <w:spacing w:before="100" w:beforeAutospacing="1" w:after="100" w:afterAutospacing="1"/>
    </w:pPr>
  </w:style>
  <w:style w:type="paragraph" w:customStyle="1" w:styleId="ui-datepicker-header5">
    <w:name w:val="ui-datepicker-header5"/>
    <w:basedOn w:val="a"/>
    <w:rsid w:val="00D82F7F"/>
    <w:pPr>
      <w:spacing w:before="100" w:beforeAutospacing="1" w:after="100" w:afterAutospacing="1"/>
    </w:pPr>
  </w:style>
  <w:style w:type="paragraph" w:customStyle="1" w:styleId="ui-dialog-titlebar2">
    <w:name w:val="ui-dialog-titlebar2"/>
    <w:basedOn w:val="a"/>
    <w:rsid w:val="00D82F7F"/>
    <w:pPr>
      <w:spacing w:before="100" w:beforeAutospacing="1" w:after="100" w:afterAutospacing="1"/>
    </w:pPr>
  </w:style>
  <w:style w:type="paragraph" w:customStyle="1" w:styleId="ui-dialog-title1">
    <w:name w:val="ui-dialog-title1"/>
    <w:basedOn w:val="a"/>
    <w:rsid w:val="00D82F7F"/>
  </w:style>
  <w:style w:type="paragraph" w:customStyle="1" w:styleId="ui-dialog-titlebar-close2">
    <w:name w:val="ui-dialog-titlebar-close2"/>
    <w:basedOn w:val="a"/>
    <w:rsid w:val="00D82F7F"/>
  </w:style>
  <w:style w:type="paragraph" w:customStyle="1" w:styleId="ui-dialog-content2">
    <w:name w:val="ui-dialog-content2"/>
    <w:basedOn w:val="a"/>
    <w:rsid w:val="00D82F7F"/>
    <w:pPr>
      <w:spacing w:before="100" w:beforeAutospacing="1" w:after="100" w:afterAutospacing="1"/>
    </w:pPr>
  </w:style>
  <w:style w:type="paragraph" w:customStyle="1" w:styleId="ui-dialog-buttonpane2">
    <w:name w:val="ui-dialog-buttonpane2"/>
    <w:basedOn w:val="a"/>
    <w:rsid w:val="00D82F7F"/>
    <w:pPr>
      <w:spacing w:before="120"/>
    </w:pPr>
  </w:style>
  <w:style w:type="paragraph" w:customStyle="1" w:styleId="ui-resizable-se1">
    <w:name w:val="ui-resizable-se1"/>
    <w:basedOn w:val="a"/>
    <w:rsid w:val="00D82F7F"/>
    <w:pPr>
      <w:spacing w:before="100" w:beforeAutospacing="1" w:after="100" w:afterAutospacing="1"/>
    </w:pPr>
  </w:style>
  <w:style w:type="paragraph" w:customStyle="1" w:styleId="ui-progressbar-value1">
    <w:name w:val="ui-progressbar-value1"/>
    <w:basedOn w:val="a"/>
    <w:rsid w:val="00D82F7F"/>
    <w:pPr>
      <w:ind w:left="-17" w:right="-17"/>
    </w:pPr>
  </w:style>
  <w:style w:type="paragraph" w:customStyle="1" w:styleId="ui-resizable-handle1">
    <w:name w:val="ui-resizable-handle1"/>
    <w:basedOn w:val="a"/>
    <w:rsid w:val="00D82F7F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resizable-handle2">
    <w:name w:val="ui-resizable-handle2"/>
    <w:basedOn w:val="a"/>
    <w:rsid w:val="00D82F7F"/>
    <w:pPr>
      <w:spacing w:before="100" w:beforeAutospacing="1" w:after="100" w:afterAutospacing="1"/>
    </w:pPr>
    <w:rPr>
      <w:vanish/>
      <w:sz w:val="2"/>
      <w:szCs w:val="2"/>
    </w:rPr>
  </w:style>
  <w:style w:type="paragraph" w:customStyle="1" w:styleId="ui-slider-handle1">
    <w:name w:val="ui-slider-handle1"/>
    <w:basedOn w:val="a"/>
    <w:rsid w:val="00D82F7F"/>
    <w:pPr>
      <w:spacing w:before="100" w:beforeAutospacing="1" w:after="100" w:afterAutospacing="1"/>
    </w:pPr>
  </w:style>
  <w:style w:type="paragraph" w:customStyle="1" w:styleId="ui-slider-range1">
    <w:name w:val="ui-slider-range1"/>
    <w:basedOn w:val="a"/>
    <w:rsid w:val="00D82F7F"/>
    <w:pPr>
      <w:spacing w:before="100" w:beforeAutospacing="1" w:after="100" w:afterAutospacing="1"/>
    </w:pPr>
    <w:rPr>
      <w:sz w:val="17"/>
      <w:szCs w:val="17"/>
    </w:rPr>
  </w:style>
  <w:style w:type="paragraph" w:customStyle="1" w:styleId="ui-slider-handle2">
    <w:name w:val="ui-slider-handle2"/>
    <w:basedOn w:val="a"/>
    <w:rsid w:val="00D82F7F"/>
    <w:pPr>
      <w:spacing w:before="100" w:beforeAutospacing="1" w:after="100" w:afterAutospacing="1"/>
      <w:ind w:left="-144"/>
    </w:pPr>
  </w:style>
  <w:style w:type="paragraph" w:customStyle="1" w:styleId="ui-slider-range2">
    <w:name w:val="ui-slider-range2"/>
    <w:basedOn w:val="a"/>
    <w:rsid w:val="00D82F7F"/>
    <w:pPr>
      <w:spacing w:before="100" w:beforeAutospacing="1" w:after="100" w:afterAutospacing="1"/>
    </w:pPr>
  </w:style>
  <w:style w:type="paragraph" w:customStyle="1" w:styleId="ui-slider-handle3">
    <w:name w:val="ui-slider-handle3"/>
    <w:basedOn w:val="a"/>
    <w:rsid w:val="00D82F7F"/>
    <w:pPr>
      <w:spacing w:before="100" w:beforeAutospacing="1"/>
    </w:pPr>
  </w:style>
  <w:style w:type="paragraph" w:customStyle="1" w:styleId="ui-slider-range3">
    <w:name w:val="ui-slider-range3"/>
    <w:basedOn w:val="a"/>
    <w:rsid w:val="00D82F7F"/>
    <w:pPr>
      <w:spacing w:before="100" w:beforeAutospacing="1" w:after="100" w:afterAutospacing="1"/>
    </w:pPr>
  </w:style>
  <w:style w:type="paragraph" w:customStyle="1" w:styleId="ui-tabs-nav1">
    <w:name w:val="ui-tabs-nav1"/>
    <w:basedOn w:val="a"/>
    <w:rsid w:val="00D82F7F"/>
    <w:pPr>
      <w:spacing w:before="100" w:beforeAutospacing="1" w:after="100" w:afterAutospacing="1"/>
    </w:pPr>
  </w:style>
  <w:style w:type="paragraph" w:customStyle="1" w:styleId="ui-tabs-panel1">
    <w:name w:val="ui-tabs-panel1"/>
    <w:basedOn w:val="a"/>
    <w:rsid w:val="00D82F7F"/>
    <w:pPr>
      <w:spacing w:before="100" w:beforeAutospacing="1" w:after="100" w:afterAutospacing="1"/>
    </w:pPr>
  </w:style>
  <w:style w:type="paragraph" w:customStyle="1" w:styleId="ui-tabs-hide1">
    <w:name w:val="ui-tabs-hide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collapsebutton1">
    <w:name w:val="collapsebutton1"/>
    <w:basedOn w:val="a"/>
    <w:rsid w:val="00D82F7F"/>
    <w:pPr>
      <w:spacing w:before="100" w:beforeAutospacing="1" w:after="100" w:afterAutospacing="1"/>
      <w:jc w:val="right"/>
    </w:pPr>
  </w:style>
  <w:style w:type="paragraph" w:customStyle="1" w:styleId="tmbox1">
    <w:name w:val="tmbox1"/>
    <w:basedOn w:val="a"/>
    <w:rsid w:val="00D82F7F"/>
    <w:pPr>
      <w:spacing w:before="33" w:after="33"/>
    </w:pPr>
  </w:style>
  <w:style w:type="paragraph" w:customStyle="1" w:styleId="selflink1">
    <w:name w:val="selflink1"/>
    <w:basedOn w:val="a"/>
    <w:rsid w:val="00D82F7F"/>
    <w:pPr>
      <w:spacing w:before="100" w:beforeAutospacing="1" w:after="100" w:afterAutospacing="1"/>
    </w:pPr>
  </w:style>
  <w:style w:type="paragraph" w:customStyle="1" w:styleId="wpb-header1">
    <w:name w:val="wpb-header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wpb-header2">
    <w:name w:val="wpb-header2"/>
    <w:basedOn w:val="a"/>
    <w:rsid w:val="00D82F7F"/>
    <w:pPr>
      <w:spacing w:before="100" w:beforeAutospacing="1" w:after="100" w:afterAutospacing="1"/>
    </w:pPr>
  </w:style>
  <w:style w:type="paragraph" w:customStyle="1" w:styleId="wpb-outside1">
    <w:name w:val="wpb-outside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notice-all1">
    <w:name w:val="notice-all1"/>
    <w:basedOn w:val="a"/>
    <w:rsid w:val="00D82F7F"/>
    <w:pPr>
      <w:spacing w:before="100" w:beforeAutospacing="1" w:after="240"/>
      <w:ind w:right="33"/>
    </w:pPr>
  </w:style>
  <w:style w:type="paragraph" w:customStyle="1" w:styleId="sitenoticesmall1">
    <w:name w:val="sitenoticesmall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itenoticesmallanon1">
    <w:name w:val="sitenoticesmallanon1"/>
    <w:basedOn w:val="a"/>
    <w:rsid w:val="00D82F7F"/>
    <w:pPr>
      <w:spacing w:before="100" w:beforeAutospacing="1" w:after="100" w:afterAutospacing="1"/>
    </w:pPr>
    <w:rPr>
      <w:vanish/>
    </w:rPr>
  </w:style>
  <w:style w:type="paragraph" w:customStyle="1" w:styleId="sitenoticesmalluser1">
    <w:name w:val="sitenoticesmalluser1"/>
    <w:basedOn w:val="a"/>
    <w:rsid w:val="00D82F7F"/>
    <w:pPr>
      <w:spacing w:before="100" w:beforeAutospacing="1" w:after="100" w:afterAutospacing="1"/>
    </w:pPr>
    <w:rPr>
      <w:vanish/>
    </w:rPr>
  </w:style>
  <w:style w:type="paragraph" w:styleId="af">
    <w:name w:val="header"/>
    <w:basedOn w:val="a"/>
    <w:link w:val="af0"/>
    <w:uiPriority w:val="99"/>
    <w:rsid w:val="00D82F7F"/>
    <w:pPr>
      <w:tabs>
        <w:tab w:val="center" w:pos="4677"/>
        <w:tab w:val="right" w:pos="9355"/>
      </w:tabs>
      <w:spacing w:before="100" w:after="100"/>
    </w:pPr>
  </w:style>
  <w:style w:type="character" w:customStyle="1" w:styleId="af0">
    <w:name w:val="Верхний колонтитул Знак"/>
    <w:basedOn w:val="a0"/>
    <w:link w:val="af"/>
    <w:uiPriority w:val="99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journal">
    <w:name w:val="citation journal"/>
    <w:basedOn w:val="a0"/>
    <w:rsid w:val="00D82F7F"/>
  </w:style>
  <w:style w:type="paragraph" w:styleId="21">
    <w:name w:val="Body Text 2"/>
    <w:basedOn w:val="a"/>
    <w:link w:val="22"/>
    <w:rsid w:val="00D82F7F"/>
    <w:rPr>
      <w:b/>
      <w:bCs/>
      <w:sz w:val="26"/>
    </w:rPr>
  </w:style>
  <w:style w:type="character" w:customStyle="1" w:styleId="22">
    <w:name w:val="Основной текст 2 Знак"/>
    <w:basedOn w:val="a0"/>
    <w:link w:val="21"/>
    <w:rsid w:val="00D82F7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1">
    <w:name w:val="Body Text Indent"/>
    <w:basedOn w:val="a"/>
    <w:link w:val="af2"/>
    <w:rsid w:val="00D82F7F"/>
    <w:pPr>
      <w:spacing w:before="100" w:after="120"/>
      <w:ind w:left="283"/>
    </w:pPr>
  </w:style>
  <w:style w:type="character" w:customStyle="1" w:styleId="af2">
    <w:name w:val="Основной текст с отступом Знак"/>
    <w:basedOn w:val="a0"/>
    <w:link w:val="af1"/>
    <w:rsid w:val="00D82F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ilerplatefurther">
    <w:name w:val="boilerplate further"/>
    <w:basedOn w:val="a0"/>
    <w:rsid w:val="00D82F7F"/>
  </w:style>
  <w:style w:type="table" w:customStyle="1" w:styleId="15">
    <w:name w:val="Сетка таблицы1"/>
    <w:basedOn w:val="a1"/>
    <w:next w:val="a7"/>
    <w:rsid w:val="008531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rsid w:val="00265E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10">
    <w:name w:val="Знак2 Знак Знак Знак Знак Знак Знак1 Знак Знак Знак1 Знак Знак Знак"/>
    <w:basedOn w:val="a"/>
    <w:rsid w:val="00265E2C"/>
    <w:rPr>
      <w:rFonts w:ascii="Verdana" w:hAnsi="Verdana"/>
      <w:sz w:val="20"/>
      <w:szCs w:val="20"/>
      <w:lang w:val="en-US" w:eastAsia="en-US"/>
    </w:rPr>
  </w:style>
  <w:style w:type="table" w:customStyle="1" w:styleId="31">
    <w:name w:val="Сетка таблицы3"/>
    <w:basedOn w:val="a1"/>
    <w:next w:val="a7"/>
    <w:rsid w:val="00A51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2C3ECA"/>
    <w:pPr>
      <w:ind w:left="720"/>
      <w:contextualSpacing/>
    </w:pPr>
  </w:style>
  <w:style w:type="table" w:customStyle="1" w:styleId="41">
    <w:name w:val="Сетка таблицы4"/>
    <w:basedOn w:val="a1"/>
    <w:next w:val="a7"/>
    <w:uiPriority w:val="59"/>
    <w:rsid w:val="00B15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B15FD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15FDA"/>
    <w:rPr>
      <w:rFonts w:ascii="Tahoma" w:eastAsia="Times New Roman" w:hAnsi="Tahoma" w:cs="Tahoma"/>
      <w:sz w:val="16"/>
      <w:szCs w:val="16"/>
      <w:lang w:eastAsia="ru-RU"/>
    </w:rPr>
  </w:style>
  <w:style w:type="table" w:customStyle="1" w:styleId="51">
    <w:name w:val="Сетка таблицы5"/>
    <w:basedOn w:val="a1"/>
    <w:next w:val="a7"/>
    <w:uiPriority w:val="59"/>
    <w:rsid w:val="00E84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ecastdescription">
    <w:name w:val="forecastdescription"/>
    <w:basedOn w:val="a"/>
    <w:rsid w:val="00E84F41"/>
    <w:pPr>
      <w:spacing w:before="100" w:beforeAutospacing="1" w:after="100" w:afterAutospacing="1"/>
    </w:pPr>
  </w:style>
  <w:style w:type="character" w:customStyle="1" w:styleId="mw-editsection">
    <w:name w:val="mw-editsection"/>
    <w:basedOn w:val="a0"/>
    <w:rsid w:val="00E84F41"/>
  </w:style>
  <w:style w:type="character" w:customStyle="1" w:styleId="mw-editsection-bracket">
    <w:name w:val="mw-editsection-bracket"/>
    <w:basedOn w:val="a0"/>
    <w:rsid w:val="00E84F41"/>
  </w:style>
  <w:style w:type="character" w:customStyle="1" w:styleId="mw-editsection-divider">
    <w:name w:val="mw-editsection-divider"/>
    <w:basedOn w:val="a0"/>
    <w:rsid w:val="00E84F41"/>
  </w:style>
  <w:style w:type="paragraph" w:customStyle="1" w:styleId="credits">
    <w:name w:val="credits"/>
    <w:basedOn w:val="a"/>
    <w:rsid w:val="00E84F41"/>
    <w:pPr>
      <w:spacing w:before="100" w:beforeAutospacing="1" w:after="100" w:afterAutospacing="1"/>
    </w:pPr>
  </w:style>
  <w:style w:type="table" w:customStyle="1" w:styleId="6">
    <w:name w:val="Сетка таблицы6"/>
    <w:basedOn w:val="a1"/>
    <w:next w:val="a7"/>
    <w:uiPriority w:val="59"/>
    <w:rsid w:val="00A80F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854">
          <w:marLeft w:val="0"/>
          <w:marRight w:val="0"/>
          <w:marTop w:val="24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0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ncbi.nlm.nih.gov/pubmed/?term=Damschen%20EI%5BAuthor%5D&amp;cauthor=true&amp;cauthor_uid=16946070" TargetMode="External"/><Relationship Id="rId117" Type="http://schemas.openxmlformats.org/officeDocument/2006/relationships/hyperlink" Target="https://www.ncbi.nlm.nih.gov/pubmed/?term=Pascal%20M%5BAuthor%5D&amp;cauthor=true&amp;cauthor_uid=18954340" TargetMode="External"/><Relationship Id="rId21" Type="http://schemas.openxmlformats.org/officeDocument/2006/relationships/hyperlink" Target="https://www.ncbi.nlm.nih.gov/pubmed/?term=Damschen%20EI%5BAuthor%5D&amp;cauthor=true&amp;cauthor_uid=16946070" TargetMode="External"/><Relationship Id="rId42" Type="http://schemas.openxmlformats.org/officeDocument/2006/relationships/hyperlink" Target="https://www.ncbi.nlm.nih.gov/pubmed/?term=Brudvig%20LA%5BAuthor%5D&amp;cauthor=true&amp;cauthor_uid=22645822" TargetMode="External"/><Relationship Id="rId47" Type="http://schemas.openxmlformats.org/officeDocument/2006/relationships/hyperlink" Target="https://www.ncbi.nlm.nih.gov/pubmed/?term=Dobson%20A%5BAuthor%5D&amp;cauthor=true&amp;cauthor_uid=12396504" TargetMode="External"/><Relationship Id="rId63" Type="http://schemas.openxmlformats.org/officeDocument/2006/relationships/hyperlink" Target="https://www.ncbi.nlm.nih.gov/pubmed/?term=Damschen%20EI%5BAuthor%5D&amp;cauthor=true&amp;cauthor_uid=22645822" TargetMode="External"/><Relationship Id="rId68" Type="http://schemas.openxmlformats.org/officeDocument/2006/relationships/hyperlink" Target="https://www.ncbi.nlm.nih.gov/pubmed/16946070" TargetMode="External"/><Relationship Id="rId84" Type="http://schemas.openxmlformats.org/officeDocument/2006/relationships/hyperlink" Target="https://www.ncbi.nlm.nih.gov/pubmed/?term=Eriksson%20A%5BAuthor%5D&amp;cauthor=true&amp;cauthor_uid=22197413" TargetMode="External"/><Relationship Id="rId89" Type="http://schemas.openxmlformats.org/officeDocument/2006/relationships/hyperlink" Target="https://www.ncbi.nlm.nih.gov/pubmed/?term=Lovejoy%20TE%5BAuthor%5D&amp;cauthor=true&amp;cauthor_uid=28560765" TargetMode="External"/><Relationship Id="rId112" Type="http://schemas.openxmlformats.org/officeDocument/2006/relationships/hyperlink" Target="https://www.ncbi.nlm.nih.gov/pubmed/25230454" TargetMode="External"/><Relationship Id="rId133" Type="http://schemas.openxmlformats.org/officeDocument/2006/relationships/footer" Target="footer1.xml"/><Relationship Id="rId16" Type="http://schemas.openxmlformats.org/officeDocument/2006/relationships/image" Target="media/image5.emf"/><Relationship Id="rId107" Type="http://schemas.openxmlformats.org/officeDocument/2006/relationships/hyperlink" Target="https://www.ncbi.nlm.nih.gov/pubmed/?term=Shoemaker%20D%5BAuthor%5D&amp;cauthor=true&amp;cauthor_uid=25230454" TargetMode="External"/><Relationship Id="rId11" Type="http://schemas.openxmlformats.org/officeDocument/2006/relationships/image" Target="media/image3.emf"/><Relationship Id="rId32" Type="http://schemas.openxmlformats.org/officeDocument/2006/relationships/image" Target="media/image14.emf"/><Relationship Id="rId37" Type="http://schemas.microsoft.com/office/2007/relationships/hdphoto" Target="media/hdphoto2.wdp"/><Relationship Id="rId53" Type="http://schemas.openxmlformats.org/officeDocument/2006/relationships/hyperlink" Target="https://www.ncbi.nlm.nih.gov/pubmed/9843976" TargetMode="External"/><Relationship Id="rId58" Type="http://schemas.openxmlformats.org/officeDocument/2006/relationships/hyperlink" Target="https://www.ncbi.nlm.nih.gov/pubmed/?term=Strindberg%20S%5BAuthor%5D&amp;cauthor=true&amp;cauthor_uid=18958284" TargetMode="External"/><Relationship Id="rId74" Type="http://schemas.openxmlformats.org/officeDocument/2006/relationships/hyperlink" Target="https://www.ncbi.nlm.nih.gov/pubmed/?term=Sawakuchi%20HO%5BAuthor%5D&amp;cauthor=true&amp;cauthor_uid=27870994" TargetMode="External"/><Relationship Id="rId79" Type="http://schemas.openxmlformats.org/officeDocument/2006/relationships/hyperlink" Target="https://www.ncbi.nlm.nih.gov/pubmed/?term=Damschen%20EI%5BAuthor%5D&amp;cauthor=true&amp;cauthor_uid=25115896" TargetMode="External"/><Relationship Id="rId102" Type="http://schemas.openxmlformats.org/officeDocument/2006/relationships/hyperlink" Target="https://www.ncbi.nlm.nih.gov/pubmed/?term=Andersen%20R%5BAuthor%5D&amp;cauthor=true&amp;cauthor_uid=28711843" TargetMode="External"/><Relationship Id="rId123" Type="http://schemas.openxmlformats.org/officeDocument/2006/relationships/hyperlink" Target="https://www.ncbi.nlm.nih.gov/pubmed/26065402" TargetMode="External"/><Relationship Id="rId128" Type="http://schemas.openxmlformats.org/officeDocument/2006/relationships/hyperlink" Target="https://www.ncbi.nlm.nih.gov/pubmed/?term=Guo%20ZW%5BAuthor%5D&amp;cauthor=true&amp;cauthor_uid=23398949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www.ncbi.nlm.nih.gov/pubmed/?term=Williamson%20GB%5BAuthor%5D&amp;cauthor=true&amp;cauthor_uid=28560765" TargetMode="External"/><Relationship Id="rId95" Type="http://schemas.openxmlformats.org/officeDocument/2006/relationships/hyperlink" Target="https://www.ncbi.nlm.nih.gov/pubmed/?term=Gao%20X%5BAuthor%5D&amp;cauthor=true&amp;cauthor_uid=29331835" TargetMode="External"/><Relationship Id="rId14" Type="http://schemas.openxmlformats.org/officeDocument/2006/relationships/hyperlink" Target="https://www.ncbi.nlm.nih.gov/pubmed/?term=Shen%20G%5BAuthor%5D&amp;cauthor=true&amp;cauthor_uid=18954340" TargetMode="External"/><Relationship Id="rId22" Type="http://schemas.openxmlformats.org/officeDocument/2006/relationships/image" Target="media/image7.emf"/><Relationship Id="rId27" Type="http://schemas.openxmlformats.org/officeDocument/2006/relationships/hyperlink" Target="https://www.ncbi.nlm.nih.gov/pubmed/?term=Haddad%20NM%5BAuthor%5D&amp;cauthor=true&amp;cauthor_uid=25115896" TargetMode="External"/><Relationship Id="rId30" Type="http://schemas.openxmlformats.org/officeDocument/2006/relationships/image" Target="media/image12.emf"/><Relationship Id="rId35" Type="http://schemas.openxmlformats.org/officeDocument/2006/relationships/hyperlink" Target="https://www.ncbi.nlm.nih.gov/pubmed/?term=Haddad%20NM%5BAuthor%5D&amp;cauthor=true&amp;cauthor_uid=25115896" TargetMode="External"/><Relationship Id="rId43" Type="http://schemas.openxmlformats.org/officeDocument/2006/relationships/image" Target="media/image18.emf"/><Relationship Id="rId48" Type="http://schemas.openxmlformats.org/officeDocument/2006/relationships/hyperlink" Target="https://www.ncbi.nlm.nih.gov/pubmed/?term=Harding%20KC%5BAuthor%5D&amp;cauthor=true&amp;cauthor_uid=22197413" TargetMode="External"/><Relationship Id="rId56" Type="http://schemas.openxmlformats.org/officeDocument/2006/relationships/hyperlink" Target="https://www.ncbi.nlm.nih.gov/pubmed/21252339" TargetMode="External"/><Relationship Id="rId64" Type="http://schemas.openxmlformats.org/officeDocument/2006/relationships/hyperlink" Target="https://www.ncbi.nlm.nih.gov/pubmed/?term=Haddad%20NM%5BAuthor%5D&amp;cauthor=true&amp;cauthor_uid=16946070" TargetMode="External"/><Relationship Id="rId69" Type="http://schemas.openxmlformats.org/officeDocument/2006/relationships/hyperlink" Target="https://www.ncbi.nlm.nih.gov/pubmed/?term=Epstein%20HE%5BAuthor%5D&amp;cauthor=true&amp;cauthor_uid=24115456" TargetMode="External"/><Relationship Id="rId77" Type="http://schemas.openxmlformats.org/officeDocument/2006/relationships/hyperlink" Target="https://www.ncbi.nlm.nih.gov/pubmed/27870994" TargetMode="External"/><Relationship Id="rId100" Type="http://schemas.openxmlformats.org/officeDocument/2006/relationships/hyperlink" Target="https://www.ncbi.nlm.nih.gov/pubmed/27502373" TargetMode="External"/><Relationship Id="rId105" Type="http://schemas.openxmlformats.org/officeDocument/2006/relationships/hyperlink" Target="https://www.ncbi.nlm.nih.gov/pubmed/?term=Haddad%20NM%5BAuthor%5D&amp;cauthor=true&amp;cauthor_uid=25230454" TargetMode="External"/><Relationship Id="rId113" Type="http://schemas.openxmlformats.org/officeDocument/2006/relationships/hyperlink" Target="https://www.ncbi.nlm.nih.gov/pubmed/?term=Feng%20C%5BAuthor%5D&amp;cauthor=true&amp;cauthor_uid=18954340" TargetMode="External"/><Relationship Id="rId118" Type="http://schemas.openxmlformats.org/officeDocument/2006/relationships/hyperlink" Target="https://www.ncbi.nlm.nih.gov/pubmed/18954340" TargetMode="External"/><Relationship Id="rId126" Type="http://schemas.openxmlformats.org/officeDocument/2006/relationships/hyperlink" Target="https://www.ncbi.nlm.nih.gov/pubmed/?term=Heier%20L%5BAuthor%5D&amp;cauthor=true&amp;cauthor_uid=24171709" TargetMode="External"/><Relationship Id="rId13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ww.ncbi.nlm.nih.gov/pubmed/?term=Altizer%20S%5BAuthor%5D&amp;cauthor=true&amp;cauthor_uid=21252339" TargetMode="External"/><Relationship Id="rId72" Type="http://schemas.openxmlformats.org/officeDocument/2006/relationships/hyperlink" Target="https://www.ncbi.nlm.nih.gov/pubmed/?term=Strayer%20DL%5BAuthor%5D&amp;cauthor=true&amp;cauthor_uid=26267672" TargetMode="External"/><Relationship Id="rId80" Type="http://schemas.openxmlformats.org/officeDocument/2006/relationships/hyperlink" Target="https://www.ncbi.nlm.nih.gov/pubmed/?term=Evans%20DM%5BAuthor%5D&amp;cauthor=true&amp;cauthor_uid=25115896" TargetMode="External"/><Relationship Id="rId85" Type="http://schemas.openxmlformats.org/officeDocument/2006/relationships/hyperlink" Target="https://www.ncbi.nlm.nih.gov/pubmed/?term=Wennberg%20B%5BAuthor%5D&amp;cauthor=true&amp;cauthor_uid=22197413" TargetMode="External"/><Relationship Id="rId93" Type="http://schemas.openxmlformats.org/officeDocument/2006/relationships/hyperlink" Target="https://www.ncbi.nlm.nih.gov/pubmed/?term=Zeng%20G%5BAuthor%5D&amp;cauthor=true&amp;cauthor_uid=29331835" TargetMode="External"/><Relationship Id="rId98" Type="http://schemas.openxmlformats.org/officeDocument/2006/relationships/hyperlink" Target="https://www.ncbi.nlm.nih.gov/pubmed/12396504" TargetMode="External"/><Relationship Id="rId121" Type="http://schemas.openxmlformats.org/officeDocument/2006/relationships/hyperlink" Target="https://www.ncbi.nlm.nih.gov/pubmed/?term=Vandvik%20V%5BAuthor%5D&amp;cauthor=true&amp;cauthor_uid=26065402" TargetMode="External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s://www.ncbi.nlm.nih.gov/pubmed/?term=Liang%20J%5BAuthor%5D&amp;cauthor=true&amp;cauthor_uid=29331835" TargetMode="External"/><Relationship Id="rId25" Type="http://schemas.openxmlformats.org/officeDocument/2006/relationships/image" Target="media/image9.emf"/><Relationship Id="rId33" Type="http://schemas.openxmlformats.org/officeDocument/2006/relationships/hyperlink" Target="https://www.ncbi.nlm.nih.gov/pubmed/?term=Haddad%20NM%5BAuthor%5D&amp;cauthor=true&amp;cauthor_uid=25115896" TargetMode="External"/><Relationship Id="rId38" Type="http://schemas.openxmlformats.org/officeDocument/2006/relationships/hyperlink" Target="https://yandex.fr/images/search?text=Solenopsis%20invicta&amp;noreask" TargetMode="External"/><Relationship Id="rId46" Type="http://schemas.openxmlformats.org/officeDocument/2006/relationships/hyperlink" Target="https://www.ncbi.nlm.nih.gov/pubmed/?term=McCallum%20H%5BAuthor%5D&amp;cauthor=true&amp;cauthor_uid=12396504" TargetMode="External"/><Relationship Id="rId59" Type="http://schemas.openxmlformats.org/officeDocument/2006/relationships/hyperlink" Target="https://www.ncbi.nlm.nih.gov/pubmed/?term=Maisels%20F%5BAuthor%5D&amp;cauthor=true&amp;cauthor_uid=18958284" TargetMode="External"/><Relationship Id="rId67" Type="http://schemas.openxmlformats.org/officeDocument/2006/relationships/hyperlink" Target="https://www.ncbi.nlm.nih.gov/pubmed/?term=Levey%20DJ%5BAuthor%5D&amp;cauthor=true&amp;cauthor_uid=16946070" TargetMode="External"/><Relationship Id="rId103" Type="http://schemas.openxmlformats.org/officeDocument/2006/relationships/hyperlink" Target="https://www.ncbi.nlm.nih.gov/pubmed/?term=Zarov%20E%5BAuthor%5D&amp;cauthor=true&amp;cauthor_uid=28711843" TargetMode="External"/><Relationship Id="rId108" Type="http://schemas.openxmlformats.org/officeDocument/2006/relationships/hyperlink" Target="https://www.ncbi.nlm.nih.gov/pubmed/?term=Brudvig%20LA%5BAuthor%5D&amp;cauthor=true&amp;cauthor_uid=25230454" TargetMode="External"/><Relationship Id="rId116" Type="http://schemas.openxmlformats.org/officeDocument/2006/relationships/hyperlink" Target="https://www.ncbi.nlm.nih.gov/pubmed/?term=Li%20J%5BAuthor%5D&amp;cauthor=true&amp;cauthor_uid=18954340" TargetMode="External"/><Relationship Id="rId124" Type="http://schemas.openxmlformats.org/officeDocument/2006/relationships/hyperlink" Target="https://www.ncbi.nlm.nih.gov/pubmed/?term=Addink%20EA%5BAuthor%5D&amp;cauthor=true&amp;cauthor_uid=24171709" TargetMode="External"/><Relationship Id="rId129" Type="http://schemas.openxmlformats.org/officeDocument/2006/relationships/hyperlink" Target="https://www.ncbi.nlm.nih.gov/pubmed/?term=Bridge%20ES%5BAuthor%5D&amp;cauthor=true&amp;cauthor_uid=23398949" TargetMode="External"/><Relationship Id="rId20" Type="http://schemas.openxmlformats.org/officeDocument/2006/relationships/hyperlink" Target="https://studfiles.net/preview/5010579/page:11/" TargetMode="External"/><Relationship Id="rId41" Type="http://schemas.openxmlformats.org/officeDocument/2006/relationships/image" Target="media/image17.emf"/><Relationship Id="rId54" Type="http://schemas.openxmlformats.org/officeDocument/2006/relationships/hyperlink" Target="https://www.ncbi.nlm.nih.gov/pubmed/?term=Bartel%20R%5BAuthor%5D&amp;cauthor=true&amp;cauthor_uid=21252339" TargetMode="External"/><Relationship Id="rId62" Type="http://schemas.openxmlformats.org/officeDocument/2006/relationships/hyperlink" Target="https://www.ncbi.nlm.nih.gov/pubmed/?term=Wagner%20SA%5BAuthor%5D&amp;cauthor=true&amp;cauthor_uid=22645822" TargetMode="External"/><Relationship Id="rId70" Type="http://schemas.openxmlformats.org/officeDocument/2006/relationships/hyperlink" Target="https://www.ncbi.nlm.nih.gov/pubmed/24115456" TargetMode="External"/><Relationship Id="rId75" Type="http://schemas.openxmlformats.org/officeDocument/2006/relationships/hyperlink" Target="https://www.ncbi.nlm.nih.gov/pubmed/?term=Ferreira%20ME%5BAuthor%5D&amp;cauthor=true&amp;cauthor_uid=27870994" TargetMode="External"/><Relationship Id="rId83" Type="http://schemas.openxmlformats.org/officeDocument/2006/relationships/hyperlink" Target="https://www.ncbi.nlm.nih.gov/pubmed/?term=Begon%20M%5BAuthor%5D&amp;cauthor=true&amp;cauthor_uid=22197413" TargetMode="External"/><Relationship Id="rId88" Type="http://schemas.openxmlformats.org/officeDocument/2006/relationships/hyperlink" Target="https://www.ncbi.nlm.nih.gov/pubmed/?term=Fearnside%20PM%5BAuthor%5D&amp;cauthor=true&amp;cauthor_uid=28560765" TargetMode="External"/><Relationship Id="rId91" Type="http://schemas.openxmlformats.org/officeDocument/2006/relationships/hyperlink" Target="https://www.ncbi.nlm.nih.gov/pubmed/28560765" TargetMode="External"/><Relationship Id="rId96" Type="http://schemas.openxmlformats.org/officeDocument/2006/relationships/hyperlink" Target="https://www.ncbi.nlm.nih.gov/pubmed/29331835" TargetMode="External"/><Relationship Id="rId111" Type="http://schemas.openxmlformats.org/officeDocument/2006/relationships/hyperlink" Target="https://www.ncbi.nlm.nih.gov/pubmed/?term=Levey%20DJ%5BAuthor%5D&amp;cauthor=true&amp;cauthor_uid=25230454" TargetMode="External"/><Relationship Id="rId132" Type="http://schemas.openxmlformats.org/officeDocument/2006/relationships/hyperlink" Target="https://www.ncbi.nlm.nih.gov/pubmed/?term=ecological+corridors+of+avian+influenz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www.ncbi.nlm.nih.gov/pubmed/?term=Shen%20G%5BAuthor%5D&amp;cauthor=true&amp;cauthor_uid=18954340" TargetMode="External"/><Relationship Id="rId23" Type="http://schemas.openxmlformats.org/officeDocument/2006/relationships/image" Target="media/image8.emf"/><Relationship Id="rId28" Type="http://schemas.openxmlformats.org/officeDocument/2006/relationships/image" Target="media/image10.emf"/><Relationship Id="rId36" Type="http://schemas.openxmlformats.org/officeDocument/2006/relationships/image" Target="media/image16.png"/><Relationship Id="rId49" Type="http://schemas.openxmlformats.org/officeDocument/2006/relationships/hyperlink" Target="https://www.ncbi.nlm.nih.gov/pubmed/?term=Altizer%20S%5BAuthor%5D&amp;cauthor=true&amp;cauthor_uid=21252339" TargetMode="External"/><Relationship Id="rId57" Type="http://schemas.openxmlformats.org/officeDocument/2006/relationships/hyperlink" Target="https://www.ncbi.nlm.nih.gov/pubmed/?term=Deem%20SL%5BAuthor%5D&amp;cauthor=true&amp;cauthor_uid=18958284" TargetMode="External"/><Relationship Id="rId106" Type="http://schemas.openxmlformats.org/officeDocument/2006/relationships/hyperlink" Target="https://www.ncbi.nlm.nih.gov/pubmed/?term=Orrock%20JL%5BAuthor%5D&amp;cauthor=true&amp;cauthor_uid=25230454" TargetMode="External"/><Relationship Id="rId114" Type="http://schemas.openxmlformats.org/officeDocument/2006/relationships/hyperlink" Target="https://www.ncbi.nlm.nih.gov/pubmed/?term=Xie%20Z%5BAuthor%5D&amp;cauthor=true&amp;cauthor_uid=18954340" TargetMode="External"/><Relationship Id="rId119" Type="http://schemas.openxmlformats.org/officeDocument/2006/relationships/hyperlink" Target="https://www.ncbi.nlm.nih.gov/pubmed/?term=Olsen%20SL%5BAuthor%5D&amp;cauthor=true&amp;cauthor_uid=26065402" TargetMode="External"/><Relationship Id="rId127" Type="http://schemas.openxmlformats.org/officeDocument/2006/relationships/hyperlink" Target="https://www.ncbi.nlm.nih.gov/pubmed/?term=Laudisoit%20A%5BAuthor%5D&amp;cauthor=true&amp;cauthor_uid=24171709" TargetMode="External"/><Relationship Id="rId10" Type="http://schemas.openxmlformats.org/officeDocument/2006/relationships/hyperlink" Target="https://www.ncbi.nlm.nih.gov/pubmed/?term=Blake%20S%5BAuthor%5D&amp;cauthor=true&amp;cauthor_uid=18958284" TargetMode="External"/><Relationship Id="rId31" Type="http://schemas.openxmlformats.org/officeDocument/2006/relationships/image" Target="media/image13.emf"/><Relationship Id="rId44" Type="http://schemas.openxmlformats.org/officeDocument/2006/relationships/hyperlink" Target="https://www.ncbi.nlm.nih.gov/pubmed/?term=Zhang%20L%5BAuthor%5D&amp;cauthor=true&amp;cauthor_uid=23398949" TargetMode="External"/><Relationship Id="rId52" Type="http://schemas.openxmlformats.org/officeDocument/2006/relationships/hyperlink" Target="https://www.ncbi.nlm.nih.gov/pubmed/?term=Breshears%20DD%5BAuthor%5D&amp;cauthor=true&amp;cauthor_uid=9843976" TargetMode="External"/><Relationship Id="rId60" Type="http://schemas.openxmlformats.org/officeDocument/2006/relationships/hyperlink" Target="https://www.ncbi.nlm.nih.gov/pubmed/?term=Momont%20L%5BAuthor%5D&amp;cauthor=true&amp;cauthor_uid=18958284" TargetMode="External"/><Relationship Id="rId65" Type="http://schemas.openxmlformats.org/officeDocument/2006/relationships/hyperlink" Target="https://www.ncbi.nlm.nih.gov/pubmed/?term=Orrock%20JL%5BAuthor%5D&amp;cauthor=true&amp;cauthor_uid=16946070" TargetMode="External"/><Relationship Id="rId73" Type="http://schemas.openxmlformats.org/officeDocument/2006/relationships/hyperlink" Target="https://www.ncbi.nlm.nih.gov/pubmed/26267672" TargetMode="External"/><Relationship Id="rId78" Type="http://schemas.openxmlformats.org/officeDocument/2006/relationships/hyperlink" Target="https://www.ncbi.nlm.nih.gov/pubmed/?term=Brudvig%20LA%5BAuthor%5D&amp;cauthor=true&amp;cauthor_uid=25115896" TargetMode="External"/><Relationship Id="rId81" Type="http://schemas.openxmlformats.org/officeDocument/2006/relationships/hyperlink" Target="https://www.ncbi.nlm.nih.gov/pubmed/?term=Johnson%20BL%5BAuthor%5D&amp;cauthor=true&amp;cauthor_uid=25115896" TargetMode="External"/><Relationship Id="rId86" Type="http://schemas.openxmlformats.org/officeDocument/2006/relationships/hyperlink" Target="https://www.ncbi.nlm.nih.gov/pubmed/22197413" TargetMode="External"/><Relationship Id="rId94" Type="http://schemas.openxmlformats.org/officeDocument/2006/relationships/hyperlink" Target="https://www.ncbi.nlm.nih.gov/pubmed/?term=Zhong%20M%5BAuthor%5D&amp;cauthor=true&amp;cauthor_uid=29331835" TargetMode="External"/><Relationship Id="rId99" Type="http://schemas.openxmlformats.org/officeDocument/2006/relationships/hyperlink" Target="https://www.ncbi.nlm.nih.gov/pubmed/?term=Malhi%20Y%5BAuthor%5D&amp;cauthor=true&amp;cauthor_uid=27502373" TargetMode="External"/><Relationship Id="rId101" Type="http://schemas.openxmlformats.org/officeDocument/2006/relationships/hyperlink" Target="https://www.ncbi.nlm.nih.gov/pubmed/?term=Creevy%20A%5BAuthor%5D&amp;cauthor=true&amp;cauthor_uid=28711843" TargetMode="External"/><Relationship Id="rId122" Type="http://schemas.openxmlformats.org/officeDocument/2006/relationships/hyperlink" Target="https://www.ncbi.nlm.nih.gov/pubmed/?term=Ohlson%20M%5BAuthor%5D&amp;cauthor=true&amp;cauthor_uid=26065402" TargetMode="External"/><Relationship Id="rId130" Type="http://schemas.openxmlformats.org/officeDocument/2006/relationships/hyperlink" Target="https://www.ncbi.nlm.nih.gov/pubmed/?term=Li%20YM%5BAuthor%5D&amp;cauthor=true&amp;cauthor_uid=23398949" TargetMode="External"/><Relationship Id="rId13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3" Type="http://schemas.openxmlformats.org/officeDocument/2006/relationships/hyperlink" Target="http://lifeglobe" TargetMode="External"/><Relationship Id="rId18" Type="http://schemas.openxmlformats.org/officeDocument/2006/relationships/image" Target="media/image6.jpeg"/><Relationship Id="rId39" Type="http://schemas.openxmlformats.org/officeDocument/2006/relationships/hyperlink" Target="https://www.ncbi.nlm.nih.gov/pubmed/?term=Resasco%20J%5BAuthor%5D&amp;cauthor=true&amp;cauthor_uid=25230454" TargetMode="External"/><Relationship Id="rId109" Type="http://schemas.openxmlformats.org/officeDocument/2006/relationships/hyperlink" Target="https://www.ncbi.nlm.nih.gov/pubmed/?term=Damschen%20EI%5BAuthor%5D&amp;cauthor=true&amp;cauthor_uid=25230454" TargetMode="External"/><Relationship Id="rId34" Type="http://schemas.openxmlformats.org/officeDocument/2006/relationships/image" Target="media/image15.emf"/><Relationship Id="rId50" Type="http://schemas.openxmlformats.org/officeDocument/2006/relationships/image" Target="media/image19.emf"/><Relationship Id="rId55" Type="http://schemas.openxmlformats.org/officeDocument/2006/relationships/hyperlink" Target="https://www.ncbi.nlm.nih.gov/pubmed/?term=Han%20BA%5BAuthor%5D&amp;cauthor=true&amp;cauthor_uid=21252339" TargetMode="External"/><Relationship Id="rId76" Type="http://schemas.openxmlformats.org/officeDocument/2006/relationships/hyperlink" Target="https://www.ncbi.nlm.nih.gov/pubmed/?term=Ballester%20MVR%5BAuthor%5D&amp;cauthor=true&amp;cauthor_uid=27870994" TargetMode="External"/><Relationship Id="rId97" Type="http://schemas.openxmlformats.org/officeDocument/2006/relationships/hyperlink" Target="https://www.ncbi.nlm.nih.gov/pubmed/?term=Dobson%20A%5BAuthor%5D&amp;cauthor=true&amp;cauthor_uid=12396504" TargetMode="External"/><Relationship Id="rId104" Type="http://schemas.openxmlformats.org/officeDocument/2006/relationships/hyperlink" Target="https://www.ncbi.nlm.nih.gov/pubmed/?term=Gaffney%20PPJ%5BAuthor%5D&amp;cauthor=true&amp;cauthor_uid=28711843" TargetMode="External"/><Relationship Id="rId120" Type="http://schemas.openxmlformats.org/officeDocument/2006/relationships/hyperlink" Target="https://www.ncbi.nlm.nih.gov/pubmed/?term=Klanderud%20K%5BAuthor%5D&amp;cauthor=true&amp;cauthor_uid=26065402" TargetMode="External"/><Relationship Id="rId125" Type="http://schemas.openxmlformats.org/officeDocument/2006/relationships/hyperlink" Target="https://www.ncbi.nlm.nih.gov/pubmed/?term=Heesterbeek%20H%5BAuthor%5D&amp;cauthor=true&amp;cauthor_uid=24171709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www.ncbi.nlm.nih.gov/pubmed/?term=Doyle%20MW%5BAuthor%5D&amp;cauthor=true&amp;cauthor_uid=26267672" TargetMode="External"/><Relationship Id="rId92" Type="http://schemas.openxmlformats.org/officeDocument/2006/relationships/hyperlink" Target="https://www.ncbi.nlm.nih.gov/pubmed/?term=He%20X%5BAuthor%5D&amp;cauthor=true&amp;cauthor_uid=29331835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4" Type="http://schemas.openxmlformats.org/officeDocument/2006/relationships/hyperlink" Target="https://www.ncbi.nlm.nih.gov/pubmed/?term=Damschen%20EI%5BAuthor%5D&amp;cauthor=true&amp;cauthor_uid=16946070" TargetMode="External"/><Relationship Id="rId40" Type="http://schemas.openxmlformats.org/officeDocument/2006/relationships/hyperlink" Target="https://www.ncbi.nlm.nih.gov/pubmed/?term=Brudvig%20LA%5BAuthor%5D&amp;cauthor=true&amp;cauthor_uid=22645822" TargetMode="External"/><Relationship Id="rId45" Type="http://schemas.openxmlformats.org/officeDocument/2006/relationships/hyperlink" Target="https://www.ncbi.nlm.nih.gov/pubmed/?term=Zhang%20L%5BAuthor%5D&amp;cauthor=true&amp;cauthor_uid=23398949" TargetMode="External"/><Relationship Id="rId66" Type="http://schemas.openxmlformats.org/officeDocument/2006/relationships/hyperlink" Target="https://www.ncbi.nlm.nih.gov/pubmed/?term=Tewksbury%20JJ%5BAuthor%5D&amp;cauthor=true&amp;cauthor_uid=16946070" TargetMode="External"/><Relationship Id="rId87" Type="http://schemas.openxmlformats.org/officeDocument/2006/relationships/hyperlink" Target="https://www.ncbi.nlm.nih.gov/pubmed/?term=Camargo%20JLC%5BAuthor%5D&amp;cauthor=true&amp;cauthor_uid=28560765" TargetMode="External"/><Relationship Id="rId110" Type="http://schemas.openxmlformats.org/officeDocument/2006/relationships/hyperlink" Target="https://www.ncbi.nlm.nih.gov/pubmed/?term=Tewksbury%20JJ%5BAuthor%5D&amp;cauthor=true&amp;cauthor_uid=25230454" TargetMode="External"/><Relationship Id="rId115" Type="http://schemas.openxmlformats.org/officeDocument/2006/relationships/hyperlink" Target="https://www.ncbi.nlm.nih.gov/pubmed/?term=Ouyang%20Z%5BAuthor%5D&amp;cauthor=true&amp;cauthor_uid=18954340" TargetMode="External"/><Relationship Id="rId131" Type="http://schemas.openxmlformats.org/officeDocument/2006/relationships/hyperlink" Target="https://www.ncbi.nlm.nih.gov/pubmed/?term=Xiao%20XM%5BAuthor%5D&amp;cauthor=true&amp;cauthor_uid=23398949" TargetMode="External"/><Relationship Id="rId61" Type="http://schemas.openxmlformats.org/officeDocument/2006/relationships/hyperlink" Target="https://www.ncbi.nlm.nih.gov/pubmed/18958284" TargetMode="External"/><Relationship Id="rId82" Type="http://schemas.openxmlformats.org/officeDocument/2006/relationships/hyperlink" Target="https://www.ncbi.nlm.nih.gov/pubmed/25115896" TargetMode="External"/><Relationship Id="rId19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5B70A-64E0-430E-808F-98A264D04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10</Pages>
  <Words>5948</Words>
  <Characters>33909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276</cp:revision>
  <dcterms:created xsi:type="dcterms:W3CDTF">2017-02-01T17:12:00Z</dcterms:created>
  <dcterms:modified xsi:type="dcterms:W3CDTF">2020-03-18T11:17:00Z</dcterms:modified>
</cp:coreProperties>
</file>