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0E" w:rsidRDefault="00143D0E" w:rsidP="00143D0E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Розпорядження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</w:rPr>
        <w:t>.03.2021 № 2</w:t>
      </w:r>
      <w:r>
        <w:rPr>
          <w:b/>
          <w:sz w:val="28"/>
          <w:szCs w:val="28"/>
          <w:lang w:val="uk-UA"/>
        </w:rPr>
        <w:t>4</w:t>
      </w:r>
    </w:p>
    <w:p w:rsidR="00993ED2" w:rsidRDefault="00993ED2" w:rsidP="0098436A">
      <w:pPr>
        <w:rPr>
          <w:lang w:val="uk-UA"/>
        </w:rPr>
      </w:pPr>
    </w:p>
    <w:p w:rsidR="00C17360" w:rsidRDefault="00C17360" w:rsidP="0098436A">
      <w:pPr>
        <w:rPr>
          <w:lang w:val="uk-UA"/>
        </w:rPr>
      </w:pPr>
    </w:p>
    <w:p w:rsidR="00993ED2" w:rsidRDefault="00993ED2" w:rsidP="0098436A">
      <w:pPr>
        <w:rPr>
          <w:lang w:val="uk-UA"/>
        </w:rPr>
      </w:pPr>
    </w:p>
    <w:p w:rsidR="00993ED2" w:rsidRDefault="00993ED2" w:rsidP="0098436A">
      <w:pPr>
        <w:rPr>
          <w:lang w:val="uk-UA"/>
        </w:rPr>
      </w:pPr>
    </w:p>
    <w:p w:rsidR="00993ED2" w:rsidRDefault="00993ED2" w:rsidP="0098436A">
      <w:pPr>
        <w:rPr>
          <w:lang w:val="uk-UA"/>
        </w:rPr>
      </w:pPr>
    </w:p>
    <w:p w:rsidR="00993ED2" w:rsidRDefault="00993ED2" w:rsidP="0098436A">
      <w:pPr>
        <w:rPr>
          <w:lang w:val="uk-UA"/>
        </w:rPr>
      </w:pPr>
    </w:p>
    <w:p w:rsidR="00993ED2" w:rsidRPr="00AF2E1B" w:rsidRDefault="00993ED2" w:rsidP="0098436A">
      <w:pPr>
        <w:rPr>
          <w:lang w:val="uk-UA"/>
        </w:rPr>
      </w:pPr>
    </w:p>
    <w:p w:rsidR="00993ED2" w:rsidRPr="00AF2E1B" w:rsidRDefault="00993ED2" w:rsidP="0098436A">
      <w:pPr>
        <w:rPr>
          <w:lang w:val="uk-UA"/>
        </w:rPr>
      </w:pPr>
    </w:p>
    <w:p w:rsidR="00993ED2" w:rsidRDefault="00993ED2" w:rsidP="0098436A">
      <w:pPr>
        <w:rPr>
          <w:lang w:val="uk-UA"/>
        </w:rPr>
      </w:pPr>
    </w:p>
    <w:p w:rsidR="00993ED2" w:rsidRDefault="00993ED2" w:rsidP="0098436A">
      <w:pPr>
        <w:rPr>
          <w:lang w:val="uk-UA"/>
        </w:rPr>
      </w:pPr>
    </w:p>
    <w:p w:rsidR="00993ED2" w:rsidRDefault="00993ED2" w:rsidP="0098436A">
      <w:pPr>
        <w:rPr>
          <w:lang w:val="uk-UA"/>
        </w:rPr>
      </w:pPr>
    </w:p>
    <w:p w:rsidR="00993ED2" w:rsidRDefault="00993ED2" w:rsidP="0098436A">
      <w:pPr>
        <w:rPr>
          <w:lang w:val="uk-UA"/>
        </w:rPr>
      </w:pPr>
    </w:p>
    <w:p w:rsidR="00993ED2" w:rsidRPr="00AC7542" w:rsidRDefault="00993ED2" w:rsidP="0098436A">
      <w:pPr>
        <w:rPr>
          <w:lang w:val="uk-UA"/>
        </w:rPr>
      </w:pPr>
    </w:p>
    <w:p w:rsidR="00993ED2" w:rsidRPr="00AC7542" w:rsidRDefault="00993ED2" w:rsidP="00FD18A3">
      <w:pPr>
        <w:rPr>
          <w:lang w:val="uk-UA"/>
        </w:rPr>
      </w:pPr>
      <w:r w:rsidRPr="00AC7542">
        <w:rPr>
          <w:lang w:val="uk-UA"/>
        </w:rPr>
        <w:t>Про</w:t>
      </w:r>
      <w:r w:rsidR="00E13991">
        <w:rPr>
          <w:lang w:val="uk-UA"/>
        </w:rPr>
        <w:t xml:space="preserve"> проведення </w:t>
      </w:r>
      <w:r w:rsidRPr="00AC7542">
        <w:rPr>
          <w:lang w:val="uk-UA"/>
        </w:rPr>
        <w:t xml:space="preserve">тестування здобувачів </w:t>
      </w:r>
      <w:r w:rsidR="00310AF2">
        <w:rPr>
          <w:lang w:val="uk-UA"/>
        </w:rPr>
        <w:t>4 курсу</w:t>
      </w:r>
    </w:p>
    <w:p w:rsidR="00993ED2" w:rsidRPr="00AC7542" w:rsidRDefault="00993ED2" w:rsidP="00FD18A3">
      <w:pPr>
        <w:rPr>
          <w:lang w:val="uk-UA"/>
        </w:rPr>
      </w:pPr>
      <w:r w:rsidRPr="00AC7542">
        <w:rPr>
          <w:lang w:val="uk-UA"/>
        </w:rPr>
        <w:t>першого (бакалаврського) рівня вищої освіти</w:t>
      </w:r>
    </w:p>
    <w:p w:rsidR="00993ED2" w:rsidRDefault="00993ED2" w:rsidP="00FD18A3">
      <w:pPr>
        <w:rPr>
          <w:lang w:val="uk-UA"/>
        </w:rPr>
      </w:pPr>
      <w:r w:rsidRPr="006F0BE2">
        <w:rPr>
          <w:lang w:val="uk-UA"/>
        </w:rPr>
        <w:t xml:space="preserve">щодо визначення рівня сформованості в них </w:t>
      </w:r>
    </w:p>
    <w:p w:rsidR="00993ED2" w:rsidRPr="00D25DE5" w:rsidRDefault="00993ED2" w:rsidP="00FD18A3">
      <w:pPr>
        <w:rPr>
          <w:color w:val="FF0000"/>
          <w:lang w:val="uk-UA"/>
        </w:rPr>
      </w:pPr>
      <w:r w:rsidRPr="006F0BE2">
        <w:rPr>
          <w:lang w:val="uk-UA"/>
        </w:rPr>
        <w:t xml:space="preserve">основних </w:t>
      </w:r>
      <w:proofErr w:type="spellStart"/>
      <w:r w:rsidRPr="006F0BE2">
        <w:rPr>
          <w:lang w:val="uk-UA"/>
        </w:rPr>
        <w:t>компетентностей</w:t>
      </w:r>
      <w:proofErr w:type="spellEnd"/>
      <w:r w:rsidRPr="006F0BE2">
        <w:rPr>
          <w:lang w:val="uk-UA"/>
        </w:rPr>
        <w:t xml:space="preserve"> з академічної доброчесності</w:t>
      </w:r>
      <w:r w:rsidRPr="00D25DE5">
        <w:rPr>
          <w:color w:val="FF0000"/>
          <w:lang w:val="uk-UA"/>
        </w:rPr>
        <w:t xml:space="preserve"> </w:t>
      </w:r>
    </w:p>
    <w:p w:rsidR="00993ED2" w:rsidRDefault="00993ED2" w:rsidP="0098436A">
      <w:pPr>
        <w:rPr>
          <w:lang w:val="uk-UA"/>
        </w:rPr>
      </w:pPr>
    </w:p>
    <w:p w:rsidR="00993ED2" w:rsidRPr="00FD18A3" w:rsidRDefault="00E13991" w:rsidP="0098436A">
      <w:pPr>
        <w:ind w:firstLine="567"/>
        <w:jc w:val="both"/>
        <w:rPr>
          <w:lang w:val="uk-UA"/>
        </w:rPr>
      </w:pPr>
      <w:r>
        <w:rPr>
          <w:lang w:val="uk-UA"/>
        </w:rPr>
        <w:t>На виконання</w:t>
      </w:r>
      <w:r w:rsidR="00993ED2" w:rsidRPr="00FD18A3">
        <w:rPr>
          <w:lang w:val="uk-UA"/>
        </w:rPr>
        <w:t xml:space="preserve"> наказу від 30.12.2020 № 1313-Д «Про механізми попередження й протидії порушень академічної доброчесності в університеті», </w:t>
      </w:r>
      <w:r>
        <w:rPr>
          <w:lang w:val="uk-UA"/>
        </w:rPr>
        <w:t xml:space="preserve">відповідно до </w:t>
      </w:r>
      <w:r w:rsidR="00993ED2" w:rsidRPr="00FD18A3">
        <w:rPr>
          <w:lang w:val="uk-UA"/>
        </w:rPr>
        <w:t>Положення про академічну доброчесність учасників освітнього процесу Херсонського державного університету (наказ від 02.02.2018 № 76-Д), Порядку опитування здобувачів щодо якості освіти та освітнього процесу у Херсонському державному уніве</w:t>
      </w:r>
      <w:r w:rsidR="00993ED2">
        <w:rPr>
          <w:lang w:val="uk-UA"/>
        </w:rPr>
        <w:t>рситеті (наказ від 27.12.2019 № </w:t>
      </w:r>
      <w:r w:rsidR="00993ED2" w:rsidRPr="00FD18A3">
        <w:rPr>
          <w:lang w:val="uk-UA"/>
        </w:rPr>
        <w:t>1129-Д)</w:t>
      </w:r>
    </w:p>
    <w:p w:rsidR="00993ED2" w:rsidRDefault="00993ED2" w:rsidP="0098436A">
      <w:pPr>
        <w:ind w:firstLine="567"/>
        <w:jc w:val="both"/>
        <w:rPr>
          <w:lang w:val="uk-UA"/>
        </w:rPr>
      </w:pPr>
    </w:p>
    <w:p w:rsidR="00993ED2" w:rsidRPr="00AF2E1B" w:rsidRDefault="00993ED2" w:rsidP="0098436A">
      <w:pPr>
        <w:jc w:val="both"/>
        <w:rPr>
          <w:b/>
          <w:lang w:val="uk-UA"/>
        </w:rPr>
      </w:pPr>
      <w:r w:rsidRPr="00AF2E1B">
        <w:rPr>
          <w:b/>
          <w:lang w:val="uk-UA"/>
        </w:rPr>
        <w:t>ВИДАЮ РОЗПОРЯДЖЕННЯ:</w:t>
      </w:r>
    </w:p>
    <w:p w:rsidR="00993ED2" w:rsidRPr="00AF2E1B" w:rsidRDefault="00993ED2" w:rsidP="0098436A">
      <w:pPr>
        <w:jc w:val="both"/>
        <w:rPr>
          <w:b/>
          <w:lang w:val="uk-UA"/>
        </w:rPr>
      </w:pPr>
    </w:p>
    <w:p w:rsidR="00993ED2" w:rsidRPr="009108F1" w:rsidRDefault="00993ED2" w:rsidP="0098436A">
      <w:pPr>
        <w:ind w:firstLine="360"/>
        <w:jc w:val="both"/>
        <w:rPr>
          <w:lang w:val="uk-UA"/>
        </w:rPr>
      </w:pPr>
      <w:r>
        <w:rPr>
          <w:lang w:val="uk-UA"/>
        </w:rPr>
        <w:t xml:space="preserve">1. Керівниці відділу забезпечення якості освіти </w:t>
      </w:r>
      <w:proofErr w:type="spellStart"/>
      <w:r>
        <w:rPr>
          <w:lang w:val="uk-UA"/>
        </w:rPr>
        <w:t>Бистрянцевій</w:t>
      </w:r>
      <w:proofErr w:type="spellEnd"/>
      <w:r>
        <w:rPr>
          <w:lang w:val="uk-UA"/>
        </w:rPr>
        <w:t xml:space="preserve"> А.М.: </w:t>
      </w:r>
    </w:p>
    <w:p w:rsidR="00993ED2" w:rsidRPr="009108F1" w:rsidRDefault="00993ED2" w:rsidP="0098436A">
      <w:pPr>
        <w:ind w:firstLine="360"/>
        <w:jc w:val="both"/>
        <w:rPr>
          <w:lang w:val="uk-UA"/>
        </w:rPr>
      </w:pPr>
      <w:r w:rsidRPr="009108F1">
        <w:rPr>
          <w:lang w:val="uk-UA"/>
        </w:rPr>
        <w:t xml:space="preserve">1) до </w:t>
      </w:r>
      <w:r>
        <w:rPr>
          <w:lang w:val="uk-UA"/>
        </w:rPr>
        <w:t>26.</w:t>
      </w:r>
      <w:r w:rsidRPr="009108F1">
        <w:rPr>
          <w:lang w:val="uk-UA"/>
        </w:rPr>
        <w:t xml:space="preserve">03.2021 організувати розсилку </w:t>
      </w:r>
      <w:r w:rsidR="00B5132B">
        <w:rPr>
          <w:lang w:val="uk-UA"/>
        </w:rPr>
        <w:t xml:space="preserve">помічникам деканів із забезпечення якості освіти </w:t>
      </w:r>
      <w:r>
        <w:rPr>
          <w:lang w:val="uk-UA"/>
        </w:rPr>
        <w:t xml:space="preserve">покликання на анкету </w:t>
      </w:r>
      <w:r w:rsidRPr="009108F1">
        <w:rPr>
          <w:lang w:val="uk-UA"/>
        </w:rPr>
        <w:t xml:space="preserve">для </w:t>
      </w:r>
      <w:r w:rsidRPr="006F0BE2">
        <w:rPr>
          <w:lang w:val="uk-UA"/>
        </w:rPr>
        <w:t xml:space="preserve">проведення тестування здобувачів вищої освіти першого (бакалаврського) рівня вищої освіти щодо визначення рівня сформованості в них основних </w:t>
      </w:r>
      <w:proofErr w:type="spellStart"/>
      <w:r w:rsidRPr="006F0BE2">
        <w:rPr>
          <w:lang w:val="uk-UA"/>
        </w:rPr>
        <w:t>компетентностей</w:t>
      </w:r>
      <w:proofErr w:type="spellEnd"/>
      <w:r w:rsidRPr="006F0BE2">
        <w:rPr>
          <w:lang w:val="uk-UA"/>
        </w:rPr>
        <w:t xml:space="preserve"> з академічної доброчесності</w:t>
      </w:r>
      <w:r w:rsidRPr="009108F1">
        <w:rPr>
          <w:lang w:val="uk-UA"/>
        </w:rPr>
        <w:t xml:space="preserve"> у вигляді </w:t>
      </w:r>
      <w:proofErr w:type="spellStart"/>
      <w:r w:rsidRPr="009108F1">
        <w:rPr>
          <w:lang w:val="uk-UA"/>
        </w:rPr>
        <w:t>гугл-форми</w:t>
      </w:r>
      <w:proofErr w:type="spellEnd"/>
      <w:r w:rsidRPr="009108F1">
        <w:rPr>
          <w:lang w:val="uk-UA"/>
        </w:rPr>
        <w:t>;</w:t>
      </w:r>
    </w:p>
    <w:p w:rsidR="00993ED2" w:rsidRPr="00FD4354" w:rsidRDefault="00993ED2" w:rsidP="0098436A">
      <w:pPr>
        <w:ind w:firstLine="360"/>
        <w:jc w:val="both"/>
        <w:rPr>
          <w:lang w:val="uk-UA"/>
        </w:rPr>
      </w:pPr>
      <w:r w:rsidRPr="00FD4354">
        <w:rPr>
          <w:lang w:val="uk-UA"/>
        </w:rPr>
        <w:t>2) до 2</w:t>
      </w:r>
      <w:r w:rsidRPr="00E13991">
        <w:t>8</w:t>
      </w:r>
      <w:r w:rsidRPr="00FD4354">
        <w:rPr>
          <w:lang w:val="uk-UA"/>
        </w:rPr>
        <w:t>.05.2021 організувати підготовку аналітичного звіту за результатами опитування і надати його на ознайомлення ректор</w:t>
      </w:r>
      <w:r w:rsidR="00B5132B">
        <w:rPr>
          <w:lang w:val="uk-UA"/>
        </w:rPr>
        <w:t>ові</w:t>
      </w:r>
      <w:r w:rsidRPr="00FD4354">
        <w:rPr>
          <w:lang w:val="uk-UA"/>
        </w:rPr>
        <w:t xml:space="preserve">. </w:t>
      </w:r>
    </w:p>
    <w:p w:rsidR="00993ED2" w:rsidRPr="009108F1" w:rsidRDefault="00993ED2" w:rsidP="0098436A">
      <w:pPr>
        <w:ind w:firstLine="360"/>
        <w:jc w:val="both"/>
        <w:rPr>
          <w:lang w:val="uk-UA"/>
        </w:rPr>
      </w:pPr>
      <w:r>
        <w:rPr>
          <w:lang w:val="uk-UA"/>
        </w:rPr>
        <w:t xml:space="preserve">2. Помічникам деканів із забезпечення якості освіти спільно із гарантами освітніх програм </w:t>
      </w:r>
      <w:r w:rsidRPr="00AC7542">
        <w:rPr>
          <w:lang w:val="uk-UA"/>
        </w:rPr>
        <w:t>першого (бакалаврського) рівня вищої освіти</w:t>
      </w:r>
      <w:r>
        <w:rPr>
          <w:lang w:val="uk-UA"/>
        </w:rPr>
        <w:t>:</w:t>
      </w:r>
    </w:p>
    <w:p w:rsidR="00993ED2" w:rsidRPr="009108F1" w:rsidRDefault="00993ED2" w:rsidP="0098436A">
      <w:pPr>
        <w:ind w:firstLine="360"/>
        <w:jc w:val="both"/>
        <w:rPr>
          <w:lang w:val="uk-UA"/>
        </w:rPr>
      </w:pPr>
      <w:r w:rsidRPr="009108F1">
        <w:rPr>
          <w:lang w:val="uk-UA"/>
        </w:rPr>
        <w:t xml:space="preserve">1) до </w:t>
      </w:r>
      <w:r>
        <w:rPr>
          <w:lang w:val="uk-UA"/>
        </w:rPr>
        <w:t>29</w:t>
      </w:r>
      <w:r w:rsidRPr="009108F1">
        <w:rPr>
          <w:lang w:val="uk-UA"/>
        </w:rPr>
        <w:t xml:space="preserve">.03.2021 перед початком </w:t>
      </w:r>
      <w:r>
        <w:rPr>
          <w:lang w:val="uk-UA"/>
        </w:rPr>
        <w:t>тестування</w:t>
      </w:r>
      <w:r w:rsidRPr="009108F1">
        <w:rPr>
          <w:lang w:val="uk-UA"/>
        </w:rPr>
        <w:t xml:space="preserve"> провести дистанційні збори з</w:t>
      </w:r>
      <w:r>
        <w:rPr>
          <w:lang w:val="uk-UA"/>
        </w:rPr>
        <w:t>і</w:t>
      </w:r>
      <w:r w:rsidRPr="009108F1">
        <w:rPr>
          <w:lang w:val="uk-UA"/>
        </w:rPr>
        <w:t xml:space="preserve"> </w:t>
      </w:r>
      <w:r>
        <w:rPr>
          <w:lang w:val="uk-UA"/>
        </w:rPr>
        <w:t>здобувачами</w:t>
      </w:r>
      <w:r w:rsidRPr="009108F1">
        <w:rPr>
          <w:lang w:val="uk-UA"/>
        </w:rPr>
        <w:t xml:space="preserve"> </w:t>
      </w:r>
      <w:r w:rsidR="00B5132B">
        <w:rPr>
          <w:lang w:val="uk-UA"/>
        </w:rPr>
        <w:t xml:space="preserve">4 курсу </w:t>
      </w:r>
      <w:r w:rsidRPr="009108F1">
        <w:rPr>
          <w:lang w:val="uk-UA"/>
        </w:rPr>
        <w:t>щодо термінів</w:t>
      </w:r>
      <w:r>
        <w:rPr>
          <w:lang w:val="uk-UA"/>
        </w:rPr>
        <w:t xml:space="preserve"> та</w:t>
      </w:r>
      <w:r w:rsidRPr="009108F1">
        <w:rPr>
          <w:lang w:val="uk-UA"/>
        </w:rPr>
        <w:t xml:space="preserve"> процедури проведення</w:t>
      </w:r>
      <w:r w:rsidRPr="007F3E48">
        <w:rPr>
          <w:lang w:val="uk-UA"/>
        </w:rPr>
        <w:t xml:space="preserve"> </w:t>
      </w:r>
      <w:r w:rsidRPr="009108F1">
        <w:rPr>
          <w:lang w:val="uk-UA"/>
        </w:rPr>
        <w:t>опитування;</w:t>
      </w:r>
    </w:p>
    <w:p w:rsidR="00993ED2" w:rsidRPr="009108F1" w:rsidRDefault="00993ED2" w:rsidP="0098436A">
      <w:pPr>
        <w:ind w:firstLine="360"/>
        <w:jc w:val="both"/>
        <w:rPr>
          <w:lang w:val="uk-UA"/>
        </w:rPr>
      </w:pPr>
      <w:r w:rsidRPr="009108F1">
        <w:rPr>
          <w:lang w:val="uk-UA"/>
        </w:rPr>
        <w:t xml:space="preserve">2) до </w:t>
      </w:r>
      <w:r>
        <w:rPr>
          <w:lang w:val="uk-UA"/>
        </w:rPr>
        <w:t>0</w:t>
      </w:r>
      <w:r w:rsidRPr="00E13991">
        <w:t>9</w:t>
      </w:r>
      <w:r w:rsidRPr="009108F1">
        <w:rPr>
          <w:lang w:val="uk-UA"/>
        </w:rPr>
        <w:t xml:space="preserve">.04.2021 організувати проходження дистанційного </w:t>
      </w:r>
      <w:r>
        <w:rPr>
          <w:lang w:val="uk-UA"/>
        </w:rPr>
        <w:t>тестування</w:t>
      </w:r>
      <w:r w:rsidRPr="009108F1">
        <w:rPr>
          <w:lang w:val="uk-UA"/>
        </w:rPr>
        <w:t xml:space="preserve"> здобувачів вищої освіти </w:t>
      </w:r>
      <w:r w:rsidR="00B5132B">
        <w:rPr>
          <w:lang w:val="uk-UA"/>
        </w:rPr>
        <w:t xml:space="preserve">4 курсу </w:t>
      </w:r>
      <w:r w:rsidRPr="009108F1">
        <w:rPr>
          <w:lang w:val="uk-UA"/>
        </w:rPr>
        <w:t xml:space="preserve">щодо </w:t>
      </w:r>
      <w:r w:rsidRPr="006F0BE2">
        <w:rPr>
          <w:lang w:val="uk-UA"/>
        </w:rPr>
        <w:t xml:space="preserve">визначення рівня сформованості в них основних </w:t>
      </w:r>
      <w:proofErr w:type="spellStart"/>
      <w:r w:rsidRPr="006F0BE2">
        <w:rPr>
          <w:lang w:val="uk-UA"/>
        </w:rPr>
        <w:t>компетентностей</w:t>
      </w:r>
      <w:proofErr w:type="spellEnd"/>
      <w:r w:rsidRPr="006F0BE2">
        <w:rPr>
          <w:lang w:val="uk-UA"/>
        </w:rPr>
        <w:t xml:space="preserve"> з академічної доброчесності</w:t>
      </w:r>
      <w:r w:rsidRPr="009108F1">
        <w:rPr>
          <w:lang w:val="uk-UA"/>
        </w:rPr>
        <w:t>.</w:t>
      </w:r>
    </w:p>
    <w:p w:rsidR="00993ED2" w:rsidRPr="00AF2E1B" w:rsidRDefault="00993ED2" w:rsidP="0098436A">
      <w:pPr>
        <w:pStyle w:val="a3"/>
        <w:ind w:firstLine="360"/>
      </w:pPr>
      <w:r>
        <w:t>3. </w:t>
      </w:r>
      <w:r w:rsidRPr="00AF2E1B">
        <w:t xml:space="preserve">Контроль за виконанням розпорядження </w:t>
      </w:r>
      <w:r>
        <w:t>покласти на керівницю</w:t>
      </w:r>
      <w:r w:rsidRPr="00F12C66">
        <w:t xml:space="preserve"> відділу забез</w:t>
      </w:r>
      <w:r>
        <w:t xml:space="preserve">печення якості освіти </w:t>
      </w:r>
      <w:proofErr w:type="spellStart"/>
      <w:r>
        <w:t>Бистрянцеву</w:t>
      </w:r>
      <w:proofErr w:type="spellEnd"/>
      <w:r>
        <w:t xml:space="preserve"> А.М.</w:t>
      </w:r>
    </w:p>
    <w:p w:rsidR="00993ED2" w:rsidRDefault="00993ED2" w:rsidP="0098436A">
      <w:pPr>
        <w:rPr>
          <w:b/>
          <w:lang w:val="uk-UA"/>
        </w:rPr>
      </w:pPr>
    </w:p>
    <w:p w:rsidR="00993ED2" w:rsidRPr="00AF2E1B" w:rsidRDefault="00993ED2" w:rsidP="0098436A">
      <w:pPr>
        <w:rPr>
          <w:b/>
          <w:lang w:val="uk-UA"/>
        </w:rPr>
      </w:pPr>
    </w:p>
    <w:p w:rsidR="00993ED2" w:rsidRPr="00AF2E1B" w:rsidRDefault="00993ED2" w:rsidP="0098436A">
      <w:pPr>
        <w:rPr>
          <w:b/>
          <w:lang w:val="uk-UA"/>
        </w:rPr>
      </w:pPr>
      <w:r>
        <w:rPr>
          <w:b/>
          <w:lang w:val="uk-UA"/>
        </w:rPr>
        <w:t>Перший проректор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  <w:t xml:space="preserve">  </w:t>
      </w:r>
      <w:r w:rsidRPr="00AF2E1B">
        <w:rPr>
          <w:b/>
          <w:lang w:val="uk-UA"/>
        </w:rPr>
        <w:tab/>
        <w:t xml:space="preserve">  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Сергій ОМЕЛЬЧУК</w:t>
      </w:r>
    </w:p>
    <w:p w:rsidR="00993ED2" w:rsidRPr="00AF2E1B" w:rsidRDefault="00993ED2" w:rsidP="0098436A">
      <w:pPr>
        <w:jc w:val="both"/>
        <w:rPr>
          <w:lang w:val="uk-UA"/>
        </w:rPr>
      </w:pPr>
    </w:p>
    <w:p w:rsidR="00993ED2" w:rsidRPr="00AF2E1B" w:rsidRDefault="00993ED2" w:rsidP="0098436A">
      <w:pPr>
        <w:jc w:val="both"/>
        <w:rPr>
          <w:lang w:val="uk-UA"/>
        </w:rPr>
      </w:pPr>
      <w:r>
        <w:rPr>
          <w:lang w:val="uk-UA"/>
        </w:rPr>
        <w:t>Анастасія Бистрянцева</w:t>
      </w:r>
    </w:p>
    <w:p w:rsidR="00993ED2" w:rsidRPr="00AF2E1B" w:rsidRDefault="00993ED2" w:rsidP="0098436A">
      <w:pPr>
        <w:jc w:val="both"/>
        <w:rPr>
          <w:lang w:val="uk-UA"/>
        </w:rPr>
      </w:pPr>
    </w:p>
    <w:p w:rsidR="00993ED2" w:rsidRPr="00AF2E1B" w:rsidRDefault="00993ED2" w:rsidP="0098436A">
      <w:pPr>
        <w:jc w:val="both"/>
        <w:rPr>
          <w:lang w:val="uk-UA"/>
        </w:rPr>
      </w:pPr>
      <w:r w:rsidRPr="00AF2E1B">
        <w:rPr>
          <w:lang w:val="uk-UA"/>
        </w:rPr>
        <w:t>Ознайомити:</w:t>
      </w:r>
      <w:r>
        <w:rPr>
          <w:lang w:val="uk-UA"/>
        </w:rPr>
        <w:t xml:space="preserve"> проректорів, деканів,</w:t>
      </w:r>
      <w:r w:rsidRPr="001C2502">
        <w:rPr>
          <w:lang w:val="uk-UA"/>
        </w:rPr>
        <w:t xml:space="preserve"> </w:t>
      </w:r>
      <w:r>
        <w:rPr>
          <w:lang w:val="uk-UA"/>
        </w:rPr>
        <w:t xml:space="preserve">завідувачів кафедр, </w:t>
      </w:r>
      <w:r w:rsidRPr="008F0513">
        <w:rPr>
          <w:lang w:val="uk-UA"/>
        </w:rPr>
        <w:t xml:space="preserve">помічників деканів із забезпечення якості освіти </w:t>
      </w:r>
      <w:r>
        <w:rPr>
          <w:lang w:val="uk-UA"/>
        </w:rPr>
        <w:t>факультетів, гарантів освітніх програм, відділ забезпечення якості освіти.</w:t>
      </w:r>
      <w:r w:rsidRPr="00AF2E1B">
        <w:rPr>
          <w:lang w:val="uk-UA"/>
        </w:rPr>
        <w:t xml:space="preserve"> </w:t>
      </w:r>
    </w:p>
    <w:sectPr w:rsidR="00993ED2" w:rsidRPr="00AF2E1B" w:rsidSect="001C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36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EE2"/>
    <w:rsid w:val="00017DCB"/>
    <w:rsid w:val="000523AF"/>
    <w:rsid w:val="000552AB"/>
    <w:rsid w:val="000563A4"/>
    <w:rsid w:val="00056F4C"/>
    <w:rsid w:val="00060893"/>
    <w:rsid w:val="00074AE8"/>
    <w:rsid w:val="000A45C3"/>
    <w:rsid w:val="000A606D"/>
    <w:rsid w:val="000B70A3"/>
    <w:rsid w:val="000D01E1"/>
    <w:rsid w:val="000F4FFF"/>
    <w:rsid w:val="000F75C2"/>
    <w:rsid w:val="001114B1"/>
    <w:rsid w:val="00143D0E"/>
    <w:rsid w:val="00147CD3"/>
    <w:rsid w:val="001629A9"/>
    <w:rsid w:val="00172338"/>
    <w:rsid w:val="00176A60"/>
    <w:rsid w:val="00186BA4"/>
    <w:rsid w:val="001872AF"/>
    <w:rsid w:val="001A73B1"/>
    <w:rsid w:val="001C2502"/>
    <w:rsid w:val="001E3364"/>
    <w:rsid w:val="002066E2"/>
    <w:rsid w:val="0021036C"/>
    <w:rsid w:val="002243B4"/>
    <w:rsid w:val="0022473E"/>
    <w:rsid w:val="00247C03"/>
    <w:rsid w:val="00286098"/>
    <w:rsid w:val="00296F23"/>
    <w:rsid w:val="00297C03"/>
    <w:rsid w:val="002C3EE2"/>
    <w:rsid w:val="002D70FA"/>
    <w:rsid w:val="002F0BA7"/>
    <w:rsid w:val="002F60C0"/>
    <w:rsid w:val="002F7864"/>
    <w:rsid w:val="00310AF2"/>
    <w:rsid w:val="00320EC9"/>
    <w:rsid w:val="00321278"/>
    <w:rsid w:val="00323ED7"/>
    <w:rsid w:val="0032795E"/>
    <w:rsid w:val="00340F57"/>
    <w:rsid w:val="00357AFC"/>
    <w:rsid w:val="00380DB8"/>
    <w:rsid w:val="00380F82"/>
    <w:rsid w:val="00383E3B"/>
    <w:rsid w:val="003C4288"/>
    <w:rsid w:val="003D055F"/>
    <w:rsid w:val="003E74AB"/>
    <w:rsid w:val="00414F91"/>
    <w:rsid w:val="0042667C"/>
    <w:rsid w:val="00432023"/>
    <w:rsid w:val="00451C96"/>
    <w:rsid w:val="0047138D"/>
    <w:rsid w:val="00494503"/>
    <w:rsid w:val="004C181F"/>
    <w:rsid w:val="004C2F1E"/>
    <w:rsid w:val="004D690B"/>
    <w:rsid w:val="00501161"/>
    <w:rsid w:val="00511467"/>
    <w:rsid w:val="00512F94"/>
    <w:rsid w:val="005214EE"/>
    <w:rsid w:val="00527412"/>
    <w:rsid w:val="00537DC1"/>
    <w:rsid w:val="00544489"/>
    <w:rsid w:val="00577B7E"/>
    <w:rsid w:val="00581510"/>
    <w:rsid w:val="00584EE2"/>
    <w:rsid w:val="005B61F8"/>
    <w:rsid w:val="005E7344"/>
    <w:rsid w:val="005E7A39"/>
    <w:rsid w:val="00623805"/>
    <w:rsid w:val="006530E1"/>
    <w:rsid w:val="0066401D"/>
    <w:rsid w:val="00674E6A"/>
    <w:rsid w:val="006A7735"/>
    <w:rsid w:val="006B0A64"/>
    <w:rsid w:val="006D3EF6"/>
    <w:rsid w:val="006F0BE2"/>
    <w:rsid w:val="00705206"/>
    <w:rsid w:val="00706C3B"/>
    <w:rsid w:val="00735954"/>
    <w:rsid w:val="00742A17"/>
    <w:rsid w:val="00751D1C"/>
    <w:rsid w:val="00781EBE"/>
    <w:rsid w:val="007A10DA"/>
    <w:rsid w:val="007A3938"/>
    <w:rsid w:val="007D70BE"/>
    <w:rsid w:val="007E4AB8"/>
    <w:rsid w:val="007F3E48"/>
    <w:rsid w:val="00803B17"/>
    <w:rsid w:val="00823813"/>
    <w:rsid w:val="00853FF3"/>
    <w:rsid w:val="008636C9"/>
    <w:rsid w:val="00870B7C"/>
    <w:rsid w:val="0087159B"/>
    <w:rsid w:val="00873F7F"/>
    <w:rsid w:val="00876CDB"/>
    <w:rsid w:val="008C0868"/>
    <w:rsid w:val="008C4E4C"/>
    <w:rsid w:val="008E19DB"/>
    <w:rsid w:val="008E267B"/>
    <w:rsid w:val="008E2938"/>
    <w:rsid w:val="008E4CC8"/>
    <w:rsid w:val="008E5748"/>
    <w:rsid w:val="008E7DB6"/>
    <w:rsid w:val="008F0513"/>
    <w:rsid w:val="009108F1"/>
    <w:rsid w:val="0092202E"/>
    <w:rsid w:val="00967315"/>
    <w:rsid w:val="00973795"/>
    <w:rsid w:val="00982733"/>
    <w:rsid w:val="0098436A"/>
    <w:rsid w:val="00993ED2"/>
    <w:rsid w:val="009A4A83"/>
    <w:rsid w:val="009F592C"/>
    <w:rsid w:val="00A01869"/>
    <w:rsid w:val="00A261DE"/>
    <w:rsid w:val="00A31E67"/>
    <w:rsid w:val="00A43FA9"/>
    <w:rsid w:val="00A64721"/>
    <w:rsid w:val="00A91D79"/>
    <w:rsid w:val="00A94864"/>
    <w:rsid w:val="00AB3C41"/>
    <w:rsid w:val="00AC7542"/>
    <w:rsid w:val="00AC7A8E"/>
    <w:rsid w:val="00AE50EA"/>
    <w:rsid w:val="00AF2E1B"/>
    <w:rsid w:val="00B24D90"/>
    <w:rsid w:val="00B5132B"/>
    <w:rsid w:val="00B61A68"/>
    <w:rsid w:val="00B7420D"/>
    <w:rsid w:val="00B858A6"/>
    <w:rsid w:val="00B92A2C"/>
    <w:rsid w:val="00BA7571"/>
    <w:rsid w:val="00BE2D0B"/>
    <w:rsid w:val="00BF08B8"/>
    <w:rsid w:val="00C17360"/>
    <w:rsid w:val="00C26BC2"/>
    <w:rsid w:val="00C44CB5"/>
    <w:rsid w:val="00C467A8"/>
    <w:rsid w:val="00C5197C"/>
    <w:rsid w:val="00C54616"/>
    <w:rsid w:val="00C6695C"/>
    <w:rsid w:val="00C71340"/>
    <w:rsid w:val="00C735C1"/>
    <w:rsid w:val="00C75C64"/>
    <w:rsid w:val="00C912C9"/>
    <w:rsid w:val="00C94457"/>
    <w:rsid w:val="00CA4924"/>
    <w:rsid w:val="00CD668A"/>
    <w:rsid w:val="00CF6E94"/>
    <w:rsid w:val="00D00241"/>
    <w:rsid w:val="00D14EC8"/>
    <w:rsid w:val="00D23227"/>
    <w:rsid w:val="00D25DE5"/>
    <w:rsid w:val="00D4120E"/>
    <w:rsid w:val="00D4273E"/>
    <w:rsid w:val="00D43CE3"/>
    <w:rsid w:val="00D4690F"/>
    <w:rsid w:val="00D53580"/>
    <w:rsid w:val="00D74031"/>
    <w:rsid w:val="00D90064"/>
    <w:rsid w:val="00D908E5"/>
    <w:rsid w:val="00DA0C4D"/>
    <w:rsid w:val="00DD38BD"/>
    <w:rsid w:val="00DE2966"/>
    <w:rsid w:val="00DF60A1"/>
    <w:rsid w:val="00E004E8"/>
    <w:rsid w:val="00E13991"/>
    <w:rsid w:val="00E142A8"/>
    <w:rsid w:val="00E239A1"/>
    <w:rsid w:val="00E3139D"/>
    <w:rsid w:val="00E77F78"/>
    <w:rsid w:val="00E9140E"/>
    <w:rsid w:val="00E97F67"/>
    <w:rsid w:val="00EC564D"/>
    <w:rsid w:val="00EC5F88"/>
    <w:rsid w:val="00EC73BE"/>
    <w:rsid w:val="00ED0B2F"/>
    <w:rsid w:val="00ED5D9F"/>
    <w:rsid w:val="00EE12FA"/>
    <w:rsid w:val="00EE1EB6"/>
    <w:rsid w:val="00EE25A5"/>
    <w:rsid w:val="00EE43E5"/>
    <w:rsid w:val="00EF04CA"/>
    <w:rsid w:val="00EF2A0E"/>
    <w:rsid w:val="00F00536"/>
    <w:rsid w:val="00F12C66"/>
    <w:rsid w:val="00F56DB3"/>
    <w:rsid w:val="00F605A7"/>
    <w:rsid w:val="00F71852"/>
    <w:rsid w:val="00F8172D"/>
    <w:rsid w:val="00F84CE7"/>
    <w:rsid w:val="00FA1BA9"/>
    <w:rsid w:val="00FA1E6C"/>
    <w:rsid w:val="00FA69B9"/>
    <w:rsid w:val="00FC1717"/>
    <w:rsid w:val="00FC7C68"/>
    <w:rsid w:val="00FD0BFC"/>
    <w:rsid w:val="00FD18A3"/>
    <w:rsid w:val="00FD1BCB"/>
    <w:rsid w:val="00FD4354"/>
    <w:rsid w:val="00FD77A7"/>
    <w:rsid w:val="00FE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E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C3EE2"/>
    <w:pPr>
      <w:ind w:firstLine="54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12F94"/>
    <w:rPr>
      <w:rFonts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a0"/>
    <w:uiPriority w:val="99"/>
    <w:rsid w:val="002C3EE2"/>
    <w:rPr>
      <w:rFonts w:cs="Times New Roman"/>
    </w:rPr>
  </w:style>
  <w:style w:type="character" w:styleId="a5">
    <w:name w:val="Hyperlink"/>
    <w:basedOn w:val="a0"/>
    <w:uiPriority w:val="99"/>
    <w:rsid w:val="00357AFC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584EE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E2D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B742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B61F8"/>
    <w:rPr>
      <w:rFonts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подання деканатами та</vt:lpstr>
    </vt:vector>
  </TitlesOfParts>
  <Company>2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подання деканатами та</dc:title>
  <dc:subject/>
  <dc:creator>koksana</dc:creator>
  <cp:keywords/>
  <dc:description/>
  <cp:lastModifiedBy>TSeredenko</cp:lastModifiedBy>
  <cp:revision>25</cp:revision>
  <cp:lastPrinted>2021-03-25T09:37:00Z</cp:lastPrinted>
  <dcterms:created xsi:type="dcterms:W3CDTF">2021-03-24T07:32:00Z</dcterms:created>
  <dcterms:modified xsi:type="dcterms:W3CDTF">2021-03-25T11:25:00Z</dcterms:modified>
</cp:coreProperties>
</file>