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8D" w:rsidRPr="00F02B33" w:rsidRDefault="00384F79" w:rsidP="00A803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Лекційне</w:t>
      </w:r>
      <w:r w:rsidR="00F02B33" w:rsidRPr="00F02B33">
        <w:rPr>
          <w:rFonts w:ascii="Times New Roman" w:hAnsi="Times New Roman" w:cs="Times New Roman"/>
          <w:sz w:val="24"/>
          <w:szCs w:val="24"/>
          <w:lang w:val="uk-UA"/>
        </w:rPr>
        <w:t xml:space="preserve"> заняття № 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</w:p>
    <w:p w:rsidR="00384F79" w:rsidRDefault="00F02B33" w:rsidP="00A803E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03E2">
        <w:rPr>
          <w:rFonts w:ascii="Times New Roman" w:hAnsi="Times New Roman" w:cs="Times New Roman"/>
          <w:b/>
          <w:sz w:val="24"/>
          <w:szCs w:val="24"/>
          <w:lang w:val="uk-UA"/>
        </w:rPr>
        <w:t>Тема: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4F79" w:rsidRPr="00001986">
        <w:rPr>
          <w:rFonts w:ascii="Times New Roman" w:hAnsi="Times New Roman" w:cs="Times New Roman"/>
          <w:sz w:val="24"/>
          <w:szCs w:val="24"/>
          <w:lang w:val="uk-UA"/>
        </w:rPr>
        <w:t>Біотехнологія та оточуюче середовище</w:t>
      </w:r>
      <w:r w:rsidR="00384F79" w:rsidRPr="00A803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02B33" w:rsidRDefault="00F02B33" w:rsidP="00A803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03E2">
        <w:rPr>
          <w:rFonts w:ascii="Times New Roman" w:hAnsi="Times New Roman" w:cs="Times New Roman"/>
          <w:b/>
          <w:sz w:val="24"/>
          <w:szCs w:val="24"/>
          <w:lang w:val="uk-UA"/>
        </w:rPr>
        <w:t>Мета:</w:t>
      </w:r>
      <w:r w:rsidR="00A803E2">
        <w:rPr>
          <w:rFonts w:ascii="Times New Roman" w:hAnsi="Times New Roman" w:cs="Times New Roman"/>
          <w:sz w:val="24"/>
          <w:szCs w:val="24"/>
          <w:lang w:val="uk-UA"/>
        </w:rPr>
        <w:t xml:space="preserve"> Ознайомитися із основними нормативними нормами, що регулюють біотехнологічні виробництва</w:t>
      </w:r>
    </w:p>
    <w:p w:rsidR="00F02B33" w:rsidRDefault="00F02B33" w:rsidP="00F02B3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02B33" w:rsidRDefault="00F02B33" w:rsidP="00F02B3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Питання для самопідготовки:</w:t>
      </w:r>
    </w:p>
    <w:p w:rsidR="00384F79" w:rsidRDefault="00384F79" w:rsidP="00384F7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Використання біотехнології в природоохоронній діяльності.</w:t>
      </w:r>
    </w:p>
    <w:p w:rsidR="00384F79" w:rsidRDefault="00384F79" w:rsidP="00384F7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Біоочищення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стічних вод</w:t>
      </w:r>
    </w:p>
    <w:p w:rsidR="00384F79" w:rsidRDefault="00384F79" w:rsidP="00384F7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Біотехнологія отримання енергоносіїв з фіто маси.</w:t>
      </w:r>
    </w:p>
    <w:p w:rsidR="00384F79" w:rsidRDefault="00384F79" w:rsidP="00384F7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Біотехнологічні методи переробки мінеральної сировини</w:t>
      </w:r>
    </w:p>
    <w:p w:rsidR="00384F79" w:rsidRDefault="00384F79" w:rsidP="00384F7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Біотехнологічні аналітичні системи.</w:t>
      </w:r>
    </w:p>
    <w:p w:rsidR="00384F79" w:rsidRPr="00384F79" w:rsidRDefault="00384F79" w:rsidP="00384F7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Біотехнологічна трансформація промислових відходів.</w:t>
      </w:r>
    </w:p>
    <w:p w:rsidR="00384F79" w:rsidRDefault="00384F79" w:rsidP="00F02B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2B33" w:rsidRPr="00F02B33" w:rsidRDefault="00F02B33" w:rsidP="00623A6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F02B33">
        <w:rPr>
          <w:rFonts w:ascii="Times New Roman" w:hAnsi="Times New Roman" w:cs="Times New Roman"/>
          <w:b/>
          <w:sz w:val="24"/>
          <w:szCs w:val="24"/>
          <w:lang w:val="uk-UA"/>
        </w:rPr>
        <w:t>СПИСОК РЕКОМЕНДОВАНИХ ДЖЕРЕЛ</w:t>
      </w:r>
    </w:p>
    <w:p w:rsidR="00F02B33" w:rsidRPr="00F02B33" w:rsidRDefault="00F02B33" w:rsidP="00F02B33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2B33">
        <w:rPr>
          <w:rFonts w:ascii="Times New Roman" w:hAnsi="Times New Roman" w:cs="Times New Roman"/>
          <w:b/>
          <w:bCs/>
          <w:sz w:val="24"/>
          <w:szCs w:val="24"/>
          <w:lang w:val="uk-UA"/>
        </w:rPr>
        <w:t>Базова</w:t>
      </w:r>
    </w:p>
    <w:p w:rsidR="00F02B33" w:rsidRPr="00F02B33" w:rsidRDefault="00F02B33" w:rsidP="00F02B3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Глик</w:t>
      </w:r>
      <w:proofErr w:type="spellEnd"/>
      <w:r w:rsidRPr="00F02B3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02B33">
        <w:rPr>
          <w:rFonts w:ascii="Times New Roman" w:hAnsi="Times New Roman" w:cs="Times New Roman"/>
          <w:sz w:val="24"/>
          <w:szCs w:val="24"/>
        </w:rPr>
        <w:t>Б. Молекулярная биотехнология: принципы и применение.- М.: Мир, 2002. – 585 </w:t>
      </w:r>
      <w:proofErr w:type="gramStart"/>
      <w:r w:rsidRPr="00F02B3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F02B33" w:rsidRPr="00F02B33" w:rsidRDefault="00F02B33" w:rsidP="00F02B3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B33">
        <w:rPr>
          <w:rFonts w:ascii="Times New Roman" w:hAnsi="Times New Roman" w:cs="Times New Roman"/>
          <w:sz w:val="24"/>
          <w:szCs w:val="24"/>
          <w:lang w:val="uk-UA"/>
        </w:rPr>
        <w:t>Гриль І.М.</w:t>
      </w:r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Біотехнологія</w:t>
      </w:r>
      <w:r w:rsidRPr="00F02B33">
        <w:rPr>
          <w:rFonts w:ascii="Times New Roman" w:hAnsi="Times New Roman" w:cs="Times New Roman"/>
          <w:sz w:val="24"/>
          <w:szCs w:val="24"/>
        </w:rPr>
        <w:t xml:space="preserve">: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Навчальний посібник.</w:t>
      </w:r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Миколаїв</w:t>
      </w:r>
      <w:r w:rsidRPr="00F02B33">
        <w:rPr>
          <w:rFonts w:ascii="Times New Roman" w:hAnsi="Times New Roman" w:cs="Times New Roman"/>
          <w:sz w:val="24"/>
          <w:szCs w:val="24"/>
        </w:rPr>
        <w:t>, 20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F02B33">
        <w:rPr>
          <w:rFonts w:ascii="Times New Roman" w:hAnsi="Times New Roman" w:cs="Times New Roman"/>
          <w:sz w:val="24"/>
          <w:szCs w:val="24"/>
        </w:rPr>
        <w:t>.-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476</w:t>
      </w:r>
      <w:r w:rsidRPr="00F02B33">
        <w:rPr>
          <w:rFonts w:ascii="Times New Roman" w:hAnsi="Times New Roman" w:cs="Times New Roman"/>
          <w:sz w:val="24"/>
          <w:szCs w:val="24"/>
        </w:rPr>
        <w:t xml:space="preserve"> c. </w:t>
      </w:r>
    </w:p>
    <w:p w:rsidR="00F02B33" w:rsidRPr="00F02B33" w:rsidRDefault="00F02B33" w:rsidP="00F02B3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B33">
        <w:rPr>
          <w:rFonts w:ascii="Times New Roman" w:hAnsi="Times New Roman" w:cs="Times New Roman"/>
          <w:sz w:val="24"/>
          <w:szCs w:val="24"/>
          <w:lang w:val="uk-UA"/>
        </w:rPr>
        <w:t>Герасименко</w:t>
      </w:r>
      <w:proofErr w:type="spellEnd"/>
      <w:r w:rsidRPr="00F02B33">
        <w:rPr>
          <w:rFonts w:ascii="Times New Roman" w:hAnsi="Times New Roman" w:cs="Times New Roman"/>
          <w:sz w:val="24"/>
          <w:szCs w:val="24"/>
          <w:lang w:val="uk-UA"/>
        </w:rPr>
        <w:t xml:space="preserve"> В.Г. Біотехнологія</w:t>
      </w:r>
      <w:r w:rsidRPr="00F02B33">
        <w:rPr>
          <w:rFonts w:ascii="Times New Roman" w:hAnsi="Times New Roman" w:cs="Times New Roman"/>
          <w:sz w:val="24"/>
          <w:szCs w:val="24"/>
        </w:rPr>
        <w:t xml:space="preserve">.-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F02B33">
        <w:rPr>
          <w:rFonts w:ascii="Times New Roman" w:hAnsi="Times New Roman" w:cs="Times New Roman"/>
          <w:sz w:val="24"/>
          <w:szCs w:val="24"/>
        </w:rPr>
        <w:t xml:space="preserve">.: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ІНКОС</w:t>
      </w:r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2006</w:t>
      </w:r>
      <w:r w:rsidRPr="00F02B33">
        <w:rPr>
          <w:rFonts w:ascii="Times New Roman" w:hAnsi="Times New Roman" w:cs="Times New Roman"/>
          <w:sz w:val="24"/>
          <w:szCs w:val="24"/>
        </w:rPr>
        <w:t xml:space="preserve">. -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648</w:t>
      </w:r>
      <w:r w:rsidRPr="00F02B33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F02B33" w:rsidRPr="00F02B33" w:rsidRDefault="00F02B33" w:rsidP="00F02B3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B33">
        <w:rPr>
          <w:rFonts w:ascii="Times New Roman" w:hAnsi="Times New Roman" w:cs="Times New Roman"/>
          <w:sz w:val="24"/>
          <w:szCs w:val="24"/>
          <w:lang w:val="uk-UA"/>
        </w:rPr>
        <w:t>Мацай М.Ю.Основи біотехнології</w:t>
      </w:r>
      <w:r w:rsidRPr="00F02B33">
        <w:rPr>
          <w:rFonts w:ascii="Times New Roman" w:hAnsi="Times New Roman" w:cs="Times New Roman"/>
          <w:sz w:val="24"/>
          <w:szCs w:val="24"/>
        </w:rPr>
        <w:t xml:space="preserve">. -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Луганськ</w:t>
      </w:r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2011</w:t>
      </w:r>
      <w:r w:rsidRPr="00F02B33">
        <w:rPr>
          <w:rFonts w:ascii="Times New Roman" w:hAnsi="Times New Roman" w:cs="Times New Roman"/>
          <w:sz w:val="24"/>
          <w:szCs w:val="24"/>
        </w:rPr>
        <w:t xml:space="preserve"> . -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154</w:t>
      </w:r>
      <w:r w:rsidRPr="00F02B33">
        <w:rPr>
          <w:rFonts w:ascii="Times New Roman" w:hAnsi="Times New Roman" w:cs="Times New Roman"/>
          <w:sz w:val="24"/>
          <w:szCs w:val="24"/>
        </w:rPr>
        <w:t xml:space="preserve"> с. </w:t>
      </w:r>
    </w:p>
    <w:p w:rsidR="00F02B33" w:rsidRPr="00F02B33" w:rsidRDefault="00F02B33" w:rsidP="00F02B3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B33">
        <w:rPr>
          <w:rFonts w:ascii="Times New Roman" w:hAnsi="Times New Roman" w:cs="Times New Roman"/>
          <w:sz w:val="24"/>
          <w:szCs w:val="24"/>
        </w:rPr>
        <w:t xml:space="preserve">Пирог, Т. П.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біотехнологія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ідручучник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/ Т. П. Пирог, О. А.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Ігнатова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>. - К.: НУХТ, 2009. - 336 с</w:t>
      </w:r>
    </w:p>
    <w:p w:rsidR="00F02B33" w:rsidRPr="00F02B33" w:rsidRDefault="00F02B33" w:rsidP="00F02B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B33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Допоміжна</w:t>
      </w:r>
    </w:p>
    <w:p w:rsidR="00F02B33" w:rsidRPr="00F02B33" w:rsidRDefault="00F02B33" w:rsidP="00F02B3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B33">
        <w:rPr>
          <w:rFonts w:ascii="Times New Roman" w:hAnsi="Times New Roman" w:cs="Times New Roman"/>
          <w:sz w:val="24"/>
          <w:szCs w:val="24"/>
        </w:rPr>
        <w:t xml:space="preserve">Мельничук М.Д.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Біотехнологія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F02B33">
        <w:rPr>
          <w:rFonts w:ascii="Times New Roman" w:hAnsi="Times New Roman" w:cs="Times New Roman"/>
          <w:sz w:val="24"/>
          <w:szCs w:val="24"/>
          <w:lang w:val="uk-UA"/>
        </w:rPr>
        <w:t xml:space="preserve">: Підручник. - К.: </w:t>
      </w:r>
      <w:proofErr w:type="spellStart"/>
      <w:r w:rsidRPr="00F02B33">
        <w:rPr>
          <w:rFonts w:ascii="Times New Roman" w:hAnsi="Times New Roman" w:cs="Times New Roman"/>
          <w:sz w:val="24"/>
          <w:szCs w:val="24"/>
          <w:lang w:val="uk-UA"/>
        </w:rPr>
        <w:t>ПоліграфКонсалтинг</w:t>
      </w:r>
      <w:proofErr w:type="spellEnd"/>
      <w:r w:rsidRPr="00F02B33">
        <w:rPr>
          <w:rFonts w:ascii="Times New Roman" w:hAnsi="Times New Roman" w:cs="Times New Roman"/>
          <w:sz w:val="24"/>
          <w:szCs w:val="24"/>
          <w:lang w:val="uk-UA"/>
        </w:rPr>
        <w:t>, 2003. - 520 с.</w:t>
      </w:r>
    </w:p>
    <w:p w:rsidR="00F02B33" w:rsidRPr="00F02B33" w:rsidRDefault="00F02B33" w:rsidP="00F02B3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B33">
        <w:rPr>
          <w:rFonts w:ascii="Times New Roman" w:hAnsi="Times New Roman" w:cs="Times New Roman"/>
          <w:sz w:val="24"/>
          <w:szCs w:val="24"/>
        </w:rPr>
        <w:t>Киселев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F02B33">
        <w:rPr>
          <w:rFonts w:ascii="Times New Roman" w:hAnsi="Times New Roman" w:cs="Times New Roman"/>
          <w:sz w:val="24"/>
          <w:szCs w:val="24"/>
        </w:rPr>
        <w:t xml:space="preserve">С.Л.,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Лагарькова</w:t>
      </w:r>
      <w:proofErr w:type="spellEnd"/>
      <w:r w:rsidRPr="00F02B33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F02B33">
        <w:rPr>
          <w:rFonts w:ascii="Times New Roman" w:hAnsi="Times New Roman" w:cs="Times New Roman"/>
          <w:sz w:val="24"/>
          <w:szCs w:val="24"/>
        </w:rPr>
        <w:t>М.А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02B33">
        <w:rPr>
          <w:rFonts w:ascii="Times New Roman" w:hAnsi="Times New Roman" w:cs="Times New Roman"/>
          <w:sz w:val="24"/>
          <w:szCs w:val="24"/>
        </w:rPr>
        <w:t xml:space="preserve"> Эмбриональные стволовые клетки человека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// Природа, №10, 2006, с.21</w:t>
      </w:r>
    </w:p>
    <w:p w:rsidR="00F02B33" w:rsidRPr="00F02B33" w:rsidRDefault="00F02B33" w:rsidP="00F02B3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Кушні</w:t>
      </w:r>
      <w:proofErr w:type="gramStart"/>
      <w:r w:rsidRPr="00F02B33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02B33">
        <w:rPr>
          <w:rFonts w:ascii="Times New Roman" w:hAnsi="Times New Roman" w:cs="Times New Roman"/>
          <w:sz w:val="24"/>
          <w:szCs w:val="24"/>
        </w:rPr>
        <w:t xml:space="preserve"> Г.П.,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Сарнацька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В.В.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Мікроклональне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розмноження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>. К: Наук</w:t>
      </w:r>
      <w:proofErr w:type="gramStart"/>
      <w:r w:rsidRPr="00F02B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2B3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умка, 2005. — 271 с.</w:t>
      </w:r>
    </w:p>
    <w:p w:rsidR="00F02B33" w:rsidRPr="00F02B33" w:rsidRDefault="00F02B33" w:rsidP="00F02B3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Мусієнко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М.М.,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Панюта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О.О.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Біотехнологія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F02B33">
        <w:rPr>
          <w:rFonts w:ascii="Times New Roman" w:hAnsi="Times New Roman" w:cs="Times New Roman"/>
          <w:sz w:val="24"/>
          <w:szCs w:val="24"/>
          <w:lang w:val="uk-UA"/>
        </w:rPr>
        <w:t>. Навчальний посібник. – К.: Видавничо-поліграфічний центр «Київський університет», 2005. – 114 с.</w:t>
      </w:r>
    </w:p>
    <w:p w:rsidR="00F02B33" w:rsidRPr="00F02B33" w:rsidRDefault="00F02B33" w:rsidP="00F02B3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B33">
        <w:rPr>
          <w:rFonts w:ascii="Times New Roman" w:hAnsi="Times New Roman" w:cs="Times New Roman"/>
          <w:sz w:val="24"/>
          <w:szCs w:val="24"/>
          <w:lang w:val="uk-UA"/>
        </w:rPr>
        <w:t>Горова А.І. Біотехнологія в екології. – Дніпропетровськ, 2012. – 184 с.</w:t>
      </w:r>
    </w:p>
    <w:p w:rsidR="00F02B33" w:rsidRPr="00F02B33" w:rsidRDefault="00F02B33" w:rsidP="00F02B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02B33" w:rsidRPr="00F02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59A"/>
    <w:multiLevelType w:val="hybridMultilevel"/>
    <w:tmpl w:val="CE425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B72B5E"/>
    <w:multiLevelType w:val="hybridMultilevel"/>
    <w:tmpl w:val="308E0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1C0A90"/>
    <w:multiLevelType w:val="hybridMultilevel"/>
    <w:tmpl w:val="E368C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A59DE"/>
    <w:multiLevelType w:val="hybridMultilevel"/>
    <w:tmpl w:val="9166A2BE"/>
    <w:lvl w:ilvl="0" w:tplc="51CA21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C0"/>
    <w:rsid w:val="00072D8D"/>
    <w:rsid w:val="00384F79"/>
    <w:rsid w:val="005525C0"/>
    <w:rsid w:val="00623A65"/>
    <w:rsid w:val="00A803E2"/>
    <w:rsid w:val="00F0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1183</Characters>
  <Application>Microsoft Office Word</Application>
  <DocSecurity>0</DocSecurity>
  <Lines>9</Lines>
  <Paragraphs>2</Paragraphs>
  <ScaleCrop>false</ScaleCrop>
  <Company>diakov.net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2020-03-13T17:51:00Z</dcterms:created>
  <dcterms:modified xsi:type="dcterms:W3CDTF">2020-03-13T18:11:00Z</dcterms:modified>
</cp:coreProperties>
</file>