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0" w:type="auto"/>
        <w:tblLook w:val="04A0" w:firstRow="1" w:lastRow="0" w:firstColumn="1" w:lastColumn="0" w:noHBand="0" w:noVBand="1"/>
      </w:tblPr>
      <w:tblGrid>
        <w:gridCol w:w="4203"/>
        <w:gridCol w:w="1382"/>
        <w:gridCol w:w="3770"/>
      </w:tblGrid>
      <w:tr w:rsidR="00CC068A" w:rsidRPr="00143044" w:rsidTr="00BA703C">
        <w:tc>
          <w:tcPr>
            <w:tcW w:w="4335" w:type="dxa"/>
            <w:shd w:val="clear" w:color="auto" w:fill="auto"/>
          </w:tcPr>
          <w:p w:rsidR="00CC068A" w:rsidRPr="00143044" w:rsidRDefault="00CC068A" w:rsidP="00BA703C">
            <w:pPr>
              <w:spacing w:line="360" w:lineRule="auto"/>
              <w:jc w:val="left"/>
              <w:rPr>
                <w:b/>
                <w:bCs/>
                <w:lang w:val="uk-UA"/>
              </w:rPr>
            </w:pPr>
            <w:bookmarkStart w:id="0" w:name="_GoBack"/>
            <w:bookmarkEnd w:id="0"/>
            <w:r w:rsidRPr="00143044">
              <w:rPr>
                <w:b/>
                <w:bCs/>
                <w:lang w:val="uk-UA"/>
              </w:rPr>
              <w:t>ПОГОДЖЕНО</w:t>
            </w:r>
          </w:p>
          <w:p w:rsidR="00CC068A" w:rsidRPr="00143044" w:rsidRDefault="00CC068A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 xml:space="preserve">Декан факультету природознавства, </w:t>
            </w:r>
          </w:p>
          <w:p w:rsidR="00CC068A" w:rsidRPr="00143044" w:rsidRDefault="00CC068A" w:rsidP="00BA703C">
            <w:pPr>
              <w:spacing w:line="360" w:lineRule="auto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здоров’я людини і туризму, доцент</w:t>
            </w:r>
          </w:p>
          <w:p w:rsidR="00CC068A" w:rsidRPr="00143044" w:rsidRDefault="00CC068A" w:rsidP="00BA703C">
            <w:pPr>
              <w:spacing w:line="360" w:lineRule="auto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_________________</w:t>
            </w:r>
            <w:proofErr w:type="spellStart"/>
            <w:r w:rsidRPr="00143044">
              <w:rPr>
                <w:bCs/>
                <w:lang w:val="uk-UA"/>
              </w:rPr>
              <w:t>І.І</w:t>
            </w:r>
            <w:proofErr w:type="spellEnd"/>
            <w:r w:rsidRPr="00143044">
              <w:rPr>
                <w:bCs/>
                <w:lang w:val="uk-UA"/>
              </w:rPr>
              <w:t>. Глущенко</w:t>
            </w:r>
          </w:p>
        </w:tc>
        <w:tc>
          <w:tcPr>
            <w:tcW w:w="1501" w:type="dxa"/>
            <w:shd w:val="clear" w:color="auto" w:fill="auto"/>
          </w:tcPr>
          <w:p w:rsidR="00CC068A" w:rsidRPr="00143044" w:rsidRDefault="00CC068A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</w:p>
        </w:tc>
        <w:tc>
          <w:tcPr>
            <w:tcW w:w="3876" w:type="dxa"/>
            <w:shd w:val="clear" w:color="auto" w:fill="auto"/>
          </w:tcPr>
          <w:p w:rsidR="00CC068A" w:rsidRPr="00143044" w:rsidRDefault="00CC068A" w:rsidP="00BA703C">
            <w:pPr>
              <w:spacing w:line="360" w:lineRule="auto"/>
              <w:ind w:left="389" w:hanging="36"/>
              <w:jc w:val="left"/>
              <w:rPr>
                <w:b/>
                <w:bCs/>
                <w:lang w:val="uk-UA"/>
              </w:rPr>
            </w:pPr>
            <w:r w:rsidRPr="00143044">
              <w:rPr>
                <w:b/>
                <w:bCs/>
                <w:lang w:val="uk-UA"/>
              </w:rPr>
              <w:t>ЗАТВЕРДЖЕНО</w:t>
            </w:r>
          </w:p>
          <w:p w:rsidR="00CC068A" w:rsidRPr="00143044" w:rsidRDefault="00CC068A" w:rsidP="00BA703C">
            <w:pPr>
              <w:spacing w:line="360" w:lineRule="auto"/>
              <w:ind w:left="389" w:hanging="36"/>
              <w:jc w:val="left"/>
              <w:rPr>
                <w:bCs/>
                <w:lang w:val="uk-UA"/>
              </w:rPr>
            </w:pPr>
            <w:r w:rsidRPr="00143044">
              <w:rPr>
                <w:bCs/>
                <w:lang w:val="uk-UA"/>
              </w:rPr>
              <w:t>Проректор з навчальної та науково-педагогічної роботи, голова науково-методи</w:t>
            </w:r>
            <w:r>
              <w:rPr>
                <w:bCs/>
                <w:lang w:val="uk-UA"/>
              </w:rPr>
              <w:t>ч</w:t>
            </w:r>
            <w:r w:rsidRPr="00143044">
              <w:rPr>
                <w:bCs/>
                <w:lang w:val="uk-UA"/>
              </w:rPr>
              <w:t>ної ради, професор</w:t>
            </w:r>
          </w:p>
          <w:p w:rsidR="00CC068A" w:rsidRPr="00143044" w:rsidRDefault="00CC068A" w:rsidP="00BA703C">
            <w:pPr>
              <w:spacing w:line="360" w:lineRule="auto"/>
              <w:ind w:left="389" w:hanging="36"/>
              <w:jc w:val="left"/>
              <w:rPr>
                <w:bCs/>
                <w:sz w:val="24"/>
                <w:szCs w:val="24"/>
                <w:lang w:val="uk-UA"/>
              </w:rPr>
            </w:pPr>
            <w:r w:rsidRPr="00143044">
              <w:rPr>
                <w:bCs/>
                <w:lang w:val="uk-UA"/>
              </w:rPr>
              <w:t>__________</w:t>
            </w:r>
            <w:proofErr w:type="spellStart"/>
            <w:r w:rsidRPr="00143044">
              <w:rPr>
                <w:bCs/>
                <w:lang w:val="uk-UA"/>
              </w:rPr>
              <w:t>Н.А</w:t>
            </w:r>
            <w:proofErr w:type="spellEnd"/>
            <w:r w:rsidRPr="00143044">
              <w:rPr>
                <w:bCs/>
                <w:lang w:val="uk-UA"/>
              </w:rPr>
              <w:t xml:space="preserve">. </w:t>
            </w:r>
            <w:proofErr w:type="spellStart"/>
            <w:r w:rsidRPr="00143044">
              <w:rPr>
                <w:bCs/>
                <w:lang w:val="uk-UA"/>
              </w:rPr>
              <w:t>Тюхтенко</w:t>
            </w:r>
            <w:proofErr w:type="spellEnd"/>
          </w:p>
        </w:tc>
      </w:tr>
    </w:tbl>
    <w:p w:rsidR="00CC068A" w:rsidRPr="00143044" w:rsidRDefault="00CC068A" w:rsidP="00CC068A">
      <w:pPr>
        <w:tabs>
          <w:tab w:val="left" w:pos="0"/>
        </w:tabs>
        <w:spacing w:line="360" w:lineRule="auto"/>
        <w:ind w:firstLine="567"/>
        <w:rPr>
          <w:b/>
          <w:color w:val="000000"/>
          <w:sz w:val="24"/>
          <w:szCs w:val="24"/>
          <w:shd w:val="clear" w:color="auto" w:fill="FFFFFF"/>
          <w:lang w:val="uk-UA"/>
        </w:rPr>
      </w:pPr>
    </w:p>
    <w:p w:rsidR="00CC068A" w:rsidRPr="00C208D5" w:rsidRDefault="00CC068A" w:rsidP="00CC068A">
      <w:pPr>
        <w:spacing w:line="360" w:lineRule="auto"/>
        <w:jc w:val="center"/>
        <w:rPr>
          <w:b/>
          <w:lang w:val="uk-UA"/>
        </w:rPr>
      </w:pPr>
      <w:r w:rsidRPr="00C208D5">
        <w:rPr>
          <w:b/>
          <w:szCs w:val="24"/>
          <w:lang w:val="uk-UA"/>
        </w:rPr>
        <w:t xml:space="preserve">Питання до атестації </w:t>
      </w:r>
      <w:r w:rsidRPr="00C208D5">
        <w:rPr>
          <w:b/>
          <w:lang w:val="uk-UA"/>
        </w:rPr>
        <w:t xml:space="preserve">здобувачів вищої освіти зі спеціальності "242 Туризм" </w:t>
      </w:r>
      <w:r w:rsidRPr="00C208D5">
        <w:rPr>
          <w:b/>
          <w:szCs w:val="24"/>
          <w:lang w:val="uk-UA"/>
        </w:rPr>
        <w:t xml:space="preserve">з блоку </w:t>
      </w:r>
      <w:r w:rsidRPr="00143044">
        <w:rPr>
          <w:b/>
          <w:szCs w:val="24"/>
          <w:lang w:val="uk-UA"/>
        </w:rPr>
        <w:t>"Інноваційні технології в туризмі"</w:t>
      </w:r>
      <w:r w:rsidRPr="00C208D5">
        <w:rPr>
          <w:b/>
          <w:szCs w:val="24"/>
          <w:lang w:val="uk-UA"/>
        </w:rPr>
        <w:t xml:space="preserve"> для здобуття </w:t>
      </w:r>
      <w:r w:rsidR="00503DB8">
        <w:rPr>
          <w:b/>
          <w:lang w:val="uk-UA"/>
        </w:rPr>
        <w:t>ступеня</w:t>
      </w:r>
      <w:r w:rsidRPr="00C208D5">
        <w:rPr>
          <w:b/>
          <w:lang w:val="uk-UA"/>
        </w:rPr>
        <w:t xml:space="preserve"> вищої освіти «Магістр» </w:t>
      </w:r>
    </w:p>
    <w:p w:rsidR="00CC068A" w:rsidRPr="00C208D5" w:rsidRDefault="00CC068A" w:rsidP="00CC068A">
      <w:pPr>
        <w:spacing w:line="360" w:lineRule="auto"/>
        <w:jc w:val="center"/>
        <w:rPr>
          <w:b/>
          <w:lang w:val="uk-UA"/>
        </w:rPr>
      </w:pPr>
      <w:r w:rsidRPr="00C208D5">
        <w:rPr>
          <w:b/>
          <w:lang w:val="uk-UA"/>
        </w:rPr>
        <w:t xml:space="preserve"> (денна та заочна форми навчання)</w:t>
      </w:r>
    </w:p>
    <w:p w:rsidR="00CC068A" w:rsidRPr="00143044" w:rsidRDefault="00CC068A" w:rsidP="00CC068A">
      <w:pPr>
        <w:jc w:val="center"/>
        <w:rPr>
          <w:b/>
          <w:lang w:val="uk-UA"/>
        </w:rPr>
      </w:pP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Характеристика поняття  "інформаційні  системи  та технології в сфері туризму". 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Перспективи  розвитку  інформаційних  технологій  у соціально-культурній сфері й туризмі. 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Характеристика  світової системи  бронювання  та  резервування:  </w:t>
      </w:r>
      <w:proofErr w:type="spellStart"/>
      <w:r w:rsidRPr="00143044">
        <w:rPr>
          <w:lang w:val="uk-UA"/>
        </w:rPr>
        <w:t>Amadeus</w:t>
      </w:r>
      <w:proofErr w:type="spellEnd"/>
      <w:r w:rsidRPr="00143044">
        <w:rPr>
          <w:lang w:val="uk-UA"/>
        </w:rPr>
        <w:t>.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Характеристика  світової системи  бронювання  та  резервування:  </w:t>
      </w:r>
      <w:proofErr w:type="spellStart"/>
      <w:r w:rsidRPr="00143044">
        <w:rPr>
          <w:lang w:val="uk-UA"/>
        </w:rPr>
        <w:t>GALILEO</w:t>
      </w:r>
      <w:proofErr w:type="spellEnd"/>
      <w:r w:rsidRPr="00143044">
        <w:rPr>
          <w:lang w:val="uk-UA"/>
        </w:rPr>
        <w:t>.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Характеристика  світової системи  бронювання  та  резервування:  </w:t>
      </w:r>
      <w:proofErr w:type="spellStart"/>
      <w:r w:rsidRPr="00143044">
        <w:rPr>
          <w:lang w:val="uk-UA"/>
        </w:rPr>
        <w:t>SABRE</w:t>
      </w:r>
      <w:proofErr w:type="spellEnd"/>
      <w:r w:rsidRPr="00143044">
        <w:rPr>
          <w:lang w:val="uk-UA"/>
        </w:rPr>
        <w:t>.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Шляхи  використання та впливу сучасних інформаційних  та інноваційних технологій на  розвиток туристичного бізнесу в Україні. 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 xml:space="preserve">Інноваційні форми занять в сільському туризмі та </w:t>
      </w:r>
      <w:proofErr w:type="spellStart"/>
      <w:r w:rsidRPr="00143044">
        <w:rPr>
          <w:lang w:val="uk-UA"/>
        </w:rPr>
        <w:t>агротуризмі</w:t>
      </w:r>
      <w:proofErr w:type="spellEnd"/>
      <w:r w:rsidRPr="00143044">
        <w:rPr>
          <w:lang w:val="uk-UA"/>
        </w:rPr>
        <w:t>.</w:t>
      </w:r>
    </w:p>
    <w:p w:rsidR="00CC068A" w:rsidRPr="00143044" w:rsidRDefault="00CC068A" w:rsidP="00CC068A">
      <w:pPr>
        <w:widowControl/>
        <w:numPr>
          <w:ilvl w:val="0"/>
          <w:numId w:val="1"/>
        </w:numPr>
        <w:tabs>
          <w:tab w:val="clear" w:pos="720"/>
          <w:tab w:val="left" w:pos="284"/>
          <w:tab w:val="left" w:pos="426"/>
        </w:tabs>
        <w:ind w:left="0" w:firstLine="567"/>
        <w:rPr>
          <w:lang w:val="uk-UA"/>
        </w:rPr>
      </w:pPr>
      <w:r w:rsidRPr="00143044">
        <w:rPr>
          <w:lang w:val="uk-UA"/>
        </w:rPr>
        <w:t>Інноваційні підходи до формування  мультиплікаторів туризму.</w:t>
      </w:r>
    </w:p>
    <w:p w:rsidR="00CC068A" w:rsidRPr="00143044" w:rsidRDefault="00CC068A" w:rsidP="00CC068A">
      <w:pPr>
        <w:tabs>
          <w:tab w:val="left" w:pos="284"/>
          <w:tab w:val="left" w:pos="426"/>
        </w:tabs>
        <w:autoSpaceDE w:val="0"/>
        <w:autoSpaceDN w:val="0"/>
        <w:adjustRightInd w:val="0"/>
        <w:ind w:firstLine="567"/>
        <w:rPr>
          <w:bCs/>
          <w:color w:val="000000"/>
          <w:lang w:val="uk-UA"/>
        </w:rPr>
      </w:pPr>
      <w:r w:rsidRPr="00143044">
        <w:rPr>
          <w:color w:val="000000"/>
          <w:lang w:val="uk-UA" w:bidi="uk-UA"/>
        </w:rPr>
        <w:t>9. Характеристика теорій інноваційного розвитку</w:t>
      </w:r>
      <w:r w:rsidRPr="00143044">
        <w:rPr>
          <w:bCs/>
          <w:color w:val="000000"/>
          <w:lang w:val="uk-UA"/>
        </w:rPr>
        <w:t>.</w:t>
      </w:r>
    </w:p>
    <w:p w:rsidR="00CC068A" w:rsidRPr="00143044" w:rsidRDefault="00CC068A" w:rsidP="00CC068A">
      <w:pPr>
        <w:tabs>
          <w:tab w:val="left" w:pos="284"/>
          <w:tab w:val="left" w:pos="426"/>
        </w:tabs>
        <w:autoSpaceDE w:val="0"/>
        <w:autoSpaceDN w:val="0"/>
        <w:adjustRightInd w:val="0"/>
        <w:ind w:firstLine="567"/>
        <w:rPr>
          <w:color w:val="000000"/>
          <w:lang w:val="uk-UA" w:eastAsia="uk-UA" w:bidi="uk-UA"/>
        </w:rPr>
      </w:pPr>
      <w:r w:rsidRPr="00143044">
        <w:rPr>
          <w:bCs/>
          <w:color w:val="000000"/>
          <w:lang w:val="uk-UA"/>
        </w:rPr>
        <w:t xml:space="preserve">10. </w:t>
      </w:r>
      <w:r w:rsidRPr="00143044">
        <w:rPr>
          <w:color w:val="000000"/>
          <w:lang w:val="uk-UA" w:eastAsia="uk-UA" w:bidi="uk-UA"/>
        </w:rPr>
        <w:t xml:space="preserve">Вплив науково-технічних нововведень на розвиток туризму. </w:t>
      </w:r>
    </w:p>
    <w:p w:rsidR="00CC068A" w:rsidRPr="00143044" w:rsidRDefault="00CC068A" w:rsidP="00CC068A">
      <w:pPr>
        <w:tabs>
          <w:tab w:val="left" w:pos="284"/>
          <w:tab w:val="left" w:pos="426"/>
        </w:tabs>
        <w:autoSpaceDE w:val="0"/>
        <w:autoSpaceDN w:val="0"/>
        <w:adjustRightInd w:val="0"/>
        <w:ind w:firstLine="567"/>
        <w:rPr>
          <w:color w:val="000000"/>
          <w:lang w:val="uk-UA" w:eastAsia="uk-UA" w:bidi="uk-UA"/>
        </w:rPr>
      </w:pPr>
      <w:r w:rsidRPr="00143044">
        <w:rPr>
          <w:color w:val="000000"/>
          <w:lang w:val="uk-UA" w:eastAsia="uk-UA" w:bidi="uk-UA"/>
        </w:rPr>
        <w:t xml:space="preserve">11. Дослідження в галузі інноваційного розвитку </w:t>
      </w:r>
      <w:proofErr w:type="spellStart"/>
      <w:r w:rsidRPr="00143044">
        <w:rPr>
          <w:color w:val="000000"/>
          <w:lang w:val="uk-UA" w:eastAsia="uk-UA" w:bidi="uk-UA"/>
        </w:rPr>
        <w:t>М.Д</w:t>
      </w:r>
      <w:proofErr w:type="spellEnd"/>
      <w:r w:rsidRPr="00143044">
        <w:rPr>
          <w:color w:val="000000"/>
          <w:lang w:val="uk-UA" w:eastAsia="uk-UA" w:bidi="uk-UA"/>
        </w:rPr>
        <w:t xml:space="preserve">. </w:t>
      </w:r>
      <w:proofErr w:type="spellStart"/>
      <w:r w:rsidRPr="00143044">
        <w:rPr>
          <w:color w:val="000000"/>
          <w:lang w:val="uk-UA" w:eastAsia="uk-UA" w:bidi="uk-UA"/>
        </w:rPr>
        <w:t>Кондратьєва</w:t>
      </w:r>
      <w:proofErr w:type="spellEnd"/>
      <w:r w:rsidRPr="00143044">
        <w:rPr>
          <w:color w:val="000000"/>
          <w:lang w:val="uk-UA" w:eastAsia="uk-UA" w:bidi="uk-UA"/>
        </w:rPr>
        <w:t xml:space="preserve">. </w:t>
      </w:r>
    </w:p>
    <w:p w:rsidR="00CC068A" w:rsidRPr="00143044" w:rsidRDefault="00CC068A" w:rsidP="00CC068A">
      <w:pPr>
        <w:tabs>
          <w:tab w:val="left" w:pos="284"/>
          <w:tab w:val="left" w:pos="426"/>
        </w:tabs>
        <w:autoSpaceDE w:val="0"/>
        <w:autoSpaceDN w:val="0"/>
        <w:adjustRightInd w:val="0"/>
        <w:ind w:firstLine="567"/>
        <w:rPr>
          <w:color w:val="000000"/>
          <w:lang w:val="uk-UA" w:eastAsia="uk-UA" w:bidi="uk-UA"/>
        </w:rPr>
      </w:pPr>
      <w:r w:rsidRPr="00143044">
        <w:rPr>
          <w:color w:val="000000"/>
          <w:lang w:val="uk-UA" w:eastAsia="uk-UA" w:bidi="uk-UA"/>
        </w:rPr>
        <w:t xml:space="preserve">12. Теорія інноваційного розвитку Й. </w:t>
      </w:r>
      <w:proofErr w:type="spellStart"/>
      <w:r w:rsidRPr="00143044">
        <w:rPr>
          <w:color w:val="000000"/>
          <w:lang w:val="uk-UA" w:eastAsia="uk-UA" w:bidi="uk-UA"/>
        </w:rPr>
        <w:t>Шумпетера</w:t>
      </w:r>
      <w:proofErr w:type="spellEnd"/>
      <w:r w:rsidRPr="00143044">
        <w:rPr>
          <w:color w:val="000000"/>
          <w:lang w:val="uk-UA" w:eastAsia="uk-UA" w:bidi="uk-UA"/>
        </w:rPr>
        <w:t xml:space="preserve">. </w:t>
      </w:r>
    </w:p>
    <w:p w:rsidR="00CC068A" w:rsidRPr="00143044" w:rsidRDefault="00CC068A" w:rsidP="00CC068A">
      <w:pPr>
        <w:tabs>
          <w:tab w:val="left" w:pos="284"/>
          <w:tab w:val="left" w:pos="426"/>
        </w:tabs>
        <w:autoSpaceDE w:val="0"/>
        <w:autoSpaceDN w:val="0"/>
        <w:adjustRightInd w:val="0"/>
        <w:ind w:firstLine="567"/>
        <w:rPr>
          <w:color w:val="000000"/>
          <w:lang w:val="uk-UA" w:eastAsia="uk-UA" w:bidi="uk-UA"/>
        </w:rPr>
      </w:pPr>
      <w:r w:rsidRPr="00143044">
        <w:rPr>
          <w:color w:val="000000"/>
          <w:lang w:val="uk-UA" w:eastAsia="uk-UA" w:bidi="uk-UA"/>
        </w:rPr>
        <w:t xml:space="preserve">13. Теорія росту П. </w:t>
      </w:r>
      <w:proofErr w:type="spellStart"/>
      <w:r w:rsidRPr="00143044">
        <w:rPr>
          <w:color w:val="000000"/>
          <w:lang w:val="uk-UA" w:eastAsia="uk-UA" w:bidi="uk-UA"/>
        </w:rPr>
        <w:t>Ромера</w:t>
      </w:r>
      <w:proofErr w:type="spellEnd"/>
      <w:r w:rsidRPr="00143044">
        <w:rPr>
          <w:color w:val="000000"/>
          <w:lang w:val="uk-UA" w:eastAsia="uk-UA" w:bidi="uk-UA"/>
        </w:rPr>
        <w:t>.</w:t>
      </w:r>
    </w:p>
    <w:p w:rsidR="00CC068A" w:rsidRPr="00143044" w:rsidRDefault="00CC068A" w:rsidP="00CC068A">
      <w:pPr>
        <w:tabs>
          <w:tab w:val="num" w:pos="0"/>
          <w:tab w:val="left" w:pos="284"/>
          <w:tab w:val="left" w:pos="426"/>
        </w:tabs>
        <w:ind w:firstLine="567"/>
        <w:rPr>
          <w:bCs/>
          <w:lang w:val="uk-UA"/>
        </w:rPr>
      </w:pPr>
      <w:r w:rsidRPr="00143044">
        <w:rPr>
          <w:bCs/>
          <w:lang w:val="uk-UA"/>
        </w:rPr>
        <w:t>14. Інновації в процесах обслуговування на туристичному підприємстві.</w:t>
      </w:r>
    </w:p>
    <w:p w:rsidR="00CC068A" w:rsidRPr="00143044" w:rsidRDefault="00CC068A" w:rsidP="00CC068A">
      <w:pPr>
        <w:tabs>
          <w:tab w:val="num" w:pos="0"/>
          <w:tab w:val="left" w:pos="284"/>
          <w:tab w:val="left" w:pos="426"/>
        </w:tabs>
        <w:ind w:firstLine="567"/>
        <w:rPr>
          <w:bCs/>
          <w:lang w:val="uk-UA"/>
        </w:rPr>
      </w:pPr>
      <w:r w:rsidRPr="00143044">
        <w:rPr>
          <w:bCs/>
          <w:lang w:val="uk-UA"/>
        </w:rPr>
        <w:t>15. Інновації в процесах обслуговування в готелях.</w:t>
      </w:r>
    </w:p>
    <w:p w:rsidR="001D03CA" w:rsidRPr="000362DC" w:rsidRDefault="001D03CA">
      <w:pPr>
        <w:rPr>
          <w:lang w:val="uk-UA"/>
        </w:rPr>
      </w:pPr>
    </w:p>
    <w:sectPr w:rsidR="001D03CA" w:rsidRPr="000362D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75493745"/>
    <w:multiLevelType w:val="hybridMultilevel"/>
    <w:tmpl w:val="066E1AAE"/>
    <w:lvl w:ilvl="0" w:tplc="041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B457E6"/>
    <w:rsid w:val="000362DC"/>
    <w:rsid w:val="001D03CA"/>
    <w:rsid w:val="00503DB8"/>
    <w:rsid w:val="005867E4"/>
    <w:rsid w:val="00B457E6"/>
    <w:rsid w:val="00CC068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D9BFF78-6D9C-4514-A364-AB6F86ADDE5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0362DC"/>
    <w:pPr>
      <w:widowControl w:val="0"/>
      <w:tabs>
        <w:tab w:val="left" w:pos="709"/>
      </w:tabs>
      <w:spacing w:after="0" w:line="240" w:lineRule="auto"/>
      <w:jc w:val="both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218</Words>
  <Characters>1244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1460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MercurY</dc:creator>
  <cp:keywords/>
  <dc:description/>
  <cp:lastModifiedBy>MercurY</cp:lastModifiedBy>
  <cp:revision>2</cp:revision>
  <dcterms:created xsi:type="dcterms:W3CDTF">2017-12-14T17:07:00Z</dcterms:created>
  <dcterms:modified xsi:type="dcterms:W3CDTF">2017-12-14T17:07:00Z</dcterms:modified>
</cp:coreProperties>
</file>