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D18" w:rsidRPr="00372D18" w:rsidRDefault="00372D18" w:rsidP="00372D18">
      <w:pPr>
        <w:pStyle w:val="a3"/>
        <w:ind w:left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Завдання в період карантину</w:t>
      </w:r>
    </w:p>
    <w:p w:rsidR="00372D18" w:rsidRPr="00372D18" w:rsidRDefault="00372D18" w:rsidP="00372D18">
      <w:pPr>
        <w:pStyle w:val="a3"/>
        <w:ind w:left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 дисципліни</w:t>
      </w:r>
    </w:p>
    <w:p w:rsidR="00372D18" w:rsidRPr="008F29E3" w:rsidRDefault="00372D18" w:rsidP="00372D18">
      <w:pPr>
        <w:pStyle w:val="a3"/>
        <w:ind w:left="0"/>
        <w:jc w:val="center"/>
        <w:rPr>
          <w:b/>
          <w:bCs/>
          <w:sz w:val="28"/>
          <w:szCs w:val="28"/>
          <w:lang w:val="uk-UA"/>
        </w:rPr>
      </w:pPr>
      <w:r w:rsidRPr="008F29E3">
        <w:rPr>
          <w:b/>
          <w:bCs/>
          <w:sz w:val="28"/>
          <w:szCs w:val="28"/>
          <w:lang w:val="uk-UA"/>
        </w:rPr>
        <w:t>СИНТАКСИС СКЛАДНОГО РЕЧЕННЯ</w:t>
      </w:r>
    </w:p>
    <w:p w:rsidR="00372D18" w:rsidRPr="008F29E3" w:rsidRDefault="00372D18" w:rsidP="00372D18">
      <w:pPr>
        <w:jc w:val="center"/>
        <w:rPr>
          <w:b/>
          <w:bCs/>
          <w:sz w:val="28"/>
          <w:szCs w:val="28"/>
          <w:lang w:val="uk-UA"/>
        </w:rPr>
      </w:pPr>
    </w:p>
    <w:p w:rsidR="00372D18" w:rsidRPr="008F29E3" w:rsidRDefault="00372D18" w:rsidP="00372D18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</w:t>
      </w:r>
      <w:r w:rsidRPr="008F29E3">
        <w:rPr>
          <w:b/>
          <w:bCs/>
          <w:sz w:val="28"/>
          <w:szCs w:val="28"/>
          <w:lang w:val="uk-UA"/>
        </w:rPr>
        <w:t>ля</w:t>
      </w:r>
      <w:r>
        <w:rPr>
          <w:b/>
          <w:bCs/>
          <w:sz w:val="28"/>
          <w:szCs w:val="28"/>
          <w:lang w:val="uk-UA"/>
        </w:rPr>
        <w:t xml:space="preserve"> студентів 4 курсу</w:t>
      </w:r>
      <w:r w:rsidRPr="008F29E3">
        <w:rPr>
          <w:b/>
          <w:bCs/>
          <w:sz w:val="28"/>
          <w:szCs w:val="28"/>
          <w:lang w:val="uk-UA"/>
        </w:rPr>
        <w:t xml:space="preserve"> спеціальності </w:t>
      </w:r>
      <w:r w:rsidRPr="00C77EFF">
        <w:rPr>
          <w:b/>
          <w:bCs/>
          <w:sz w:val="28"/>
          <w:szCs w:val="28"/>
        </w:rPr>
        <w:t>014</w:t>
      </w:r>
      <w:r w:rsidRPr="008F29E3">
        <w:rPr>
          <w:b/>
          <w:bCs/>
          <w:sz w:val="28"/>
          <w:szCs w:val="28"/>
        </w:rPr>
        <w:t>.02 Се</w:t>
      </w:r>
      <w:proofErr w:type="spellStart"/>
      <w:r w:rsidRPr="008F29E3">
        <w:rPr>
          <w:b/>
          <w:bCs/>
          <w:sz w:val="28"/>
          <w:szCs w:val="28"/>
          <w:lang w:val="uk-UA"/>
        </w:rPr>
        <w:t>редня</w:t>
      </w:r>
      <w:proofErr w:type="spellEnd"/>
      <w:r w:rsidRPr="008F29E3">
        <w:rPr>
          <w:b/>
          <w:bCs/>
          <w:sz w:val="28"/>
          <w:szCs w:val="28"/>
          <w:lang w:val="uk-UA"/>
        </w:rPr>
        <w:t xml:space="preserve"> освіта (мова і література англійська, російська)</w:t>
      </w:r>
    </w:p>
    <w:p w:rsidR="00117164" w:rsidRDefault="00117164">
      <w:pPr>
        <w:rPr>
          <w:lang w:val="uk-UA"/>
        </w:rPr>
      </w:pPr>
    </w:p>
    <w:p w:rsidR="00372D18" w:rsidRDefault="00372D18" w:rsidP="00372D18">
      <w:pPr>
        <w:pStyle w:val="a3"/>
        <w:jc w:val="both"/>
        <w:rPr>
          <w:sz w:val="28"/>
          <w:szCs w:val="28"/>
          <w:lang w:val="uk-UA"/>
        </w:rPr>
      </w:pPr>
    </w:p>
    <w:p w:rsidR="00372D18" w:rsidRDefault="00372D18" w:rsidP="00372D18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Шановні студенти, Вам надіслано матеріали останніх 3-х лекцій. Треба зробити конспект та доопрацювати їх.</w:t>
      </w:r>
    </w:p>
    <w:p w:rsidR="00372D18" w:rsidRDefault="00372D18" w:rsidP="00372D18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Треба виконати  письмові завдання (вправи) до плану практичних занять (з №</w:t>
      </w:r>
      <w:r w:rsidRPr="00372D18">
        <w:rPr>
          <w:b/>
          <w:sz w:val="28"/>
          <w:szCs w:val="28"/>
          <w:lang w:val="uk-UA"/>
        </w:rPr>
        <w:t>10-по№ 15</w:t>
      </w:r>
      <w:r>
        <w:rPr>
          <w:sz w:val="28"/>
          <w:szCs w:val="28"/>
          <w:lang w:val="uk-UA"/>
        </w:rPr>
        <w:t>).</w:t>
      </w:r>
    </w:p>
    <w:p w:rsidR="00C77EFF" w:rsidRPr="009B73DB" w:rsidRDefault="00372D18" w:rsidP="00C77EFF">
      <w:pPr>
        <w:pStyle w:val="a3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Письмові вправи виконуйте </w:t>
      </w:r>
      <w:r w:rsidR="00C77EFF">
        <w:rPr>
          <w:b/>
          <w:sz w:val="28"/>
          <w:szCs w:val="28"/>
          <w:lang w:val="uk-UA"/>
        </w:rPr>
        <w:t>в форматі</w:t>
      </w:r>
      <w:r w:rsidR="00C77EFF" w:rsidRPr="009B73DB">
        <w:rPr>
          <w:b/>
          <w:sz w:val="28"/>
          <w:szCs w:val="28"/>
          <w:lang w:val="uk-UA"/>
        </w:rPr>
        <w:t xml:space="preserve"> </w:t>
      </w:r>
      <w:r w:rsidR="00C77EFF" w:rsidRPr="009B73DB">
        <w:rPr>
          <w:b/>
          <w:sz w:val="28"/>
          <w:szCs w:val="28"/>
          <w:lang w:val="en-US"/>
        </w:rPr>
        <w:t>Microsoft</w:t>
      </w:r>
      <w:r w:rsidR="00C77EFF" w:rsidRPr="009B73DB">
        <w:rPr>
          <w:b/>
          <w:sz w:val="28"/>
          <w:szCs w:val="28"/>
        </w:rPr>
        <w:t xml:space="preserve"> </w:t>
      </w:r>
      <w:r w:rsidR="00C77EFF" w:rsidRPr="009B73DB">
        <w:rPr>
          <w:b/>
          <w:sz w:val="28"/>
          <w:szCs w:val="28"/>
          <w:lang w:val="en-US"/>
        </w:rPr>
        <w:t>World</w:t>
      </w:r>
      <w:r w:rsidR="00C77EFF" w:rsidRPr="009B73DB">
        <w:rPr>
          <w:b/>
          <w:sz w:val="28"/>
          <w:szCs w:val="28"/>
        </w:rPr>
        <w:t xml:space="preserve"> </w:t>
      </w:r>
      <w:r w:rsidR="00C77EFF" w:rsidRPr="009B73DB">
        <w:rPr>
          <w:b/>
          <w:sz w:val="28"/>
          <w:szCs w:val="28"/>
          <w:lang w:val="uk-UA"/>
        </w:rPr>
        <w:t>та надсилати на поштову скриньку</w:t>
      </w:r>
      <w:r w:rsidR="00C77EFF" w:rsidRPr="009B73DB">
        <w:rPr>
          <w:b/>
          <w:sz w:val="28"/>
          <w:szCs w:val="28"/>
        </w:rPr>
        <w:t xml:space="preserve"> </w:t>
      </w:r>
      <w:proofErr w:type="spellStart"/>
      <w:r w:rsidR="00C77EFF">
        <w:rPr>
          <w:b/>
          <w:sz w:val="28"/>
          <w:szCs w:val="28"/>
          <w:lang w:val="en-US"/>
        </w:rPr>
        <w:t>natashareznichenko</w:t>
      </w:r>
      <w:proofErr w:type="spellEnd"/>
      <w:r w:rsidR="00C77EFF" w:rsidRPr="009B73DB">
        <w:rPr>
          <w:b/>
          <w:sz w:val="28"/>
          <w:szCs w:val="28"/>
        </w:rPr>
        <w:t>15101976@</w:t>
      </w:r>
      <w:proofErr w:type="spellStart"/>
      <w:r w:rsidR="00C77EFF">
        <w:rPr>
          <w:b/>
          <w:sz w:val="28"/>
          <w:szCs w:val="28"/>
          <w:lang w:val="en-US"/>
        </w:rPr>
        <w:t>gmail</w:t>
      </w:r>
      <w:proofErr w:type="spellEnd"/>
      <w:r w:rsidR="00C77EFF" w:rsidRPr="009B73DB">
        <w:rPr>
          <w:b/>
          <w:sz w:val="28"/>
          <w:szCs w:val="28"/>
        </w:rPr>
        <w:t>.</w:t>
      </w:r>
      <w:r w:rsidR="00C77EFF">
        <w:rPr>
          <w:b/>
          <w:sz w:val="28"/>
          <w:szCs w:val="28"/>
          <w:lang w:val="en-US"/>
        </w:rPr>
        <w:t>com</w:t>
      </w:r>
    </w:p>
    <w:p w:rsidR="00C77EFF" w:rsidRPr="00C77EFF" w:rsidRDefault="00C77EFF" w:rsidP="00372D18">
      <w:pPr>
        <w:pStyle w:val="a3"/>
        <w:ind w:left="1080"/>
        <w:jc w:val="both"/>
        <w:rPr>
          <w:b/>
          <w:sz w:val="28"/>
          <w:szCs w:val="28"/>
        </w:rPr>
      </w:pPr>
    </w:p>
    <w:p w:rsidR="00C77EFF" w:rsidRPr="009B73DB" w:rsidRDefault="00E90C80" w:rsidP="00C77EFF">
      <w:pPr>
        <w:pStyle w:val="a3"/>
        <w:ind w:left="1080"/>
        <w:jc w:val="both"/>
        <w:rPr>
          <w:b/>
          <w:sz w:val="28"/>
          <w:szCs w:val="28"/>
        </w:rPr>
      </w:pPr>
      <w:r w:rsidRPr="00E90C80">
        <w:rPr>
          <w:sz w:val="28"/>
          <w:szCs w:val="28"/>
          <w:lang w:val="uk-UA"/>
        </w:rPr>
        <w:t>Підготувати модулі самостійної роботи: дати письмові розгорнуті відповіді за планом</w:t>
      </w:r>
      <w:r>
        <w:rPr>
          <w:sz w:val="28"/>
          <w:szCs w:val="28"/>
          <w:lang w:val="uk-UA"/>
        </w:rPr>
        <w:t xml:space="preserve"> (</w:t>
      </w:r>
      <w:r w:rsidRPr="00E90C80">
        <w:rPr>
          <w:b/>
          <w:sz w:val="28"/>
          <w:szCs w:val="28"/>
          <w:lang w:val="uk-UA"/>
        </w:rPr>
        <w:t>див. нижче</w:t>
      </w:r>
      <w:r>
        <w:rPr>
          <w:sz w:val="28"/>
          <w:szCs w:val="28"/>
          <w:lang w:val="uk-UA"/>
        </w:rPr>
        <w:t>)</w:t>
      </w:r>
      <w:r w:rsidR="00C77EFF">
        <w:rPr>
          <w:sz w:val="28"/>
          <w:szCs w:val="28"/>
          <w:lang w:val="uk-UA"/>
        </w:rPr>
        <w:t xml:space="preserve"> </w:t>
      </w:r>
      <w:r w:rsidR="00C77EFF" w:rsidRPr="009B73DB">
        <w:rPr>
          <w:b/>
          <w:sz w:val="28"/>
          <w:szCs w:val="28"/>
          <w:lang w:val="uk-UA"/>
        </w:rPr>
        <w:t>надсилати на поштову скриньку</w:t>
      </w:r>
      <w:r w:rsidR="00C77EFF" w:rsidRPr="009B73DB">
        <w:rPr>
          <w:b/>
          <w:sz w:val="28"/>
          <w:szCs w:val="28"/>
        </w:rPr>
        <w:t xml:space="preserve"> </w:t>
      </w:r>
      <w:proofErr w:type="spellStart"/>
      <w:r w:rsidR="00C77EFF">
        <w:rPr>
          <w:b/>
          <w:sz w:val="28"/>
          <w:szCs w:val="28"/>
          <w:lang w:val="en-US"/>
        </w:rPr>
        <w:t>natashareznichenko</w:t>
      </w:r>
      <w:proofErr w:type="spellEnd"/>
      <w:r w:rsidR="00C77EFF" w:rsidRPr="009B73DB">
        <w:rPr>
          <w:b/>
          <w:sz w:val="28"/>
          <w:szCs w:val="28"/>
        </w:rPr>
        <w:t>15101976@</w:t>
      </w:r>
      <w:proofErr w:type="spellStart"/>
      <w:r w:rsidR="00C77EFF">
        <w:rPr>
          <w:b/>
          <w:sz w:val="28"/>
          <w:szCs w:val="28"/>
          <w:lang w:val="en-US"/>
        </w:rPr>
        <w:t>gmail</w:t>
      </w:r>
      <w:proofErr w:type="spellEnd"/>
      <w:r w:rsidR="00C77EFF" w:rsidRPr="009B73DB">
        <w:rPr>
          <w:b/>
          <w:sz w:val="28"/>
          <w:szCs w:val="28"/>
        </w:rPr>
        <w:t>.</w:t>
      </w:r>
      <w:r w:rsidR="00C77EFF">
        <w:rPr>
          <w:b/>
          <w:sz w:val="28"/>
          <w:szCs w:val="28"/>
          <w:lang w:val="en-US"/>
        </w:rPr>
        <w:t>com</w:t>
      </w:r>
    </w:p>
    <w:p w:rsidR="00E90C80" w:rsidRPr="00E90C80" w:rsidRDefault="00E90C80" w:rsidP="00E90C80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</w:p>
    <w:p w:rsidR="00E90C80" w:rsidRDefault="00E90C80" w:rsidP="00372D18">
      <w:pPr>
        <w:pStyle w:val="a4"/>
        <w:widowControl w:val="0"/>
        <w:spacing w:after="0"/>
        <w:jc w:val="center"/>
        <w:rPr>
          <w:b/>
          <w:sz w:val="28"/>
          <w:szCs w:val="28"/>
          <w:lang w:val="uk-UA"/>
        </w:rPr>
      </w:pPr>
    </w:p>
    <w:p w:rsidR="00372D18" w:rsidRPr="008F29E3" w:rsidRDefault="00372D18" w:rsidP="00372D18">
      <w:pPr>
        <w:pStyle w:val="a4"/>
        <w:widowControl w:val="0"/>
        <w:spacing w:after="0"/>
        <w:jc w:val="center"/>
        <w:rPr>
          <w:b/>
          <w:sz w:val="28"/>
          <w:szCs w:val="28"/>
          <w:lang w:val="uk-UA"/>
        </w:rPr>
      </w:pPr>
      <w:r w:rsidRPr="008F29E3">
        <w:rPr>
          <w:b/>
          <w:sz w:val="28"/>
          <w:szCs w:val="28"/>
          <w:lang w:val="uk-UA"/>
        </w:rPr>
        <w:t>Заняття 10, 11</w:t>
      </w:r>
    </w:p>
    <w:p w:rsidR="00372D18" w:rsidRPr="008F29E3" w:rsidRDefault="00372D18" w:rsidP="00372D18">
      <w:pPr>
        <w:pStyle w:val="a4"/>
        <w:widowControl w:val="0"/>
        <w:spacing w:after="0"/>
        <w:rPr>
          <w:sz w:val="28"/>
          <w:szCs w:val="28"/>
          <w:lang w:val="uk-UA"/>
        </w:rPr>
      </w:pPr>
      <w:r w:rsidRPr="008F29E3">
        <w:rPr>
          <w:b/>
          <w:sz w:val="28"/>
          <w:szCs w:val="28"/>
          <w:u w:val="single"/>
          <w:lang w:val="uk-UA"/>
        </w:rPr>
        <w:t>Тема</w:t>
      </w:r>
      <w:r w:rsidRPr="008F29E3">
        <w:rPr>
          <w:sz w:val="28"/>
          <w:szCs w:val="28"/>
          <w:lang w:val="uk-UA"/>
        </w:rPr>
        <w:t xml:space="preserve">: </w:t>
      </w:r>
      <w:r w:rsidRPr="008F29E3">
        <w:rPr>
          <w:bCs/>
          <w:color w:val="000000"/>
          <w:sz w:val="28"/>
          <w:szCs w:val="28"/>
          <w:lang w:val="uk-UA"/>
        </w:rPr>
        <w:t>Безсполучникове складне речення (БСР) як структурно-семантичний тип СР.</w:t>
      </w:r>
    </w:p>
    <w:p w:rsidR="00372D18" w:rsidRPr="008F29E3" w:rsidRDefault="00372D18" w:rsidP="00372D18">
      <w:pPr>
        <w:pStyle w:val="a4"/>
        <w:widowControl w:val="0"/>
        <w:spacing w:after="0"/>
        <w:ind w:firstLine="708"/>
        <w:rPr>
          <w:b/>
          <w:sz w:val="28"/>
          <w:szCs w:val="28"/>
          <w:lang w:val="uk-UA"/>
        </w:rPr>
      </w:pPr>
      <w:r w:rsidRPr="008F29E3">
        <w:rPr>
          <w:b/>
          <w:sz w:val="28"/>
          <w:szCs w:val="28"/>
          <w:lang w:val="uk-UA"/>
        </w:rPr>
        <w:t>План:</w:t>
      </w:r>
    </w:p>
    <w:p w:rsidR="00372D18" w:rsidRPr="008F29E3" w:rsidRDefault="00372D18" w:rsidP="00372D18">
      <w:pPr>
        <w:pStyle w:val="a4"/>
        <w:widowControl w:val="0"/>
        <w:numPr>
          <w:ilvl w:val="0"/>
          <w:numId w:val="3"/>
        </w:numPr>
        <w:tabs>
          <w:tab w:val="num" w:pos="540"/>
        </w:tabs>
        <w:spacing w:after="0"/>
        <w:ind w:left="540" w:hanging="540"/>
        <w:jc w:val="both"/>
        <w:rPr>
          <w:sz w:val="28"/>
          <w:szCs w:val="28"/>
          <w:lang w:val="uk-UA"/>
        </w:rPr>
      </w:pPr>
      <w:r w:rsidRPr="008F29E3">
        <w:rPr>
          <w:color w:val="000000"/>
          <w:sz w:val="28"/>
          <w:szCs w:val="28"/>
          <w:lang w:val="uk-UA"/>
        </w:rPr>
        <w:t>Місце БСР в системі складних речень. Стисла історія дослідження БСР</w:t>
      </w:r>
      <w:r w:rsidRPr="008F29E3">
        <w:rPr>
          <w:sz w:val="28"/>
          <w:szCs w:val="28"/>
          <w:lang w:val="uk-UA"/>
        </w:rPr>
        <w:t>.</w:t>
      </w:r>
    </w:p>
    <w:p w:rsidR="00372D18" w:rsidRPr="008F29E3" w:rsidRDefault="00372D18" w:rsidP="00372D18">
      <w:pPr>
        <w:pStyle w:val="a4"/>
        <w:widowControl w:val="0"/>
        <w:numPr>
          <w:ilvl w:val="0"/>
          <w:numId w:val="3"/>
        </w:numPr>
        <w:tabs>
          <w:tab w:val="num" w:pos="540"/>
        </w:tabs>
        <w:spacing w:after="0"/>
        <w:ind w:left="540" w:hanging="540"/>
        <w:jc w:val="both"/>
        <w:rPr>
          <w:sz w:val="28"/>
          <w:szCs w:val="28"/>
          <w:lang w:val="uk-UA"/>
        </w:rPr>
      </w:pPr>
      <w:r w:rsidRPr="008F29E3">
        <w:rPr>
          <w:color w:val="000000"/>
          <w:sz w:val="28"/>
          <w:szCs w:val="28"/>
          <w:lang w:val="uk-UA"/>
        </w:rPr>
        <w:t>БСР як самостійна структурно-семантична одиниця синтаксису, його диференційні ознаки</w:t>
      </w:r>
      <w:r w:rsidRPr="008F29E3">
        <w:rPr>
          <w:sz w:val="28"/>
          <w:szCs w:val="28"/>
          <w:lang w:val="uk-UA"/>
        </w:rPr>
        <w:t>.</w:t>
      </w:r>
    </w:p>
    <w:p w:rsidR="00372D18" w:rsidRPr="008F29E3" w:rsidRDefault="00372D18" w:rsidP="00372D18">
      <w:pPr>
        <w:pStyle w:val="a4"/>
        <w:widowControl w:val="0"/>
        <w:numPr>
          <w:ilvl w:val="0"/>
          <w:numId w:val="3"/>
        </w:numPr>
        <w:tabs>
          <w:tab w:val="num" w:pos="540"/>
        </w:tabs>
        <w:spacing w:after="0"/>
        <w:ind w:left="540" w:hanging="540"/>
        <w:jc w:val="both"/>
        <w:rPr>
          <w:sz w:val="28"/>
          <w:szCs w:val="28"/>
          <w:lang w:val="uk-UA"/>
        </w:rPr>
      </w:pPr>
      <w:r w:rsidRPr="008F29E3">
        <w:rPr>
          <w:color w:val="000000"/>
          <w:sz w:val="28"/>
          <w:szCs w:val="28"/>
          <w:lang w:val="uk-UA"/>
        </w:rPr>
        <w:t>Граматичне значення БСР й основні засоби його реалізації</w:t>
      </w:r>
      <w:r w:rsidRPr="008F29E3">
        <w:rPr>
          <w:sz w:val="28"/>
          <w:szCs w:val="28"/>
          <w:lang w:val="uk-UA"/>
        </w:rPr>
        <w:t>.</w:t>
      </w:r>
    </w:p>
    <w:p w:rsidR="00372D18" w:rsidRPr="008F29E3" w:rsidRDefault="00372D18" w:rsidP="00372D18">
      <w:pPr>
        <w:pStyle w:val="a4"/>
        <w:widowControl w:val="0"/>
        <w:numPr>
          <w:ilvl w:val="0"/>
          <w:numId w:val="3"/>
        </w:numPr>
        <w:tabs>
          <w:tab w:val="num" w:pos="540"/>
        </w:tabs>
        <w:spacing w:after="0"/>
        <w:ind w:left="540" w:hanging="540"/>
        <w:jc w:val="both"/>
        <w:rPr>
          <w:sz w:val="28"/>
          <w:szCs w:val="28"/>
          <w:lang w:val="uk-UA"/>
        </w:rPr>
      </w:pPr>
      <w:r w:rsidRPr="008F29E3">
        <w:rPr>
          <w:color w:val="000000"/>
          <w:sz w:val="28"/>
          <w:szCs w:val="28"/>
          <w:lang w:val="uk-UA"/>
        </w:rPr>
        <w:t>БСР однорідного й неоднорідного складу: сутність цієї опозиції, критерії виділення цих типів БСР, взаємодія з іншими ознаками структур СР.</w:t>
      </w:r>
    </w:p>
    <w:p w:rsidR="00372D18" w:rsidRPr="008F29E3" w:rsidRDefault="00372D18" w:rsidP="00372D18">
      <w:pPr>
        <w:pStyle w:val="a4"/>
        <w:widowControl w:val="0"/>
        <w:numPr>
          <w:ilvl w:val="0"/>
          <w:numId w:val="3"/>
        </w:numPr>
        <w:tabs>
          <w:tab w:val="num" w:pos="540"/>
        </w:tabs>
        <w:spacing w:after="0"/>
        <w:ind w:left="540" w:hanging="540"/>
        <w:jc w:val="both"/>
        <w:rPr>
          <w:sz w:val="28"/>
          <w:szCs w:val="28"/>
          <w:lang w:val="uk-UA"/>
        </w:rPr>
      </w:pPr>
      <w:r w:rsidRPr="008F29E3">
        <w:rPr>
          <w:color w:val="000000"/>
          <w:sz w:val="28"/>
          <w:szCs w:val="28"/>
          <w:lang w:val="uk-UA"/>
        </w:rPr>
        <w:t xml:space="preserve">БСР із диференційними і </w:t>
      </w:r>
      <w:proofErr w:type="spellStart"/>
      <w:r w:rsidRPr="008F29E3">
        <w:rPr>
          <w:color w:val="000000"/>
          <w:sz w:val="28"/>
          <w:szCs w:val="28"/>
          <w:lang w:val="uk-UA"/>
        </w:rPr>
        <w:t>недиференційними</w:t>
      </w:r>
      <w:proofErr w:type="spellEnd"/>
      <w:r w:rsidRPr="008F29E3">
        <w:rPr>
          <w:color w:val="000000"/>
          <w:sz w:val="28"/>
          <w:szCs w:val="28"/>
          <w:lang w:val="uk-UA"/>
        </w:rPr>
        <w:t xml:space="preserve"> відносинами між предикативними частинами, що утворюють структуру БСР.</w:t>
      </w:r>
    </w:p>
    <w:p w:rsidR="00372D18" w:rsidRPr="008F29E3" w:rsidRDefault="00372D18" w:rsidP="00372D18">
      <w:pPr>
        <w:pStyle w:val="a4"/>
        <w:widowControl w:val="0"/>
        <w:numPr>
          <w:ilvl w:val="0"/>
          <w:numId w:val="3"/>
        </w:numPr>
        <w:tabs>
          <w:tab w:val="num" w:pos="540"/>
        </w:tabs>
        <w:spacing w:after="0"/>
        <w:ind w:left="540" w:hanging="540"/>
        <w:jc w:val="both"/>
        <w:rPr>
          <w:sz w:val="28"/>
          <w:szCs w:val="28"/>
          <w:lang w:val="uk-UA"/>
        </w:rPr>
      </w:pPr>
      <w:r w:rsidRPr="008F29E3">
        <w:rPr>
          <w:color w:val="000000"/>
          <w:sz w:val="28"/>
          <w:szCs w:val="28"/>
          <w:lang w:val="uk-UA"/>
        </w:rPr>
        <w:t xml:space="preserve">Окремі різновиди БСР із диференційними та </w:t>
      </w:r>
      <w:proofErr w:type="spellStart"/>
      <w:r w:rsidRPr="008F29E3">
        <w:rPr>
          <w:color w:val="000000"/>
          <w:sz w:val="28"/>
          <w:szCs w:val="28"/>
          <w:lang w:val="uk-UA"/>
        </w:rPr>
        <w:t>недиференційними</w:t>
      </w:r>
      <w:proofErr w:type="spellEnd"/>
      <w:r w:rsidRPr="008F29E3">
        <w:rPr>
          <w:color w:val="000000"/>
          <w:sz w:val="28"/>
          <w:szCs w:val="28"/>
          <w:lang w:val="uk-UA"/>
        </w:rPr>
        <w:t xml:space="preserve"> відносинами.</w:t>
      </w:r>
    </w:p>
    <w:p w:rsidR="00372D18" w:rsidRPr="008F29E3" w:rsidRDefault="00372D18" w:rsidP="00372D18">
      <w:pPr>
        <w:pStyle w:val="a4"/>
        <w:widowControl w:val="0"/>
        <w:numPr>
          <w:ilvl w:val="0"/>
          <w:numId w:val="3"/>
        </w:numPr>
        <w:tabs>
          <w:tab w:val="num" w:pos="540"/>
        </w:tabs>
        <w:spacing w:after="0"/>
        <w:ind w:left="540" w:hanging="540"/>
        <w:jc w:val="both"/>
        <w:rPr>
          <w:sz w:val="28"/>
          <w:szCs w:val="28"/>
          <w:lang w:val="uk-UA"/>
        </w:rPr>
      </w:pPr>
      <w:r w:rsidRPr="008F29E3">
        <w:rPr>
          <w:color w:val="000000"/>
          <w:sz w:val="28"/>
          <w:szCs w:val="28"/>
          <w:lang w:val="uk-UA"/>
        </w:rPr>
        <w:t>Вивчення БСР в школі.</w:t>
      </w:r>
    </w:p>
    <w:p w:rsidR="00372D18" w:rsidRPr="008F29E3" w:rsidRDefault="00372D18" w:rsidP="00372D18">
      <w:pPr>
        <w:pStyle w:val="a4"/>
        <w:widowControl w:val="0"/>
        <w:numPr>
          <w:ilvl w:val="0"/>
          <w:numId w:val="3"/>
        </w:numPr>
        <w:tabs>
          <w:tab w:val="num" w:pos="540"/>
        </w:tabs>
        <w:spacing w:after="0"/>
        <w:ind w:left="540" w:hanging="540"/>
        <w:jc w:val="both"/>
        <w:rPr>
          <w:sz w:val="28"/>
          <w:szCs w:val="28"/>
          <w:lang w:val="uk-UA"/>
        </w:rPr>
      </w:pPr>
      <w:r w:rsidRPr="008F29E3">
        <w:rPr>
          <w:color w:val="000000"/>
          <w:sz w:val="28"/>
          <w:szCs w:val="28"/>
          <w:lang w:val="uk-UA"/>
        </w:rPr>
        <w:t>Синтаксичний розбір БСР.</w:t>
      </w:r>
    </w:p>
    <w:p w:rsidR="00372D18" w:rsidRDefault="00372D18" w:rsidP="00372D18">
      <w:pPr>
        <w:pStyle w:val="a4"/>
        <w:widowControl w:val="0"/>
        <w:spacing w:after="0"/>
        <w:ind w:firstLine="708"/>
        <w:rPr>
          <w:b/>
          <w:sz w:val="28"/>
          <w:szCs w:val="28"/>
          <w:u w:val="single"/>
          <w:lang w:val="uk-UA"/>
        </w:rPr>
      </w:pPr>
    </w:p>
    <w:p w:rsidR="00372D18" w:rsidRPr="008F29E3" w:rsidRDefault="00372D18" w:rsidP="00372D18">
      <w:pPr>
        <w:pStyle w:val="a4"/>
        <w:widowControl w:val="0"/>
        <w:spacing w:after="0"/>
        <w:ind w:firstLine="708"/>
        <w:rPr>
          <w:b/>
          <w:sz w:val="28"/>
          <w:szCs w:val="28"/>
          <w:u w:val="single"/>
          <w:lang w:val="uk-UA"/>
        </w:rPr>
      </w:pPr>
      <w:r w:rsidRPr="008F29E3">
        <w:rPr>
          <w:b/>
          <w:sz w:val="28"/>
          <w:szCs w:val="28"/>
          <w:u w:val="single"/>
          <w:lang w:val="uk-UA"/>
        </w:rPr>
        <w:t xml:space="preserve">Практична робота вдома: </w:t>
      </w:r>
    </w:p>
    <w:p w:rsidR="00372D18" w:rsidRPr="008F29E3" w:rsidRDefault="00372D18" w:rsidP="00372D18">
      <w:pPr>
        <w:pStyle w:val="a4"/>
        <w:widowControl w:val="0"/>
        <w:spacing w:after="0"/>
        <w:ind w:firstLine="567"/>
        <w:jc w:val="both"/>
        <w:rPr>
          <w:sz w:val="28"/>
          <w:szCs w:val="28"/>
          <w:lang w:val="uk-UA"/>
        </w:rPr>
      </w:pPr>
      <w:proofErr w:type="spellStart"/>
      <w:r w:rsidRPr="008F29E3">
        <w:rPr>
          <w:sz w:val="28"/>
          <w:szCs w:val="28"/>
          <w:lang w:val="uk-UA"/>
        </w:rPr>
        <w:t>Прохоренков</w:t>
      </w:r>
      <w:proofErr w:type="spellEnd"/>
      <w:r w:rsidRPr="008F29E3">
        <w:rPr>
          <w:sz w:val="28"/>
          <w:szCs w:val="28"/>
          <w:lang w:val="uk-UA"/>
        </w:rPr>
        <w:t xml:space="preserve"> В.Н. </w:t>
      </w:r>
      <w:proofErr w:type="spellStart"/>
      <w:r w:rsidRPr="008F29E3">
        <w:rPr>
          <w:sz w:val="28"/>
          <w:szCs w:val="28"/>
          <w:lang w:val="uk-UA"/>
        </w:rPr>
        <w:t>Современный</w:t>
      </w:r>
      <w:proofErr w:type="spellEnd"/>
      <w:r w:rsidRPr="008F29E3">
        <w:rPr>
          <w:sz w:val="28"/>
          <w:szCs w:val="28"/>
          <w:lang w:val="uk-UA"/>
        </w:rPr>
        <w:t xml:space="preserve"> </w:t>
      </w:r>
      <w:proofErr w:type="spellStart"/>
      <w:r w:rsidRPr="008F29E3">
        <w:rPr>
          <w:sz w:val="28"/>
          <w:szCs w:val="28"/>
          <w:lang w:val="uk-UA"/>
        </w:rPr>
        <w:t>русский</w:t>
      </w:r>
      <w:proofErr w:type="spellEnd"/>
      <w:r w:rsidRPr="008F29E3">
        <w:rPr>
          <w:sz w:val="28"/>
          <w:szCs w:val="28"/>
          <w:lang w:val="uk-UA"/>
        </w:rPr>
        <w:t xml:space="preserve"> </w:t>
      </w:r>
      <w:proofErr w:type="spellStart"/>
      <w:r w:rsidRPr="008F29E3">
        <w:rPr>
          <w:sz w:val="28"/>
          <w:szCs w:val="28"/>
          <w:lang w:val="uk-UA"/>
        </w:rPr>
        <w:t>язык</w:t>
      </w:r>
      <w:proofErr w:type="spellEnd"/>
      <w:r w:rsidRPr="008F29E3">
        <w:rPr>
          <w:sz w:val="28"/>
          <w:szCs w:val="28"/>
          <w:lang w:val="uk-UA"/>
        </w:rPr>
        <w:t xml:space="preserve">: синтаксис </w:t>
      </w:r>
      <w:proofErr w:type="spellStart"/>
      <w:r w:rsidRPr="008F29E3">
        <w:rPr>
          <w:sz w:val="28"/>
          <w:szCs w:val="28"/>
          <w:lang w:val="uk-UA"/>
        </w:rPr>
        <w:t>сложного</w:t>
      </w:r>
      <w:proofErr w:type="spellEnd"/>
      <w:r w:rsidRPr="008F29E3">
        <w:rPr>
          <w:sz w:val="28"/>
          <w:szCs w:val="28"/>
          <w:lang w:val="uk-UA"/>
        </w:rPr>
        <w:t xml:space="preserve"> </w:t>
      </w:r>
      <w:proofErr w:type="spellStart"/>
      <w:r w:rsidRPr="008F29E3">
        <w:rPr>
          <w:sz w:val="28"/>
          <w:szCs w:val="28"/>
          <w:lang w:val="uk-UA"/>
        </w:rPr>
        <w:t>предложения</w:t>
      </w:r>
      <w:proofErr w:type="spellEnd"/>
      <w:r w:rsidRPr="008F29E3">
        <w:rPr>
          <w:sz w:val="28"/>
          <w:szCs w:val="28"/>
          <w:lang w:val="uk-UA"/>
        </w:rPr>
        <w:t xml:space="preserve">: </w:t>
      </w:r>
      <w:proofErr w:type="spellStart"/>
      <w:r w:rsidRPr="008F29E3">
        <w:rPr>
          <w:sz w:val="28"/>
          <w:szCs w:val="28"/>
          <w:lang w:val="uk-UA"/>
        </w:rPr>
        <w:t>Учебно-методическое</w:t>
      </w:r>
      <w:proofErr w:type="spellEnd"/>
      <w:r w:rsidRPr="008F29E3">
        <w:rPr>
          <w:sz w:val="28"/>
          <w:szCs w:val="28"/>
          <w:lang w:val="uk-UA"/>
        </w:rPr>
        <w:t xml:space="preserve"> </w:t>
      </w:r>
      <w:proofErr w:type="spellStart"/>
      <w:r w:rsidRPr="008F29E3">
        <w:rPr>
          <w:sz w:val="28"/>
          <w:szCs w:val="28"/>
          <w:lang w:val="uk-UA"/>
        </w:rPr>
        <w:t>пособие</w:t>
      </w:r>
      <w:proofErr w:type="spellEnd"/>
      <w:r w:rsidRPr="008F29E3">
        <w:rPr>
          <w:sz w:val="28"/>
          <w:szCs w:val="28"/>
          <w:lang w:val="uk-UA"/>
        </w:rPr>
        <w:t xml:space="preserve">. – Херсон, 2015. </w:t>
      </w:r>
    </w:p>
    <w:p w:rsidR="00372D18" w:rsidRPr="008F29E3" w:rsidRDefault="00372D18" w:rsidP="00372D18">
      <w:pPr>
        <w:pStyle w:val="a4"/>
        <w:widowControl w:val="0"/>
        <w:tabs>
          <w:tab w:val="left" w:pos="4962"/>
        </w:tabs>
        <w:spacing w:after="0"/>
        <w:ind w:firstLine="961"/>
        <w:jc w:val="both"/>
        <w:rPr>
          <w:sz w:val="28"/>
          <w:szCs w:val="28"/>
          <w:lang w:val="uk-UA"/>
        </w:rPr>
      </w:pPr>
      <w:r w:rsidRPr="008F29E3">
        <w:rPr>
          <w:sz w:val="28"/>
          <w:szCs w:val="28"/>
          <w:lang w:val="uk-UA"/>
        </w:rPr>
        <w:t xml:space="preserve">- заняття 10: </w:t>
      </w:r>
      <w:proofErr w:type="spellStart"/>
      <w:r w:rsidRPr="008F29E3">
        <w:rPr>
          <w:sz w:val="28"/>
          <w:szCs w:val="28"/>
          <w:lang w:val="uk-UA"/>
        </w:rPr>
        <w:t>впр</w:t>
      </w:r>
      <w:proofErr w:type="spellEnd"/>
      <w:r w:rsidRPr="008F29E3">
        <w:rPr>
          <w:sz w:val="28"/>
          <w:szCs w:val="28"/>
          <w:lang w:val="uk-UA"/>
        </w:rPr>
        <w:t xml:space="preserve">. № 94 (усно), </w:t>
      </w:r>
      <w:proofErr w:type="spellStart"/>
      <w:r w:rsidRPr="008F29E3">
        <w:rPr>
          <w:sz w:val="28"/>
          <w:szCs w:val="28"/>
          <w:lang w:val="uk-UA"/>
        </w:rPr>
        <w:t>впр</w:t>
      </w:r>
      <w:proofErr w:type="spellEnd"/>
      <w:r w:rsidRPr="008F29E3">
        <w:rPr>
          <w:sz w:val="28"/>
          <w:szCs w:val="28"/>
          <w:lang w:val="uk-UA"/>
        </w:rPr>
        <w:t xml:space="preserve">. № 95 (письмово),  </w:t>
      </w:r>
      <w:proofErr w:type="spellStart"/>
      <w:r w:rsidRPr="008F29E3">
        <w:rPr>
          <w:sz w:val="28"/>
          <w:szCs w:val="28"/>
          <w:lang w:val="uk-UA"/>
        </w:rPr>
        <w:t>впр</w:t>
      </w:r>
      <w:proofErr w:type="spellEnd"/>
      <w:r w:rsidRPr="008F29E3">
        <w:rPr>
          <w:sz w:val="28"/>
          <w:szCs w:val="28"/>
          <w:lang w:val="uk-UA"/>
        </w:rPr>
        <w:t xml:space="preserve">. № 96 (письмово), </w:t>
      </w:r>
      <w:proofErr w:type="spellStart"/>
      <w:r w:rsidRPr="008F29E3">
        <w:rPr>
          <w:sz w:val="28"/>
          <w:szCs w:val="28"/>
          <w:lang w:val="uk-UA"/>
        </w:rPr>
        <w:t>впр</w:t>
      </w:r>
      <w:proofErr w:type="spellEnd"/>
      <w:r w:rsidRPr="008F29E3">
        <w:rPr>
          <w:sz w:val="28"/>
          <w:szCs w:val="28"/>
          <w:lang w:val="uk-UA"/>
        </w:rPr>
        <w:t>. № 98 (письмово); у кожній письмовій вправі виконайте синтаксичний розбір 2 речень.</w:t>
      </w:r>
    </w:p>
    <w:p w:rsidR="00372D18" w:rsidRPr="008F29E3" w:rsidRDefault="00372D18" w:rsidP="00372D18">
      <w:pPr>
        <w:pStyle w:val="a4"/>
        <w:widowControl w:val="0"/>
        <w:spacing w:after="0"/>
        <w:ind w:firstLine="961"/>
        <w:jc w:val="both"/>
        <w:rPr>
          <w:sz w:val="28"/>
          <w:szCs w:val="28"/>
          <w:lang w:val="uk-UA"/>
        </w:rPr>
      </w:pPr>
      <w:r w:rsidRPr="008F29E3">
        <w:rPr>
          <w:sz w:val="28"/>
          <w:szCs w:val="28"/>
          <w:lang w:val="uk-UA"/>
        </w:rPr>
        <w:t xml:space="preserve">- заняття 11: </w:t>
      </w:r>
      <w:proofErr w:type="spellStart"/>
      <w:r w:rsidRPr="008F29E3">
        <w:rPr>
          <w:sz w:val="28"/>
          <w:szCs w:val="28"/>
          <w:lang w:val="uk-UA"/>
        </w:rPr>
        <w:t>впр</w:t>
      </w:r>
      <w:proofErr w:type="spellEnd"/>
      <w:r w:rsidRPr="008F29E3">
        <w:rPr>
          <w:sz w:val="28"/>
          <w:szCs w:val="28"/>
          <w:lang w:val="uk-UA"/>
        </w:rPr>
        <w:t xml:space="preserve">. № 99 (письмово), </w:t>
      </w:r>
      <w:proofErr w:type="spellStart"/>
      <w:r w:rsidRPr="008F29E3">
        <w:rPr>
          <w:sz w:val="28"/>
          <w:szCs w:val="28"/>
          <w:lang w:val="uk-UA"/>
        </w:rPr>
        <w:t>впр</w:t>
      </w:r>
      <w:proofErr w:type="spellEnd"/>
      <w:r w:rsidRPr="008F29E3">
        <w:rPr>
          <w:sz w:val="28"/>
          <w:szCs w:val="28"/>
          <w:lang w:val="uk-UA"/>
        </w:rPr>
        <w:t xml:space="preserve">. № 100 (письмово), </w:t>
      </w:r>
    </w:p>
    <w:p w:rsidR="00372D18" w:rsidRPr="008F29E3" w:rsidRDefault="00372D18" w:rsidP="00372D18">
      <w:pPr>
        <w:ind w:firstLine="540"/>
        <w:jc w:val="center"/>
        <w:rPr>
          <w:b/>
          <w:color w:val="000000"/>
          <w:sz w:val="28"/>
          <w:szCs w:val="28"/>
          <w:lang w:val="uk-UA"/>
        </w:rPr>
      </w:pPr>
    </w:p>
    <w:p w:rsidR="008F6FDE" w:rsidRDefault="008F6FDE" w:rsidP="00372D18">
      <w:pPr>
        <w:ind w:firstLine="540"/>
        <w:jc w:val="center"/>
        <w:rPr>
          <w:b/>
          <w:color w:val="000000"/>
          <w:sz w:val="28"/>
          <w:szCs w:val="28"/>
          <w:lang w:val="uk-UA"/>
        </w:rPr>
      </w:pPr>
    </w:p>
    <w:p w:rsidR="00372D18" w:rsidRPr="008F29E3" w:rsidRDefault="00372D18" w:rsidP="00372D18">
      <w:pPr>
        <w:ind w:firstLine="540"/>
        <w:jc w:val="center"/>
        <w:rPr>
          <w:b/>
          <w:color w:val="000000"/>
          <w:sz w:val="28"/>
          <w:szCs w:val="28"/>
          <w:lang w:val="uk-UA"/>
        </w:rPr>
      </w:pPr>
      <w:r w:rsidRPr="008F29E3">
        <w:rPr>
          <w:b/>
          <w:color w:val="000000"/>
          <w:sz w:val="28"/>
          <w:szCs w:val="28"/>
          <w:lang w:val="uk-UA"/>
        </w:rPr>
        <w:t>Змістовний модуль 2</w:t>
      </w:r>
      <w:r w:rsidRPr="008F29E3">
        <w:rPr>
          <w:color w:val="000000"/>
          <w:sz w:val="28"/>
          <w:szCs w:val="28"/>
          <w:lang w:val="uk-UA"/>
        </w:rPr>
        <w:t xml:space="preserve">. </w:t>
      </w:r>
      <w:r w:rsidRPr="008F29E3">
        <w:rPr>
          <w:b/>
          <w:color w:val="000000"/>
          <w:sz w:val="28"/>
          <w:szCs w:val="28"/>
          <w:lang w:val="uk-UA"/>
        </w:rPr>
        <w:t>Багаточлені складні речення.</w:t>
      </w:r>
    </w:p>
    <w:p w:rsidR="00372D18" w:rsidRPr="008F29E3" w:rsidRDefault="00372D18" w:rsidP="00372D18">
      <w:pPr>
        <w:pStyle w:val="a4"/>
        <w:widowControl w:val="0"/>
        <w:spacing w:after="0"/>
        <w:jc w:val="center"/>
        <w:rPr>
          <w:b/>
          <w:sz w:val="28"/>
          <w:szCs w:val="28"/>
          <w:lang w:val="uk-UA"/>
        </w:rPr>
      </w:pPr>
      <w:r w:rsidRPr="008F29E3">
        <w:rPr>
          <w:b/>
          <w:sz w:val="28"/>
          <w:szCs w:val="28"/>
          <w:lang w:val="uk-UA"/>
        </w:rPr>
        <w:t>Заняття 12, 13</w:t>
      </w:r>
    </w:p>
    <w:p w:rsidR="00372D18" w:rsidRPr="008F29E3" w:rsidRDefault="00372D18" w:rsidP="00372D18">
      <w:pPr>
        <w:pStyle w:val="a4"/>
        <w:widowControl w:val="0"/>
        <w:spacing w:after="0"/>
        <w:rPr>
          <w:sz w:val="28"/>
          <w:szCs w:val="28"/>
          <w:lang w:val="uk-UA"/>
        </w:rPr>
      </w:pPr>
      <w:r w:rsidRPr="008F29E3">
        <w:rPr>
          <w:b/>
          <w:sz w:val="28"/>
          <w:szCs w:val="28"/>
          <w:u w:val="single"/>
          <w:lang w:val="uk-UA"/>
        </w:rPr>
        <w:t>Тема</w:t>
      </w:r>
      <w:r w:rsidRPr="008F29E3">
        <w:rPr>
          <w:sz w:val="28"/>
          <w:szCs w:val="28"/>
          <w:lang w:val="uk-UA"/>
        </w:rPr>
        <w:t xml:space="preserve">: </w:t>
      </w:r>
      <w:r w:rsidRPr="008F29E3">
        <w:rPr>
          <w:color w:val="000000"/>
          <w:sz w:val="28"/>
          <w:szCs w:val="28"/>
          <w:lang w:val="uk-UA"/>
        </w:rPr>
        <w:t>Багаточлені складні речення</w:t>
      </w:r>
      <w:r w:rsidRPr="008F29E3">
        <w:rPr>
          <w:sz w:val="28"/>
          <w:szCs w:val="28"/>
          <w:lang w:val="uk-UA"/>
        </w:rPr>
        <w:t xml:space="preserve"> (БСР).</w:t>
      </w:r>
    </w:p>
    <w:p w:rsidR="00372D18" w:rsidRPr="008F29E3" w:rsidRDefault="00372D18" w:rsidP="00372D18">
      <w:pPr>
        <w:pStyle w:val="a4"/>
        <w:widowControl w:val="0"/>
        <w:spacing w:after="0"/>
        <w:ind w:firstLine="708"/>
        <w:rPr>
          <w:b/>
          <w:sz w:val="28"/>
          <w:szCs w:val="28"/>
          <w:lang w:val="uk-UA"/>
        </w:rPr>
      </w:pPr>
      <w:r w:rsidRPr="008F29E3">
        <w:rPr>
          <w:b/>
          <w:sz w:val="28"/>
          <w:szCs w:val="28"/>
          <w:lang w:val="uk-UA"/>
        </w:rPr>
        <w:t>План:</w:t>
      </w:r>
    </w:p>
    <w:p w:rsidR="00372D18" w:rsidRPr="008F29E3" w:rsidRDefault="00372D18" w:rsidP="00372D18">
      <w:pPr>
        <w:pStyle w:val="a4"/>
        <w:widowControl w:val="0"/>
        <w:numPr>
          <w:ilvl w:val="0"/>
          <w:numId w:val="4"/>
        </w:numPr>
        <w:tabs>
          <w:tab w:val="num" w:pos="360"/>
        </w:tabs>
        <w:spacing w:after="0"/>
        <w:ind w:left="360"/>
        <w:jc w:val="both"/>
        <w:rPr>
          <w:sz w:val="28"/>
          <w:szCs w:val="28"/>
          <w:lang w:val="uk-UA"/>
        </w:rPr>
      </w:pPr>
      <w:r w:rsidRPr="008F29E3">
        <w:rPr>
          <w:color w:val="000000"/>
          <w:sz w:val="28"/>
          <w:szCs w:val="28"/>
          <w:lang w:val="uk-UA"/>
        </w:rPr>
        <w:t>Складні речення</w:t>
      </w:r>
      <w:r w:rsidRPr="008F29E3">
        <w:rPr>
          <w:bCs/>
          <w:color w:val="000000"/>
          <w:sz w:val="28"/>
          <w:szCs w:val="28"/>
          <w:lang w:val="uk-UA"/>
        </w:rPr>
        <w:t>,  що складаються з більше двох предикативних частин</w:t>
      </w:r>
      <w:r w:rsidRPr="008F29E3">
        <w:rPr>
          <w:sz w:val="28"/>
          <w:szCs w:val="28"/>
          <w:lang w:val="uk-UA"/>
        </w:rPr>
        <w:t>.</w:t>
      </w:r>
    </w:p>
    <w:p w:rsidR="00372D18" w:rsidRPr="008F29E3" w:rsidRDefault="00372D18" w:rsidP="00372D18">
      <w:pPr>
        <w:pStyle w:val="a4"/>
        <w:widowControl w:val="0"/>
        <w:numPr>
          <w:ilvl w:val="0"/>
          <w:numId w:val="4"/>
        </w:numPr>
        <w:tabs>
          <w:tab w:val="num" w:pos="360"/>
        </w:tabs>
        <w:spacing w:after="0"/>
        <w:ind w:left="360"/>
        <w:jc w:val="both"/>
        <w:rPr>
          <w:sz w:val="28"/>
          <w:szCs w:val="28"/>
          <w:lang w:val="uk-UA"/>
        </w:rPr>
      </w:pPr>
      <w:r w:rsidRPr="008F29E3">
        <w:rPr>
          <w:color w:val="000000"/>
          <w:sz w:val="28"/>
          <w:szCs w:val="28"/>
          <w:lang w:val="uk-UA"/>
        </w:rPr>
        <w:t>Багаточлені</w:t>
      </w:r>
      <w:r w:rsidRPr="008F29E3">
        <w:rPr>
          <w:bCs/>
          <w:color w:val="000000"/>
          <w:sz w:val="28"/>
          <w:szCs w:val="28"/>
          <w:lang w:val="uk-UA"/>
        </w:rPr>
        <w:t xml:space="preserve"> структури складносурядного речення (МССР)</w:t>
      </w:r>
      <w:r w:rsidRPr="008F29E3">
        <w:rPr>
          <w:sz w:val="28"/>
          <w:szCs w:val="28"/>
          <w:lang w:val="uk-UA"/>
        </w:rPr>
        <w:t>.</w:t>
      </w:r>
    </w:p>
    <w:p w:rsidR="00372D18" w:rsidRPr="008F29E3" w:rsidRDefault="00372D18" w:rsidP="00372D18">
      <w:pPr>
        <w:pStyle w:val="a4"/>
        <w:widowControl w:val="0"/>
        <w:numPr>
          <w:ilvl w:val="0"/>
          <w:numId w:val="4"/>
        </w:numPr>
        <w:tabs>
          <w:tab w:val="num" w:pos="360"/>
        </w:tabs>
        <w:spacing w:after="0"/>
        <w:ind w:left="360"/>
        <w:jc w:val="both"/>
        <w:rPr>
          <w:sz w:val="28"/>
          <w:szCs w:val="28"/>
          <w:lang w:val="uk-UA"/>
        </w:rPr>
      </w:pPr>
      <w:r w:rsidRPr="008F29E3">
        <w:rPr>
          <w:color w:val="000000"/>
          <w:sz w:val="28"/>
          <w:szCs w:val="28"/>
          <w:lang w:val="uk-UA"/>
        </w:rPr>
        <w:t>Багаточлені</w:t>
      </w:r>
      <w:r w:rsidRPr="008F29E3">
        <w:rPr>
          <w:bCs/>
          <w:color w:val="000000"/>
          <w:sz w:val="28"/>
          <w:szCs w:val="28"/>
          <w:lang w:val="uk-UA"/>
        </w:rPr>
        <w:t xml:space="preserve"> структури складнопідрядного речення</w:t>
      </w:r>
      <w:r w:rsidRPr="008F29E3">
        <w:rPr>
          <w:iCs/>
          <w:sz w:val="28"/>
          <w:szCs w:val="28"/>
          <w:lang w:val="uk-UA"/>
        </w:rPr>
        <w:t xml:space="preserve"> (МСПР): </w:t>
      </w:r>
      <w:r w:rsidRPr="008F29E3">
        <w:rPr>
          <w:bCs/>
          <w:color w:val="000000"/>
          <w:sz w:val="28"/>
          <w:szCs w:val="28"/>
          <w:lang w:val="uk-UA"/>
        </w:rPr>
        <w:t>складнопідрядні речення</w:t>
      </w:r>
      <w:r w:rsidRPr="008F29E3">
        <w:rPr>
          <w:iCs/>
          <w:sz w:val="28"/>
          <w:szCs w:val="28"/>
          <w:lang w:val="uk-UA"/>
        </w:rPr>
        <w:t xml:space="preserve"> з декількома підрядними при послідовній підрядності, при однорідній підрядності, при неоднорідній (паралельній) підрядності.</w:t>
      </w:r>
    </w:p>
    <w:p w:rsidR="00372D18" w:rsidRPr="008F29E3" w:rsidRDefault="00372D18" w:rsidP="00372D18">
      <w:pPr>
        <w:pStyle w:val="a4"/>
        <w:widowControl w:val="0"/>
        <w:numPr>
          <w:ilvl w:val="0"/>
          <w:numId w:val="4"/>
        </w:numPr>
        <w:tabs>
          <w:tab w:val="num" w:pos="360"/>
        </w:tabs>
        <w:spacing w:after="0"/>
        <w:ind w:left="360"/>
        <w:jc w:val="both"/>
        <w:rPr>
          <w:sz w:val="28"/>
          <w:szCs w:val="28"/>
          <w:lang w:val="uk-UA"/>
        </w:rPr>
      </w:pPr>
      <w:r w:rsidRPr="008F29E3">
        <w:rPr>
          <w:color w:val="000000"/>
          <w:sz w:val="28"/>
          <w:szCs w:val="28"/>
          <w:lang w:val="uk-UA"/>
        </w:rPr>
        <w:t>Багаточлені</w:t>
      </w:r>
      <w:r w:rsidRPr="008F29E3">
        <w:rPr>
          <w:bCs/>
          <w:color w:val="000000"/>
          <w:sz w:val="28"/>
          <w:szCs w:val="28"/>
          <w:lang w:val="uk-UA"/>
        </w:rPr>
        <w:t xml:space="preserve"> </w:t>
      </w:r>
      <w:r w:rsidRPr="008F29E3">
        <w:rPr>
          <w:iCs/>
          <w:sz w:val="28"/>
          <w:szCs w:val="28"/>
          <w:lang w:val="uk-UA"/>
        </w:rPr>
        <w:t>складнопідрядні  ускладненої структури із комбінацією різних засобів підрядності.</w:t>
      </w:r>
    </w:p>
    <w:p w:rsidR="00372D18" w:rsidRPr="008F29E3" w:rsidRDefault="00372D18" w:rsidP="00372D18">
      <w:pPr>
        <w:pStyle w:val="a4"/>
        <w:widowControl w:val="0"/>
        <w:numPr>
          <w:ilvl w:val="0"/>
          <w:numId w:val="4"/>
        </w:numPr>
        <w:tabs>
          <w:tab w:val="num" w:pos="360"/>
        </w:tabs>
        <w:spacing w:after="0"/>
        <w:ind w:left="360"/>
        <w:jc w:val="both"/>
        <w:rPr>
          <w:sz w:val="28"/>
          <w:szCs w:val="28"/>
          <w:lang w:val="uk-UA"/>
        </w:rPr>
      </w:pPr>
      <w:r w:rsidRPr="008F29E3">
        <w:rPr>
          <w:color w:val="000000"/>
          <w:sz w:val="28"/>
          <w:szCs w:val="28"/>
          <w:lang w:val="uk-UA"/>
        </w:rPr>
        <w:t>Багаточлені складні речення</w:t>
      </w:r>
      <w:r w:rsidRPr="008F29E3">
        <w:rPr>
          <w:sz w:val="28"/>
          <w:szCs w:val="28"/>
          <w:lang w:val="uk-UA"/>
        </w:rPr>
        <w:t xml:space="preserve"> із безсполучниковим зв’язком </w:t>
      </w:r>
      <w:r w:rsidRPr="008F29E3">
        <w:rPr>
          <w:bCs/>
          <w:color w:val="000000"/>
          <w:sz w:val="28"/>
          <w:szCs w:val="28"/>
          <w:lang w:val="uk-UA"/>
        </w:rPr>
        <w:t>(МБСР).</w:t>
      </w:r>
    </w:p>
    <w:p w:rsidR="00372D18" w:rsidRPr="008F29E3" w:rsidRDefault="00372D18" w:rsidP="00372D18">
      <w:pPr>
        <w:pStyle w:val="a4"/>
        <w:widowControl w:val="0"/>
        <w:numPr>
          <w:ilvl w:val="0"/>
          <w:numId w:val="4"/>
        </w:numPr>
        <w:tabs>
          <w:tab w:val="num" w:pos="360"/>
        </w:tabs>
        <w:spacing w:after="0"/>
        <w:ind w:left="360"/>
        <w:jc w:val="both"/>
        <w:rPr>
          <w:sz w:val="28"/>
          <w:szCs w:val="28"/>
          <w:lang w:val="uk-UA"/>
        </w:rPr>
      </w:pPr>
      <w:r w:rsidRPr="008F29E3">
        <w:rPr>
          <w:sz w:val="28"/>
          <w:szCs w:val="28"/>
          <w:lang w:val="uk-UA"/>
        </w:rPr>
        <w:t>Синтаксичний розбір БСР.</w:t>
      </w:r>
    </w:p>
    <w:p w:rsidR="00372D18" w:rsidRPr="008F29E3" w:rsidRDefault="00372D18" w:rsidP="00372D18">
      <w:pPr>
        <w:pStyle w:val="a4"/>
        <w:widowControl w:val="0"/>
        <w:spacing w:after="0"/>
        <w:ind w:firstLine="708"/>
        <w:rPr>
          <w:b/>
          <w:sz w:val="28"/>
          <w:szCs w:val="28"/>
          <w:u w:val="single"/>
          <w:lang w:val="uk-UA"/>
        </w:rPr>
      </w:pPr>
      <w:r w:rsidRPr="008F29E3">
        <w:rPr>
          <w:b/>
          <w:sz w:val="28"/>
          <w:szCs w:val="28"/>
          <w:u w:val="single"/>
          <w:lang w:val="uk-UA"/>
        </w:rPr>
        <w:t xml:space="preserve">Практична </w:t>
      </w:r>
      <w:proofErr w:type="spellStart"/>
      <w:r w:rsidRPr="008F29E3">
        <w:rPr>
          <w:b/>
          <w:sz w:val="28"/>
          <w:szCs w:val="28"/>
          <w:u w:val="single"/>
          <w:lang w:val="uk-UA"/>
        </w:rPr>
        <w:t>работа</w:t>
      </w:r>
      <w:proofErr w:type="spellEnd"/>
      <w:r w:rsidRPr="008F29E3">
        <w:rPr>
          <w:b/>
          <w:sz w:val="28"/>
          <w:szCs w:val="28"/>
          <w:u w:val="single"/>
          <w:lang w:val="uk-UA"/>
        </w:rPr>
        <w:t xml:space="preserve"> дома:</w:t>
      </w:r>
    </w:p>
    <w:p w:rsidR="00372D18" w:rsidRPr="008F29E3" w:rsidRDefault="00372D18" w:rsidP="00372D18">
      <w:pPr>
        <w:pStyle w:val="a4"/>
        <w:widowControl w:val="0"/>
        <w:tabs>
          <w:tab w:val="left" w:pos="4962"/>
        </w:tabs>
        <w:spacing w:after="0"/>
        <w:ind w:firstLine="961"/>
        <w:jc w:val="both"/>
        <w:rPr>
          <w:sz w:val="28"/>
          <w:szCs w:val="28"/>
          <w:lang w:val="uk-UA"/>
        </w:rPr>
      </w:pPr>
      <w:proofErr w:type="spellStart"/>
      <w:r w:rsidRPr="008F29E3">
        <w:rPr>
          <w:sz w:val="28"/>
          <w:szCs w:val="28"/>
          <w:lang w:val="uk-UA"/>
        </w:rPr>
        <w:t>Прохоренков</w:t>
      </w:r>
      <w:proofErr w:type="spellEnd"/>
      <w:r w:rsidRPr="008F29E3">
        <w:rPr>
          <w:sz w:val="28"/>
          <w:szCs w:val="28"/>
          <w:lang w:val="uk-UA"/>
        </w:rPr>
        <w:t xml:space="preserve"> В.Н. </w:t>
      </w:r>
      <w:proofErr w:type="spellStart"/>
      <w:r w:rsidRPr="008F29E3">
        <w:rPr>
          <w:sz w:val="28"/>
          <w:szCs w:val="28"/>
          <w:lang w:val="uk-UA"/>
        </w:rPr>
        <w:t>Современный</w:t>
      </w:r>
      <w:proofErr w:type="spellEnd"/>
      <w:r w:rsidRPr="008F29E3">
        <w:rPr>
          <w:sz w:val="28"/>
          <w:szCs w:val="28"/>
          <w:lang w:val="uk-UA"/>
        </w:rPr>
        <w:t xml:space="preserve"> </w:t>
      </w:r>
      <w:proofErr w:type="spellStart"/>
      <w:r w:rsidRPr="008F29E3">
        <w:rPr>
          <w:sz w:val="28"/>
          <w:szCs w:val="28"/>
          <w:lang w:val="uk-UA"/>
        </w:rPr>
        <w:t>русский</w:t>
      </w:r>
      <w:proofErr w:type="spellEnd"/>
      <w:r w:rsidRPr="008F29E3">
        <w:rPr>
          <w:sz w:val="28"/>
          <w:szCs w:val="28"/>
          <w:lang w:val="uk-UA"/>
        </w:rPr>
        <w:t xml:space="preserve"> </w:t>
      </w:r>
      <w:proofErr w:type="spellStart"/>
      <w:r w:rsidRPr="008F29E3">
        <w:rPr>
          <w:sz w:val="28"/>
          <w:szCs w:val="28"/>
          <w:lang w:val="uk-UA"/>
        </w:rPr>
        <w:t>язык</w:t>
      </w:r>
      <w:proofErr w:type="spellEnd"/>
      <w:r w:rsidRPr="008F29E3">
        <w:rPr>
          <w:sz w:val="28"/>
          <w:szCs w:val="28"/>
          <w:lang w:val="uk-UA"/>
        </w:rPr>
        <w:t xml:space="preserve">: синтаксис </w:t>
      </w:r>
      <w:proofErr w:type="spellStart"/>
      <w:r w:rsidRPr="008F29E3">
        <w:rPr>
          <w:sz w:val="28"/>
          <w:szCs w:val="28"/>
          <w:lang w:val="uk-UA"/>
        </w:rPr>
        <w:t>сложного</w:t>
      </w:r>
      <w:proofErr w:type="spellEnd"/>
      <w:r w:rsidRPr="008F29E3">
        <w:rPr>
          <w:sz w:val="28"/>
          <w:szCs w:val="28"/>
          <w:lang w:val="uk-UA"/>
        </w:rPr>
        <w:t xml:space="preserve"> </w:t>
      </w:r>
      <w:proofErr w:type="spellStart"/>
      <w:r w:rsidRPr="008F29E3">
        <w:rPr>
          <w:sz w:val="28"/>
          <w:szCs w:val="28"/>
          <w:lang w:val="uk-UA"/>
        </w:rPr>
        <w:t>предложения</w:t>
      </w:r>
      <w:proofErr w:type="spellEnd"/>
      <w:r w:rsidRPr="008F29E3">
        <w:rPr>
          <w:sz w:val="28"/>
          <w:szCs w:val="28"/>
          <w:lang w:val="uk-UA"/>
        </w:rPr>
        <w:t xml:space="preserve">: </w:t>
      </w:r>
      <w:proofErr w:type="spellStart"/>
      <w:r w:rsidRPr="008F29E3">
        <w:rPr>
          <w:sz w:val="28"/>
          <w:szCs w:val="28"/>
          <w:lang w:val="uk-UA"/>
        </w:rPr>
        <w:t>Учебно-методическое</w:t>
      </w:r>
      <w:proofErr w:type="spellEnd"/>
      <w:r w:rsidRPr="008F29E3">
        <w:rPr>
          <w:sz w:val="28"/>
          <w:szCs w:val="28"/>
          <w:lang w:val="uk-UA"/>
        </w:rPr>
        <w:t xml:space="preserve"> </w:t>
      </w:r>
      <w:proofErr w:type="spellStart"/>
      <w:r w:rsidRPr="008F29E3">
        <w:rPr>
          <w:sz w:val="28"/>
          <w:szCs w:val="28"/>
          <w:lang w:val="uk-UA"/>
        </w:rPr>
        <w:t>пособие</w:t>
      </w:r>
      <w:proofErr w:type="spellEnd"/>
      <w:r w:rsidRPr="008F29E3">
        <w:rPr>
          <w:sz w:val="28"/>
          <w:szCs w:val="28"/>
          <w:lang w:val="uk-UA"/>
        </w:rPr>
        <w:t xml:space="preserve">. – Херсон, 2015. – </w:t>
      </w:r>
      <w:proofErr w:type="spellStart"/>
      <w:r w:rsidRPr="008F29E3">
        <w:rPr>
          <w:sz w:val="28"/>
          <w:szCs w:val="28"/>
          <w:lang w:val="uk-UA"/>
        </w:rPr>
        <w:t>впр</w:t>
      </w:r>
      <w:proofErr w:type="spellEnd"/>
      <w:r w:rsidRPr="008F29E3">
        <w:rPr>
          <w:sz w:val="28"/>
          <w:szCs w:val="28"/>
          <w:lang w:val="uk-UA"/>
        </w:rPr>
        <w:t xml:space="preserve">. № 108 (усно; схеми – письмово), </w:t>
      </w:r>
      <w:proofErr w:type="spellStart"/>
      <w:r w:rsidRPr="008F29E3">
        <w:rPr>
          <w:sz w:val="28"/>
          <w:szCs w:val="28"/>
          <w:lang w:val="uk-UA"/>
        </w:rPr>
        <w:t>впр</w:t>
      </w:r>
      <w:proofErr w:type="spellEnd"/>
      <w:r w:rsidRPr="008F29E3">
        <w:rPr>
          <w:sz w:val="28"/>
          <w:szCs w:val="28"/>
          <w:lang w:val="uk-UA"/>
        </w:rPr>
        <w:t xml:space="preserve">. № 110 (письмово), </w:t>
      </w:r>
      <w:proofErr w:type="spellStart"/>
      <w:r w:rsidRPr="008F29E3">
        <w:rPr>
          <w:sz w:val="28"/>
          <w:szCs w:val="28"/>
          <w:lang w:val="uk-UA"/>
        </w:rPr>
        <w:t>впр</w:t>
      </w:r>
      <w:proofErr w:type="spellEnd"/>
      <w:r w:rsidRPr="008F29E3">
        <w:rPr>
          <w:sz w:val="28"/>
          <w:szCs w:val="28"/>
          <w:lang w:val="uk-UA"/>
        </w:rPr>
        <w:t>. № 112 (письмово), у кожній письмовій вправі виконайте синтаксичний розбір 2 речень.</w:t>
      </w:r>
    </w:p>
    <w:p w:rsidR="00372D18" w:rsidRPr="008F29E3" w:rsidRDefault="00372D18" w:rsidP="00372D18">
      <w:pPr>
        <w:pStyle w:val="a4"/>
        <w:widowControl w:val="0"/>
        <w:tabs>
          <w:tab w:val="num" w:pos="900"/>
        </w:tabs>
        <w:spacing w:after="0"/>
        <w:ind w:left="503"/>
        <w:jc w:val="both"/>
        <w:rPr>
          <w:b/>
          <w:sz w:val="28"/>
          <w:szCs w:val="28"/>
          <w:lang w:val="uk-UA"/>
        </w:rPr>
      </w:pPr>
    </w:p>
    <w:p w:rsidR="00372D18" w:rsidRPr="008F29E3" w:rsidRDefault="00372D18" w:rsidP="00372D18">
      <w:pPr>
        <w:pStyle w:val="a4"/>
        <w:widowControl w:val="0"/>
        <w:spacing w:after="0"/>
        <w:ind w:left="503"/>
        <w:jc w:val="center"/>
        <w:rPr>
          <w:b/>
          <w:sz w:val="28"/>
          <w:szCs w:val="28"/>
          <w:lang w:val="uk-UA"/>
        </w:rPr>
      </w:pPr>
      <w:r w:rsidRPr="008F29E3">
        <w:rPr>
          <w:b/>
          <w:sz w:val="28"/>
          <w:szCs w:val="28"/>
          <w:lang w:val="uk-UA"/>
        </w:rPr>
        <w:t>Заняття 14, 15</w:t>
      </w:r>
    </w:p>
    <w:p w:rsidR="00372D18" w:rsidRPr="008F29E3" w:rsidRDefault="00372D18" w:rsidP="00372D18">
      <w:pPr>
        <w:pStyle w:val="a4"/>
        <w:widowControl w:val="0"/>
        <w:spacing w:after="0"/>
        <w:jc w:val="center"/>
        <w:rPr>
          <w:sz w:val="28"/>
          <w:szCs w:val="28"/>
          <w:lang w:val="uk-UA"/>
        </w:rPr>
      </w:pPr>
      <w:r w:rsidRPr="008F29E3">
        <w:rPr>
          <w:b/>
          <w:sz w:val="28"/>
          <w:szCs w:val="28"/>
          <w:u w:val="single"/>
          <w:lang w:val="uk-UA"/>
        </w:rPr>
        <w:t>Тема</w:t>
      </w:r>
      <w:r w:rsidRPr="008F29E3">
        <w:rPr>
          <w:sz w:val="28"/>
          <w:szCs w:val="28"/>
          <w:lang w:val="uk-UA"/>
        </w:rPr>
        <w:t xml:space="preserve">: </w:t>
      </w:r>
      <w:r w:rsidRPr="008F29E3">
        <w:rPr>
          <w:color w:val="000000"/>
          <w:sz w:val="28"/>
          <w:szCs w:val="28"/>
          <w:lang w:val="uk-UA"/>
        </w:rPr>
        <w:t>Багаточлені складні речення</w:t>
      </w:r>
      <w:r w:rsidRPr="008F29E3">
        <w:rPr>
          <w:sz w:val="28"/>
          <w:szCs w:val="28"/>
          <w:lang w:val="uk-UA"/>
        </w:rPr>
        <w:t xml:space="preserve"> із різними видами зв’язку : складне речення контамінованої структури</w:t>
      </w:r>
      <w:r w:rsidRPr="008F29E3">
        <w:rPr>
          <w:caps/>
          <w:sz w:val="28"/>
          <w:szCs w:val="28"/>
          <w:lang w:val="uk-UA"/>
        </w:rPr>
        <w:t xml:space="preserve"> – (СРКС)</w:t>
      </w:r>
      <w:r w:rsidRPr="008F29E3">
        <w:rPr>
          <w:sz w:val="28"/>
          <w:szCs w:val="28"/>
          <w:lang w:val="uk-UA"/>
        </w:rPr>
        <w:t>.</w:t>
      </w:r>
    </w:p>
    <w:p w:rsidR="00372D18" w:rsidRPr="008F29E3" w:rsidRDefault="00372D18" w:rsidP="00372D18">
      <w:pPr>
        <w:pStyle w:val="a4"/>
        <w:widowControl w:val="0"/>
        <w:spacing w:after="0"/>
        <w:ind w:firstLine="708"/>
        <w:rPr>
          <w:b/>
          <w:sz w:val="28"/>
          <w:szCs w:val="28"/>
          <w:lang w:val="uk-UA"/>
        </w:rPr>
      </w:pPr>
      <w:r w:rsidRPr="008F29E3">
        <w:rPr>
          <w:b/>
          <w:sz w:val="28"/>
          <w:szCs w:val="28"/>
          <w:lang w:val="uk-UA"/>
        </w:rPr>
        <w:t>План:</w:t>
      </w:r>
    </w:p>
    <w:p w:rsidR="00372D18" w:rsidRPr="008F29E3" w:rsidRDefault="00372D18" w:rsidP="00372D18">
      <w:pPr>
        <w:pStyle w:val="a4"/>
        <w:widowControl w:val="0"/>
        <w:numPr>
          <w:ilvl w:val="0"/>
          <w:numId w:val="5"/>
        </w:numPr>
        <w:spacing w:after="0"/>
        <w:ind w:left="540" w:hanging="540"/>
        <w:jc w:val="both"/>
        <w:rPr>
          <w:sz w:val="28"/>
          <w:szCs w:val="28"/>
          <w:lang w:val="uk-UA"/>
        </w:rPr>
      </w:pPr>
      <w:r w:rsidRPr="008F29E3">
        <w:rPr>
          <w:sz w:val="28"/>
          <w:szCs w:val="28"/>
          <w:lang w:val="uk-UA"/>
        </w:rPr>
        <w:t>Поняття про СРКС.</w:t>
      </w:r>
    </w:p>
    <w:p w:rsidR="00372D18" w:rsidRPr="008F29E3" w:rsidRDefault="00372D18" w:rsidP="00372D18">
      <w:pPr>
        <w:pStyle w:val="a4"/>
        <w:widowControl w:val="0"/>
        <w:numPr>
          <w:ilvl w:val="0"/>
          <w:numId w:val="5"/>
        </w:numPr>
        <w:spacing w:after="0"/>
        <w:ind w:hanging="284"/>
        <w:jc w:val="both"/>
        <w:rPr>
          <w:sz w:val="28"/>
          <w:szCs w:val="28"/>
          <w:lang w:val="uk-UA"/>
        </w:rPr>
      </w:pPr>
      <w:r w:rsidRPr="008F29E3">
        <w:rPr>
          <w:sz w:val="28"/>
          <w:szCs w:val="28"/>
          <w:lang w:val="uk-UA"/>
        </w:rPr>
        <w:t>Рівня членування в СРКС.</w:t>
      </w:r>
    </w:p>
    <w:p w:rsidR="00372D18" w:rsidRPr="008F29E3" w:rsidRDefault="00372D18" w:rsidP="00372D18">
      <w:pPr>
        <w:pStyle w:val="a4"/>
        <w:widowControl w:val="0"/>
        <w:numPr>
          <w:ilvl w:val="0"/>
          <w:numId w:val="5"/>
        </w:numPr>
        <w:spacing w:after="0"/>
        <w:ind w:left="540" w:hanging="540"/>
        <w:jc w:val="both"/>
        <w:rPr>
          <w:sz w:val="28"/>
          <w:szCs w:val="28"/>
          <w:lang w:val="uk-UA"/>
        </w:rPr>
      </w:pPr>
      <w:r w:rsidRPr="008F29E3">
        <w:rPr>
          <w:sz w:val="28"/>
          <w:szCs w:val="28"/>
          <w:lang w:val="uk-UA"/>
        </w:rPr>
        <w:t>Структурні типи СРКС.</w:t>
      </w:r>
    </w:p>
    <w:p w:rsidR="00372D18" w:rsidRPr="008F29E3" w:rsidRDefault="00372D18" w:rsidP="00372D18">
      <w:pPr>
        <w:pStyle w:val="a4"/>
        <w:widowControl w:val="0"/>
        <w:numPr>
          <w:ilvl w:val="0"/>
          <w:numId w:val="5"/>
        </w:numPr>
        <w:spacing w:after="0"/>
        <w:ind w:left="540" w:hanging="540"/>
        <w:jc w:val="both"/>
        <w:rPr>
          <w:sz w:val="28"/>
          <w:szCs w:val="28"/>
          <w:lang w:val="uk-UA"/>
        </w:rPr>
      </w:pPr>
      <w:r w:rsidRPr="008F29E3">
        <w:rPr>
          <w:sz w:val="28"/>
          <w:szCs w:val="28"/>
          <w:lang w:val="uk-UA"/>
        </w:rPr>
        <w:t>Структурні схеми (лінійна й блочна) СРКС.</w:t>
      </w:r>
    </w:p>
    <w:p w:rsidR="00372D18" w:rsidRPr="008F29E3" w:rsidRDefault="00372D18" w:rsidP="00372D18">
      <w:pPr>
        <w:pStyle w:val="a4"/>
        <w:widowControl w:val="0"/>
        <w:numPr>
          <w:ilvl w:val="0"/>
          <w:numId w:val="5"/>
        </w:numPr>
        <w:spacing w:after="0"/>
        <w:ind w:left="540" w:hanging="540"/>
        <w:jc w:val="both"/>
        <w:rPr>
          <w:sz w:val="28"/>
          <w:szCs w:val="28"/>
          <w:lang w:val="uk-UA"/>
        </w:rPr>
      </w:pPr>
      <w:r w:rsidRPr="008F29E3">
        <w:rPr>
          <w:sz w:val="28"/>
          <w:szCs w:val="28"/>
          <w:lang w:val="uk-UA"/>
        </w:rPr>
        <w:t>Синтаксичний розбір СРКС.</w:t>
      </w:r>
    </w:p>
    <w:p w:rsidR="00372D18" w:rsidRPr="008F29E3" w:rsidRDefault="00372D18" w:rsidP="00372D18">
      <w:pPr>
        <w:pStyle w:val="a4"/>
        <w:widowControl w:val="0"/>
        <w:spacing w:after="0"/>
        <w:ind w:firstLine="720"/>
        <w:rPr>
          <w:b/>
          <w:sz w:val="28"/>
          <w:szCs w:val="28"/>
          <w:u w:val="single"/>
          <w:lang w:val="uk-UA"/>
        </w:rPr>
      </w:pPr>
      <w:r w:rsidRPr="008F29E3">
        <w:rPr>
          <w:b/>
          <w:sz w:val="28"/>
          <w:szCs w:val="28"/>
          <w:u w:val="single"/>
          <w:lang w:val="uk-UA"/>
        </w:rPr>
        <w:t>Практична робота вдома:</w:t>
      </w:r>
    </w:p>
    <w:p w:rsidR="00372D18" w:rsidRPr="008F29E3" w:rsidRDefault="00372D18" w:rsidP="00372D18">
      <w:pPr>
        <w:pStyle w:val="a4"/>
        <w:widowControl w:val="0"/>
        <w:tabs>
          <w:tab w:val="left" w:pos="4962"/>
        </w:tabs>
        <w:spacing w:after="0"/>
        <w:ind w:firstLine="961"/>
        <w:jc w:val="both"/>
        <w:rPr>
          <w:sz w:val="28"/>
          <w:szCs w:val="28"/>
          <w:lang w:val="uk-UA"/>
        </w:rPr>
      </w:pPr>
      <w:proofErr w:type="spellStart"/>
      <w:r w:rsidRPr="008F29E3">
        <w:rPr>
          <w:sz w:val="28"/>
          <w:szCs w:val="28"/>
          <w:lang w:val="uk-UA"/>
        </w:rPr>
        <w:t>Прохоренков</w:t>
      </w:r>
      <w:proofErr w:type="spellEnd"/>
      <w:r w:rsidRPr="008F29E3">
        <w:rPr>
          <w:sz w:val="28"/>
          <w:szCs w:val="28"/>
          <w:lang w:val="uk-UA"/>
        </w:rPr>
        <w:t xml:space="preserve"> В.Н. </w:t>
      </w:r>
      <w:proofErr w:type="spellStart"/>
      <w:r w:rsidRPr="008F29E3">
        <w:rPr>
          <w:sz w:val="28"/>
          <w:szCs w:val="28"/>
          <w:lang w:val="uk-UA"/>
        </w:rPr>
        <w:t>Современный</w:t>
      </w:r>
      <w:proofErr w:type="spellEnd"/>
      <w:r w:rsidRPr="008F29E3">
        <w:rPr>
          <w:sz w:val="28"/>
          <w:szCs w:val="28"/>
          <w:lang w:val="uk-UA"/>
        </w:rPr>
        <w:t xml:space="preserve"> </w:t>
      </w:r>
      <w:proofErr w:type="spellStart"/>
      <w:r w:rsidRPr="008F29E3">
        <w:rPr>
          <w:sz w:val="28"/>
          <w:szCs w:val="28"/>
          <w:lang w:val="uk-UA"/>
        </w:rPr>
        <w:t>русский</w:t>
      </w:r>
      <w:proofErr w:type="spellEnd"/>
      <w:r w:rsidRPr="008F29E3">
        <w:rPr>
          <w:sz w:val="28"/>
          <w:szCs w:val="28"/>
          <w:lang w:val="uk-UA"/>
        </w:rPr>
        <w:t xml:space="preserve"> </w:t>
      </w:r>
      <w:proofErr w:type="spellStart"/>
      <w:r w:rsidRPr="008F29E3">
        <w:rPr>
          <w:sz w:val="28"/>
          <w:szCs w:val="28"/>
          <w:lang w:val="uk-UA"/>
        </w:rPr>
        <w:t>язык</w:t>
      </w:r>
      <w:proofErr w:type="spellEnd"/>
      <w:r w:rsidRPr="008F29E3">
        <w:rPr>
          <w:sz w:val="28"/>
          <w:szCs w:val="28"/>
          <w:lang w:val="uk-UA"/>
        </w:rPr>
        <w:t xml:space="preserve">: синтаксис </w:t>
      </w:r>
      <w:proofErr w:type="spellStart"/>
      <w:r w:rsidRPr="008F29E3">
        <w:rPr>
          <w:sz w:val="28"/>
          <w:szCs w:val="28"/>
          <w:lang w:val="uk-UA"/>
        </w:rPr>
        <w:t>сложного</w:t>
      </w:r>
      <w:proofErr w:type="spellEnd"/>
      <w:r w:rsidRPr="008F29E3">
        <w:rPr>
          <w:sz w:val="28"/>
          <w:szCs w:val="28"/>
          <w:lang w:val="uk-UA"/>
        </w:rPr>
        <w:t xml:space="preserve"> </w:t>
      </w:r>
      <w:proofErr w:type="spellStart"/>
      <w:r w:rsidRPr="008F29E3">
        <w:rPr>
          <w:sz w:val="28"/>
          <w:szCs w:val="28"/>
          <w:lang w:val="uk-UA"/>
        </w:rPr>
        <w:t>предложения</w:t>
      </w:r>
      <w:proofErr w:type="spellEnd"/>
      <w:r w:rsidRPr="008F29E3">
        <w:rPr>
          <w:sz w:val="28"/>
          <w:szCs w:val="28"/>
          <w:lang w:val="uk-UA"/>
        </w:rPr>
        <w:t xml:space="preserve">: </w:t>
      </w:r>
      <w:proofErr w:type="spellStart"/>
      <w:r w:rsidRPr="008F29E3">
        <w:rPr>
          <w:sz w:val="28"/>
          <w:szCs w:val="28"/>
          <w:lang w:val="uk-UA"/>
        </w:rPr>
        <w:t>Учебно-методическое</w:t>
      </w:r>
      <w:proofErr w:type="spellEnd"/>
      <w:r w:rsidRPr="008F29E3">
        <w:rPr>
          <w:sz w:val="28"/>
          <w:szCs w:val="28"/>
          <w:lang w:val="uk-UA"/>
        </w:rPr>
        <w:t xml:space="preserve"> </w:t>
      </w:r>
      <w:proofErr w:type="spellStart"/>
      <w:r w:rsidRPr="008F29E3">
        <w:rPr>
          <w:sz w:val="28"/>
          <w:szCs w:val="28"/>
          <w:lang w:val="uk-UA"/>
        </w:rPr>
        <w:t>пособие</w:t>
      </w:r>
      <w:proofErr w:type="spellEnd"/>
      <w:r w:rsidRPr="008F29E3">
        <w:rPr>
          <w:sz w:val="28"/>
          <w:szCs w:val="28"/>
          <w:lang w:val="uk-UA"/>
        </w:rPr>
        <w:t xml:space="preserve">. – Херсон, 2015. – </w:t>
      </w:r>
      <w:proofErr w:type="spellStart"/>
      <w:r w:rsidRPr="008F29E3">
        <w:rPr>
          <w:sz w:val="28"/>
          <w:szCs w:val="28"/>
          <w:lang w:val="uk-UA"/>
        </w:rPr>
        <w:t>впр</w:t>
      </w:r>
      <w:proofErr w:type="spellEnd"/>
      <w:r w:rsidRPr="008F29E3">
        <w:rPr>
          <w:sz w:val="28"/>
          <w:szCs w:val="28"/>
          <w:lang w:val="uk-UA"/>
        </w:rPr>
        <w:t xml:space="preserve">. № 116 (усно), – </w:t>
      </w:r>
      <w:proofErr w:type="spellStart"/>
      <w:r w:rsidRPr="008F29E3">
        <w:rPr>
          <w:sz w:val="28"/>
          <w:szCs w:val="28"/>
          <w:lang w:val="uk-UA"/>
        </w:rPr>
        <w:t>впр</w:t>
      </w:r>
      <w:proofErr w:type="spellEnd"/>
      <w:r w:rsidRPr="008F29E3">
        <w:rPr>
          <w:sz w:val="28"/>
          <w:szCs w:val="28"/>
          <w:lang w:val="uk-UA"/>
        </w:rPr>
        <w:t xml:space="preserve">. № 117 (письмово), </w:t>
      </w:r>
      <w:proofErr w:type="spellStart"/>
      <w:r w:rsidRPr="008F29E3">
        <w:rPr>
          <w:sz w:val="28"/>
          <w:szCs w:val="28"/>
          <w:lang w:val="uk-UA"/>
        </w:rPr>
        <w:t>впр</w:t>
      </w:r>
      <w:proofErr w:type="spellEnd"/>
      <w:r w:rsidRPr="008F29E3">
        <w:rPr>
          <w:sz w:val="28"/>
          <w:szCs w:val="28"/>
          <w:lang w:val="uk-UA"/>
        </w:rPr>
        <w:t>. № 118 (1-14 письмово), у кожній письмовій вправі виконайте синтаксичний розбір 2 речень.</w:t>
      </w:r>
    </w:p>
    <w:p w:rsidR="00372D18" w:rsidRPr="008F29E3" w:rsidRDefault="00372D18" w:rsidP="00372D18">
      <w:pPr>
        <w:pStyle w:val="a4"/>
        <w:widowControl w:val="0"/>
        <w:spacing w:after="0"/>
        <w:jc w:val="center"/>
        <w:rPr>
          <w:b/>
          <w:sz w:val="28"/>
          <w:szCs w:val="28"/>
          <w:lang w:val="uk-UA"/>
        </w:rPr>
      </w:pPr>
    </w:p>
    <w:p w:rsidR="00372D18" w:rsidRPr="008F29E3" w:rsidRDefault="00372D18" w:rsidP="00372D18">
      <w:pPr>
        <w:pStyle w:val="a4"/>
        <w:widowControl w:val="0"/>
        <w:spacing w:after="0"/>
        <w:jc w:val="center"/>
        <w:rPr>
          <w:b/>
          <w:sz w:val="28"/>
          <w:szCs w:val="28"/>
          <w:lang w:val="uk-UA"/>
        </w:rPr>
      </w:pPr>
      <w:r w:rsidRPr="008F29E3">
        <w:rPr>
          <w:b/>
          <w:sz w:val="28"/>
          <w:szCs w:val="28"/>
          <w:lang w:val="uk-UA"/>
        </w:rPr>
        <w:t>Основна література</w:t>
      </w:r>
    </w:p>
    <w:p w:rsidR="00372D18" w:rsidRPr="008F29E3" w:rsidRDefault="00372D18" w:rsidP="00372D18">
      <w:pPr>
        <w:pStyle w:val="a3"/>
        <w:widowControl w:val="0"/>
        <w:numPr>
          <w:ilvl w:val="0"/>
          <w:numId w:val="6"/>
        </w:numPr>
        <w:ind w:left="426"/>
        <w:jc w:val="both"/>
        <w:rPr>
          <w:bCs/>
          <w:color w:val="000000"/>
          <w:sz w:val="28"/>
          <w:szCs w:val="28"/>
          <w:lang w:val="uk-UA" w:eastAsia="en-US"/>
        </w:rPr>
      </w:pP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Валгина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Н. С. Синтаксис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современного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русского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языка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: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Изд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2-е.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Учебник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для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вузов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– М.: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Высш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>. шк., 1978.</w:t>
      </w:r>
    </w:p>
    <w:p w:rsidR="00372D18" w:rsidRPr="008F29E3" w:rsidRDefault="00372D18" w:rsidP="00372D18">
      <w:pPr>
        <w:pStyle w:val="a3"/>
        <w:widowControl w:val="0"/>
        <w:numPr>
          <w:ilvl w:val="0"/>
          <w:numId w:val="6"/>
        </w:numPr>
        <w:ind w:left="426"/>
        <w:jc w:val="both"/>
        <w:rPr>
          <w:color w:val="000000"/>
          <w:sz w:val="28"/>
          <w:szCs w:val="28"/>
          <w:lang w:val="uk-UA" w:eastAsia="en-US"/>
        </w:rPr>
      </w:pPr>
      <w:r w:rsidRPr="008F29E3">
        <w:rPr>
          <w:color w:val="000000"/>
          <w:sz w:val="28"/>
          <w:szCs w:val="28"/>
          <w:lang w:val="uk-UA" w:eastAsia="en-US"/>
        </w:rPr>
        <w:t xml:space="preserve">Золотова Г. А., </w:t>
      </w:r>
      <w:proofErr w:type="spellStart"/>
      <w:r w:rsidRPr="008F29E3">
        <w:rPr>
          <w:color w:val="000000"/>
          <w:sz w:val="28"/>
          <w:szCs w:val="28"/>
          <w:lang w:val="uk-UA" w:eastAsia="en-US"/>
        </w:rPr>
        <w:t>Онипенко</w:t>
      </w:r>
      <w:proofErr w:type="spellEnd"/>
      <w:r w:rsidRPr="008F29E3">
        <w:rPr>
          <w:color w:val="000000"/>
          <w:sz w:val="28"/>
          <w:szCs w:val="28"/>
          <w:lang w:val="uk-UA" w:eastAsia="en-US"/>
        </w:rPr>
        <w:t xml:space="preserve"> Н. К., Сидорова М. Ю. </w:t>
      </w:r>
      <w:proofErr w:type="spellStart"/>
      <w:r w:rsidRPr="008F29E3">
        <w:rPr>
          <w:color w:val="000000"/>
          <w:sz w:val="28"/>
          <w:szCs w:val="28"/>
          <w:lang w:val="uk-UA" w:eastAsia="en-US"/>
        </w:rPr>
        <w:t>Коммуникативная</w:t>
      </w:r>
      <w:proofErr w:type="spellEnd"/>
      <w:r w:rsidRPr="008F29E3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color w:val="000000"/>
          <w:sz w:val="28"/>
          <w:szCs w:val="28"/>
          <w:lang w:val="uk-UA" w:eastAsia="en-US"/>
        </w:rPr>
        <w:t>грамматика</w:t>
      </w:r>
      <w:proofErr w:type="spellEnd"/>
      <w:r w:rsidRPr="008F29E3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color w:val="000000"/>
          <w:sz w:val="28"/>
          <w:szCs w:val="28"/>
          <w:lang w:val="uk-UA" w:eastAsia="en-US"/>
        </w:rPr>
        <w:t>русского</w:t>
      </w:r>
      <w:proofErr w:type="spellEnd"/>
      <w:r w:rsidRPr="008F29E3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color w:val="000000"/>
          <w:sz w:val="28"/>
          <w:szCs w:val="28"/>
          <w:lang w:val="uk-UA" w:eastAsia="en-US"/>
        </w:rPr>
        <w:t>языка</w:t>
      </w:r>
      <w:proofErr w:type="spellEnd"/>
      <w:r w:rsidRPr="008F29E3">
        <w:rPr>
          <w:color w:val="000000"/>
          <w:sz w:val="28"/>
          <w:szCs w:val="28"/>
          <w:lang w:val="uk-UA" w:eastAsia="en-US"/>
        </w:rPr>
        <w:t>. – М., 2000.</w:t>
      </w:r>
    </w:p>
    <w:p w:rsidR="00372D18" w:rsidRPr="008F29E3" w:rsidRDefault="00372D18" w:rsidP="00372D18">
      <w:pPr>
        <w:pStyle w:val="a3"/>
        <w:widowControl w:val="0"/>
        <w:numPr>
          <w:ilvl w:val="0"/>
          <w:numId w:val="6"/>
        </w:numPr>
        <w:ind w:left="426"/>
        <w:jc w:val="both"/>
        <w:rPr>
          <w:bCs/>
          <w:color w:val="000000"/>
          <w:sz w:val="28"/>
          <w:szCs w:val="28"/>
          <w:lang w:val="uk-UA" w:eastAsia="en-US"/>
        </w:rPr>
      </w:pPr>
      <w:r w:rsidRPr="008F29E3">
        <w:rPr>
          <w:bCs/>
          <w:color w:val="000000"/>
          <w:sz w:val="28"/>
          <w:szCs w:val="28"/>
          <w:lang w:val="uk-UA" w:eastAsia="en-US"/>
        </w:rPr>
        <w:t xml:space="preserve">Крючков С. Е.,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Максимов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Л. Ю.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Современный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русский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язык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Синтаксис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сложного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предложения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Учеб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пос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для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студ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пед.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ин-тов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–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Изд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2-е,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перераб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– М.: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Просвещение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>, 1977.</w:t>
      </w:r>
    </w:p>
    <w:p w:rsidR="00372D18" w:rsidRPr="008F29E3" w:rsidRDefault="00372D18" w:rsidP="00372D18">
      <w:pPr>
        <w:pStyle w:val="a3"/>
        <w:widowControl w:val="0"/>
        <w:numPr>
          <w:ilvl w:val="0"/>
          <w:numId w:val="6"/>
        </w:numPr>
        <w:ind w:left="426"/>
        <w:jc w:val="both"/>
        <w:rPr>
          <w:bCs/>
          <w:color w:val="000000"/>
          <w:sz w:val="28"/>
          <w:szCs w:val="28"/>
          <w:lang w:val="uk-UA" w:eastAsia="en-US"/>
        </w:rPr>
      </w:pP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lastRenderedPageBreak/>
        <w:t>Русская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грамматика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>. Т. 2: Синтаксис. – М.: Наука, 1982.</w:t>
      </w:r>
    </w:p>
    <w:p w:rsidR="00372D18" w:rsidRPr="008F29E3" w:rsidRDefault="00372D18" w:rsidP="00372D18">
      <w:pPr>
        <w:pStyle w:val="a3"/>
        <w:widowControl w:val="0"/>
        <w:numPr>
          <w:ilvl w:val="0"/>
          <w:numId w:val="6"/>
        </w:numPr>
        <w:ind w:left="426"/>
        <w:jc w:val="both"/>
        <w:rPr>
          <w:bCs/>
          <w:color w:val="000000"/>
          <w:sz w:val="28"/>
          <w:szCs w:val="28"/>
          <w:lang w:val="uk-UA" w:eastAsia="en-US"/>
        </w:rPr>
      </w:pP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Современный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русский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язык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: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Учеб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для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студ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пед.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институтов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В 3 ч. – Ч. 3. Синтаксис.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Пунктуация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/ В. В.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Бабайцева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, Л. Ю.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Максимов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– 2-е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изд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.,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перераб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– М.: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Просвещение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>, 1987.</w:t>
      </w:r>
    </w:p>
    <w:p w:rsidR="00372D18" w:rsidRPr="008F29E3" w:rsidRDefault="00372D18" w:rsidP="00372D18">
      <w:pPr>
        <w:pStyle w:val="a3"/>
        <w:widowControl w:val="0"/>
        <w:numPr>
          <w:ilvl w:val="0"/>
          <w:numId w:val="6"/>
        </w:numPr>
        <w:ind w:left="426"/>
        <w:jc w:val="both"/>
        <w:rPr>
          <w:color w:val="000000"/>
          <w:sz w:val="28"/>
          <w:szCs w:val="28"/>
          <w:lang w:val="uk-UA" w:eastAsia="en-US"/>
        </w:rPr>
      </w:pP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Современный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русский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литературный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язык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Учебник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/ П. А.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Лекант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, Н. Г.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Гольцова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, В. П. Жуков и др. /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Под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ред. П. А.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Леканта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– 3-е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изд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.,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испр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и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доп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– М.: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Высш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>. шк., 1996 </w:t>
      </w:r>
      <w:r w:rsidRPr="008F29E3">
        <w:rPr>
          <w:color w:val="000000"/>
          <w:sz w:val="28"/>
          <w:szCs w:val="28"/>
          <w:lang w:val="uk-UA" w:eastAsia="en-US"/>
        </w:rPr>
        <w:t>(</w:t>
      </w:r>
      <w:r w:rsidRPr="008F29E3">
        <w:rPr>
          <w:i/>
          <w:iCs/>
          <w:color w:val="000000"/>
          <w:sz w:val="28"/>
          <w:szCs w:val="28"/>
          <w:lang w:val="uk-UA" w:eastAsia="en-US"/>
        </w:rPr>
        <w:t xml:space="preserve">и других лет </w:t>
      </w:r>
      <w:proofErr w:type="spellStart"/>
      <w:r w:rsidRPr="008F29E3">
        <w:rPr>
          <w:i/>
          <w:iCs/>
          <w:color w:val="000000"/>
          <w:sz w:val="28"/>
          <w:szCs w:val="28"/>
          <w:lang w:val="uk-UA" w:eastAsia="en-US"/>
        </w:rPr>
        <w:t>издания</w:t>
      </w:r>
      <w:proofErr w:type="spellEnd"/>
      <w:r w:rsidRPr="008F29E3">
        <w:rPr>
          <w:color w:val="000000"/>
          <w:sz w:val="28"/>
          <w:szCs w:val="28"/>
          <w:lang w:val="uk-UA" w:eastAsia="en-US"/>
        </w:rPr>
        <w:t>).</w:t>
      </w:r>
    </w:p>
    <w:p w:rsidR="00372D18" w:rsidRPr="008F29E3" w:rsidRDefault="00372D18" w:rsidP="00372D18">
      <w:pPr>
        <w:pStyle w:val="a3"/>
        <w:widowControl w:val="0"/>
        <w:numPr>
          <w:ilvl w:val="0"/>
          <w:numId w:val="6"/>
        </w:numPr>
        <w:ind w:left="426"/>
        <w:jc w:val="both"/>
        <w:rPr>
          <w:color w:val="000000"/>
          <w:sz w:val="28"/>
          <w:szCs w:val="28"/>
          <w:lang w:val="uk-UA" w:eastAsia="en-US"/>
        </w:rPr>
      </w:pP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Современный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русский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язык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: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Учеб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для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филол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спец.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высш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учеб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заведений / В. А.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Белошапкова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, Е. А.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Брызгунова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, Е. А.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Земская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и др. /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Под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ред. В. А.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Белошапковой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– 3-е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изд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.,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испр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и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доп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– М.: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Азбуковник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>, 1999</w:t>
      </w:r>
      <w:r w:rsidRPr="008F29E3">
        <w:rPr>
          <w:color w:val="000000"/>
          <w:sz w:val="28"/>
          <w:szCs w:val="28"/>
          <w:lang w:val="uk-UA" w:eastAsia="en-US"/>
        </w:rPr>
        <w:t> (</w:t>
      </w:r>
      <w:r w:rsidRPr="008F29E3">
        <w:rPr>
          <w:i/>
          <w:iCs/>
          <w:color w:val="000000"/>
          <w:sz w:val="28"/>
          <w:szCs w:val="28"/>
          <w:lang w:val="uk-UA" w:eastAsia="en-US"/>
        </w:rPr>
        <w:t xml:space="preserve">и других лет </w:t>
      </w:r>
      <w:proofErr w:type="spellStart"/>
      <w:r w:rsidRPr="008F29E3">
        <w:rPr>
          <w:i/>
          <w:iCs/>
          <w:color w:val="000000"/>
          <w:sz w:val="28"/>
          <w:szCs w:val="28"/>
          <w:lang w:val="uk-UA" w:eastAsia="en-US"/>
        </w:rPr>
        <w:t>издания</w:t>
      </w:r>
      <w:proofErr w:type="spellEnd"/>
      <w:r w:rsidRPr="008F29E3">
        <w:rPr>
          <w:color w:val="000000"/>
          <w:sz w:val="28"/>
          <w:szCs w:val="28"/>
          <w:lang w:val="uk-UA" w:eastAsia="en-US"/>
        </w:rPr>
        <w:t>).</w:t>
      </w:r>
    </w:p>
    <w:p w:rsidR="00372D18" w:rsidRPr="008F29E3" w:rsidRDefault="00372D18" w:rsidP="00372D18">
      <w:pPr>
        <w:pStyle w:val="a3"/>
        <w:widowControl w:val="0"/>
        <w:numPr>
          <w:ilvl w:val="0"/>
          <w:numId w:val="6"/>
        </w:numPr>
        <w:ind w:left="426"/>
        <w:jc w:val="both"/>
        <w:rPr>
          <w:bCs/>
          <w:color w:val="000000"/>
          <w:sz w:val="28"/>
          <w:szCs w:val="28"/>
          <w:lang w:val="uk-UA" w:eastAsia="en-US"/>
        </w:rPr>
      </w:pPr>
      <w:r w:rsidRPr="008F29E3">
        <w:rPr>
          <w:bCs/>
          <w:color w:val="000000"/>
          <w:sz w:val="28"/>
          <w:szCs w:val="28"/>
          <w:lang w:val="uk-UA" w:eastAsia="en-US"/>
        </w:rPr>
        <w:t xml:space="preserve">Ширяев Е. Н.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Бессоюзное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сложное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предложение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в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современном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русском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языке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>. – М.: Наука, 1986.</w:t>
      </w:r>
    </w:p>
    <w:p w:rsidR="00E90C80" w:rsidRDefault="00E90C80" w:rsidP="00372D18">
      <w:pPr>
        <w:pStyle w:val="a3"/>
        <w:ind w:left="1080"/>
        <w:jc w:val="both"/>
        <w:rPr>
          <w:b/>
          <w:bCs/>
          <w:sz w:val="28"/>
          <w:szCs w:val="28"/>
          <w:lang w:val="uk-UA"/>
        </w:rPr>
      </w:pPr>
    </w:p>
    <w:p w:rsidR="00E90C80" w:rsidRDefault="00E90C80" w:rsidP="00372D18">
      <w:pPr>
        <w:pStyle w:val="a3"/>
        <w:ind w:left="1080"/>
        <w:jc w:val="both"/>
        <w:rPr>
          <w:b/>
          <w:bCs/>
          <w:sz w:val="28"/>
          <w:szCs w:val="28"/>
          <w:lang w:val="uk-UA"/>
        </w:rPr>
      </w:pPr>
    </w:p>
    <w:p w:rsidR="00E90C80" w:rsidRPr="00E90C80" w:rsidRDefault="00E90C80" w:rsidP="00E90C8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Увага підготувати модулі самостійної роботи!!!!</w:t>
      </w:r>
    </w:p>
    <w:p w:rsidR="00E90C80" w:rsidRDefault="00E90C80" w:rsidP="00E90C80">
      <w:pPr>
        <w:jc w:val="center"/>
        <w:rPr>
          <w:b/>
          <w:lang w:val="uk-UA"/>
        </w:rPr>
      </w:pPr>
    </w:p>
    <w:p w:rsidR="00E90C80" w:rsidRPr="00E90C80" w:rsidRDefault="00E90C80" w:rsidP="00E90C80">
      <w:pPr>
        <w:jc w:val="center"/>
        <w:rPr>
          <w:b/>
          <w:sz w:val="28"/>
          <w:szCs w:val="28"/>
          <w:lang w:val="uk-UA"/>
        </w:rPr>
      </w:pPr>
      <w:r w:rsidRPr="00E90C80">
        <w:rPr>
          <w:b/>
          <w:sz w:val="28"/>
          <w:szCs w:val="28"/>
          <w:lang w:val="uk-UA"/>
        </w:rPr>
        <w:t>Модулі самостійної роботи</w:t>
      </w:r>
    </w:p>
    <w:p w:rsidR="00E90C80" w:rsidRPr="00E90C80" w:rsidRDefault="00E90C80" w:rsidP="00E90C80">
      <w:pPr>
        <w:rPr>
          <w:sz w:val="28"/>
          <w:szCs w:val="28"/>
          <w:lang w:val="uk-UA"/>
        </w:rPr>
      </w:pPr>
    </w:p>
    <w:p w:rsidR="00E90C80" w:rsidRPr="00E90C80" w:rsidRDefault="00E90C80" w:rsidP="00E90C80">
      <w:pPr>
        <w:rPr>
          <w:sz w:val="28"/>
          <w:szCs w:val="28"/>
          <w:lang w:val="uk-UA"/>
        </w:rPr>
      </w:pPr>
      <w:r w:rsidRPr="00E90C80">
        <w:rPr>
          <w:sz w:val="28"/>
          <w:szCs w:val="28"/>
          <w:lang w:val="uk-UA"/>
        </w:rPr>
        <w:t xml:space="preserve">Тема №1: </w:t>
      </w:r>
      <w:r w:rsidRPr="00E90C80">
        <w:rPr>
          <w:b/>
          <w:sz w:val="28"/>
          <w:szCs w:val="28"/>
          <w:lang w:val="uk-UA" w:eastAsia="en-US"/>
        </w:rPr>
        <w:t>Складні форми організації й передачі мовлення.</w:t>
      </w:r>
    </w:p>
    <w:p w:rsidR="00E90C80" w:rsidRPr="00E90C80" w:rsidRDefault="00E90C80" w:rsidP="00E90C80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uk-UA"/>
        </w:rPr>
      </w:pPr>
      <w:r w:rsidRPr="00E90C80">
        <w:rPr>
          <w:i/>
          <w:sz w:val="28"/>
          <w:szCs w:val="28"/>
          <w:lang w:val="uk-UA"/>
        </w:rPr>
        <w:t>Теоретичні питання:</w:t>
      </w:r>
    </w:p>
    <w:p w:rsidR="00E90C80" w:rsidRPr="00E90C80" w:rsidRDefault="00E90C80" w:rsidP="00E90C80">
      <w:pPr>
        <w:pStyle w:val="a3"/>
        <w:widowControl w:val="0"/>
        <w:numPr>
          <w:ilvl w:val="1"/>
          <w:numId w:val="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141"/>
        <w:jc w:val="both"/>
        <w:rPr>
          <w:iCs/>
          <w:color w:val="000000"/>
          <w:sz w:val="28"/>
          <w:szCs w:val="28"/>
          <w:lang w:val="uk-UA"/>
        </w:rPr>
      </w:pPr>
      <w:r w:rsidRPr="00E90C80">
        <w:rPr>
          <w:iCs/>
          <w:sz w:val="28"/>
          <w:szCs w:val="28"/>
          <w:lang w:val="uk-UA"/>
        </w:rPr>
        <w:t>Поняття чуже мовлення й способи його передачі.</w:t>
      </w:r>
      <w:r w:rsidRPr="00E90C80">
        <w:rPr>
          <w:iCs/>
          <w:color w:val="000000"/>
          <w:sz w:val="28"/>
          <w:szCs w:val="28"/>
          <w:lang w:val="uk-UA"/>
        </w:rPr>
        <w:t xml:space="preserve"> </w:t>
      </w:r>
    </w:p>
    <w:p w:rsidR="00E90C80" w:rsidRPr="00E90C80" w:rsidRDefault="00E90C80" w:rsidP="00E90C80">
      <w:pPr>
        <w:pStyle w:val="a3"/>
        <w:widowControl w:val="0"/>
        <w:numPr>
          <w:ilvl w:val="1"/>
          <w:numId w:val="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141"/>
        <w:jc w:val="both"/>
        <w:rPr>
          <w:iCs/>
          <w:sz w:val="28"/>
          <w:szCs w:val="28"/>
          <w:lang w:val="uk-UA"/>
        </w:rPr>
      </w:pPr>
      <w:r w:rsidRPr="00E90C80">
        <w:rPr>
          <w:iCs/>
          <w:sz w:val="28"/>
          <w:szCs w:val="28"/>
          <w:lang w:val="uk-UA"/>
        </w:rPr>
        <w:t>Пряме мовлення. Непряме мовлення. Перехід непрямого мовлення в пряме.</w:t>
      </w:r>
    </w:p>
    <w:p w:rsidR="00E90C80" w:rsidRPr="00E90C80" w:rsidRDefault="00E90C80" w:rsidP="00E90C80">
      <w:pPr>
        <w:pStyle w:val="a3"/>
        <w:widowControl w:val="0"/>
        <w:numPr>
          <w:ilvl w:val="1"/>
          <w:numId w:val="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141"/>
        <w:jc w:val="both"/>
        <w:rPr>
          <w:iCs/>
          <w:sz w:val="28"/>
          <w:szCs w:val="28"/>
          <w:lang w:val="uk-UA"/>
        </w:rPr>
      </w:pPr>
      <w:r w:rsidRPr="00E90C80">
        <w:rPr>
          <w:iCs/>
          <w:color w:val="000000"/>
          <w:sz w:val="28"/>
          <w:szCs w:val="28"/>
          <w:lang w:val="uk-UA"/>
        </w:rPr>
        <w:t>Структурно-формальні особливості й структурно-семантичні різновиди невласно-прямого мовлення</w:t>
      </w:r>
      <w:r w:rsidRPr="00E90C80">
        <w:rPr>
          <w:iCs/>
          <w:sz w:val="28"/>
          <w:szCs w:val="28"/>
          <w:lang w:val="uk-UA"/>
        </w:rPr>
        <w:t>. Невласно-пряме мовлення як контамінація форм прямого й непрямого мовлення.</w:t>
      </w:r>
    </w:p>
    <w:p w:rsidR="00E90C80" w:rsidRPr="00E90C80" w:rsidRDefault="00E90C80" w:rsidP="00E90C80">
      <w:pPr>
        <w:pStyle w:val="a3"/>
        <w:widowControl w:val="0"/>
        <w:numPr>
          <w:ilvl w:val="1"/>
          <w:numId w:val="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141"/>
        <w:jc w:val="both"/>
        <w:rPr>
          <w:sz w:val="28"/>
          <w:szCs w:val="28"/>
          <w:lang w:val="uk-UA"/>
        </w:rPr>
      </w:pPr>
      <w:r w:rsidRPr="00E90C80">
        <w:rPr>
          <w:iCs/>
          <w:sz w:val="28"/>
          <w:szCs w:val="28"/>
          <w:lang w:val="uk-UA"/>
        </w:rPr>
        <w:t>Цитація та її форми.</w:t>
      </w:r>
    </w:p>
    <w:p w:rsidR="00E90C80" w:rsidRPr="00E90C80" w:rsidRDefault="00E90C80" w:rsidP="00E90C80">
      <w:pPr>
        <w:pStyle w:val="a3"/>
        <w:widowControl w:val="0"/>
        <w:numPr>
          <w:ilvl w:val="1"/>
          <w:numId w:val="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141"/>
        <w:jc w:val="both"/>
        <w:rPr>
          <w:sz w:val="28"/>
          <w:szCs w:val="28"/>
          <w:lang w:val="uk-UA"/>
        </w:rPr>
      </w:pPr>
      <w:r w:rsidRPr="00E90C80">
        <w:rPr>
          <w:iCs/>
          <w:sz w:val="28"/>
          <w:szCs w:val="28"/>
          <w:lang w:val="uk-UA"/>
        </w:rPr>
        <w:t>Діалог. Пунктуаційне оформлення різних способів передачі чужого мовлення</w:t>
      </w:r>
      <w:r w:rsidRPr="00E90C80">
        <w:rPr>
          <w:sz w:val="28"/>
          <w:szCs w:val="28"/>
          <w:lang w:val="uk-UA"/>
        </w:rPr>
        <w:t xml:space="preserve">. </w:t>
      </w:r>
    </w:p>
    <w:p w:rsidR="00E90C80" w:rsidRPr="00E90C80" w:rsidRDefault="00E90C80" w:rsidP="00E90C80">
      <w:pPr>
        <w:pStyle w:val="a3"/>
        <w:widowControl w:val="0"/>
        <w:autoSpaceDE w:val="0"/>
        <w:autoSpaceDN w:val="0"/>
        <w:adjustRightInd w:val="0"/>
        <w:ind w:left="961"/>
        <w:jc w:val="both"/>
        <w:rPr>
          <w:i/>
          <w:iCs/>
          <w:sz w:val="28"/>
          <w:szCs w:val="28"/>
          <w:lang w:val="uk-UA"/>
        </w:rPr>
      </w:pPr>
    </w:p>
    <w:p w:rsidR="00E90C80" w:rsidRPr="00E90C80" w:rsidRDefault="00E90C80" w:rsidP="00E90C80">
      <w:pPr>
        <w:pStyle w:val="a3"/>
        <w:widowControl w:val="0"/>
        <w:autoSpaceDE w:val="0"/>
        <w:autoSpaceDN w:val="0"/>
        <w:adjustRightInd w:val="0"/>
        <w:ind w:left="961"/>
        <w:jc w:val="both"/>
        <w:rPr>
          <w:iCs/>
          <w:sz w:val="28"/>
          <w:szCs w:val="28"/>
          <w:lang w:val="uk-UA"/>
        </w:rPr>
      </w:pPr>
      <w:r w:rsidRPr="008F6FDE">
        <w:rPr>
          <w:b/>
          <w:i/>
          <w:iCs/>
          <w:sz w:val="28"/>
          <w:szCs w:val="28"/>
          <w:lang w:val="uk-UA"/>
        </w:rPr>
        <w:t>Завдання:</w:t>
      </w:r>
      <w:r w:rsidRPr="00E90C80">
        <w:rPr>
          <w:i/>
          <w:iCs/>
          <w:sz w:val="28"/>
          <w:szCs w:val="28"/>
          <w:lang w:val="uk-UA"/>
        </w:rPr>
        <w:t xml:space="preserve"> </w:t>
      </w:r>
      <w:r w:rsidRPr="00E90C80">
        <w:rPr>
          <w:iCs/>
          <w:sz w:val="28"/>
          <w:szCs w:val="28"/>
          <w:lang w:val="uk-UA"/>
        </w:rPr>
        <w:t>дати розгорнуті  письмові відповіді за планом.</w:t>
      </w:r>
    </w:p>
    <w:p w:rsidR="00E90C80" w:rsidRPr="00E90C80" w:rsidRDefault="00E90C80" w:rsidP="00E90C80">
      <w:pPr>
        <w:widowControl w:val="0"/>
        <w:autoSpaceDE w:val="0"/>
        <w:autoSpaceDN w:val="0"/>
        <w:adjustRightInd w:val="0"/>
        <w:ind w:left="601"/>
        <w:jc w:val="both"/>
        <w:rPr>
          <w:i/>
          <w:iCs/>
          <w:sz w:val="28"/>
          <w:szCs w:val="28"/>
          <w:lang w:val="uk-UA"/>
        </w:rPr>
      </w:pPr>
    </w:p>
    <w:p w:rsidR="00E90C80" w:rsidRPr="00E90C80" w:rsidRDefault="00E90C80" w:rsidP="00E90C8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E90C80">
        <w:rPr>
          <w:b/>
          <w:sz w:val="28"/>
          <w:szCs w:val="28"/>
          <w:lang w:val="uk-UA"/>
        </w:rPr>
        <w:t>Тема 2. Період й складне синтаксичне ціле</w:t>
      </w:r>
    </w:p>
    <w:p w:rsidR="00E90C80" w:rsidRPr="00E90C80" w:rsidRDefault="00E90C80" w:rsidP="00E90C80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uk-UA"/>
        </w:rPr>
      </w:pPr>
      <w:r w:rsidRPr="00E90C80">
        <w:rPr>
          <w:i/>
          <w:sz w:val="28"/>
          <w:szCs w:val="28"/>
          <w:lang w:val="uk-UA"/>
        </w:rPr>
        <w:t>Теоретичні питання:</w:t>
      </w:r>
    </w:p>
    <w:p w:rsidR="00E90C80" w:rsidRPr="00E90C80" w:rsidRDefault="00E90C80" w:rsidP="00E90C80">
      <w:pPr>
        <w:pStyle w:val="a3"/>
        <w:widowControl w:val="0"/>
        <w:numPr>
          <w:ilvl w:val="0"/>
          <w:numId w:val="8"/>
        </w:numPr>
        <w:tabs>
          <w:tab w:val="clear" w:pos="1245"/>
          <w:tab w:val="num" w:pos="567"/>
        </w:tabs>
        <w:autoSpaceDE w:val="0"/>
        <w:autoSpaceDN w:val="0"/>
        <w:adjustRightInd w:val="0"/>
        <w:ind w:left="567" w:hanging="283"/>
        <w:jc w:val="both"/>
        <w:rPr>
          <w:sz w:val="28"/>
          <w:szCs w:val="28"/>
          <w:lang w:val="uk-UA"/>
        </w:rPr>
      </w:pPr>
      <w:r w:rsidRPr="00E90C80">
        <w:rPr>
          <w:sz w:val="28"/>
          <w:szCs w:val="28"/>
          <w:lang w:val="uk-UA"/>
        </w:rPr>
        <w:t xml:space="preserve">Період як літературно оброблена, удосконалена форма мовлення. </w:t>
      </w:r>
    </w:p>
    <w:p w:rsidR="00E90C80" w:rsidRPr="00E90C80" w:rsidRDefault="00E90C80" w:rsidP="00E90C80">
      <w:pPr>
        <w:pStyle w:val="a3"/>
        <w:widowControl w:val="0"/>
        <w:numPr>
          <w:ilvl w:val="0"/>
          <w:numId w:val="8"/>
        </w:numPr>
        <w:tabs>
          <w:tab w:val="clear" w:pos="1245"/>
          <w:tab w:val="num" w:pos="567"/>
        </w:tabs>
        <w:autoSpaceDE w:val="0"/>
        <w:autoSpaceDN w:val="0"/>
        <w:adjustRightInd w:val="0"/>
        <w:ind w:left="567" w:hanging="283"/>
        <w:jc w:val="both"/>
        <w:rPr>
          <w:sz w:val="28"/>
          <w:szCs w:val="28"/>
          <w:lang w:val="uk-UA"/>
        </w:rPr>
      </w:pPr>
      <w:r w:rsidRPr="00E90C80">
        <w:rPr>
          <w:sz w:val="28"/>
          <w:szCs w:val="28"/>
          <w:lang w:val="uk-UA"/>
        </w:rPr>
        <w:t xml:space="preserve">Складне синтаксичне ціле (ССЦ): єдність теми (мікротеми) в ССЦ. Основні типи ССЦ: статичні, динамічні, змішані. </w:t>
      </w:r>
    </w:p>
    <w:p w:rsidR="00E90C80" w:rsidRPr="00E90C80" w:rsidRDefault="00E90C80" w:rsidP="00E90C80">
      <w:pPr>
        <w:pStyle w:val="a3"/>
        <w:widowControl w:val="0"/>
        <w:numPr>
          <w:ilvl w:val="0"/>
          <w:numId w:val="8"/>
        </w:numPr>
        <w:tabs>
          <w:tab w:val="clear" w:pos="1245"/>
          <w:tab w:val="num" w:pos="567"/>
        </w:tabs>
        <w:autoSpaceDE w:val="0"/>
        <w:autoSpaceDN w:val="0"/>
        <w:adjustRightInd w:val="0"/>
        <w:ind w:left="567" w:hanging="283"/>
        <w:jc w:val="both"/>
        <w:rPr>
          <w:sz w:val="28"/>
          <w:szCs w:val="28"/>
          <w:lang w:val="uk-UA"/>
        </w:rPr>
      </w:pPr>
      <w:r w:rsidRPr="00E90C80">
        <w:rPr>
          <w:sz w:val="28"/>
          <w:szCs w:val="28"/>
          <w:lang w:val="uk-UA"/>
        </w:rPr>
        <w:t>Основні типи зв’язку в ССЦ: паралельний й цепний</w:t>
      </w:r>
      <w:r w:rsidRPr="00E90C80">
        <w:rPr>
          <w:iCs/>
          <w:sz w:val="28"/>
          <w:szCs w:val="28"/>
          <w:lang w:val="uk-UA"/>
        </w:rPr>
        <w:t>.</w:t>
      </w:r>
      <w:r w:rsidRPr="00E90C80">
        <w:rPr>
          <w:sz w:val="28"/>
          <w:szCs w:val="28"/>
          <w:lang w:val="uk-UA"/>
        </w:rPr>
        <w:t xml:space="preserve"> </w:t>
      </w:r>
    </w:p>
    <w:p w:rsidR="00E90C80" w:rsidRPr="00E90C80" w:rsidRDefault="00E90C80" w:rsidP="00E90C80">
      <w:pPr>
        <w:pStyle w:val="a3"/>
        <w:widowControl w:val="0"/>
        <w:numPr>
          <w:ilvl w:val="0"/>
          <w:numId w:val="8"/>
        </w:numPr>
        <w:tabs>
          <w:tab w:val="clear" w:pos="1245"/>
          <w:tab w:val="num" w:pos="567"/>
        </w:tabs>
        <w:autoSpaceDE w:val="0"/>
        <w:autoSpaceDN w:val="0"/>
        <w:adjustRightInd w:val="0"/>
        <w:ind w:left="567" w:hanging="283"/>
        <w:jc w:val="both"/>
        <w:rPr>
          <w:sz w:val="28"/>
          <w:szCs w:val="28"/>
          <w:lang w:val="uk-UA"/>
        </w:rPr>
      </w:pPr>
      <w:r w:rsidRPr="00E90C80">
        <w:rPr>
          <w:sz w:val="28"/>
          <w:szCs w:val="28"/>
          <w:lang w:val="uk-UA"/>
        </w:rPr>
        <w:t xml:space="preserve">Функціональні типи ССЦ: описові, розповідні, міркування. </w:t>
      </w:r>
    </w:p>
    <w:p w:rsidR="00E90C80" w:rsidRPr="00E90C80" w:rsidRDefault="00E90C80" w:rsidP="00E90C80">
      <w:pPr>
        <w:pStyle w:val="a3"/>
        <w:widowControl w:val="0"/>
        <w:numPr>
          <w:ilvl w:val="0"/>
          <w:numId w:val="8"/>
        </w:numPr>
        <w:tabs>
          <w:tab w:val="clear" w:pos="1245"/>
          <w:tab w:val="num" w:pos="567"/>
        </w:tabs>
        <w:autoSpaceDE w:val="0"/>
        <w:autoSpaceDN w:val="0"/>
        <w:adjustRightInd w:val="0"/>
        <w:ind w:left="567" w:hanging="283"/>
        <w:jc w:val="both"/>
        <w:rPr>
          <w:sz w:val="28"/>
          <w:szCs w:val="28"/>
          <w:lang w:val="uk-UA"/>
        </w:rPr>
      </w:pPr>
      <w:r w:rsidRPr="00E90C80">
        <w:rPr>
          <w:sz w:val="28"/>
          <w:szCs w:val="28"/>
          <w:lang w:val="uk-UA"/>
        </w:rPr>
        <w:t>Абзац як стилістико-композиційна структура. Правила виділення абзаців у тексті монологічного мовлення.</w:t>
      </w:r>
    </w:p>
    <w:p w:rsidR="00E90C80" w:rsidRPr="00E90C80" w:rsidRDefault="00E90C80" w:rsidP="00E90C80">
      <w:pPr>
        <w:widowControl w:val="0"/>
        <w:autoSpaceDE w:val="0"/>
        <w:autoSpaceDN w:val="0"/>
        <w:adjustRightInd w:val="0"/>
        <w:jc w:val="both"/>
        <w:rPr>
          <w:i/>
          <w:iCs/>
          <w:sz w:val="28"/>
          <w:szCs w:val="28"/>
          <w:lang w:val="uk-UA"/>
        </w:rPr>
      </w:pPr>
    </w:p>
    <w:p w:rsidR="00E90C80" w:rsidRPr="00E90C80" w:rsidRDefault="00E90C80" w:rsidP="00E90C80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90C80">
        <w:rPr>
          <w:i/>
          <w:iCs/>
          <w:sz w:val="28"/>
          <w:szCs w:val="28"/>
          <w:lang w:val="uk-UA"/>
        </w:rPr>
        <w:t xml:space="preserve">Завдання: </w:t>
      </w:r>
      <w:r w:rsidRPr="00E90C80">
        <w:rPr>
          <w:iCs/>
          <w:sz w:val="28"/>
          <w:szCs w:val="28"/>
          <w:lang w:val="uk-UA"/>
        </w:rPr>
        <w:t>дати розгорнуті  письмові відповіді за планом.</w:t>
      </w:r>
    </w:p>
    <w:p w:rsidR="00E90C80" w:rsidRPr="00E90C80" w:rsidRDefault="00E90C80" w:rsidP="00E90C80">
      <w:pPr>
        <w:widowControl w:val="0"/>
        <w:autoSpaceDE w:val="0"/>
        <w:autoSpaceDN w:val="0"/>
        <w:adjustRightInd w:val="0"/>
        <w:jc w:val="both"/>
        <w:rPr>
          <w:i/>
          <w:iCs/>
          <w:sz w:val="28"/>
          <w:szCs w:val="28"/>
          <w:lang w:val="uk-UA"/>
        </w:rPr>
      </w:pPr>
    </w:p>
    <w:p w:rsidR="00E90C80" w:rsidRPr="00E90C80" w:rsidRDefault="00E90C80" w:rsidP="00E90C80">
      <w:pPr>
        <w:widowControl w:val="0"/>
        <w:autoSpaceDE w:val="0"/>
        <w:autoSpaceDN w:val="0"/>
        <w:adjustRightInd w:val="0"/>
        <w:jc w:val="both"/>
        <w:rPr>
          <w:b/>
          <w:iCs/>
          <w:sz w:val="28"/>
          <w:szCs w:val="28"/>
          <w:lang w:val="uk-UA"/>
        </w:rPr>
      </w:pPr>
      <w:r w:rsidRPr="00E90C80">
        <w:rPr>
          <w:b/>
          <w:iCs/>
          <w:sz w:val="28"/>
          <w:szCs w:val="28"/>
          <w:lang w:val="uk-UA"/>
        </w:rPr>
        <w:lastRenderedPageBreak/>
        <w:t>Тема 3. Російська пунктуація</w:t>
      </w:r>
    </w:p>
    <w:p w:rsidR="00E90C80" w:rsidRPr="00E90C80" w:rsidRDefault="00E90C80" w:rsidP="00E90C80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uk-UA"/>
        </w:rPr>
      </w:pPr>
      <w:r w:rsidRPr="00E90C80">
        <w:rPr>
          <w:i/>
          <w:sz w:val="28"/>
          <w:szCs w:val="28"/>
          <w:lang w:val="uk-UA"/>
        </w:rPr>
        <w:t>Теоретичні питання:</w:t>
      </w:r>
    </w:p>
    <w:p w:rsidR="00E90C80" w:rsidRPr="00E90C80" w:rsidRDefault="00E90C80" w:rsidP="00E90C80">
      <w:pPr>
        <w:pStyle w:val="a3"/>
        <w:widowControl w:val="0"/>
        <w:numPr>
          <w:ilvl w:val="0"/>
          <w:numId w:val="7"/>
        </w:numPr>
        <w:tabs>
          <w:tab w:val="clear" w:pos="1387"/>
          <w:tab w:val="num" w:pos="567"/>
        </w:tabs>
        <w:ind w:left="567" w:hanging="283"/>
        <w:jc w:val="both"/>
        <w:rPr>
          <w:iCs/>
          <w:sz w:val="28"/>
          <w:szCs w:val="28"/>
          <w:lang w:val="uk-UA"/>
        </w:rPr>
      </w:pPr>
      <w:r w:rsidRPr="00E90C80">
        <w:rPr>
          <w:iCs/>
          <w:sz w:val="28"/>
          <w:szCs w:val="28"/>
          <w:lang w:val="uk-UA"/>
        </w:rPr>
        <w:t>Поняття про російську пунктуацію.</w:t>
      </w:r>
    </w:p>
    <w:p w:rsidR="00E90C80" w:rsidRPr="00E90C80" w:rsidRDefault="00E90C80" w:rsidP="00E90C80">
      <w:pPr>
        <w:pStyle w:val="a3"/>
        <w:widowControl w:val="0"/>
        <w:numPr>
          <w:ilvl w:val="0"/>
          <w:numId w:val="7"/>
        </w:numPr>
        <w:tabs>
          <w:tab w:val="clear" w:pos="1387"/>
          <w:tab w:val="num" w:pos="567"/>
        </w:tabs>
        <w:ind w:left="567" w:hanging="283"/>
        <w:jc w:val="both"/>
        <w:rPr>
          <w:iCs/>
          <w:sz w:val="28"/>
          <w:szCs w:val="28"/>
          <w:lang w:val="uk-UA"/>
        </w:rPr>
      </w:pPr>
      <w:r w:rsidRPr="00E90C80">
        <w:rPr>
          <w:iCs/>
          <w:sz w:val="28"/>
          <w:szCs w:val="28"/>
          <w:lang w:val="uk-UA"/>
        </w:rPr>
        <w:t>Історія становлення російських пунктуаційних знаків  як частини графічної системи.</w:t>
      </w:r>
    </w:p>
    <w:p w:rsidR="00E90C80" w:rsidRPr="00E90C80" w:rsidRDefault="00E90C80" w:rsidP="00E90C80">
      <w:pPr>
        <w:pStyle w:val="a3"/>
        <w:widowControl w:val="0"/>
        <w:numPr>
          <w:ilvl w:val="0"/>
          <w:numId w:val="7"/>
        </w:numPr>
        <w:tabs>
          <w:tab w:val="clear" w:pos="1387"/>
          <w:tab w:val="num" w:pos="567"/>
        </w:tabs>
        <w:ind w:left="567" w:hanging="283"/>
        <w:jc w:val="both"/>
        <w:rPr>
          <w:iCs/>
          <w:sz w:val="28"/>
          <w:szCs w:val="28"/>
          <w:lang w:val="uk-UA"/>
        </w:rPr>
      </w:pPr>
      <w:r w:rsidRPr="00E90C80">
        <w:rPr>
          <w:iCs/>
          <w:sz w:val="28"/>
          <w:szCs w:val="28"/>
          <w:lang w:val="uk-UA"/>
        </w:rPr>
        <w:t>Логічний, синтаксичний, інтонаційний аспекти постановки знаків пунктуації.</w:t>
      </w:r>
    </w:p>
    <w:p w:rsidR="00E90C80" w:rsidRPr="00E90C80" w:rsidRDefault="00E90C80" w:rsidP="00E90C80">
      <w:pPr>
        <w:pStyle w:val="a3"/>
        <w:widowControl w:val="0"/>
        <w:numPr>
          <w:ilvl w:val="0"/>
          <w:numId w:val="7"/>
        </w:numPr>
        <w:tabs>
          <w:tab w:val="clear" w:pos="1387"/>
          <w:tab w:val="num" w:pos="567"/>
        </w:tabs>
        <w:ind w:left="567" w:hanging="283"/>
        <w:jc w:val="both"/>
        <w:rPr>
          <w:iCs/>
          <w:sz w:val="28"/>
          <w:szCs w:val="28"/>
          <w:lang w:val="uk-UA"/>
        </w:rPr>
      </w:pPr>
      <w:r w:rsidRPr="00E90C80">
        <w:rPr>
          <w:iCs/>
          <w:sz w:val="28"/>
          <w:szCs w:val="28"/>
          <w:lang w:val="uk-UA"/>
        </w:rPr>
        <w:t xml:space="preserve">Система пунктуаційних знаків у російській мові, знаки відокремлення й виокремлення. </w:t>
      </w:r>
    </w:p>
    <w:p w:rsidR="00E90C80" w:rsidRPr="00E90C80" w:rsidRDefault="00E90C80" w:rsidP="00E90C80">
      <w:pPr>
        <w:pStyle w:val="a3"/>
        <w:widowControl w:val="0"/>
        <w:numPr>
          <w:ilvl w:val="0"/>
          <w:numId w:val="7"/>
        </w:numPr>
        <w:tabs>
          <w:tab w:val="clear" w:pos="1387"/>
          <w:tab w:val="num" w:pos="567"/>
        </w:tabs>
        <w:ind w:left="567" w:hanging="283"/>
        <w:jc w:val="both"/>
        <w:rPr>
          <w:iCs/>
          <w:sz w:val="28"/>
          <w:szCs w:val="28"/>
          <w:lang w:val="uk-UA"/>
        </w:rPr>
      </w:pPr>
      <w:r w:rsidRPr="00E90C80">
        <w:rPr>
          <w:iCs/>
          <w:sz w:val="28"/>
          <w:szCs w:val="28"/>
          <w:lang w:val="uk-UA"/>
        </w:rPr>
        <w:t>Ієрархія й пунктуаційних знаків.</w:t>
      </w:r>
    </w:p>
    <w:p w:rsidR="00E90C80" w:rsidRPr="00E90C80" w:rsidRDefault="00E90C80" w:rsidP="00E90C80">
      <w:pPr>
        <w:widowControl w:val="0"/>
        <w:autoSpaceDE w:val="0"/>
        <w:autoSpaceDN w:val="0"/>
        <w:adjustRightInd w:val="0"/>
        <w:ind w:left="426"/>
        <w:jc w:val="both"/>
        <w:rPr>
          <w:i/>
          <w:iCs/>
          <w:sz w:val="28"/>
          <w:szCs w:val="28"/>
          <w:lang w:val="uk-UA"/>
        </w:rPr>
      </w:pPr>
    </w:p>
    <w:p w:rsidR="00E90C80" w:rsidRPr="00E90C80" w:rsidRDefault="00E90C80" w:rsidP="00E90C80">
      <w:pPr>
        <w:widowControl w:val="0"/>
        <w:autoSpaceDE w:val="0"/>
        <w:autoSpaceDN w:val="0"/>
        <w:adjustRightInd w:val="0"/>
        <w:ind w:left="426"/>
        <w:jc w:val="both"/>
        <w:rPr>
          <w:iCs/>
          <w:sz w:val="28"/>
          <w:szCs w:val="28"/>
          <w:lang w:val="uk-UA"/>
        </w:rPr>
      </w:pPr>
      <w:r w:rsidRPr="008F6FDE">
        <w:rPr>
          <w:b/>
          <w:i/>
          <w:iCs/>
          <w:sz w:val="28"/>
          <w:szCs w:val="28"/>
          <w:lang w:val="uk-UA"/>
        </w:rPr>
        <w:t xml:space="preserve">Завдання: </w:t>
      </w:r>
      <w:r w:rsidRPr="00E90C80">
        <w:rPr>
          <w:iCs/>
          <w:sz w:val="28"/>
          <w:szCs w:val="28"/>
          <w:lang w:val="uk-UA"/>
        </w:rPr>
        <w:t>дати розгорнуті  письмові відповіді за планом.</w:t>
      </w:r>
    </w:p>
    <w:p w:rsidR="00E90C80" w:rsidRPr="00E90C80" w:rsidRDefault="00E90C80" w:rsidP="00E90C80">
      <w:pPr>
        <w:widowControl w:val="0"/>
        <w:autoSpaceDE w:val="0"/>
        <w:autoSpaceDN w:val="0"/>
        <w:adjustRightInd w:val="0"/>
        <w:ind w:left="426"/>
        <w:jc w:val="both"/>
        <w:rPr>
          <w:i/>
          <w:iCs/>
          <w:sz w:val="28"/>
          <w:szCs w:val="28"/>
          <w:lang w:val="uk-UA"/>
        </w:rPr>
      </w:pPr>
    </w:p>
    <w:p w:rsidR="00E90C80" w:rsidRPr="00E90C80" w:rsidRDefault="00E90C80" w:rsidP="00E90C80">
      <w:pPr>
        <w:widowControl w:val="0"/>
        <w:autoSpaceDE w:val="0"/>
        <w:autoSpaceDN w:val="0"/>
        <w:adjustRightInd w:val="0"/>
        <w:ind w:left="426"/>
        <w:jc w:val="both"/>
        <w:rPr>
          <w:b/>
          <w:iCs/>
          <w:sz w:val="28"/>
          <w:szCs w:val="28"/>
          <w:lang w:val="uk-UA"/>
        </w:rPr>
      </w:pPr>
    </w:p>
    <w:p w:rsidR="00E90C80" w:rsidRPr="00E90C80" w:rsidRDefault="00E90C80" w:rsidP="00E90C80">
      <w:pPr>
        <w:widowControl w:val="0"/>
        <w:autoSpaceDE w:val="0"/>
        <w:autoSpaceDN w:val="0"/>
        <w:adjustRightInd w:val="0"/>
        <w:ind w:left="426"/>
        <w:jc w:val="both"/>
        <w:rPr>
          <w:b/>
          <w:iCs/>
          <w:sz w:val="28"/>
          <w:szCs w:val="28"/>
          <w:lang w:val="uk-UA"/>
        </w:rPr>
      </w:pPr>
      <w:r w:rsidRPr="00E90C80">
        <w:rPr>
          <w:b/>
          <w:iCs/>
          <w:sz w:val="28"/>
          <w:szCs w:val="28"/>
          <w:lang w:val="uk-UA"/>
        </w:rPr>
        <w:t>Література:</w:t>
      </w:r>
    </w:p>
    <w:p w:rsidR="00E90C80" w:rsidRPr="00E90C80" w:rsidRDefault="00E90C80" w:rsidP="00E90C80">
      <w:pPr>
        <w:pStyle w:val="a3"/>
        <w:widowControl w:val="0"/>
        <w:numPr>
          <w:ilvl w:val="0"/>
          <w:numId w:val="9"/>
        </w:numPr>
        <w:ind w:left="567" w:hanging="283"/>
        <w:jc w:val="both"/>
        <w:rPr>
          <w:bCs/>
          <w:color w:val="000000"/>
          <w:sz w:val="28"/>
          <w:szCs w:val="28"/>
          <w:lang w:val="uk-UA" w:eastAsia="en-US"/>
        </w:rPr>
      </w:pP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Бабайцева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 В. В.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Русский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язык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. Синтаксис и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пунктуация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. – М: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Просвещение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>, 1979.</w:t>
      </w:r>
    </w:p>
    <w:p w:rsidR="00E90C80" w:rsidRPr="00E90C80" w:rsidRDefault="00E90C80" w:rsidP="00E90C80">
      <w:pPr>
        <w:pStyle w:val="a3"/>
        <w:widowControl w:val="0"/>
        <w:numPr>
          <w:ilvl w:val="0"/>
          <w:numId w:val="9"/>
        </w:numPr>
        <w:ind w:left="567" w:hanging="283"/>
        <w:jc w:val="both"/>
        <w:rPr>
          <w:bCs/>
          <w:color w:val="000000"/>
          <w:sz w:val="28"/>
          <w:szCs w:val="28"/>
          <w:lang w:val="uk-UA" w:eastAsia="en-US"/>
        </w:rPr>
      </w:pP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Современный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русский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язык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: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Учеб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. для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студ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. пед.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институтов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. В 3 ч. – Ч. 3. Синтаксис.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Пунктуация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 / В. В.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Бабайцева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, Л. Ю.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Максимов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. – 2-е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изд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.,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перераб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. – М.: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Просвещение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>, 1987.</w:t>
      </w:r>
    </w:p>
    <w:p w:rsidR="00E90C80" w:rsidRPr="00E90C80" w:rsidRDefault="00E90C80" w:rsidP="00E90C80">
      <w:pPr>
        <w:pStyle w:val="a3"/>
        <w:widowControl w:val="0"/>
        <w:numPr>
          <w:ilvl w:val="0"/>
          <w:numId w:val="9"/>
        </w:numPr>
        <w:ind w:left="567" w:hanging="283"/>
        <w:jc w:val="both"/>
        <w:rPr>
          <w:sz w:val="28"/>
          <w:szCs w:val="28"/>
          <w:lang w:val="uk-UA" w:eastAsia="en-US"/>
        </w:rPr>
      </w:pPr>
      <w:proofErr w:type="spellStart"/>
      <w:r w:rsidRPr="00E90C80">
        <w:rPr>
          <w:sz w:val="28"/>
          <w:szCs w:val="28"/>
          <w:lang w:val="uk-UA" w:eastAsia="en-US"/>
        </w:rPr>
        <w:t>Ковтунова</w:t>
      </w:r>
      <w:proofErr w:type="spellEnd"/>
      <w:r w:rsidRPr="00E90C80">
        <w:rPr>
          <w:sz w:val="28"/>
          <w:szCs w:val="28"/>
          <w:lang w:val="uk-UA" w:eastAsia="en-US"/>
        </w:rPr>
        <w:t xml:space="preserve"> И. И. </w:t>
      </w:r>
      <w:proofErr w:type="spellStart"/>
      <w:r w:rsidRPr="00E90C80">
        <w:rPr>
          <w:sz w:val="28"/>
          <w:szCs w:val="28"/>
          <w:lang w:val="uk-UA" w:eastAsia="en-US"/>
        </w:rPr>
        <w:t>Современный</w:t>
      </w:r>
      <w:proofErr w:type="spellEnd"/>
      <w:r w:rsidRPr="00E90C80">
        <w:rPr>
          <w:sz w:val="28"/>
          <w:szCs w:val="28"/>
          <w:lang w:val="uk-UA" w:eastAsia="en-US"/>
        </w:rPr>
        <w:t xml:space="preserve"> </w:t>
      </w:r>
      <w:proofErr w:type="spellStart"/>
      <w:r w:rsidRPr="00E90C80">
        <w:rPr>
          <w:sz w:val="28"/>
          <w:szCs w:val="28"/>
          <w:lang w:val="uk-UA" w:eastAsia="en-US"/>
        </w:rPr>
        <w:t>русский</w:t>
      </w:r>
      <w:proofErr w:type="spellEnd"/>
      <w:r w:rsidRPr="00E90C80">
        <w:rPr>
          <w:sz w:val="28"/>
          <w:szCs w:val="28"/>
          <w:lang w:val="uk-UA" w:eastAsia="en-US"/>
        </w:rPr>
        <w:t xml:space="preserve"> </w:t>
      </w:r>
      <w:proofErr w:type="spellStart"/>
      <w:r w:rsidRPr="00E90C80">
        <w:rPr>
          <w:sz w:val="28"/>
          <w:szCs w:val="28"/>
          <w:lang w:val="uk-UA" w:eastAsia="en-US"/>
        </w:rPr>
        <w:t>язык</w:t>
      </w:r>
      <w:proofErr w:type="spellEnd"/>
      <w:r w:rsidRPr="00E90C80">
        <w:rPr>
          <w:sz w:val="28"/>
          <w:szCs w:val="28"/>
          <w:lang w:val="uk-UA" w:eastAsia="en-US"/>
        </w:rPr>
        <w:t xml:space="preserve">. Порядок </w:t>
      </w:r>
      <w:proofErr w:type="spellStart"/>
      <w:r w:rsidRPr="00E90C80">
        <w:rPr>
          <w:sz w:val="28"/>
          <w:szCs w:val="28"/>
          <w:lang w:val="uk-UA" w:eastAsia="en-US"/>
        </w:rPr>
        <w:t>слов</w:t>
      </w:r>
      <w:proofErr w:type="spellEnd"/>
      <w:r w:rsidRPr="00E90C80">
        <w:rPr>
          <w:sz w:val="28"/>
          <w:szCs w:val="28"/>
          <w:lang w:val="uk-UA" w:eastAsia="en-US"/>
        </w:rPr>
        <w:t xml:space="preserve"> и </w:t>
      </w:r>
      <w:proofErr w:type="spellStart"/>
      <w:r w:rsidRPr="00E90C80">
        <w:rPr>
          <w:sz w:val="28"/>
          <w:szCs w:val="28"/>
          <w:lang w:val="uk-UA" w:eastAsia="en-US"/>
        </w:rPr>
        <w:t>актуальное</w:t>
      </w:r>
      <w:proofErr w:type="spellEnd"/>
      <w:r w:rsidRPr="00E90C80">
        <w:rPr>
          <w:sz w:val="28"/>
          <w:szCs w:val="28"/>
          <w:lang w:val="uk-UA" w:eastAsia="en-US"/>
        </w:rPr>
        <w:t xml:space="preserve"> </w:t>
      </w:r>
      <w:proofErr w:type="spellStart"/>
      <w:r w:rsidRPr="00E90C80">
        <w:rPr>
          <w:sz w:val="28"/>
          <w:szCs w:val="28"/>
          <w:lang w:val="uk-UA" w:eastAsia="en-US"/>
        </w:rPr>
        <w:t>членение</w:t>
      </w:r>
      <w:proofErr w:type="spellEnd"/>
      <w:r w:rsidRPr="00E90C80">
        <w:rPr>
          <w:sz w:val="28"/>
          <w:szCs w:val="28"/>
          <w:lang w:val="uk-UA" w:eastAsia="en-US"/>
        </w:rPr>
        <w:t xml:space="preserve"> </w:t>
      </w:r>
      <w:proofErr w:type="spellStart"/>
      <w:r w:rsidRPr="00E90C80">
        <w:rPr>
          <w:sz w:val="28"/>
          <w:szCs w:val="28"/>
          <w:lang w:val="uk-UA" w:eastAsia="en-US"/>
        </w:rPr>
        <w:t>предложения</w:t>
      </w:r>
      <w:proofErr w:type="spellEnd"/>
      <w:r w:rsidRPr="00E90C80">
        <w:rPr>
          <w:sz w:val="28"/>
          <w:szCs w:val="28"/>
          <w:lang w:val="uk-UA" w:eastAsia="en-US"/>
        </w:rPr>
        <w:t>. – М., 1976.</w:t>
      </w:r>
    </w:p>
    <w:p w:rsidR="00E90C80" w:rsidRPr="00E90C80" w:rsidRDefault="00E90C80" w:rsidP="00E90C80">
      <w:pPr>
        <w:widowControl w:val="0"/>
        <w:numPr>
          <w:ilvl w:val="0"/>
          <w:numId w:val="9"/>
        </w:numPr>
        <w:ind w:left="567" w:hanging="283"/>
        <w:jc w:val="both"/>
        <w:rPr>
          <w:color w:val="000000"/>
          <w:sz w:val="28"/>
          <w:szCs w:val="28"/>
          <w:lang w:val="uk-UA" w:eastAsia="en-US"/>
        </w:rPr>
      </w:pPr>
      <w:r w:rsidRPr="00E90C80">
        <w:rPr>
          <w:color w:val="000000"/>
          <w:sz w:val="28"/>
          <w:szCs w:val="28"/>
          <w:lang w:val="uk-UA" w:eastAsia="en-US"/>
        </w:rPr>
        <w:t xml:space="preserve">Федоров А. К. </w:t>
      </w:r>
      <w:proofErr w:type="spellStart"/>
      <w:r w:rsidRPr="00E90C80">
        <w:rPr>
          <w:color w:val="000000"/>
          <w:sz w:val="28"/>
          <w:szCs w:val="28"/>
          <w:lang w:val="uk-UA" w:eastAsia="en-US"/>
        </w:rPr>
        <w:t>Трудные</w:t>
      </w:r>
      <w:proofErr w:type="spellEnd"/>
      <w:r w:rsidRPr="00E90C80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E90C80">
        <w:rPr>
          <w:color w:val="000000"/>
          <w:sz w:val="28"/>
          <w:szCs w:val="28"/>
          <w:lang w:val="uk-UA" w:eastAsia="en-US"/>
        </w:rPr>
        <w:t>вопросы</w:t>
      </w:r>
      <w:proofErr w:type="spellEnd"/>
      <w:r w:rsidRPr="00E90C80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E90C80">
        <w:rPr>
          <w:color w:val="000000"/>
          <w:sz w:val="28"/>
          <w:szCs w:val="28"/>
          <w:lang w:val="uk-UA" w:eastAsia="en-US"/>
        </w:rPr>
        <w:t>синтаксиса</w:t>
      </w:r>
      <w:proofErr w:type="spellEnd"/>
      <w:r w:rsidRPr="00E90C80">
        <w:rPr>
          <w:color w:val="000000"/>
          <w:sz w:val="28"/>
          <w:szCs w:val="28"/>
          <w:lang w:val="uk-UA" w:eastAsia="en-US"/>
        </w:rPr>
        <w:t xml:space="preserve">: </w:t>
      </w:r>
      <w:proofErr w:type="spellStart"/>
      <w:r w:rsidRPr="00E90C80">
        <w:rPr>
          <w:color w:val="000000"/>
          <w:sz w:val="28"/>
          <w:szCs w:val="28"/>
          <w:lang w:val="uk-UA" w:eastAsia="en-US"/>
        </w:rPr>
        <w:t>Пособие</w:t>
      </w:r>
      <w:proofErr w:type="spellEnd"/>
      <w:r w:rsidRPr="00E90C80">
        <w:rPr>
          <w:color w:val="000000"/>
          <w:sz w:val="28"/>
          <w:szCs w:val="28"/>
          <w:lang w:val="uk-UA" w:eastAsia="en-US"/>
        </w:rPr>
        <w:t xml:space="preserve"> для учителя. – М.: </w:t>
      </w:r>
      <w:proofErr w:type="spellStart"/>
      <w:r w:rsidRPr="00E90C80">
        <w:rPr>
          <w:color w:val="000000"/>
          <w:sz w:val="28"/>
          <w:szCs w:val="28"/>
          <w:lang w:val="uk-UA" w:eastAsia="en-US"/>
        </w:rPr>
        <w:t>Просвещение</w:t>
      </w:r>
      <w:proofErr w:type="spellEnd"/>
      <w:r w:rsidRPr="00E90C80">
        <w:rPr>
          <w:color w:val="000000"/>
          <w:sz w:val="28"/>
          <w:szCs w:val="28"/>
          <w:lang w:val="uk-UA" w:eastAsia="en-US"/>
        </w:rPr>
        <w:t>, 1972.</w:t>
      </w:r>
    </w:p>
    <w:p w:rsidR="00E90C80" w:rsidRPr="00E90C80" w:rsidRDefault="00E90C80" w:rsidP="00E90C80">
      <w:pPr>
        <w:widowControl w:val="0"/>
        <w:numPr>
          <w:ilvl w:val="0"/>
          <w:numId w:val="9"/>
        </w:numPr>
        <w:ind w:left="567" w:hanging="283"/>
        <w:jc w:val="both"/>
        <w:rPr>
          <w:sz w:val="28"/>
          <w:szCs w:val="28"/>
          <w:lang w:val="uk-UA" w:eastAsia="en-US"/>
        </w:rPr>
      </w:pPr>
      <w:proofErr w:type="spellStart"/>
      <w:r w:rsidRPr="00E90C80">
        <w:rPr>
          <w:sz w:val="28"/>
          <w:szCs w:val="28"/>
          <w:lang w:val="uk-UA" w:eastAsia="en-US"/>
        </w:rPr>
        <w:t>Шапиро</w:t>
      </w:r>
      <w:proofErr w:type="spellEnd"/>
      <w:r w:rsidRPr="00E90C80">
        <w:rPr>
          <w:sz w:val="28"/>
          <w:szCs w:val="28"/>
          <w:lang w:val="uk-UA" w:eastAsia="en-US"/>
        </w:rPr>
        <w:t xml:space="preserve"> А. Б. </w:t>
      </w:r>
      <w:proofErr w:type="spellStart"/>
      <w:r w:rsidRPr="00E90C80">
        <w:rPr>
          <w:sz w:val="28"/>
          <w:szCs w:val="28"/>
          <w:lang w:val="uk-UA" w:eastAsia="en-US"/>
        </w:rPr>
        <w:t>Современный</w:t>
      </w:r>
      <w:proofErr w:type="spellEnd"/>
      <w:r w:rsidRPr="00E90C80">
        <w:rPr>
          <w:sz w:val="28"/>
          <w:szCs w:val="28"/>
          <w:lang w:val="uk-UA" w:eastAsia="en-US"/>
        </w:rPr>
        <w:t xml:space="preserve"> </w:t>
      </w:r>
      <w:proofErr w:type="spellStart"/>
      <w:r w:rsidRPr="00E90C80">
        <w:rPr>
          <w:sz w:val="28"/>
          <w:szCs w:val="28"/>
          <w:lang w:val="uk-UA" w:eastAsia="en-US"/>
        </w:rPr>
        <w:t>русский</w:t>
      </w:r>
      <w:proofErr w:type="spellEnd"/>
      <w:r w:rsidRPr="00E90C80">
        <w:rPr>
          <w:sz w:val="28"/>
          <w:szCs w:val="28"/>
          <w:lang w:val="uk-UA" w:eastAsia="en-US"/>
        </w:rPr>
        <w:t xml:space="preserve"> </w:t>
      </w:r>
      <w:proofErr w:type="spellStart"/>
      <w:r w:rsidRPr="00E90C80">
        <w:rPr>
          <w:sz w:val="28"/>
          <w:szCs w:val="28"/>
          <w:lang w:val="uk-UA" w:eastAsia="en-US"/>
        </w:rPr>
        <w:t>язык</w:t>
      </w:r>
      <w:proofErr w:type="spellEnd"/>
      <w:r w:rsidRPr="00E90C80">
        <w:rPr>
          <w:sz w:val="28"/>
          <w:szCs w:val="28"/>
          <w:lang w:val="uk-UA" w:eastAsia="en-US"/>
        </w:rPr>
        <w:t xml:space="preserve">. </w:t>
      </w:r>
      <w:proofErr w:type="spellStart"/>
      <w:r w:rsidRPr="00E90C80">
        <w:rPr>
          <w:sz w:val="28"/>
          <w:szCs w:val="28"/>
          <w:lang w:val="uk-UA" w:eastAsia="en-US"/>
        </w:rPr>
        <w:t>Пунктуация</w:t>
      </w:r>
      <w:proofErr w:type="spellEnd"/>
      <w:r w:rsidRPr="00E90C80">
        <w:rPr>
          <w:sz w:val="28"/>
          <w:szCs w:val="28"/>
          <w:lang w:val="uk-UA" w:eastAsia="en-US"/>
        </w:rPr>
        <w:t>. – М., 1979.</w:t>
      </w:r>
    </w:p>
    <w:p w:rsidR="00E90C80" w:rsidRDefault="00E90C80" w:rsidP="00E90C80">
      <w:pPr>
        <w:pStyle w:val="a3"/>
        <w:widowControl w:val="0"/>
        <w:ind w:left="567" w:hanging="283"/>
        <w:jc w:val="both"/>
        <w:rPr>
          <w:sz w:val="28"/>
          <w:szCs w:val="28"/>
          <w:lang w:val="uk-UA" w:eastAsia="en-US"/>
        </w:rPr>
      </w:pPr>
    </w:p>
    <w:p w:rsidR="008F6FDE" w:rsidRDefault="008F6FDE" w:rsidP="00E90C80">
      <w:pPr>
        <w:pStyle w:val="a3"/>
        <w:widowControl w:val="0"/>
        <w:ind w:left="567" w:hanging="283"/>
        <w:jc w:val="both"/>
        <w:rPr>
          <w:sz w:val="28"/>
          <w:szCs w:val="28"/>
          <w:lang w:val="uk-UA" w:eastAsia="en-US"/>
        </w:rPr>
      </w:pPr>
    </w:p>
    <w:p w:rsidR="008F6FDE" w:rsidRPr="001723C1" w:rsidRDefault="008F6FDE" w:rsidP="008F6FDE">
      <w:pPr>
        <w:jc w:val="center"/>
        <w:rPr>
          <w:b/>
          <w:lang w:val="uk-UA"/>
        </w:rPr>
      </w:pPr>
      <w:r w:rsidRPr="001723C1">
        <w:rPr>
          <w:b/>
          <w:lang w:val="uk-UA"/>
        </w:rPr>
        <w:t>Критерії оцінювання</w:t>
      </w:r>
    </w:p>
    <w:p w:rsidR="008F6FDE" w:rsidRPr="001723C1" w:rsidRDefault="008F6FDE" w:rsidP="008F6FDE">
      <w:pPr>
        <w:ind w:left="6"/>
        <w:jc w:val="center"/>
        <w:rPr>
          <w:b/>
          <w:lang w:val="uk-UA"/>
        </w:rPr>
      </w:pPr>
    </w:p>
    <w:p w:rsidR="008F6FDE" w:rsidRPr="001723C1" w:rsidRDefault="008F6FDE" w:rsidP="008F6FDE">
      <w:pPr>
        <w:ind w:firstLine="720"/>
        <w:jc w:val="both"/>
        <w:rPr>
          <w:lang w:val="uk-UA"/>
        </w:rPr>
      </w:pPr>
      <w:r w:rsidRPr="001723C1">
        <w:rPr>
          <w:lang w:val="uk-UA"/>
        </w:rPr>
        <w:t>Засвоєння студентами 4 курсу сучасної російської літературної мови (Синтаксис складного речення) передбачає 3 види контролю знань:</w:t>
      </w:r>
    </w:p>
    <w:p w:rsidR="008F6FDE" w:rsidRPr="001723C1" w:rsidRDefault="008F6FDE" w:rsidP="008F6FDE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1723C1">
        <w:rPr>
          <w:i/>
          <w:lang w:val="uk-UA"/>
        </w:rPr>
        <w:t>поточний контроль</w:t>
      </w:r>
      <w:r w:rsidRPr="001723C1">
        <w:rPr>
          <w:lang w:val="uk-UA"/>
        </w:rPr>
        <w:t xml:space="preserve"> на практичних заняттях через усні відповіді й письмові самостійні роботи у вигляді оцінок «5», «4», «3», «2», «1»; вираховується середній бал як аудиторна робота за семестр;</w:t>
      </w:r>
    </w:p>
    <w:p w:rsidR="008F6FDE" w:rsidRPr="001723C1" w:rsidRDefault="008F6FDE" w:rsidP="008F6FDE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1723C1">
        <w:rPr>
          <w:i/>
          <w:lang w:val="uk-UA"/>
        </w:rPr>
        <w:t>поточний контроль за виконанням завдань модуля самостійної роботи</w:t>
      </w:r>
      <w:r w:rsidRPr="001723C1">
        <w:rPr>
          <w:lang w:val="uk-UA"/>
        </w:rPr>
        <w:t xml:space="preserve"> (вправи, реферати, конспекти, тези, мовні аналізи, підібрані індивідуально форми контролю за рівнем знань тощо), який оцінюється за 5</w:t>
      </w:r>
      <w:r w:rsidRPr="001723C1">
        <w:rPr>
          <w:lang w:val="uk-UA"/>
        </w:rPr>
        <w:noBreakHyphen/>
        <w:t>бальною шкалою один раз на семестр;</w:t>
      </w:r>
    </w:p>
    <w:p w:rsidR="008F6FDE" w:rsidRPr="001723C1" w:rsidRDefault="008F6FDE" w:rsidP="008F6FDE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1723C1">
        <w:rPr>
          <w:i/>
          <w:lang w:val="uk-UA"/>
        </w:rPr>
        <w:t xml:space="preserve">екзаменаційний контроль </w:t>
      </w:r>
      <w:r w:rsidRPr="00145FE8">
        <w:rPr>
          <w:lang w:val="uk-UA"/>
        </w:rPr>
        <w:t>(</w:t>
      </w:r>
      <w:r w:rsidRPr="001723C1">
        <w:rPr>
          <w:lang w:val="uk-UA"/>
        </w:rPr>
        <w:t>екзамен у письмовій формі, що складається з 2 теоретичних питань і 1 практичного завдання (синтаксичний розбір речення);</w:t>
      </w:r>
    </w:p>
    <w:p w:rsidR="008F6FDE" w:rsidRPr="001723C1" w:rsidRDefault="008F6FDE" w:rsidP="008F6FDE">
      <w:pPr>
        <w:keepNext/>
        <w:ind w:firstLine="708"/>
        <w:jc w:val="both"/>
        <w:rPr>
          <w:b/>
          <w:i/>
          <w:lang w:val="uk-UA"/>
        </w:rPr>
      </w:pPr>
      <w:r w:rsidRPr="001723C1">
        <w:rPr>
          <w:b/>
          <w:i/>
          <w:lang w:val="uk-UA"/>
        </w:rPr>
        <w:t xml:space="preserve">Основні </w:t>
      </w:r>
      <w:r w:rsidRPr="001723C1">
        <w:rPr>
          <w:b/>
          <w:bCs/>
          <w:i/>
          <w:lang w:val="uk-UA"/>
        </w:rPr>
        <w:t xml:space="preserve">критерії </w:t>
      </w:r>
      <w:r w:rsidRPr="001723C1">
        <w:rPr>
          <w:b/>
          <w:i/>
          <w:lang w:val="uk-UA"/>
        </w:rPr>
        <w:t xml:space="preserve">оцінювання знань студентів: </w:t>
      </w:r>
    </w:p>
    <w:p w:rsidR="008F6FDE" w:rsidRPr="001723C1" w:rsidRDefault="008F6FDE" w:rsidP="008F6FDE">
      <w:pPr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lang w:val="uk-UA"/>
        </w:rPr>
      </w:pPr>
      <w:r w:rsidRPr="001723C1">
        <w:rPr>
          <w:lang w:val="uk-UA"/>
        </w:rPr>
        <w:t>характер і якість самостійної підготовки до заняття;</w:t>
      </w:r>
    </w:p>
    <w:p w:rsidR="008F6FDE" w:rsidRPr="001723C1" w:rsidRDefault="008F6FDE" w:rsidP="008F6FDE">
      <w:pPr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lang w:val="uk-UA"/>
        </w:rPr>
      </w:pPr>
      <w:r w:rsidRPr="001723C1">
        <w:rPr>
          <w:lang w:val="uk-UA"/>
        </w:rPr>
        <w:t>ступінь усвідомлення навчального матеріалу, розуміння того, про що повідомляється;</w:t>
      </w:r>
    </w:p>
    <w:p w:rsidR="008F6FDE" w:rsidRPr="001723C1" w:rsidRDefault="008F6FDE" w:rsidP="008F6FDE">
      <w:pPr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lang w:val="uk-UA"/>
        </w:rPr>
      </w:pPr>
      <w:r w:rsidRPr="001723C1">
        <w:rPr>
          <w:lang w:val="uk-UA"/>
        </w:rPr>
        <w:t xml:space="preserve">повнота, правильність і точність відповіді; </w:t>
      </w:r>
    </w:p>
    <w:p w:rsidR="008F6FDE" w:rsidRPr="001723C1" w:rsidRDefault="008F6FDE" w:rsidP="008F6FDE">
      <w:pPr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lang w:val="uk-UA"/>
        </w:rPr>
      </w:pPr>
      <w:r w:rsidRPr="001723C1">
        <w:rPr>
          <w:lang w:val="uk-UA"/>
        </w:rPr>
        <w:t>уміння робити узагальнення й висновки, зокрема під час оцінювання письмових завдань;</w:t>
      </w:r>
    </w:p>
    <w:p w:rsidR="008F6FDE" w:rsidRPr="001723C1" w:rsidRDefault="008F6FDE" w:rsidP="008F6FDE">
      <w:pPr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lang w:val="uk-UA"/>
        </w:rPr>
      </w:pPr>
      <w:r w:rsidRPr="001723C1">
        <w:rPr>
          <w:lang w:val="uk-UA"/>
        </w:rPr>
        <w:lastRenderedPageBreak/>
        <w:t xml:space="preserve">уміння застосовувати набуті знання як у стандартних, так і в нестандартних ситуаціях; </w:t>
      </w:r>
    </w:p>
    <w:p w:rsidR="008F6FDE" w:rsidRPr="001723C1" w:rsidRDefault="008F6FDE" w:rsidP="008F6FDE">
      <w:pPr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lang w:val="uk-UA"/>
        </w:rPr>
      </w:pPr>
      <w:r w:rsidRPr="001723C1">
        <w:rPr>
          <w:lang w:val="uk-UA"/>
        </w:rPr>
        <w:t xml:space="preserve">мовленнєве оформлення відповіді, уміння донести інформацію до свідомості інших. </w:t>
      </w:r>
    </w:p>
    <w:p w:rsidR="008F6FDE" w:rsidRPr="001723C1" w:rsidRDefault="008F6FDE" w:rsidP="008F6FDE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483"/>
      </w:tblGrid>
      <w:tr w:rsidR="008F6FDE" w:rsidRPr="001723C1" w:rsidTr="004B68D3">
        <w:tc>
          <w:tcPr>
            <w:tcW w:w="9571" w:type="dxa"/>
            <w:gridSpan w:val="2"/>
          </w:tcPr>
          <w:p w:rsidR="008F6FDE" w:rsidRPr="001723C1" w:rsidRDefault="008F6FDE" w:rsidP="004B68D3">
            <w:pPr>
              <w:jc w:val="center"/>
              <w:rPr>
                <w:b/>
                <w:lang w:val="uk-UA" w:eastAsia="en-US"/>
              </w:rPr>
            </w:pPr>
            <w:r w:rsidRPr="001723C1">
              <w:rPr>
                <w:b/>
                <w:lang w:val="uk-UA" w:eastAsia="en-US"/>
              </w:rPr>
              <w:t>Критерії поточного контролю</w:t>
            </w:r>
          </w:p>
        </w:tc>
      </w:tr>
      <w:tr w:rsidR="008F6FDE" w:rsidRPr="00C77EFF" w:rsidTr="004B68D3">
        <w:tc>
          <w:tcPr>
            <w:tcW w:w="9571" w:type="dxa"/>
            <w:gridSpan w:val="2"/>
          </w:tcPr>
          <w:p w:rsidR="008F6FDE" w:rsidRPr="001723C1" w:rsidRDefault="008F6FDE" w:rsidP="004B68D3">
            <w:pPr>
              <w:jc w:val="both"/>
              <w:rPr>
                <w:b/>
                <w:i/>
                <w:lang w:val="uk-UA" w:eastAsia="en-US"/>
              </w:rPr>
            </w:pPr>
            <w:r w:rsidRPr="001723C1">
              <w:rPr>
                <w:b/>
                <w:i/>
                <w:lang w:val="uk-UA" w:eastAsia="en-US"/>
              </w:rPr>
              <w:t>Зауваження:</w:t>
            </w:r>
          </w:p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 xml:space="preserve">На заняттях можуть бути виставлені дві оцінки, якщо це дозволяють обсяги виконаної роботи: одна – за відповідь на теоретичне запитання, зокрема й на таке, що виникло під час дискусії в аудиторії; друга – за виконання практичного завдання. До обов’язкових форм контролю за формуванням практичних умінь і навичок належать мовний аналіз (синтаксичний розбір речення). Також обов’язковим є опрацювання додаткової літератури й використання її під час висвітлення питання. </w:t>
            </w:r>
          </w:p>
        </w:tc>
      </w:tr>
      <w:tr w:rsidR="008F6FDE" w:rsidRPr="001723C1" w:rsidTr="004B68D3">
        <w:tc>
          <w:tcPr>
            <w:tcW w:w="2088" w:type="dxa"/>
          </w:tcPr>
          <w:p w:rsidR="008F6FDE" w:rsidRPr="001723C1" w:rsidRDefault="008F6FDE" w:rsidP="004B68D3">
            <w:pPr>
              <w:jc w:val="center"/>
              <w:rPr>
                <w:b/>
                <w:i/>
                <w:lang w:val="uk-UA" w:eastAsia="en-US"/>
              </w:rPr>
            </w:pPr>
            <w:r w:rsidRPr="001723C1">
              <w:rPr>
                <w:b/>
                <w:i/>
                <w:lang w:val="uk-UA" w:eastAsia="en-US"/>
              </w:rPr>
              <w:t>Оцінка</w:t>
            </w:r>
          </w:p>
        </w:tc>
        <w:tc>
          <w:tcPr>
            <w:tcW w:w="7483" w:type="dxa"/>
          </w:tcPr>
          <w:p w:rsidR="008F6FDE" w:rsidRPr="001723C1" w:rsidRDefault="008F6FDE" w:rsidP="004B68D3">
            <w:pPr>
              <w:jc w:val="center"/>
              <w:rPr>
                <w:b/>
                <w:i/>
                <w:lang w:val="uk-UA" w:eastAsia="en-US"/>
              </w:rPr>
            </w:pPr>
            <w:r w:rsidRPr="001723C1">
              <w:rPr>
                <w:b/>
                <w:i/>
                <w:lang w:val="uk-UA" w:eastAsia="en-US"/>
              </w:rPr>
              <w:t>Критерії оцінювання</w:t>
            </w:r>
          </w:p>
        </w:tc>
      </w:tr>
      <w:tr w:rsidR="008F6FDE" w:rsidRPr="001723C1" w:rsidTr="004B68D3">
        <w:tc>
          <w:tcPr>
            <w:tcW w:w="2088" w:type="dxa"/>
          </w:tcPr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Відмінно</w:t>
            </w:r>
          </w:p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А</w:t>
            </w:r>
          </w:p>
        </w:tc>
        <w:tc>
          <w:tcPr>
            <w:tcW w:w="7483" w:type="dxa"/>
          </w:tcPr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Студент повністю засвоїв теоретичний матеріал, логічно й послідовно викладає його, пов’язуючи з вивченим раніше; здатен донести цей матеріал до свідомості інших, аргументуючи будь-яке його положення; вільно володіє термінологією; уміє встановлювати міжпредметні зв’язки; наводить приклади і коментує їх; робить висновки, висловлює гіпотези, дискутує. Обов’язковим є опрацювання додаткової літератури. Правильно відповідає на всі додаткові питання.</w:t>
            </w:r>
          </w:p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Виконуючи практичні завдання, студент вільно орієнтується в граматичних категоріях. При виконанні синтаксичного розб</w:t>
            </w:r>
            <w:r>
              <w:rPr>
                <w:lang w:val="uk-UA" w:eastAsia="en-US"/>
              </w:rPr>
              <w:t>о</w:t>
            </w:r>
            <w:r w:rsidRPr="001723C1">
              <w:rPr>
                <w:lang w:val="uk-UA" w:eastAsia="en-US"/>
              </w:rPr>
              <w:t xml:space="preserve">ру не допускає грубих помилок. Можлива одна </w:t>
            </w:r>
            <w:proofErr w:type="spellStart"/>
            <w:r w:rsidRPr="001723C1">
              <w:rPr>
                <w:lang w:val="uk-UA" w:eastAsia="en-US"/>
              </w:rPr>
              <w:t>негруба</w:t>
            </w:r>
            <w:proofErr w:type="spellEnd"/>
            <w:r w:rsidRPr="001723C1">
              <w:rPr>
                <w:lang w:val="uk-UA" w:eastAsia="en-US"/>
              </w:rPr>
              <w:t xml:space="preserve"> помилка, яка не вказує на незасвоєння матеріалу (напр., обмовка). Студент відповідає на всі додаткові питання.</w:t>
            </w:r>
          </w:p>
        </w:tc>
      </w:tr>
      <w:tr w:rsidR="008F6FDE" w:rsidRPr="00C77EFF" w:rsidTr="004B68D3">
        <w:tc>
          <w:tcPr>
            <w:tcW w:w="2088" w:type="dxa"/>
          </w:tcPr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Добре</w:t>
            </w:r>
          </w:p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(Дуже добре)</w:t>
            </w:r>
          </w:p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В</w:t>
            </w:r>
          </w:p>
        </w:tc>
        <w:tc>
          <w:tcPr>
            <w:tcW w:w="7483" w:type="dxa"/>
          </w:tcPr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 xml:space="preserve">Студент добре володіє навчальним матеріалом, спроможний з незначною сторонньою допомогою аналізувати, узагальнювати, переконструйовувати його. Визначення мовних явищ і понять бездоганні. Фактичні помилки у відповіді відсутні. Обов’язковим є опрацювання додаткової літератури. Дає правильні відповіді на всі додаткові питання. Рівень мовленнєвої культури задовільний, хоча у висловленнях трапляються одна-дві мовленнєві помилки. </w:t>
            </w:r>
          </w:p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Виконання практичних завдань указує на глибоке засвоєння програмного матеріалу, уміння аналізувати синтаксичні явища, проте допускаються окремі (одна-дві) стилістичні й мовленнєві неточності у відповідях, зрідка – несуттєве порушення логіки викладу основного матеріалу.</w:t>
            </w:r>
          </w:p>
        </w:tc>
      </w:tr>
      <w:tr w:rsidR="008F6FDE" w:rsidRPr="001723C1" w:rsidTr="004B68D3">
        <w:tc>
          <w:tcPr>
            <w:tcW w:w="2088" w:type="dxa"/>
          </w:tcPr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Добре</w:t>
            </w:r>
          </w:p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С</w:t>
            </w:r>
          </w:p>
        </w:tc>
        <w:tc>
          <w:tcPr>
            <w:tcW w:w="7483" w:type="dxa"/>
          </w:tcPr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Студент засвоїв теоретичний матеріал, вільно викладає його, наводить відповідні приклади, проте не завжди власні. Відзначаються незначні проблеми з опрацюванням додаткової літератури, усвідомленням системних зв’язків, коментарем мовних явищ. Студент не завжди дотримується логіки викладу, зрідка припускається одиничних (одна-три) змістовних і мовленнєвих помилок.</w:t>
            </w:r>
          </w:p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При виконанні практичних завдань студент в основному правильно аналізує, хоч інколи помиляється в коментарі складних синтаксичних явищ, але  при  цьому робить не більше 4-ох помилок (у сумі) при виконанні всіх видів роботи. Правильно відповідає не на всі додаткові питання.</w:t>
            </w:r>
          </w:p>
        </w:tc>
      </w:tr>
      <w:tr w:rsidR="008F6FDE" w:rsidRPr="00C77EFF" w:rsidTr="004B68D3">
        <w:tc>
          <w:tcPr>
            <w:tcW w:w="2088" w:type="dxa"/>
          </w:tcPr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Задовільно</w:t>
            </w:r>
          </w:p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D</w:t>
            </w:r>
          </w:p>
        </w:tc>
        <w:tc>
          <w:tcPr>
            <w:tcW w:w="7483" w:type="dxa"/>
          </w:tcPr>
          <w:p w:rsidR="008F6FDE" w:rsidRPr="001723C1" w:rsidRDefault="008F6FDE" w:rsidP="004B68D3">
            <w:pPr>
              <w:shd w:val="clear" w:color="auto" w:fill="FFFFFF"/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 xml:space="preserve">Студент досить послідовно й логічно відтворює матеріал лекції, не долучаючи додаткову літературу, може переказати більшу частину </w:t>
            </w:r>
            <w:r w:rsidRPr="001723C1">
              <w:rPr>
                <w:lang w:val="uk-UA" w:eastAsia="en-US"/>
              </w:rPr>
              <w:lastRenderedPageBreak/>
              <w:t xml:space="preserve">матеріалу, спираючись на власний конспект, проте не може обґрунтувати висловлені думки, неточно дає визначення окремих мовних фактів; може навести окремі завчені приклади, проте не завжди точно; відповідає на більшість запитань, що конкретизують відповідь; допускає до 6 (у сумі) фактичних і мовленнєвих помилок. </w:t>
            </w:r>
          </w:p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При виконанні практичних завдань студент застосовує набуті знання лише в стандартних ситуаціях (виконуючи вправи чи завдання, аналогійні з домашніми), припускається змістовних і мовленнєвих неточностей, не дотримується послідовності мовного аналізу, допускає 5-7 помилок різного характеру.</w:t>
            </w:r>
          </w:p>
        </w:tc>
      </w:tr>
      <w:tr w:rsidR="008F6FDE" w:rsidRPr="00C77EFF" w:rsidTr="004B68D3">
        <w:tc>
          <w:tcPr>
            <w:tcW w:w="2088" w:type="dxa"/>
          </w:tcPr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lastRenderedPageBreak/>
              <w:t>Задовільно (Достатньо)</w:t>
            </w:r>
          </w:p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E</w:t>
            </w:r>
          </w:p>
        </w:tc>
        <w:tc>
          <w:tcPr>
            <w:tcW w:w="7483" w:type="dxa"/>
          </w:tcPr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Студент засвоїв теоретичний матеріал на рівні переказування, при цьому відтворює вивчене не завжди логічно й послідовно, губиться за необхідності навести власні приклади, спирається на відомості, засвоєні в школі, припускається змістовних і мовленнєвих помилок – до 10 (у сумі). Відповідає на половину додаткових запитань.</w:t>
            </w:r>
          </w:p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 xml:space="preserve">Студент сумлінно виконує всі практичні завдання, проте допускає орфографічні й пунктуаційні помилки (до 8); виявляє вміння аналізувати мовний факт, але припускається неточностей, не дотримується послідовності аналізу, помиляється у відповідях на видозмінені питання; допускає 7-10 мовленнєвих і змістовних помилок. </w:t>
            </w:r>
          </w:p>
        </w:tc>
      </w:tr>
      <w:tr w:rsidR="008F6FDE" w:rsidRPr="001723C1" w:rsidTr="004B68D3">
        <w:tc>
          <w:tcPr>
            <w:tcW w:w="2088" w:type="dxa"/>
          </w:tcPr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Незадовільно</w:t>
            </w:r>
          </w:p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(</w:t>
            </w:r>
            <w:r w:rsidRPr="001723C1">
              <w:rPr>
                <w:spacing w:val="-8"/>
                <w:lang w:val="uk-UA" w:eastAsia="en-US"/>
              </w:rPr>
              <w:t>з можливістю повторного складання</w:t>
            </w:r>
            <w:r w:rsidRPr="001723C1">
              <w:rPr>
                <w:lang w:val="uk-UA" w:eastAsia="en-US"/>
              </w:rPr>
              <w:t>)</w:t>
            </w:r>
          </w:p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FX</w:t>
            </w:r>
          </w:p>
        </w:tc>
        <w:tc>
          <w:tcPr>
            <w:tcW w:w="7483" w:type="dxa"/>
          </w:tcPr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Студент в основному не розуміє того, про що повідомляє, має епізодичні знання з курсу, сплутує мовні факти; не може навести приклади; допускає 8-10 мовленнєвих неточностей; не опрацьовує додаткову літературу; неправильно відповідає на більшість запитань, що повинні конкретизувати відповідь.</w:t>
            </w:r>
          </w:p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Студент не вміє  пов’язувати теоретичний матеріал із практикою. Під час практичної роботи виникають труднощі з синтаксичним розбором речення, з інтерпретацією мовних синтаксичних явищ. Студент виконує не більше ½ завдань, допускає щонайменше 10 помилок (мовленнєвих і змістовних).</w:t>
            </w:r>
          </w:p>
        </w:tc>
      </w:tr>
      <w:tr w:rsidR="008F6FDE" w:rsidRPr="00C77EFF" w:rsidTr="004B68D3">
        <w:tc>
          <w:tcPr>
            <w:tcW w:w="2088" w:type="dxa"/>
          </w:tcPr>
          <w:p w:rsidR="008F6FDE" w:rsidRPr="001723C1" w:rsidRDefault="008F6FDE" w:rsidP="004B68D3">
            <w:pPr>
              <w:jc w:val="center"/>
              <w:rPr>
                <w:spacing w:val="-8"/>
                <w:lang w:val="uk-UA" w:eastAsia="en-US"/>
              </w:rPr>
            </w:pPr>
            <w:r w:rsidRPr="001723C1">
              <w:rPr>
                <w:spacing w:val="-8"/>
                <w:lang w:val="uk-UA" w:eastAsia="en-US"/>
              </w:rPr>
              <w:t>Незадовільно</w:t>
            </w:r>
          </w:p>
          <w:p w:rsidR="008F6FDE" w:rsidRPr="001723C1" w:rsidRDefault="008F6FDE" w:rsidP="004B68D3">
            <w:pPr>
              <w:jc w:val="center"/>
              <w:rPr>
                <w:spacing w:val="-8"/>
                <w:lang w:val="uk-UA" w:eastAsia="en-US"/>
              </w:rPr>
            </w:pPr>
            <w:r w:rsidRPr="001723C1">
              <w:rPr>
                <w:spacing w:val="-8"/>
                <w:lang w:val="uk-UA" w:eastAsia="en-US"/>
              </w:rPr>
              <w:t>(з обов’язковим повторним вивченням теми)</w:t>
            </w:r>
          </w:p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spacing w:val="-8"/>
                <w:lang w:val="uk-UA" w:eastAsia="en-US"/>
              </w:rPr>
              <w:t>F</w:t>
            </w:r>
          </w:p>
        </w:tc>
        <w:tc>
          <w:tcPr>
            <w:tcW w:w="7483" w:type="dxa"/>
          </w:tcPr>
          <w:p w:rsidR="008F6FDE" w:rsidRPr="001723C1" w:rsidRDefault="008F6FDE" w:rsidP="004B68D3">
            <w:pPr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Студент може відтворити окремі смислові фрагменти прослуханої лекції лише уривчастими реченнями, його знання становлять 1/3 загального обсягу змісту певної теми.</w:t>
            </w:r>
          </w:p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Будь-які практичні завдання викликають вагомі труднощі; студент допускає більше 15 змістовних і мовленнєвих (у сумі) помилок.</w:t>
            </w:r>
          </w:p>
        </w:tc>
      </w:tr>
    </w:tbl>
    <w:p w:rsidR="008F6FDE" w:rsidRPr="001723C1" w:rsidRDefault="008F6FDE" w:rsidP="008F6FDE">
      <w:pPr>
        <w:rPr>
          <w:lang w:val="uk-UA"/>
        </w:rPr>
      </w:pPr>
    </w:p>
    <w:p w:rsidR="008F6FDE" w:rsidRPr="001723C1" w:rsidRDefault="008F6FDE" w:rsidP="008F6FDE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483"/>
      </w:tblGrid>
      <w:tr w:rsidR="008F6FDE" w:rsidRPr="001723C1" w:rsidTr="004B68D3">
        <w:tc>
          <w:tcPr>
            <w:tcW w:w="9571" w:type="dxa"/>
            <w:gridSpan w:val="2"/>
          </w:tcPr>
          <w:p w:rsidR="008F6FDE" w:rsidRPr="001723C1" w:rsidRDefault="008F6FDE" w:rsidP="004B68D3">
            <w:pPr>
              <w:jc w:val="center"/>
              <w:rPr>
                <w:b/>
                <w:lang w:val="uk-UA" w:eastAsia="en-US"/>
              </w:rPr>
            </w:pPr>
            <w:r w:rsidRPr="001723C1">
              <w:rPr>
                <w:b/>
                <w:lang w:val="uk-UA" w:eastAsia="en-US"/>
              </w:rPr>
              <w:t xml:space="preserve">Критерії поточного контролю за виконанням завдань </w:t>
            </w:r>
          </w:p>
          <w:p w:rsidR="008F6FDE" w:rsidRPr="001723C1" w:rsidRDefault="008F6FDE" w:rsidP="004B68D3">
            <w:pPr>
              <w:jc w:val="center"/>
              <w:rPr>
                <w:b/>
                <w:u w:val="single"/>
                <w:lang w:val="uk-UA" w:eastAsia="en-US"/>
              </w:rPr>
            </w:pPr>
            <w:r w:rsidRPr="001723C1">
              <w:rPr>
                <w:b/>
                <w:lang w:val="uk-UA" w:eastAsia="en-US"/>
              </w:rPr>
              <w:t>модуля самостійної роботи</w:t>
            </w:r>
          </w:p>
          <w:p w:rsidR="008F6FDE" w:rsidRPr="001723C1" w:rsidRDefault="008F6FDE" w:rsidP="004B68D3">
            <w:pPr>
              <w:jc w:val="center"/>
              <w:rPr>
                <w:b/>
                <w:lang w:val="uk-UA" w:eastAsia="en-US"/>
              </w:rPr>
            </w:pPr>
          </w:p>
        </w:tc>
      </w:tr>
      <w:tr w:rsidR="008F6FDE" w:rsidRPr="001723C1" w:rsidTr="004B68D3">
        <w:tc>
          <w:tcPr>
            <w:tcW w:w="2088" w:type="dxa"/>
          </w:tcPr>
          <w:p w:rsidR="008F6FDE" w:rsidRPr="001723C1" w:rsidRDefault="008F6FDE" w:rsidP="004B68D3">
            <w:pPr>
              <w:jc w:val="center"/>
              <w:rPr>
                <w:b/>
                <w:i/>
                <w:lang w:val="uk-UA" w:eastAsia="en-US"/>
              </w:rPr>
            </w:pPr>
            <w:r w:rsidRPr="001723C1">
              <w:rPr>
                <w:b/>
                <w:i/>
                <w:lang w:val="uk-UA" w:eastAsia="en-US"/>
              </w:rPr>
              <w:t>Оцінка</w:t>
            </w:r>
          </w:p>
        </w:tc>
        <w:tc>
          <w:tcPr>
            <w:tcW w:w="7483" w:type="dxa"/>
          </w:tcPr>
          <w:p w:rsidR="008F6FDE" w:rsidRPr="001723C1" w:rsidRDefault="008F6FDE" w:rsidP="004B68D3">
            <w:pPr>
              <w:jc w:val="center"/>
              <w:rPr>
                <w:b/>
                <w:i/>
                <w:lang w:val="uk-UA" w:eastAsia="en-US"/>
              </w:rPr>
            </w:pPr>
            <w:r w:rsidRPr="001723C1">
              <w:rPr>
                <w:b/>
                <w:i/>
                <w:lang w:val="uk-UA" w:eastAsia="en-US"/>
              </w:rPr>
              <w:t>Критерії оцінювання</w:t>
            </w:r>
          </w:p>
        </w:tc>
      </w:tr>
      <w:tr w:rsidR="008F6FDE" w:rsidRPr="00C77EFF" w:rsidTr="004B68D3">
        <w:tc>
          <w:tcPr>
            <w:tcW w:w="2088" w:type="dxa"/>
          </w:tcPr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Відмінно</w:t>
            </w:r>
          </w:p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А</w:t>
            </w:r>
          </w:p>
        </w:tc>
        <w:tc>
          <w:tcPr>
            <w:tcW w:w="7483" w:type="dxa"/>
          </w:tcPr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Студент уміє самостійно добирати джерела наукового матеріалу, має навички конспектування й реферування відповідної літератури, осмислює зміст наукового тексту, здійснює аналітичну обробку дібраної інформації, що виявляється в повних відповідях на поставлені запитання; правильно виконує практичні вправи, адекватно їх аналізує; у відповіді абсолютно відсутні будь-які помилки.</w:t>
            </w:r>
          </w:p>
        </w:tc>
      </w:tr>
      <w:tr w:rsidR="008F6FDE" w:rsidRPr="00C77EFF" w:rsidTr="004B68D3">
        <w:tc>
          <w:tcPr>
            <w:tcW w:w="2088" w:type="dxa"/>
          </w:tcPr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Добре</w:t>
            </w:r>
          </w:p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(Дуже добре)</w:t>
            </w:r>
          </w:p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В</w:t>
            </w:r>
          </w:p>
        </w:tc>
        <w:tc>
          <w:tcPr>
            <w:tcW w:w="7483" w:type="dxa"/>
          </w:tcPr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 xml:space="preserve">Студент опрацьовує більшість додаткових посібників, рекомендованих викладачем, має навички конспектування й реферування відповідної літератури, демонструє вміння не лише </w:t>
            </w:r>
            <w:r w:rsidRPr="001723C1">
              <w:rPr>
                <w:lang w:val="uk-UA" w:eastAsia="en-US"/>
              </w:rPr>
              <w:lastRenderedPageBreak/>
              <w:t>переказувати, а й аналізувати матеріал, даючи прочитаному власну оцінку, аргументуючи висловлені тези загальновідомими доказами; правильно виконує практичні вправи, адекватно їх аналізує; у відповіді допускає одиничні помилки.</w:t>
            </w:r>
          </w:p>
        </w:tc>
      </w:tr>
      <w:tr w:rsidR="008F6FDE" w:rsidRPr="00C77EFF" w:rsidTr="004B68D3">
        <w:tc>
          <w:tcPr>
            <w:tcW w:w="2088" w:type="dxa"/>
          </w:tcPr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lastRenderedPageBreak/>
              <w:t>Добре</w:t>
            </w:r>
          </w:p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С</w:t>
            </w:r>
          </w:p>
        </w:tc>
        <w:tc>
          <w:tcPr>
            <w:tcW w:w="7483" w:type="dxa"/>
          </w:tcPr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Студент опрацьовує більшість додаткових посібників, рекомендованих викладачем, має навички конспектування й реферування відповідної літератури, демонструє вміння переказувати, проте недостатньо аналізує матеріал, що виявляється в неповних відповідях на поставлені запитання; правильно виконує практичні вправи, адекватно їх аналізує; у відповіді допускає 2-4 (у сумі) змістовні й мовленнєві помилки.</w:t>
            </w:r>
          </w:p>
        </w:tc>
      </w:tr>
      <w:tr w:rsidR="008F6FDE" w:rsidRPr="001723C1" w:rsidTr="004B68D3">
        <w:tc>
          <w:tcPr>
            <w:tcW w:w="2088" w:type="dxa"/>
          </w:tcPr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Задовільно</w:t>
            </w:r>
          </w:p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D</w:t>
            </w:r>
          </w:p>
        </w:tc>
        <w:tc>
          <w:tcPr>
            <w:tcW w:w="7483" w:type="dxa"/>
          </w:tcPr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Студент опрацьовує щонайменше половину запропонованих додаткових посібників, рекомендованих викладачем, вільно орієнтується у власному конспекті, проте не може обґрунтувати висловлені думки, неточно дає визначення окремих мовних фактів; відповідає на більшість запитань, що конкретизують відповідь; виконуючи вправи, застосовує набуті знання лише у стандартних завданнях; у відповіді допускає до 3-х фактичних, 4-х мовленнєвих помилок.</w:t>
            </w:r>
          </w:p>
        </w:tc>
      </w:tr>
      <w:tr w:rsidR="008F6FDE" w:rsidRPr="001723C1" w:rsidTr="004B68D3">
        <w:tc>
          <w:tcPr>
            <w:tcW w:w="2088" w:type="dxa"/>
          </w:tcPr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Задовільно (Достатньо)</w:t>
            </w:r>
          </w:p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E</w:t>
            </w:r>
          </w:p>
        </w:tc>
        <w:tc>
          <w:tcPr>
            <w:tcW w:w="7483" w:type="dxa"/>
          </w:tcPr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 xml:space="preserve">Студент опрацьовує не більше половини додаткових посібників, може переказати більшу частину матеріалу, спираючись на власний конспект, проте не може обґрунтувати висловлені думки; користується неоригінальними </w:t>
            </w:r>
            <w:proofErr w:type="spellStart"/>
            <w:r w:rsidRPr="001723C1">
              <w:rPr>
                <w:lang w:val="uk-UA" w:eastAsia="en-US"/>
              </w:rPr>
              <w:t>інтернетними</w:t>
            </w:r>
            <w:proofErr w:type="spellEnd"/>
            <w:r w:rsidRPr="001723C1">
              <w:rPr>
                <w:lang w:val="uk-UA" w:eastAsia="en-US"/>
              </w:rPr>
              <w:t xml:space="preserve"> джерелами; відповідає на половину додаткових запитань; виконуючи вправи, застосовує набуті знання лише у стандартних завданнях; у практичних завданнях та у відповіді допускає до 4-х фактичних і 5-ти мовленнєвих помилок.</w:t>
            </w:r>
          </w:p>
        </w:tc>
      </w:tr>
      <w:tr w:rsidR="008F6FDE" w:rsidRPr="001723C1" w:rsidTr="004B68D3">
        <w:tc>
          <w:tcPr>
            <w:tcW w:w="2088" w:type="dxa"/>
          </w:tcPr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Незадовільно</w:t>
            </w:r>
          </w:p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(</w:t>
            </w:r>
            <w:r w:rsidRPr="001723C1">
              <w:rPr>
                <w:spacing w:val="-8"/>
                <w:lang w:val="uk-UA" w:eastAsia="en-US"/>
              </w:rPr>
              <w:t>з можливістю повторного складання</w:t>
            </w:r>
            <w:r w:rsidRPr="001723C1">
              <w:rPr>
                <w:lang w:val="uk-UA" w:eastAsia="en-US"/>
              </w:rPr>
              <w:t>)</w:t>
            </w:r>
          </w:p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FX</w:t>
            </w:r>
          </w:p>
        </w:tc>
        <w:tc>
          <w:tcPr>
            <w:tcW w:w="7483" w:type="dxa"/>
          </w:tcPr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 xml:space="preserve">Студент не виявляє самостійності у виконанні завдань, користуючись уже готовими роботами й неоригінальними </w:t>
            </w:r>
            <w:proofErr w:type="spellStart"/>
            <w:r w:rsidRPr="001723C1">
              <w:rPr>
                <w:lang w:val="uk-UA" w:eastAsia="en-US"/>
              </w:rPr>
              <w:t>інтернетними</w:t>
            </w:r>
            <w:proofErr w:type="spellEnd"/>
            <w:r w:rsidRPr="001723C1">
              <w:rPr>
                <w:lang w:val="uk-UA" w:eastAsia="en-US"/>
              </w:rPr>
              <w:t xml:space="preserve"> джерелами; в основному не розуміє того, про що повідомляє, сплутує мовні факти; не може навести приклади; у практичних завданнях та у відповіді припускається більше 9-ти (у сумі) змістовних і мовленнєвих неточностей. Загалом виконано 1/3–1/2 завдань.</w:t>
            </w:r>
          </w:p>
        </w:tc>
      </w:tr>
      <w:tr w:rsidR="008F6FDE" w:rsidRPr="00C77EFF" w:rsidTr="004B68D3">
        <w:tc>
          <w:tcPr>
            <w:tcW w:w="2088" w:type="dxa"/>
          </w:tcPr>
          <w:p w:rsidR="008F6FDE" w:rsidRPr="001723C1" w:rsidRDefault="008F6FDE" w:rsidP="004B68D3">
            <w:pPr>
              <w:jc w:val="center"/>
              <w:rPr>
                <w:spacing w:val="-8"/>
                <w:lang w:val="uk-UA" w:eastAsia="en-US"/>
              </w:rPr>
            </w:pPr>
            <w:r w:rsidRPr="001723C1">
              <w:rPr>
                <w:spacing w:val="-8"/>
                <w:lang w:val="uk-UA" w:eastAsia="en-US"/>
              </w:rPr>
              <w:t>Незадовільно</w:t>
            </w:r>
          </w:p>
          <w:p w:rsidR="008F6FDE" w:rsidRPr="001723C1" w:rsidRDefault="008F6FDE" w:rsidP="004B68D3">
            <w:pPr>
              <w:jc w:val="center"/>
              <w:rPr>
                <w:spacing w:val="-8"/>
                <w:lang w:val="uk-UA" w:eastAsia="en-US"/>
              </w:rPr>
            </w:pPr>
            <w:r w:rsidRPr="001723C1">
              <w:rPr>
                <w:spacing w:val="-8"/>
                <w:lang w:val="uk-UA" w:eastAsia="en-US"/>
              </w:rPr>
              <w:t>(з обов’язковим повторним вивченням теми)</w:t>
            </w:r>
          </w:p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spacing w:val="-8"/>
                <w:lang w:val="uk-UA" w:eastAsia="en-US"/>
              </w:rPr>
              <w:t>F</w:t>
            </w:r>
          </w:p>
        </w:tc>
        <w:tc>
          <w:tcPr>
            <w:tcW w:w="7483" w:type="dxa"/>
          </w:tcPr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Студент відтворює уривчастими реченнями окремі фрагменти самостійно опрацьованого матеріалу; вочевидь використовує вже готові роботи; виконує не більше 1/3 завдань; конспектування обмежується 1-2 сторінками; практичні завдання налічують більше 10 помилок.</w:t>
            </w:r>
          </w:p>
        </w:tc>
      </w:tr>
    </w:tbl>
    <w:p w:rsidR="008F6FDE" w:rsidRPr="001723C1" w:rsidRDefault="008F6FDE" w:rsidP="008F6FDE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483"/>
      </w:tblGrid>
      <w:tr w:rsidR="008F6FDE" w:rsidRPr="001723C1" w:rsidTr="004B68D3">
        <w:tc>
          <w:tcPr>
            <w:tcW w:w="9571" w:type="dxa"/>
            <w:gridSpan w:val="2"/>
          </w:tcPr>
          <w:p w:rsidR="008F6FDE" w:rsidRPr="001723C1" w:rsidRDefault="008F6FDE" w:rsidP="004B68D3">
            <w:pPr>
              <w:jc w:val="center"/>
              <w:rPr>
                <w:b/>
                <w:lang w:val="uk-UA" w:eastAsia="en-US"/>
              </w:rPr>
            </w:pPr>
            <w:r w:rsidRPr="001723C1">
              <w:rPr>
                <w:b/>
                <w:lang w:val="uk-UA" w:eastAsia="en-US"/>
              </w:rPr>
              <w:t>Критерії екзаменаційного контролю</w:t>
            </w:r>
            <w:r w:rsidRPr="001723C1">
              <w:rPr>
                <w:u w:val="single"/>
                <w:lang w:val="uk-UA" w:eastAsia="en-US"/>
              </w:rPr>
              <w:t xml:space="preserve"> </w:t>
            </w:r>
          </w:p>
        </w:tc>
      </w:tr>
      <w:tr w:rsidR="008F6FDE" w:rsidRPr="001723C1" w:rsidTr="004B68D3">
        <w:tc>
          <w:tcPr>
            <w:tcW w:w="2088" w:type="dxa"/>
          </w:tcPr>
          <w:p w:rsidR="008F6FDE" w:rsidRPr="001723C1" w:rsidRDefault="008F6FDE" w:rsidP="004B68D3">
            <w:pPr>
              <w:jc w:val="center"/>
              <w:rPr>
                <w:b/>
                <w:i/>
                <w:lang w:val="uk-UA" w:eastAsia="en-US"/>
              </w:rPr>
            </w:pPr>
            <w:r w:rsidRPr="001723C1">
              <w:rPr>
                <w:b/>
                <w:i/>
                <w:lang w:val="uk-UA" w:eastAsia="en-US"/>
              </w:rPr>
              <w:t>Оцінка</w:t>
            </w:r>
          </w:p>
        </w:tc>
        <w:tc>
          <w:tcPr>
            <w:tcW w:w="7483" w:type="dxa"/>
          </w:tcPr>
          <w:p w:rsidR="008F6FDE" w:rsidRPr="001723C1" w:rsidRDefault="008F6FDE" w:rsidP="004B68D3">
            <w:pPr>
              <w:jc w:val="center"/>
              <w:rPr>
                <w:b/>
                <w:i/>
                <w:lang w:val="uk-UA" w:eastAsia="en-US"/>
              </w:rPr>
            </w:pPr>
            <w:r w:rsidRPr="001723C1">
              <w:rPr>
                <w:b/>
                <w:i/>
                <w:lang w:val="uk-UA" w:eastAsia="en-US"/>
              </w:rPr>
              <w:t>Критерії оцінювання</w:t>
            </w:r>
          </w:p>
        </w:tc>
      </w:tr>
      <w:tr w:rsidR="008F6FDE" w:rsidRPr="001723C1" w:rsidTr="004B68D3">
        <w:tc>
          <w:tcPr>
            <w:tcW w:w="2088" w:type="dxa"/>
          </w:tcPr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Відмінно</w:t>
            </w:r>
          </w:p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А</w:t>
            </w:r>
          </w:p>
        </w:tc>
        <w:tc>
          <w:tcPr>
            <w:tcW w:w="7483" w:type="dxa"/>
          </w:tcPr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i/>
                <w:lang w:val="uk-UA" w:eastAsia="en-US"/>
              </w:rPr>
              <w:t xml:space="preserve">Перше / друге питання (теоретичні): </w:t>
            </w:r>
            <w:r w:rsidRPr="001723C1">
              <w:rPr>
                <w:lang w:val="uk-UA" w:eastAsia="en-US"/>
              </w:rPr>
              <w:t>студент вичерпно й повністю засвоїв теоретичний матеріал, вільно ілюструє синтаксичні явища та закономірності практичними прикладами; дає правильні відповіді на всі додаткові запитання.</w:t>
            </w:r>
          </w:p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i/>
                <w:lang w:val="uk-UA" w:eastAsia="en-US"/>
              </w:rPr>
              <w:t>Третє питання (практичне завдання):</w:t>
            </w:r>
            <w:r w:rsidRPr="001723C1">
              <w:rPr>
                <w:b/>
                <w:lang w:val="uk-UA" w:eastAsia="en-US"/>
              </w:rPr>
              <w:t xml:space="preserve"> </w:t>
            </w:r>
            <w:r w:rsidRPr="001723C1">
              <w:rPr>
                <w:lang w:val="uk-UA" w:eastAsia="en-US"/>
              </w:rPr>
              <w:t>студент вільно застосовує на практиці набуті знання й практичні навички; при виконанні синтаксичного розбору не допускає грубих помилок.</w:t>
            </w:r>
          </w:p>
        </w:tc>
      </w:tr>
      <w:tr w:rsidR="008F6FDE" w:rsidRPr="001723C1" w:rsidTr="004B68D3">
        <w:tc>
          <w:tcPr>
            <w:tcW w:w="2088" w:type="dxa"/>
          </w:tcPr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Добре</w:t>
            </w:r>
          </w:p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(Дуже добре)</w:t>
            </w:r>
          </w:p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В</w:t>
            </w:r>
          </w:p>
        </w:tc>
        <w:tc>
          <w:tcPr>
            <w:tcW w:w="7483" w:type="dxa"/>
          </w:tcPr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i/>
                <w:lang w:val="uk-UA" w:eastAsia="en-US"/>
              </w:rPr>
              <w:t xml:space="preserve">Перше / друге питання (теоретичні): </w:t>
            </w:r>
            <w:r w:rsidRPr="001723C1">
              <w:rPr>
                <w:lang w:val="uk-UA" w:eastAsia="en-US"/>
              </w:rPr>
              <w:t xml:space="preserve">студент добре володіє теоретичними знаннями та без суттєвих труднощів ілюструє синтаксичні явища та закономірності практичними прикладами; дає правильні відповіді на всі додаткові запитання; припускається одиничних </w:t>
            </w:r>
            <w:proofErr w:type="spellStart"/>
            <w:r w:rsidRPr="001723C1">
              <w:rPr>
                <w:lang w:val="uk-UA" w:eastAsia="en-US"/>
              </w:rPr>
              <w:t>негрубих</w:t>
            </w:r>
            <w:proofErr w:type="spellEnd"/>
            <w:r w:rsidRPr="001723C1">
              <w:rPr>
                <w:lang w:val="uk-UA" w:eastAsia="en-US"/>
              </w:rPr>
              <w:t xml:space="preserve"> змістовних і мовленнєвих помилок.</w:t>
            </w:r>
          </w:p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i/>
                <w:lang w:val="uk-UA" w:eastAsia="en-US"/>
              </w:rPr>
              <w:lastRenderedPageBreak/>
              <w:t>Третє питання (практичне завдання):</w:t>
            </w:r>
            <w:r w:rsidRPr="001723C1">
              <w:rPr>
                <w:b/>
                <w:lang w:val="uk-UA" w:eastAsia="en-US"/>
              </w:rPr>
              <w:t xml:space="preserve"> </w:t>
            </w:r>
            <w:r w:rsidRPr="001723C1">
              <w:rPr>
                <w:lang w:val="uk-UA" w:eastAsia="en-US"/>
              </w:rPr>
              <w:t>студент добре застосовує на практиці набуті знання й практичні навички; при виконанні синтаксичного розбору не допускає грубих помилок, але припускається одиничних мовленнєвих неточностей.</w:t>
            </w:r>
          </w:p>
        </w:tc>
      </w:tr>
      <w:tr w:rsidR="008F6FDE" w:rsidRPr="001723C1" w:rsidTr="004B68D3">
        <w:tc>
          <w:tcPr>
            <w:tcW w:w="2088" w:type="dxa"/>
          </w:tcPr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lastRenderedPageBreak/>
              <w:t>Добре</w:t>
            </w:r>
          </w:p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С</w:t>
            </w:r>
          </w:p>
        </w:tc>
        <w:tc>
          <w:tcPr>
            <w:tcW w:w="7483" w:type="dxa"/>
          </w:tcPr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i/>
                <w:lang w:val="uk-UA" w:eastAsia="en-US"/>
              </w:rPr>
              <w:t xml:space="preserve">Перше / друге питання (теоретичні): </w:t>
            </w:r>
            <w:r w:rsidRPr="001723C1">
              <w:rPr>
                <w:lang w:val="uk-UA" w:eastAsia="en-US"/>
              </w:rPr>
              <w:t>студент добре володіє теоретичними знаннями та без суттєвих труднощів ілюструє  синтаксичні явища та закономірності практичними прикладами; помиляється у відповіді на одне додаткове запитання; припускається двох-трьох (у сумі) змістовних і мовленнєвих помилок.</w:t>
            </w:r>
          </w:p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i/>
                <w:lang w:val="uk-UA" w:eastAsia="en-US"/>
              </w:rPr>
              <w:t>Третє питання (практичне завдання):</w:t>
            </w:r>
            <w:r w:rsidRPr="001723C1">
              <w:rPr>
                <w:b/>
                <w:lang w:val="uk-UA" w:eastAsia="en-US"/>
              </w:rPr>
              <w:t xml:space="preserve"> </w:t>
            </w:r>
            <w:r w:rsidRPr="001723C1">
              <w:rPr>
                <w:lang w:val="uk-UA" w:eastAsia="en-US"/>
              </w:rPr>
              <w:t>студент добре застосовує на практиці набуті знання й практичні навички; при виконанні синтаксичного розбору допускає дві-три помилки.</w:t>
            </w:r>
          </w:p>
        </w:tc>
      </w:tr>
      <w:tr w:rsidR="008F6FDE" w:rsidRPr="001723C1" w:rsidTr="004B68D3">
        <w:tc>
          <w:tcPr>
            <w:tcW w:w="2088" w:type="dxa"/>
          </w:tcPr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Задовільно</w:t>
            </w:r>
          </w:p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D</w:t>
            </w:r>
          </w:p>
        </w:tc>
        <w:tc>
          <w:tcPr>
            <w:tcW w:w="7483" w:type="dxa"/>
          </w:tcPr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i/>
                <w:lang w:val="uk-UA" w:eastAsia="en-US"/>
              </w:rPr>
              <w:t xml:space="preserve">Перше / друге питання (теоретичні): </w:t>
            </w:r>
            <w:r w:rsidRPr="001723C1">
              <w:rPr>
                <w:lang w:val="uk-UA" w:eastAsia="en-US"/>
              </w:rPr>
              <w:t>студент має деякі прогалини в теоретичних знаннях із синтаксису складного речення, ілюструє вивчені мовні явища та закономірності завченими прикладами, губиться за необхідності навести власні приклади; вибірково відповідає на додаткові питання; припускається чотирьох-п’яти (у сумі) змістовних і мовленнєвих помилок.</w:t>
            </w:r>
          </w:p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i/>
                <w:lang w:val="uk-UA" w:eastAsia="en-US"/>
              </w:rPr>
              <w:t>Третє питання (практичне завдання):</w:t>
            </w:r>
            <w:r w:rsidRPr="001723C1">
              <w:rPr>
                <w:b/>
                <w:lang w:val="uk-UA" w:eastAsia="en-US"/>
              </w:rPr>
              <w:t xml:space="preserve"> </w:t>
            </w:r>
            <w:r w:rsidRPr="001723C1">
              <w:rPr>
                <w:lang w:val="uk-UA" w:eastAsia="en-US"/>
              </w:rPr>
              <w:t xml:space="preserve">прогалини в теоретичних знаннях спричиняють труднощі в застосуванні на практиці набутих навичок; студент допускає чотири-п’ять помилок (фактичних і мовленнєвих) у виконанні синтаксичного розбору речення. </w:t>
            </w:r>
          </w:p>
        </w:tc>
      </w:tr>
      <w:tr w:rsidR="008F6FDE" w:rsidRPr="001723C1" w:rsidTr="004B68D3">
        <w:tc>
          <w:tcPr>
            <w:tcW w:w="2088" w:type="dxa"/>
          </w:tcPr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Задовільно (Достатньо)</w:t>
            </w:r>
          </w:p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E</w:t>
            </w:r>
          </w:p>
        </w:tc>
        <w:tc>
          <w:tcPr>
            <w:tcW w:w="7483" w:type="dxa"/>
          </w:tcPr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i/>
                <w:lang w:val="uk-UA" w:eastAsia="en-US"/>
              </w:rPr>
              <w:t xml:space="preserve">Перше / друге питання (теоретичні): </w:t>
            </w:r>
            <w:r w:rsidRPr="001723C1">
              <w:rPr>
                <w:lang w:val="uk-UA" w:eastAsia="en-US"/>
              </w:rPr>
              <w:t>студент має певні прогалини в теоретичних знаннях із синтаксису складного речення, ілюструє вивчені мовні явища та закономірності завченими прикладами, губиться за необхідності навести власні приклади; відповідає на половину додаткових питань; припускається шести-семи (у сумі) змістовних і мовленнєвих помилок.</w:t>
            </w:r>
          </w:p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i/>
                <w:lang w:val="uk-UA" w:eastAsia="en-US"/>
              </w:rPr>
              <w:t>Третє питання (практичне завдання):</w:t>
            </w:r>
            <w:r w:rsidRPr="001723C1">
              <w:rPr>
                <w:b/>
                <w:lang w:val="uk-UA" w:eastAsia="en-US"/>
              </w:rPr>
              <w:t xml:space="preserve"> </w:t>
            </w:r>
            <w:r w:rsidRPr="001723C1">
              <w:rPr>
                <w:lang w:val="uk-UA" w:eastAsia="en-US"/>
              </w:rPr>
              <w:t>прогалини в теоретичних знаннях спричиняють значні труднощі в застосуванні на практиці набутих навичок; студент допускає шість-сім помилок (фактичних і мовленнєвих) у виконанні синтаксичного розбору речення.</w:t>
            </w:r>
          </w:p>
        </w:tc>
      </w:tr>
      <w:tr w:rsidR="008F6FDE" w:rsidRPr="001723C1" w:rsidTr="004B68D3">
        <w:tc>
          <w:tcPr>
            <w:tcW w:w="2088" w:type="dxa"/>
          </w:tcPr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Незадовільно</w:t>
            </w:r>
          </w:p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(</w:t>
            </w:r>
            <w:r w:rsidRPr="001723C1">
              <w:rPr>
                <w:spacing w:val="-8"/>
                <w:lang w:val="uk-UA" w:eastAsia="en-US"/>
              </w:rPr>
              <w:t>з можливістю повторного складання</w:t>
            </w:r>
            <w:r w:rsidRPr="001723C1">
              <w:rPr>
                <w:lang w:val="uk-UA" w:eastAsia="en-US"/>
              </w:rPr>
              <w:t>)</w:t>
            </w:r>
          </w:p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FX</w:t>
            </w:r>
          </w:p>
        </w:tc>
        <w:tc>
          <w:tcPr>
            <w:tcW w:w="7483" w:type="dxa"/>
          </w:tcPr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i/>
                <w:lang w:val="uk-UA" w:eastAsia="en-US"/>
              </w:rPr>
              <w:t xml:space="preserve">Перше / друге питання (теоретичні): </w:t>
            </w:r>
            <w:r w:rsidRPr="001723C1">
              <w:rPr>
                <w:lang w:val="uk-UA" w:eastAsia="en-US"/>
              </w:rPr>
              <w:t>студент оволодів щонайбільше половиною теоретичних знань із синтаксису складного речення; сплутує мовні факти; не може навести приклади; не відповідає на більшість додаткових питань; припускається восьми-десяти (у сумі) змістовних і мовленнєвих неточностей.</w:t>
            </w:r>
          </w:p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i/>
                <w:lang w:val="uk-UA" w:eastAsia="en-US"/>
              </w:rPr>
              <w:t>Третє питання (практичне завдання):</w:t>
            </w:r>
            <w:r w:rsidRPr="001723C1">
              <w:rPr>
                <w:b/>
                <w:lang w:val="uk-UA" w:eastAsia="en-US"/>
              </w:rPr>
              <w:t xml:space="preserve"> </w:t>
            </w:r>
            <w:r w:rsidRPr="001723C1">
              <w:rPr>
                <w:lang w:val="uk-UA" w:eastAsia="en-US"/>
              </w:rPr>
              <w:t>прогалини в теоретичних знаннях не дозволяють студентові адекватно застосувати навички на практиці; допущено вісім-десять помилок (фактичних і мовленнєвих) у виконанні практичного завдання.</w:t>
            </w:r>
          </w:p>
        </w:tc>
      </w:tr>
      <w:tr w:rsidR="008F6FDE" w:rsidRPr="001723C1" w:rsidTr="004B68D3">
        <w:tc>
          <w:tcPr>
            <w:tcW w:w="2088" w:type="dxa"/>
          </w:tcPr>
          <w:p w:rsidR="008F6FDE" w:rsidRPr="001723C1" w:rsidRDefault="008F6FDE" w:rsidP="004B68D3">
            <w:pPr>
              <w:jc w:val="center"/>
              <w:rPr>
                <w:spacing w:val="-8"/>
                <w:lang w:val="uk-UA" w:eastAsia="en-US"/>
              </w:rPr>
            </w:pPr>
            <w:r w:rsidRPr="001723C1">
              <w:rPr>
                <w:spacing w:val="-8"/>
                <w:lang w:val="uk-UA" w:eastAsia="en-US"/>
              </w:rPr>
              <w:t>Незадовільно</w:t>
            </w:r>
          </w:p>
          <w:p w:rsidR="008F6FDE" w:rsidRPr="001723C1" w:rsidRDefault="008F6FDE" w:rsidP="004B68D3">
            <w:pPr>
              <w:jc w:val="center"/>
              <w:rPr>
                <w:spacing w:val="-8"/>
                <w:lang w:val="uk-UA" w:eastAsia="en-US"/>
              </w:rPr>
            </w:pPr>
            <w:r w:rsidRPr="001723C1">
              <w:rPr>
                <w:spacing w:val="-8"/>
                <w:lang w:val="uk-UA" w:eastAsia="en-US"/>
              </w:rPr>
              <w:t>(з обов’язковим повторним вивченням теми)</w:t>
            </w:r>
          </w:p>
          <w:p w:rsidR="008F6FDE" w:rsidRPr="001723C1" w:rsidRDefault="008F6FDE" w:rsidP="004B68D3">
            <w:pPr>
              <w:jc w:val="center"/>
              <w:rPr>
                <w:lang w:val="uk-UA" w:eastAsia="en-US"/>
              </w:rPr>
            </w:pPr>
            <w:r w:rsidRPr="001723C1">
              <w:rPr>
                <w:spacing w:val="-8"/>
                <w:lang w:val="uk-UA" w:eastAsia="en-US"/>
              </w:rPr>
              <w:t>F</w:t>
            </w:r>
          </w:p>
        </w:tc>
        <w:tc>
          <w:tcPr>
            <w:tcW w:w="7483" w:type="dxa"/>
          </w:tcPr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i/>
                <w:lang w:val="uk-UA" w:eastAsia="en-US"/>
              </w:rPr>
              <w:t xml:space="preserve">Перше / друге питання (теоретичні): </w:t>
            </w:r>
            <w:r w:rsidRPr="001723C1">
              <w:rPr>
                <w:lang w:val="uk-UA" w:eastAsia="en-US"/>
              </w:rPr>
              <w:t>студент не оволодів теоретичними знаннями із синтаксису складного речення; сплутує мовні факти; не може навести приклади; не відповідає на додаткові питання; припускається більше десяти (у сумі) змістовних і мовленнєвих неточностей.</w:t>
            </w:r>
          </w:p>
          <w:p w:rsidR="008F6FDE" w:rsidRPr="001723C1" w:rsidRDefault="008F6FDE" w:rsidP="004B68D3">
            <w:pPr>
              <w:jc w:val="both"/>
              <w:rPr>
                <w:lang w:val="uk-UA" w:eastAsia="en-US"/>
              </w:rPr>
            </w:pPr>
            <w:r w:rsidRPr="001723C1">
              <w:rPr>
                <w:i/>
                <w:lang w:val="uk-UA" w:eastAsia="en-US"/>
              </w:rPr>
              <w:t>Третє питання (практичне завдання):</w:t>
            </w:r>
            <w:r w:rsidRPr="001723C1">
              <w:rPr>
                <w:b/>
                <w:lang w:val="uk-UA" w:eastAsia="en-US"/>
              </w:rPr>
              <w:t xml:space="preserve"> </w:t>
            </w:r>
            <w:r w:rsidRPr="001723C1">
              <w:rPr>
                <w:lang w:val="uk-UA" w:eastAsia="en-US"/>
              </w:rPr>
              <w:t>прогалини в теоретичних знаннях не дозволяють студентові адекватно застосувати навички на практиці; допущено більше десяти помилок (фактичних і мовленнєвих) у виконанні практичного завдання.</w:t>
            </w:r>
          </w:p>
        </w:tc>
      </w:tr>
    </w:tbl>
    <w:p w:rsidR="008F6FDE" w:rsidRDefault="008F6FDE" w:rsidP="008F6FDE">
      <w:pPr>
        <w:ind w:firstLine="720"/>
        <w:rPr>
          <w:b/>
          <w:u w:val="single"/>
          <w:lang w:val="uk-UA"/>
        </w:rPr>
      </w:pPr>
    </w:p>
    <w:p w:rsidR="008F6FDE" w:rsidRPr="00401003" w:rsidRDefault="008F6FDE" w:rsidP="008F6FDE">
      <w:pPr>
        <w:ind w:firstLine="720"/>
        <w:jc w:val="both"/>
        <w:rPr>
          <w:u w:val="single"/>
          <w:lang w:val="uk-UA"/>
        </w:rPr>
      </w:pPr>
      <w:r w:rsidRPr="00401003">
        <w:rPr>
          <w:u w:val="single"/>
          <w:lang w:val="uk-UA"/>
        </w:rPr>
        <w:lastRenderedPageBreak/>
        <w:t xml:space="preserve">Остаточною оцінкою з дисципліни за семестр, яка вноситься до «Відомості обліку успішності», є підсумкова оцінка, що вираховується як </w:t>
      </w:r>
      <w:r w:rsidRPr="00401003">
        <w:rPr>
          <w:b/>
          <w:u w:val="single"/>
          <w:lang w:val="uk-UA"/>
        </w:rPr>
        <w:t>середній бал</w:t>
      </w:r>
      <w:r w:rsidRPr="00401003">
        <w:rPr>
          <w:u w:val="single"/>
          <w:lang w:val="uk-UA"/>
        </w:rPr>
        <w:t xml:space="preserve"> із балів поточного контролю (загальна оцінка за аудиторну роботу протягом семестру), поточного контролю за виконанням завдань модуля самостійної роботи (загальна оцінка за самостійну роботу протягом семестру)</w:t>
      </w:r>
      <w:r>
        <w:rPr>
          <w:u w:val="single"/>
          <w:lang w:val="uk-UA"/>
        </w:rPr>
        <w:t xml:space="preserve">, </w:t>
      </w:r>
      <w:r w:rsidRPr="00401003">
        <w:rPr>
          <w:u w:val="single"/>
          <w:lang w:val="uk-UA"/>
        </w:rPr>
        <w:t>семестрового контролю (</w:t>
      </w:r>
      <w:r>
        <w:rPr>
          <w:u w:val="single"/>
          <w:lang w:val="uk-UA"/>
        </w:rPr>
        <w:t>письмового</w:t>
      </w:r>
      <w:r w:rsidRPr="00401003">
        <w:rPr>
          <w:u w:val="single"/>
          <w:lang w:val="uk-UA"/>
        </w:rPr>
        <w:t xml:space="preserve"> екзамену).</w:t>
      </w:r>
    </w:p>
    <w:p w:rsidR="008F6FDE" w:rsidRPr="00401003" w:rsidRDefault="008F6FDE" w:rsidP="008F6FDE">
      <w:pPr>
        <w:jc w:val="center"/>
        <w:rPr>
          <w:b/>
          <w:lang w:val="uk-UA"/>
        </w:rPr>
      </w:pPr>
      <w:r w:rsidRPr="00401003">
        <w:rPr>
          <w:b/>
          <w:lang w:val="uk-UA"/>
        </w:rPr>
        <w:t>Таблиця переведення оцінок із національної системи оцінювання</w:t>
      </w:r>
    </w:p>
    <w:p w:rsidR="008F6FDE" w:rsidRPr="00401003" w:rsidRDefault="008F6FDE" w:rsidP="008F6FDE">
      <w:pPr>
        <w:jc w:val="center"/>
        <w:rPr>
          <w:b/>
          <w:lang w:val="uk-UA"/>
        </w:rPr>
      </w:pPr>
      <w:r w:rsidRPr="00401003">
        <w:rPr>
          <w:b/>
          <w:lang w:val="uk-UA"/>
        </w:rPr>
        <w:t>в 100-бальну у «Відомостях обліку успішності»</w:t>
      </w: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4"/>
        <w:gridCol w:w="1011"/>
        <w:gridCol w:w="1276"/>
        <w:gridCol w:w="992"/>
        <w:gridCol w:w="1418"/>
        <w:gridCol w:w="992"/>
        <w:gridCol w:w="1276"/>
        <w:gridCol w:w="996"/>
      </w:tblGrid>
      <w:tr w:rsidR="008F6FDE" w:rsidRPr="00401003" w:rsidTr="004B68D3">
        <w:tc>
          <w:tcPr>
            <w:tcW w:w="1404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Національна система</w:t>
            </w:r>
            <w:r w:rsidRPr="00401003">
              <w:t xml:space="preserve"> </w:t>
            </w:r>
            <w:r w:rsidRPr="00401003">
              <w:rPr>
                <w:lang w:val="uk-UA"/>
              </w:rPr>
              <w:t>та система ЕСТS</w:t>
            </w:r>
          </w:p>
        </w:tc>
        <w:tc>
          <w:tcPr>
            <w:tcW w:w="1011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Середній бал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100-бальна система</w:t>
            </w:r>
          </w:p>
        </w:tc>
        <w:tc>
          <w:tcPr>
            <w:tcW w:w="992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Залік</w:t>
            </w:r>
          </w:p>
        </w:tc>
        <w:tc>
          <w:tcPr>
            <w:tcW w:w="1418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Національна система  та система ЕСТS</w:t>
            </w:r>
          </w:p>
        </w:tc>
        <w:tc>
          <w:tcPr>
            <w:tcW w:w="992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Середній бал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100-бальна система</w:t>
            </w:r>
          </w:p>
        </w:tc>
        <w:tc>
          <w:tcPr>
            <w:tcW w:w="99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Залік</w:t>
            </w:r>
          </w:p>
        </w:tc>
      </w:tr>
      <w:tr w:rsidR="008F6FDE" w:rsidRPr="00401003" w:rsidTr="004B68D3">
        <w:tc>
          <w:tcPr>
            <w:tcW w:w="1404" w:type="dxa"/>
            <w:vMerge w:val="restart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Відмінно</w:t>
            </w:r>
          </w:p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А</w:t>
            </w:r>
          </w:p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5,0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- 100 б.</w:t>
            </w:r>
          </w:p>
        </w:tc>
        <w:tc>
          <w:tcPr>
            <w:tcW w:w="992" w:type="dxa"/>
            <w:vMerge w:val="restart"/>
            <w:vAlign w:val="center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Зараховано</w:t>
            </w:r>
          </w:p>
        </w:tc>
        <w:tc>
          <w:tcPr>
            <w:tcW w:w="1418" w:type="dxa"/>
            <w:vMerge w:val="restart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Задовільно</w:t>
            </w:r>
          </w:p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E</w:t>
            </w:r>
          </w:p>
        </w:tc>
        <w:tc>
          <w:tcPr>
            <w:tcW w:w="992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2,9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- 60 б.</w:t>
            </w:r>
          </w:p>
        </w:tc>
        <w:tc>
          <w:tcPr>
            <w:tcW w:w="996" w:type="dxa"/>
            <w:vMerge w:val="restart"/>
            <w:vAlign w:val="center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Не зараховано</w:t>
            </w:r>
          </w:p>
        </w:tc>
      </w:tr>
      <w:tr w:rsidR="008F6FDE" w:rsidRPr="00401003" w:rsidTr="004B68D3">
        <w:tc>
          <w:tcPr>
            <w:tcW w:w="1404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4,9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- 97 б.</w:t>
            </w:r>
          </w:p>
        </w:tc>
        <w:tc>
          <w:tcPr>
            <w:tcW w:w="992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2,8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- 60 б.</w:t>
            </w:r>
          </w:p>
        </w:tc>
        <w:tc>
          <w:tcPr>
            <w:tcW w:w="996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</w:tr>
      <w:tr w:rsidR="008F6FDE" w:rsidRPr="00401003" w:rsidTr="004B68D3">
        <w:tc>
          <w:tcPr>
            <w:tcW w:w="1404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4,8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- 93 б.</w:t>
            </w:r>
          </w:p>
        </w:tc>
        <w:tc>
          <w:tcPr>
            <w:tcW w:w="992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Незадовільно</w:t>
            </w:r>
          </w:p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FX</w:t>
            </w:r>
          </w:p>
        </w:tc>
        <w:tc>
          <w:tcPr>
            <w:tcW w:w="992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2,7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- 59 б.</w:t>
            </w:r>
          </w:p>
        </w:tc>
        <w:tc>
          <w:tcPr>
            <w:tcW w:w="996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</w:tr>
      <w:tr w:rsidR="008F6FDE" w:rsidRPr="00401003" w:rsidTr="004B68D3">
        <w:tc>
          <w:tcPr>
            <w:tcW w:w="1404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4,7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- 90 б.</w:t>
            </w:r>
          </w:p>
        </w:tc>
        <w:tc>
          <w:tcPr>
            <w:tcW w:w="992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2,6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- 56 б.</w:t>
            </w:r>
          </w:p>
        </w:tc>
        <w:tc>
          <w:tcPr>
            <w:tcW w:w="996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</w:tr>
      <w:tr w:rsidR="008F6FDE" w:rsidRPr="00401003" w:rsidTr="004B68D3">
        <w:tc>
          <w:tcPr>
            <w:tcW w:w="1404" w:type="dxa"/>
            <w:vMerge w:val="restart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Добре</w:t>
            </w:r>
          </w:p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B</w:t>
            </w:r>
          </w:p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4,6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- 89 б.</w:t>
            </w:r>
          </w:p>
        </w:tc>
        <w:tc>
          <w:tcPr>
            <w:tcW w:w="992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2,5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- 52 б.</w:t>
            </w:r>
          </w:p>
        </w:tc>
        <w:tc>
          <w:tcPr>
            <w:tcW w:w="996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</w:tr>
      <w:tr w:rsidR="008F6FDE" w:rsidRPr="00401003" w:rsidTr="004B68D3">
        <w:tc>
          <w:tcPr>
            <w:tcW w:w="1404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4,5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- 87 б.</w:t>
            </w:r>
          </w:p>
        </w:tc>
        <w:tc>
          <w:tcPr>
            <w:tcW w:w="992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2,4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- 49 б.</w:t>
            </w:r>
          </w:p>
        </w:tc>
        <w:tc>
          <w:tcPr>
            <w:tcW w:w="996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</w:tr>
      <w:tr w:rsidR="008F6FDE" w:rsidRPr="00401003" w:rsidTr="004B68D3">
        <w:tc>
          <w:tcPr>
            <w:tcW w:w="1404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4,4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- 85 б.</w:t>
            </w:r>
          </w:p>
        </w:tc>
        <w:tc>
          <w:tcPr>
            <w:tcW w:w="992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2,3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- 45 б.</w:t>
            </w:r>
          </w:p>
        </w:tc>
        <w:tc>
          <w:tcPr>
            <w:tcW w:w="996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</w:tr>
      <w:tr w:rsidR="008F6FDE" w:rsidRPr="00401003" w:rsidTr="004B68D3">
        <w:tc>
          <w:tcPr>
            <w:tcW w:w="1404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4,3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- 83 б.</w:t>
            </w:r>
          </w:p>
        </w:tc>
        <w:tc>
          <w:tcPr>
            <w:tcW w:w="992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2,2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- 42 б.</w:t>
            </w:r>
          </w:p>
        </w:tc>
        <w:tc>
          <w:tcPr>
            <w:tcW w:w="996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</w:tr>
      <w:tr w:rsidR="008F6FDE" w:rsidRPr="00401003" w:rsidTr="004B68D3">
        <w:tc>
          <w:tcPr>
            <w:tcW w:w="1404" w:type="dxa"/>
            <w:vMerge w:val="restart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Добре</w:t>
            </w:r>
          </w:p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C</w:t>
            </w:r>
          </w:p>
        </w:tc>
        <w:tc>
          <w:tcPr>
            <w:tcW w:w="1011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4,2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- 81 б.</w:t>
            </w:r>
          </w:p>
        </w:tc>
        <w:tc>
          <w:tcPr>
            <w:tcW w:w="992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2,1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- 38 б.</w:t>
            </w:r>
          </w:p>
        </w:tc>
        <w:tc>
          <w:tcPr>
            <w:tcW w:w="996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</w:tr>
      <w:tr w:rsidR="008F6FDE" w:rsidRPr="00401003" w:rsidTr="004B68D3">
        <w:tc>
          <w:tcPr>
            <w:tcW w:w="1404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4,1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- 80 б.</w:t>
            </w:r>
          </w:p>
        </w:tc>
        <w:tc>
          <w:tcPr>
            <w:tcW w:w="992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2,0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- 35 б.</w:t>
            </w:r>
          </w:p>
        </w:tc>
        <w:tc>
          <w:tcPr>
            <w:tcW w:w="996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</w:tr>
      <w:tr w:rsidR="008F6FDE" w:rsidRPr="00401003" w:rsidTr="004B68D3">
        <w:tc>
          <w:tcPr>
            <w:tcW w:w="1404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4,0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- 78 б.</w:t>
            </w:r>
          </w:p>
        </w:tc>
        <w:tc>
          <w:tcPr>
            <w:tcW w:w="992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Незадовільно</w:t>
            </w:r>
          </w:p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F</w:t>
            </w:r>
          </w:p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1,9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- 34 б.</w:t>
            </w:r>
          </w:p>
        </w:tc>
        <w:tc>
          <w:tcPr>
            <w:tcW w:w="996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</w:tr>
      <w:tr w:rsidR="008F6FDE" w:rsidRPr="00401003" w:rsidTr="004B68D3">
        <w:tc>
          <w:tcPr>
            <w:tcW w:w="1404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3,9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- 76 б.</w:t>
            </w:r>
          </w:p>
        </w:tc>
        <w:tc>
          <w:tcPr>
            <w:tcW w:w="992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1,8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- 29 б.</w:t>
            </w:r>
          </w:p>
        </w:tc>
        <w:tc>
          <w:tcPr>
            <w:tcW w:w="996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</w:tr>
      <w:tr w:rsidR="008F6FDE" w:rsidRPr="00401003" w:rsidTr="004B68D3">
        <w:tc>
          <w:tcPr>
            <w:tcW w:w="1404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3,8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- 74 б.</w:t>
            </w:r>
          </w:p>
        </w:tc>
        <w:tc>
          <w:tcPr>
            <w:tcW w:w="992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1,7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- 23 б.</w:t>
            </w:r>
          </w:p>
        </w:tc>
        <w:tc>
          <w:tcPr>
            <w:tcW w:w="996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</w:tr>
      <w:tr w:rsidR="008F6FDE" w:rsidRPr="00401003" w:rsidTr="004B68D3">
        <w:tc>
          <w:tcPr>
            <w:tcW w:w="1404" w:type="dxa"/>
            <w:vMerge w:val="restart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Задовільно</w:t>
            </w:r>
          </w:p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D</w:t>
            </w:r>
          </w:p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3,7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- 73 б.</w:t>
            </w:r>
          </w:p>
        </w:tc>
        <w:tc>
          <w:tcPr>
            <w:tcW w:w="992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1,6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- 18 б.</w:t>
            </w:r>
          </w:p>
        </w:tc>
        <w:tc>
          <w:tcPr>
            <w:tcW w:w="996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</w:tr>
      <w:tr w:rsidR="008F6FDE" w:rsidRPr="00401003" w:rsidTr="004B68D3">
        <w:tc>
          <w:tcPr>
            <w:tcW w:w="1404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3,6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- 71 б.</w:t>
            </w:r>
          </w:p>
        </w:tc>
        <w:tc>
          <w:tcPr>
            <w:tcW w:w="992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1,5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- 13 б.</w:t>
            </w:r>
          </w:p>
        </w:tc>
        <w:tc>
          <w:tcPr>
            <w:tcW w:w="996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</w:tr>
      <w:tr w:rsidR="008F6FDE" w:rsidRPr="00401003" w:rsidTr="004B68D3">
        <w:tc>
          <w:tcPr>
            <w:tcW w:w="1404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3,5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- 69 б.</w:t>
            </w:r>
          </w:p>
        </w:tc>
        <w:tc>
          <w:tcPr>
            <w:tcW w:w="992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1,4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- 8 б.</w:t>
            </w:r>
          </w:p>
        </w:tc>
        <w:tc>
          <w:tcPr>
            <w:tcW w:w="996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</w:tr>
      <w:tr w:rsidR="008F6FDE" w:rsidRPr="00401003" w:rsidTr="004B68D3">
        <w:tc>
          <w:tcPr>
            <w:tcW w:w="1404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3,4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- 67 б.</w:t>
            </w:r>
          </w:p>
        </w:tc>
        <w:tc>
          <w:tcPr>
            <w:tcW w:w="992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1,3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- 4 б.</w:t>
            </w:r>
          </w:p>
        </w:tc>
        <w:tc>
          <w:tcPr>
            <w:tcW w:w="996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</w:tr>
      <w:tr w:rsidR="008F6FDE" w:rsidRPr="00401003" w:rsidTr="004B68D3">
        <w:tc>
          <w:tcPr>
            <w:tcW w:w="1404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3,3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- 64 б.</w:t>
            </w:r>
          </w:p>
        </w:tc>
        <w:tc>
          <w:tcPr>
            <w:tcW w:w="992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1,2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- 3 б.</w:t>
            </w:r>
          </w:p>
        </w:tc>
        <w:tc>
          <w:tcPr>
            <w:tcW w:w="996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</w:tr>
      <w:tr w:rsidR="008F6FDE" w:rsidRPr="00401003" w:rsidTr="004B68D3">
        <w:tc>
          <w:tcPr>
            <w:tcW w:w="1404" w:type="dxa"/>
            <w:vMerge w:val="restart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Задовільно</w:t>
            </w:r>
          </w:p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E</w:t>
            </w:r>
          </w:p>
        </w:tc>
        <w:tc>
          <w:tcPr>
            <w:tcW w:w="1011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3,2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- 63 б.</w:t>
            </w:r>
          </w:p>
        </w:tc>
        <w:tc>
          <w:tcPr>
            <w:tcW w:w="992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1,1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- 2 б.</w:t>
            </w:r>
          </w:p>
        </w:tc>
        <w:tc>
          <w:tcPr>
            <w:tcW w:w="996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</w:tr>
      <w:tr w:rsidR="008F6FDE" w:rsidRPr="00401003" w:rsidTr="004B68D3">
        <w:tc>
          <w:tcPr>
            <w:tcW w:w="1404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3,1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- 62 б.</w:t>
            </w:r>
          </w:p>
        </w:tc>
        <w:tc>
          <w:tcPr>
            <w:tcW w:w="992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- 1 б.</w:t>
            </w:r>
          </w:p>
        </w:tc>
        <w:tc>
          <w:tcPr>
            <w:tcW w:w="996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</w:tr>
      <w:tr w:rsidR="008F6FDE" w:rsidRPr="00401003" w:rsidTr="004B68D3">
        <w:tc>
          <w:tcPr>
            <w:tcW w:w="1404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3,0</w:t>
            </w:r>
          </w:p>
        </w:tc>
        <w:tc>
          <w:tcPr>
            <w:tcW w:w="1276" w:type="dxa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- 61 б.</w:t>
            </w:r>
          </w:p>
        </w:tc>
        <w:tc>
          <w:tcPr>
            <w:tcW w:w="992" w:type="dxa"/>
            <w:vMerge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shd w:val="clear" w:color="auto" w:fill="C0C0C0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C0C0C0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C0C0C0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6" w:type="dxa"/>
            <w:shd w:val="clear" w:color="auto" w:fill="C0C0C0"/>
          </w:tcPr>
          <w:p w:rsidR="008F6FDE" w:rsidRPr="00401003" w:rsidRDefault="008F6FDE" w:rsidP="004B68D3">
            <w:pPr>
              <w:ind w:firstLine="5"/>
              <w:jc w:val="center"/>
              <w:rPr>
                <w:lang w:val="uk-UA"/>
              </w:rPr>
            </w:pPr>
          </w:p>
        </w:tc>
      </w:tr>
    </w:tbl>
    <w:p w:rsidR="008F6FDE" w:rsidRPr="00E90C80" w:rsidRDefault="008F6FDE" w:rsidP="00E90C80">
      <w:pPr>
        <w:pStyle w:val="a3"/>
        <w:widowControl w:val="0"/>
        <w:ind w:left="567" w:hanging="283"/>
        <w:jc w:val="both"/>
        <w:rPr>
          <w:sz w:val="28"/>
          <w:szCs w:val="28"/>
          <w:lang w:val="uk-UA" w:eastAsia="en-US"/>
        </w:rPr>
      </w:pPr>
      <w:bookmarkStart w:id="0" w:name="_GoBack"/>
      <w:bookmarkEnd w:id="0"/>
    </w:p>
    <w:sectPr w:rsidR="008F6FDE" w:rsidRPr="00E90C80" w:rsidSect="00251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C4BC4"/>
    <w:multiLevelType w:val="hybridMultilevel"/>
    <w:tmpl w:val="CA7C8360"/>
    <w:lvl w:ilvl="0" w:tplc="8AECFF06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7C43BD9"/>
    <w:multiLevelType w:val="hybridMultilevel"/>
    <w:tmpl w:val="35822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F273B2"/>
    <w:multiLevelType w:val="hybridMultilevel"/>
    <w:tmpl w:val="89ECCD66"/>
    <w:lvl w:ilvl="0" w:tplc="65A000D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4A5A3077"/>
    <w:multiLevelType w:val="hybridMultilevel"/>
    <w:tmpl w:val="F31AD45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052D9D"/>
    <w:multiLevelType w:val="hybridMultilevel"/>
    <w:tmpl w:val="39E2FC72"/>
    <w:lvl w:ilvl="0" w:tplc="DBF27CA4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272DB"/>
    <w:multiLevelType w:val="hybridMultilevel"/>
    <w:tmpl w:val="55D07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92970"/>
    <w:multiLevelType w:val="hybridMultilevel"/>
    <w:tmpl w:val="8B327BBC"/>
    <w:lvl w:ilvl="0" w:tplc="65FA9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776736"/>
    <w:multiLevelType w:val="hybridMultilevel"/>
    <w:tmpl w:val="7F6A9CD8"/>
    <w:lvl w:ilvl="0" w:tplc="78EC8A62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AD2A42"/>
    <w:multiLevelType w:val="hybridMultilevel"/>
    <w:tmpl w:val="B5FC1D30"/>
    <w:lvl w:ilvl="0" w:tplc="8AECFF06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813897"/>
    <w:multiLevelType w:val="hybridMultilevel"/>
    <w:tmpl w:val="833ACF98"/>
    <w:lvl w:ilvl="0" w:tplc="8AECFF06">
      <w:start w:val="1"/>
      <w:numFmt w:val="decimal"/>
      <w:lvlText w:val="%1."/>
      <w:lvlJc w:val="left"/>
      <w:pPr>
        <w:tabs>
          <w:tab w:val="num" w:pos="1387"/>
        </w:tabs>
        <w:ind w:left="1387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74B34617"/>
    <w:multiLevelType w:val="hybridMultilevel"/>
    <w:tmpl w:val="5D1A05E0"/>
    <w:lvl w:ilvl="0" w:tplc="FEE8AC8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E84"/>
    <w:rsid w:val="00117164"/>
    <w:rsid w:val="00251741"/>
    <w:rsid w:val="00372D18"/>
    <w:rsid w:val="00866E84"/>
    <w:rsid w:val="008F6FDE"/>
    <w:rsid w:val="00C77EFF"/>
    <w:rsid w:val="00E9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D18"/>
    <w:pPr>
      <w:ind w:left="720"/>
      <w:contextualSpacing/>
    </w:pPr>
  </w:style>
  <w:style w:type="paragraph" w:styleId="a4">
    <w:name w:val="Body Text"/>
    <w:basedOn w:val="a"/>
    <w:link w:val="a5"/>
    <w:unhideWhenUsed/>
    <w:rsid w:val="00372D18"/>
    <w:pPr>
      <w:spacing w:after="120"/>
    </w:pPr>
  </w:style>
  <w:style w:type="character" w:customStyle="1" w:styleId="a5">
    <w:name w:val="Основной текст Знак"/>
    <w:basedOn w:val="a0"/>
    <w:link w:val="a4"/>
    <w:rsid w:val="00372D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D18"/>
    <w:pPr>
      <w:ind w:left="720"/>
      <w:contextualSpacing/>
    </w:pPr>
  </w:style>
  <w:style w:type="paragraph" w:styleId="a4">
    <w:name w:val="Body Text"/>
    <w:basedOn w:val="a"/>
    <w:link w:val="a5"/>
    <w:unhideWhenUsed/>
    <w:rsid w:val="00372D18"/>
    <w:pPr>
      <w:spacing w:after="120"/>
    </w:pPr>
  </w:style>
  <w:style w:type="character" w:customStyle="1" w:styleId="a5">
    <w:name w:val="Основной текст Знак"/>
    <w:basedOn w:val="a0"/>
    <w:link w:val="a4"/>
    <w:rsid w:val="00372D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3105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VNikolyuk</cp:lastModifiedBy>
  <cp:revision>3</cp:revision>
  <dcterms:created xsi:type="dcterms:W3CDTF">2020-03-13T08:11:00Z</dcterms:created>
  <dcterms:modified xsi:type="dcterms:W3CDTF">2020-03-13T12:41:00Z</dcterms:modified>
</cp:coreProperties>
</file>