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D8" w:rsidRDefault="007E7BD8" w:rsidP="007E7B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:rsidR="00E74578" w:rsidRDefault="007E7BD8" w:rsidP="007E7B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щодо </w:t>
      </w:r>
      <w:r w:rsidRPr="007E7BD8">
        <w:rPr>
          <w:rFonts w:ascii="Times New Roman" w:hAnsi="Times New Roman" w:cs="Times New Roman"/>
          <w:b/>
          <w:sz w:val="32"/>
          <w:szCs w:val="32"/>
          <w:lang w:val="uk-UA"/>
        </w:rPr>
        <w:t>прав та обов’язків,</w:t>
      </w:r>
      <w:r w:rsidR="005F0B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7E7B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соціального та правового захисту військовозобов'язаних, призваних на військову службу </w:t>
      </w:r>
    </w:p>
    <w:p w:rsidR="00E74578" w:rsidRDefault="007E7BD8" w:rsidP="007E7B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7B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зв'язку з мобілізацією, </w:t>
      </w:r>
      <w:r w:rsidR="003D12FE">
        <w:rPr>
          <w:rFonts w:ascii="Times New Roman" w:hAnsi="Times New Roman" w:cs="Times New Roman"/>
          <w:b/>
          <w:sz w:val="32"/>
          <w:szCs w:val="32"/>
          <w:lang w:val="uk-UA"/>
        </w:rPr>
        <w:t>резервістів,</w:t>
      </w:r>
    </w:p>
    <w:p w:rsidR="007E7BD8" w:rsidRDefault="007E7BD8" w:rsidP="007E7B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7BD8">
        <w:rPr>
          <w:rFonts w:ascii="Times New Roman" w:hAnsi="Times New Roman" w:cs="Times New Roman"/>
          <w:b/>
          <w:sz w:val="32"/>
          <w:szCs w:val="32"/>
          <w:lang w:val="uk-UA"/>
        </w:rPr>
        <w:t>а також військовослужбовців, прийнятих на військову службу в добровільному порядку (за контрактом)</w:t>
      </w:r>
    </w:p>
    <w:p w:rsidR="00E74578" w:rsidRPr="005F0BCF" w:rsidRDefault="00E74578" w:rsidP="00233368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142BA" w:rsidRPr="005F0BCF" w:rsidRDefault="003142BA" w:rsidP="003142B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BCF">
        <w:rPr>
          <w:rFonts w:ascii="Times New Roman" w:hAnsi="Times New Roman" w:cs="Times New Roman"/>
          <w:sz w:val="28"/>
          <w:szCs w:val="28"/>
          <w:lang w:val="uk-UA"/>
        </w:rPr>
        <w:t xml:space="preserve">Захист Вітчизни, незалежності та територіальної цілісності України відповідно до статті 1 Закону України </w:t>
      </w:r>
      <w:r w:rsidR="00786F0E" w:rsidRPr="005F0BCF">
        <w:rPr>
          <w:rFonts w:ascii="Times New Roman" w:hAnsi="Times New Roman" w:cs="Times New Roman"/>
          <w:sz w:val="28"/>
          <w:szCs w:val="28"/>
          <w:lang w:val="uk-UA"/>
        </w:rPr>
        <w:t xml:space="preserve">«Про військовий обов'язок і військову службу» </w:t>
      </w:r>
      <w:r w:rsidRPr="005F0BCF">
        <w:rPr>
          <w:rFonts w:ascii="Times New Roman" w:hAnsi="Times New Roman" w:cs="Times New Roman"/>
          <w:sz w:val="28"/>
          <w:szCs w:val="28"/>
          <w:lang w:val="uk-UA"/>
        </w:rPr>
        <w:t xml:space="preserve">є конституційним обов'язком громадян України. </w:t>
      </w:r>
    </w:p>
    <w:p w:rsidR="00C5218D" w:rsidRPr="005F0BCF" w:rsidRDefault="00C5218D" w:rsidP="00C521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BCF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обов'язок включає, зокрема  прийняття на військову службу в добровільному порядку (за контрактом), призов на військову службу, проходження служби у військовому резерві. </w:t>
      </w:r>
    </w:p>
    <w:p w:rsidR="00C5218D" w:rsidRPr="009A5E4C" w:rsidRDefault="005F0BCF" w:rsidP="009A5E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Права та обов’язки, соціальний та правовий захист </w:t>
      </w:r>
      <w:r w:rsidR="009A5E4C" w:rsidRPr="009A5E4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військовозобов'язаних, призваних на військову службу</w:t>
      </w:r>
      <w:r w:rsidR="009A5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5E4C" w:rsidRPr="009A5E4C">
        <w:rPr>
          <w:rFonts w:ascii="Times New Roman" w:hAnsi="Times New Roman" w:cs="Times New Roman"/>
          <w:b/>
          <w:sz w:val="28"/>
          <w:szCs w:val="28"/>
          <w:lang w:val="uk-UA"/>
        </w:rPr>
        <w:t>у зв'язку з мобілізацією</w:t>
      </w:r>
      <w:r w:rsidR="009A5E4C">
        <w:rPr>
          <w:rFonts w:ascii="Times New Roman" w:hAnsi="Times New Roman" w:cs="Times New Roman"/>
          <w:b/>
          <w:sz w:val="28"/>
          <w:szCs w:val="28"/>
          <w:lang w:val="uk-UA"/>
        </w:rPr>
        <w:t>, та резервістів</w:t>
      </w:r>
      <w:r w:rsidRPr="009A5E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3F34" w:rsidRDefault="00433F34" w:rsidP="005F0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BCF" w:rsidRPr="005F0BCF" w:rsidRDefault="00EA4862" w:rsidP="005F0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>бов'язки громадян щодо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мобілізаційних заходів визначено Законом України «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>Про мобілізаційну підготовку та мобілізацію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A4862" w:rsidRPr="00EA4862" w:rsidRDefault="00EA4862" w:rsidP="00EA48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зі статтею 22 цього Закону військовозобов’язані </w:t>
      </w:r>
      <w:r w:rsidR="00A133E0">
        <w:rPr>
          <w:rFonts w:ascii="Times New Roman" w:hAnsi="Times New Roman" w:cs="Times New Roman"/>
          <w:sz w:val="28"/>
          <w:szCs w:val="28"/>
          <w:lang w:val="uk-UA"/>
        </w:rPr>
        <w:t xml:space="preserve">зобов'язані 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 xml:space="preserve">з'являтися за викликом до військових комісаріатів (військовозобов'язані Служби безпеки України </w:t>
      </w:r>
      <w:r w:rsidR="00F300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F30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>викликом Центрального управління або регіонального органу Служби безпеки України) для постановки на військовий облік та визнач</w:t>
      </w:r>
      <w:r w:rsidR="00A133E0">
        <w:rPr>
          <w:rFonts w:ascii="Times New Roman" w:hAnsi="Times New Roman" w:cs="Times New Roman"/>
          <w:sz w:val="28"/>
          <w:szCs w:val="28"/>
          <w:lang w:val="uk-UA"/>
        </w:rPr>
        <w:t>ення призначення на воєнний час.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4862" w:rsidRPr="00EA4862" w:rsidRDefault="00EA4862" w:rsidP="00EA48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862">
        <w:rPr>
          <w:rFonts w:ascii="Times New Roman" w:hAnsi="Times New Roman" w:cs="Times New Roman"/>
          <w:sz w:val="28"/>
          <w:szCs w:val="28"/>
          <w:lang w:val="uk-UA"/>
        </w:rPr>
        <w:t xml:space="preserve">Під час мобілізації та переведення Збройних Сил України, інших військових формувань, Оперативно-рятувальної служби цивільного захисту на штати воєнного часу громадяни (крім тих, які проходять службу у військовому резерві), зобов'язані з'явитися на збірні пункти у строки, зазначені в отриманих ними документах (мобілізаційних посвідченнях, повістках або розпорядженнях військових комісарів (військовозобов'язані Служби безпеки України - керівників органів, де вони перебувають на військовому обліку, військовозобов'язані Оперативно-рятувальної служби цивільного захисту - керівників відповідних органів управління центрального органу виконавчої влади, який забезпечує формування та реалізує державну політику у сфері 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lastRenderedPageBreak/>
        <w:t>цивільного захисту). Резервісти зобов'язані з'явитися до військових частин у строки, визначені командирами військових частин, в яких вони проходять службу у військовому резерві.</w:t>
      </w:r>
    </w:p>
    <w:p w:rsidR="00786F0E" w:rsidRDefault="00EA4862" w:rsidP="00EA48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862">
        <w:rPr>
          <w:rFonts w:ascii="Times New Roman" w:hAnsi="Times New Roman" w:cs="Times New Roman"/>
          <w:sz w:val="28"/>
          <w:szCs w:val="28"/>
          <w:lang w:val="uk-UA"/>
        </w:rPr>
        <w:t>Громадянам, які перебувають на військовому обліку, з моменту оголошення мобілізації забороняється зміна місця прожива</w:t>
      </w:r>
      <w:r w:rsidR="0049756D">
        <w:rPr>
          <w:rFonts w:ascii="Times New Roman" w:hAnsi="Times New Roman" w:cs="Times New Roman"/>
          <w:sz w:val="28"/>
          <w:szCs w:val="28"/>
          <w:lang w:val="uk-UA"/>
        </w:rPr>
        <w:t xml:space="preserve">ння без дозволу </w:t>
      </w:r>
      <w:r w:rsidR="008A76AB">
        <w:rPr>
          <w:rFonts w:ascii="Times New Roman" w:hAnsi="Times New Roman" w:cs="Times New Roman"/>
          <w:sz w:val="28"/>
          <w:szCs w:val="28"/>
          <w:lang w:val="uk-UA"/>
        </w:rPr>
        <w:t>уповноваже</w:t>
      </w:r>
      <w:r w:rsidR="0049756D">
        <w:rPr>
          <w:rFonts w:ascii="Times New Roman" w:hAnsi="Times New Roman" w:cs="Times New Roman"/>
          <w:sz w:val="28"/>
          <w:szCs w:val="28"/>
          <w:lang w:val="uk-UA"/>
        </w:rPr>
        <w:t>ної посадової особи</w:t>
      </w:r>
      <w:r w:rsidRPr="00EA48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23 Закону </w:t>
      </w:r>
      <w:r w:rsidRPr="00F9408F">
        <w:rPr>
          <w:rFonts w:ascii="Times New Roman" w:hAnsi="Times New Roman" w:cs="Times New Roman"/>
          <w:i/>
          <w:sz w:val="28"/>
          <w:szCs w:val="28"/>
          <w:lang w:val="uk-UA"/>
        </w:rPr>
        <w:t>не підлягають призову</w:t>
      </w: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 на військову службу під час мобілізації </w:t>
      </w:r>
      <w:r w:rsidRPr="00F9408F">
        <w:rPr>
          <w:rFonts w:ascii="Times New Roman" w:hAnsi="Times New Roman" w:cs="Times New Roman"/>
          <w:i/>
          <w:sz w:val="28"/>
          <w:szCs w:val="28"/>
          <w:lang w:val="uk-UA"/>
        </w:rPr>
        <w:t>військовозобов'язані</w:t>
      </w: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заброньовані на період мобілізації та на воєнний час за органами державної влади, іншими державними органами, органами місцевого самоврядування, а також за підприємствами, установами і організаціями в порядку, встановленому Кабінетом Міністрів України;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визнані відповідно до висновку військово-лікарської комісії тимчасово непридатними до військової служби за станом здоров'я на термін до шести місяців (з наступним проходженням військово-лікарської комісії);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чоловіки, на утриманні яких перебувають п'ять і більше дітей віком до 16 років (такі чоловіки можуть бути призвані на військову службу у разі їх згоди тільки за місцем проживання);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жінки, на утриманні яких перебувають діти віком до 16 років (такі жінки можуть бути призвані на військову службу в разі їх згоди і тільки за місцем проживання);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зайняті постійним доглядом за особами, що його потребують, відповідно до законодавства України, в разі відсутності інших осіб, які можуть здійснювати такий догляд; </w:t>
      </w:r>
    </w:p>
    <w:p w:rsidR="00F9408F" w:rsidRP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 xml:space="preserve">народні депутати України, депутати Верховної Ради Автономної Республіки Крим; </w:t>
      </w:r>
    </w:p>
    <w:p w:rsidR="00F9408F" w:rsidRDefault="00F9408F" w:rsidP="00F9408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08F">
        <w:rPr>
          <w:rFonts w:ascii="Times New Roman" w:hAnsi="Times New Roman" w:cs="Times New Roman"/>
          <w:sz w:val="28"/>
          <w:szCs w:val="28"/>
          <w:lang w:val="uk-UA"/>
        </w:rPr>
        <w:t>інші військовозобов'язані або окремі категорії громадян у передбачених законами випадках.</w:t>
      </w:r>
    </w:p>
    <w:p w:rsidR="00433F34" w:rsidRPr="00433F34" w:rsidRDefault="00433F34" w:rsidP="00433F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33F34">
        <w:rPr>
          <w:rFonts w:ascii="Times New Roman" w:hAnsi="Times New Roman" w:cs="Times New Roman"/>
          <w:sz w:val="28"/>
          <w:szCs w:val="28"/>
          <w:lang w:val="uk-UA"/>
        </w:rPr>
        <w:t xml:space="preserve">рава та обов'язки військовозобов'язаних під час проходження зборів та резервістів під час виконання ними обов'язків служби у військовому резерві </w:t>
      </w:r>
      <w:r w:rsidRPr="00433F34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встановлюються Законом України «</w:t>
      </w:r>
      <w:r w:rsidRPr="00433F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військовий обов'язок і військову службу</w:t>
      </w:r>
      <w:r w:rsidRPr="00433F34">
        <w:rPr>
          <w:rFonts w:ascii="Times New Roman" w:hAnsi="Times New Roman" w:cs="Times New Roman"/>
          <w:sz w:val="28"/>
          <w:szCs w:val="28"/>
          <w:lang w:val="uk-UA"/>
        </w:rPr>
        <w:t>», інши</w:t>
      </w:r>
      <w:r w:rsidR="00DF6843">
        <w:rPr>
          <w:rFonts w:ascii="Times New Roman" w:hAnsi="Times New Roman" w:cs="Times New Roman"/>
          <w:sz w:val="28"/>
          <w:szCs w:val="28"/>
          <w:lang w:val="uk-UA"/>
        </w:rPr>
        <w:t>ми нормативно-правовими актами</w:t>
      </w:r>
      <w:r w:rsidRPr="00433F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4748" w:rsidRP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29 цього Закону</w:t>
      </w: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84748">
        <w:rPr>
          <w:rFonts w:ascii="Times New Roman" w:hAnsi="Times New Roman" w:cs="Times New Roman"/>
          <w:sz w:val="28"/>
          <w:szCs w:val="28"/>
          <w:lang w:val="uk-UA"/>
        </w:rPr>
        <w:t>ризвані на збори військовозобов'язані та резервісти, які виконують обов'язки служби у військовому резерві, забезпечуються матеріальними засобами в порядку і розмірах, встановлених Кабінетом Міністрів України.</w:t>
      </w:r>
      <w:r w:rsidRPr="00285FEC">
        <w:rPr>
          <w:rFonts w:ascii="Times New Roman" w:hAnsi="Times New Roman" w:cs="Times New Roman"/>
          <w:sz w:val="28"/>
          <w:szCs w:val="28"/>
        </w:rPr>
        <w:t> </w:t>
      </w:r>
    </w:p>
    <w:p w:rsidR="00484748" w:rsidRP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За призваними на збори військовозобов'язаними на весь період зборів та резервістами на весь час виконання ними обов'язків служби у військовому резерві, включаючи час проїзду до місця їх проведення і назад, зберігаються місце роботи, а також займана посада та середня заробітна плата на підприємстві, в установі, організації незалежно від підпорядкування і форм власності. </w:t>
      </w:r>
    </w:p>
    <w:p w:rsidR="00CB4052" w:rsidRDefault="00CB4052" w:rsidP="00CB405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B4052">
        <w:rPr>
          <w:rFonts w:ascii="Times New Roman" w:hAnsi="Times New Roman" w:cs="Times New Roman"/>
          <w:sz w:val="28"/>
          <w:szCs w:val="28"/>
          <w:lang w:val="uk-UA"/>
        </w:rPr>
        <w:t>орядок і розміри грошового забезпечення та заохочення військовозобов'язаних та резервістів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</w:t>
      </w:r>
      <w:r w:rsidRPr="00CB4052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B4052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23 листопада 2006 р. № 1644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748" w:rsidRP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Виплата середньої заробітної плати військовозобов'язаним за весь період зборів та резервістам за час виконання ними обов'язків служби у військовому резерві здійснюється за рахунок коштів Державного бюджету України в порядку, встановленому Кабінетом Міністрів України. </w:t>
      </w:r>
    </w:p>
    <w:p w:rsidR="00484748" w:rsidRP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Якщо військовозобов'язаний захворів під час зборів і продовжує хворіти після їх закінчення, за ним зберігаються місце роботи і займана посада, а з дня закінчення зборів, у разі тимчасової непрацездатності, замість заробітної плати виплачується допомога по тимчасовій непрацездатності відповідно до закону. </w:t>
      </w:r>
    </w:p>
    <w:p w:rsidR="00484748" w:rsidRP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Якщо резервіст захворів під час виконання ним обов'язків служби у військовому резерві і продовжує хворіти після закінчення терміну виконання цих обов'язків, за ним зберігаються місце роботи і займана посада, а з дня закінчення терміну виконання цих обов'язків, у разі тимчасової непрацездатності, замість заробітної плати виплачується допомога по тимчасовій непрацездатності відповідно до закону. </w:t>
      </w:r>
    </w:p>
    <w:p w:rsidR="00484748" w:rsidRDefault="00484748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48">
        <w:rPr>
          <w:rFonts w:ascii="Times New Roman" w:hAnsi="Times New Roman" w:cs="Times New Roman"/>
          <w:sz w:val="28"/>
          <w:szCs w:val="28"/>
          <w:lang w:val="uk-UA"/>
        </w:rPr>
        <w:t xml:space="preserve">Військовозобов'язаним, які на день призову на збори не працюють, на весь період зборів та резервістам з числа непрацюючих на весь термін виконання ними обов'язків служби у військовому резерві, включаючи час проїзду до </w:t>
      </w:r>
      <w:r w:rsidRPr="0048474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військової частини і назад, виплачується грошове забезпечення в розмірі мінімальної заробітної плати за рахунок коштів, передбачених у Державному бюджеті України на утримання Міністерства оборони України та інших центральних органів виконавчої влади, які відповідно до закону здійснюють керівництво військовими формуваннями.</w:t>
      </w:r>
    </w:p>
    <w:p w:rsidR="002B3FAD" w:rsidRDefault="002B3FAD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>татт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ею 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Pr="009574FC">
        <w:rPr>
          <w:rFonts w:ascii="Times New Roman" w:hAnsi="Times New Roman" w:cs="Times New Roman"/>
          <w:sz w:val="28"/>
          <w:szCs w:val="28"/>
          <w:lang w:val="uk-UA"/>
        </w:rPr>
        <w:t>«Про соціальний і правовий захист військовослужбовців та членів їх сімей»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передбачена виплата о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>дноразов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B3FAD">
        <w:rPr>
          <w:rFonts w:ascii="Times New Roman" w:hAnsi="Times New Roman" w:cs="Times New Roman"/>
          <w:sz w:val="28"/>
          <w:szCs w:val="28"/>
          <w:lang w:val="uk-UA"/>
        </w:rPr>
        <w:t xml:space="preserve"> у разі загибелі (смерті), інвалідності або часткової втрати працездатності без встановлення інвалідності військовослужбовців, військовозобов'язаних та резервістів, які призвані на навчальні (або перевірочні) та спеціальні збори чи для проходження служби у військовому резерві</w:t>
      </w:r>
      <w:r>
        <w:rPr>
          <w:rFonts w:ascii="Times New Roman" w:hAnsi="Times New Roman" w:cs="Times New Roman"/>
          <w:sz w:val="28"/>
          <w:szCs w:val="28"/>
          <w:lang w:val="uk-UA"/>
        </w:rPr>
        <w:t>, у розмірі, встановленому цим Законом.</w:t>
      </w:r>
    </w:p>
    <w:p w:rsidR="009A5E4C" w:rsidRDefault="009A5E4C" w:rsidP="0048474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E4C">
        <w:rPr>
          <w:rFonts w:ascii="Times New Roman" w:hAnsi="Times New Roman" w:cs="Times New Roman"/>
          <w:b/>
          <w:sz w:val="28"/>
          <w:szCs w:val="28"/>
          <w:lang w:val="uk-UA"/>
        </w:rPr>
        <w:t>Права та обов’язки, соціальний та правовий захист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5E4C">
        <w:rPr>
          <w:rFonts w:ascii="Times New Roman" w:hAnsi="Times New Roman" w:cs="Times New Roman"/>
          <w:b/>
          <w:sz w:val="28"/>
          <w:szCs w:val="28"/>
          <w:lang w:val="uk-UA"/>
        </w:rPr>
        <w:t>військовослужбовців, прийнятих на військову службу в добровільному порядку (за контрактом)</w:t>
      </w:r>
    </w:p>
    <w:p w:rsidR="009A5E4C" w:rsidRDefault="009A5E4C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E4C">
        <w:rPr>
          <w:rFonts w:ascii="Times New Roman" w:hAnsi="Times New Roman" w:cs="Times New Roman"/>
          <w:sz w:val="28"/>
          <w:szCs w:val="28"/>
          <w:lang w:val="uk-UA"/>
        </w:rPr>
        <w:t>Порядок проходження громадянами України військової служби, їх права та обов'язки визначаються Законом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D91" w:rsidRPr="00073D91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="00073D91" w:rsidRPr="00073D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військовий обов'язок і військову службу</w:t>
      </w:r>
      <w:r w:rsidR="00073D91" w:rsidRPr="00073D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3D91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Pr="009A5E4C">
        <w:rPr>
          <w:rFonts w:ascii="Times New Roman" w:hAnsi="Times New Roman" w:cs="Times New Roman"/>
          <w:sz w:val="28"/>
          <w:szCs w:val="28"/>
          <w:lang w:val="uk-UA"/>
        </w:rPr>
        <w:t>, відповідними положеннями про проходження військової служби громадянами України, які затверджуються Президентом України, та іншими нормативно-правовими актами.</w:t>
      </w:r>
    </w:p>
    <w:p w:rsidR="00073D91" w:rsidRDefault="00073D91" w:rsidP="00484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D91">
        <w:rPr>
          <w:rFonts w:ascii="Times New Roman" w:hAnsi="Times New Roman" w:cs="Times New Roman"/>
          <w:sz w:val="28"/>
          <w:szCs w:val="28"/>
          <w:lang w:val="uk-UA"/>
        </w:rPr>
        <w:t>На військову службу за контрактом приймаються громадяни,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D91">
        <w:rPr>
          <w:rFonts w:ascii="Times New Roman" w:hAnsi="Times New Roman" w:cs="Times New Roman"/>
          <w:sz w:val="28"/>
          <w:szCs w:val="28"/>
          <w:lang w:val="uk-UA"/>
        </w:rPr>
        <w:t xml:space="preserve">пройшли професійно-психологічний відбір і відповідають установленим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статтею 20 Закону </w:t>
      </w:r>
      <w:r w:rsidRPr="00073D91">
        <w:rPr>
          <w:rFonts w:ascii="Times New Roman" w:hAnsi="Times New Roman" w:cs="Times New Roman"/>
          <w:sz w:val="28"/>
          <w:szCs w:val="28"/>
          <w:lang w:val="uk-UA"/>
        </w:rPr>
        <w:t>вимога</w:t>
      </w:r>
      <w:r>
        <w:rPr>
          <w:rFonts w:ascii="Times New Roman" w:hAnsi="Times New Roman" w:cs="Times New Roman"/>
          <w:sz w:val="28"/>
          <w:szCs w:val="28"/>
          <w:lang w:val="uk-UA"/>
        </w:rPr>
        <w:t>м проходження військової служби.</w:t>
      </w:r>
    </w:p>
    <w:p w:rsidR="00073D91" w:rsidRPr="00073D91" w:rsidRDefault="00073D91" w:rsidP="00073D9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21 Закону </w:t>
      </w:r>
      <w:r w:rsidR="0091180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11800" w:rsidRPr="00911800">
        <w:rPr>
          <w:rFonts w:ascii="Times New Roman" w:hAnsi="Times New Roman" w:cs="Times New Roman"/>
          <w:sz w:val="28"/>
          <w:szCs w:val="28"/>
          <w:lang w:val="uk-UA"/>
        </w:rPr>
        <w:t xml:space="preserve">ромадяни України для виконання обов'язків, пов'язаних із взяттям на військовий облік, призовом або прийняттям на військову службу, а також особи, які направляються районними (міськими) військовими комісаріатами на медичний огляд (медичне обстеження в амбулаторних чи стаціонарних умовах), лікування, звільняються від роботи на час, необхідний для виконання зазначених обов'язків та перебування в лікувальному закладі охорони здоров'я, із збереженням за ними місця роботи, займаної посади і середньої заробітної плати. </w:t>
      </w:r>
      <w:r w:rsidRPr="0007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3D91" w:rsidRDefault="00073D91" w:rsidP="00073D9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D91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громадян, прийнятих на військову службу за контрактом, до місця служби здійснюються за рахунок коштів, передбачених у Державному </w:t>
      </w:r>
      <w:r w:rsidRPr="00073D91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бюджеті України на утримання Міністерства оборони України та інших центральних органів виконавчої влади, які відповідно до закону здійснюють керівництво відповідними військовими формуваннями, в яких проходять військову службу військовослужбовці.</w:t>
      </w:r>
    </w:p>
    <w:p w:rsidR="00443806" w:rsidRDefault="00443806" w:rsidP="00073D9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>орядок проходження громадянами України військової служби у Збройних Силах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 xml:space="preserve"> питання, пов'язані з проходженням такої служби під час виконання громадянами військового обов'язку в запасі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регулюються Положенням 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>про проходження громадянами України військової служби у Збройних Силах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затвердженим Указом Президента України від </w:t>
      </w:r>
      <w:r w:rsidR="00927A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 xml:space="preserve">10 грудня 2008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 xml:space="preserve"> 1153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3806" w:rsidRDefault="00D45793" w:rsidP="00D4579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3">
        <w:rPr>
          <w:rFonts w:ascii="Times New Roman" w:hAnsi="Times New Roman" w:cs="Times New Roman"/>
          <w:sz w:val="28"/>
          <w:szCs w:val="28"/>
          <w:lang w:val="uk-UA"/>
        </w:rPr>
        <w:t>З громадянами, які добровільно вступають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військову службу, уклада</w:t>
      </w:r>
      <w:r w:rsidR="00927A6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контракт про проходження громадянами України військової служби</w:t>
      </w:r>
      <w:r w:rsidR="00927A6D">
        <w:rPr>
          <w:rFonts w:ascii="Times New Roman" w:hAnsi="Times New Roman" w:cs="Times New Roman"/>
          <w:sz w:val="28"/>
          <w:szCs w:val="28"/>
          <w:lang w:val="uk-UA"/>
        </w:rPr>
        <w:t>, в якому, серед іншого визначаються права та обов’язки військовослужбовця, термін дії контракту.</w:t>
      </w:r>
    </w:p>
    <w:p w:rsidR="00484748" w:rsidRDefault="00443806" w:rsidP="00EA48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>сновні засади державної політики у сфері соціального захисту військовослужбовців та членів їх сімей</w:t>
      </w:r>
      <w:r w:rsidR="004847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3806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 України «</w:t>
      </w:r>
      <w:r w:rsidR="00D45793" w:rsidRPr="00D45793">
        <w:rPr>
          <w:rFonts w:ascii="Times New Roman" w:hAnsi="Times New Roman" w:cs="Times New Roman"/>
          <w:sz w:val="28"/>
          <w:szCs w:val="28"/>
          <w:lang w:val="uk-UA"/>
        </w:rPr>
        <w:t>Про соціальний і правовий захист військовослужбовців та членів їх сімей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5793" w:rsidRPr="00D45793" w:rsidRDefault="00D45793" w:rsidP="00F3250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3">
        <w:rPr>
          <w:rFonts w:ascii="Times New Roman" w:hAnsi="Times New Roman" w:cs="Times New Roman"/>
          <w:sz w:val="28"/>
          <w:szCs w:val="28"/>
          <w:lang w:val="uk-UA"/>
        </w:rPr>
        <w:t>Розділом ІІ зазначеного Закону встановлені права військовослужбовців щодо:</w:t>
      </w:r>
    </w:p>
    <w:p w:rsidR="00F32500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абезпечення громадянських прав і свобод</w:t>
      </w:r>
    </w:p>
    <w:p w:rsidR="00D45793" w:rsidRDefault="00F32500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(військовослужбовці </w:t>
      </w:r>
      <w:r w:rsidRPr="00F32500">
        <w:rPr>
          <w:rFonts w:ascii="Times New Roman" w:hAnsi="Times New Roman" w:cs="Times New Roman"/>
          <w:sz w:val="24"/>
          <w:szCs w:val="24"/>
          <w:lang w:val="uk-UA"/>
        </w:rPr>
        <w:t>беруть участь у референдумах, обирають і можуть бути обраними до відповідних місцевих рад та інших виборних державних органів згідно з Конституцією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2500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еалізаці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права на свободу світогляду і віросповідання</w:t>
      </w:r>
    </w:p>
    <w:p w:rsidR="00D45793" w:rsidRPr="00D45793" w:rsidRDefault="00F32500" w:rsidP="00302C3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F32500">
        <w:rPr>
          <w:rFonts w:ascii="Times New Roman" w:hAnsi="Times New Roman" w:cs="Times New Roman"/>
          <w:sz w:val="24"/>
          <w:szCs w:val="24"/>
          <w:lang w:val="uk-UA"/>
        </w:rPr>
        <w:t>ійськовослужбовці вправі сповідувати будь-яку релігію або не сповідувати ніякої, відкрито висловлювати свої релігійні або атеїстичні переконання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2500" w:rsidRDefault="00D45793" w:rsidP="00302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едоторканн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D45793" w:rsidRPr="00D45793" w:rsidRDefault="00F32500" w:rsidP="00302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F32500">
        <w:rPr>
          <w:rFonts w:ascii="Times New Roman" w:hAnsi="Times New Roman" w:cs="Times New Roman"/>
          <w:sz w:val="24"/>
          <w:szCs w:val="24"/>
          <w:lang w:val="uk-UA"/>
        </w:rPr>
        <w:t>ійськовослужбовцю гарантується недоторканність особи. Він не може бути арештований інакше, як на підставі судового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2C3E" w:rsidRDefault="00302C3E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500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3">
        <w:rPr>
          <w:rFonts w:ascii="Times New Roman" w:hAnsi="Times New Roman" w:cs="Times New Roman"/>
          <w:sz w:val="28"/>
          <w:szCs w:val="28"/>
          <w:lang w:val="uk-UA"/>
        </w:rPr>
        <w:t>виб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місця проживання і виїзд</w:t>
      </w:r>
      <w:r w:rsidR="002A4E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за кордон</w:t>
      </w:r>
    </w:p>
    <w:p w:rsidR="00D45793" w:rsidRDefault="00F32500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2500">
        <w:rPr>
          <w:rFonts w:ascii="Times New Roman" w:hAnsi="Times New Roman" w:cs="Times New Roman"/>
          <w:sz w:val="24"/>
          <w:szCs w:val="24"/>
          <w:lang w:val="uk-UA"/>
        </w:rPr>
        <w:t>ійськовослужбовці при звільненні з військової служби мають право на вибір місця проживання в будь-якому населеному пункті України або в іншій державі відповідно до законів та міжнародних договорів, згода на обов'язковість яких надана Верховною Радою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00F0" w:rsidRDefault="00E000F0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500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рошов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</w:p>
    <w:p w:rsidR="00D45793" w:rsidRPr="00D45793" w:rsidRDefault="007E6A27" w:rsidP="00E000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ержава гарантує військовослужбовцям достатнє матеріальне, грошове та інші види забезпечення в обсязі, що відповідає умовам військової служби, стимулює закріплення кваліфікованих військових кадрів.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До складу грошового забезпечення входять: посадовий оклад, оклад за військовим званням; щомісячні додаткові види грошового забезпечення (підвищення посадового окладу, надбавки, доплати, винагороди, які мають постійний характер, премія); одноразові додатк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ові види грошового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6A27" w:rsidRDefault="00D45793" w:rsidP="00E0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родовольч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, речов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</w:p>
    <w:p w:rsidR="00D45793" w:rsidRPr="00D45793" w:rsidRDefault="007E6A27" w:rsidP="00E11D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родовольче та речове забезпечення військовослужбовців здійснюється за нормами і в терміни, що встановлюються Кабінетом Міністрів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6A27" w:rsidRDefault="00D45793" w:rsidP="00E11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лужбов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і час</w:t>
      </w:r>
      <w:r w:rsidR="002A4E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</w:t>
      </w:r>
    </w:p>
    <w:p w:rsidR="00D45793" w:rsidRPr="00D45793" w:rsidRDefault="007E6A27" w:rsidP="00302C3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агальна тривалість службового часу військовослужбовців на тиждень не може перевищувати нормальної тривалості робочого часу за відповідний період, визначеної законодавством України, за винятком випадків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в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ійськов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навчан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, пох</w:t>
      </w:r>
      <w:r>
        <w:rPr>
          <w:rFonts w:ascii="Times New Roman" w:hAnsi="Times New Roman" w:cs="Times New Roman"/>
          <w:sz w:val="24"/>
          <w:szCs w:val="24"/>
          <w:lang w:val="uk-UA"/>
        </w:rPr>
        <w:t>одів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кораблів, бойов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стрільб та бойов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чергування, несення служби в добовому наряді та інш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, пов'язан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 xml:space="preserve"> із забезпеченням боєготовності військових частин,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Pr="007E6A27">
        <w:rPr>
          <w:rFonts w:ascii="Times New Roman" w:hAnsi="Times New Roman" w:cs="Times New Roman"/>
          <w:sz w:val="24"/>
          <w:szCs w:val="24"/>
          <w:lang w:val="uk-UA"/>
        </w:rPr>
        <w:t>здійснюються без обмеження загальної тривалості службового часу</w:t>
      </w:r>
      <w:r w:rsidR="00345E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5EEA" w:rsidRPr="00345EEA">
        <w:rPr>
          <w:rFonts w:ascii="Times New Roman" w:hAnsi="Times New Roman" w:cs="Times New Roman"/>
          <w:sz w:val="24"/>
          <w:szCs w:val="24"/>
          <w:lang w:val="uk-UA"/>
        </w:rPr>
        <w:t>Вихідні, святкові та неробочі дні є днями відпочинку для всього особового складу, крім військовослужбовців, залучених до виконання службових обов'язків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5EEA" w:rsidRDefault="00D45793" w:rsidP="00302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рав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на відпустки</w:t>
      </w:r>
    </w:p>
    <w:p w:rsidR="00D45793" w:rsidRDefault="00345EEA" w:rsidP="00302C3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EE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45EEA">
        <w:rPr>
          <w:rFonts w:ascii="Times New Roman" w:hAnsi="Times New Roman" w:cs="Times New Roman"/>
          <w:sz w:val="24"/>
          <w:szCs w:val="24"/>
          <w:lang w:val="uk-UA"/>
        </w:rPr>
        <w:t>ійськовослужбовцям, крім військовослужбовців строкової військової служби, надаються щорічні основні відпустки із збереженням грошового, матеріального забезпечення та наданням грошової допомоги на оздоровлення у розмірі місячного грошового забезпечення.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Також їм надаються</w:t>
      </w:r>
      <w:r w:rsidRPr="00345EEA">
        <w:rPr>
          <w:rFonts w:ascii="Times New Roman" w:hAnsi="Times New Roman" w:cs="Times New Roman"/>
          <w:sz w:val="24"/>
          <w:szCs w:val="24"/>
          <w:lang w:val="uk-UA"/>
        </w:rPr>
        <w:t xml:space="preserve"> додаткові відпустки у зв'язку з навчанням, творчі відпустки та соціальні відпустки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45EEA">
        <w:rPr>
          <w:rFonts w:ascii="Times New Roman" w:hAnsi="Times New Roman" w:cs="Times New Roman"/>
          <w:sz w:val="24"/>
          <w:szCs w:val="24"/>
          <w:lang w:val="uk-UA"/>
        </w:rPr>
        <w:t xml:space="preserve"> Інші додаткові відпустки надаються їм на підставах та в порядку, визначених відповідними законами України)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45793"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5EEA" w:rsidRDefault="00D45793" w:rsidP="00302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3">
        <w:rPr>
          <w:rFonts w:ascii="Times New Roman" w:hAnsi="Times New Roman" w:cs="Times New Roman"/>
          <w:sz w:val="28"/>
          <w:szCs w:val="28"/>
          <w:lang w:val="uk-UA"/>
        </w:rPr>
        <w:t>охорон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здоров'я та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D45793" w:rsidRDefault="00345EEA" w:rsidP="00302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45EEA">
        <w:rPr>
          <w:rFonts w:ascii="Times New Roman" w:hAnsi="Times New Roman" w:cs="Times New Roman"/>
          <w:sz w:val="24"/>
          <w:szCs w:val="24"/>
          <w:lang w:val="uk-UA"/>
        </w:rPr>
        <w:t>ійськовослужбовці, військовозобов'язані та резервісти, які призвані на навчальні (або перевірочні) та спеціальні збори, мають право на безоплатну кваліфіковану медичну допомогу у військово-медичних закладах охорони здоров'я. Військовослужбовці щорічно проходять медичний огляд, щодо них проводяться лікувально-профілактичні заходи.</w:t>
      </w:r>
      <w:r w:rsidR="00290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C09" w:rsidRPr="00290C09">
        <w:rPr>
          <w:rFonts w:ascii="Times New Roman" w:hAnsi="Times New Roman" w:cs="Times New Roman"/>
          <w:sz w:val="24"/>
          <w:szCs w:val="24"/>
          <w:lang w:val="uk-UA"/>
        </w:rPr>
        <w:t>Військовослужбовці (крім військовослужбовців строкової військової служби) та члени їх сімей мають право не більше одного разу на рік на санаторно-курортне лікування та відпочинок у санаторіях, будинках відпочинку, пансіонатах і на туристських базах Міністерства оборони України, інших утворених відповідно до законів України військових формувань та правоохоронних органів з пільговою оплатою вартості путівок у розмірах та порядку, встановлених Кабінетом Міністрів України. Таким же правом користуються члени сімей військовослужбовців, які загинули (померли) або пропали безвісти під час прохо</w:t>
      </w:r>
      <w:r w:rsidR="00740B4D">
        <w:rPr>
          <w:rFonts w:ascii="Times New Roman" w:hAnsi="Times New Roman" w:cs="Times New Roman"/>
          <w:sz w:val="24"/>
          <w:szCs w:val="24"/>
          <w:lang w:val="uk-UA"/>
        </w:rPr>
        <w:t>дження військової служби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2C3E" w:rsidRPr="00D45793" w:rsidRDefault="00302C3E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0B4D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абезпечення військовослужбовців та членів їх сімей жилими приміщеннями</w:t>
      </w:r>
    </w:p>
    <w:p w:rsidR="00D45793" w:rsidRPr="00D45793" w:rsidRDefault="00740B4D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ержава забезпечує військовослужбовців жилими приміщеннями або за їх бажанням грошовою компенсацією за належне їм для отримання жиле приміщення на підставах, у порядку і відповідно до вимог, встановлених Житловим кодексом Української РСР та іншими нормативно-правовими актами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0B4D" w:rsidRDefault="00D45793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рав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військовослужбовців та членів їх сімей на освіту</w:t>
      </w:r>
    </w:p>
    <w:p w:rsidR="00D45793" w:rsidRPr="00D45793" w:rsidRDefault="00740B4D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ійськовослужбовці мають право на навчання (у тому числі на отримання післядипломної освіти) у військових навчальних закладах, відповідних підрозділах підготовки, перепідготовки та підвищення кваліфікації військовослужбовців.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ійськовослужбовцям, які прийняті на військову службу за контрактом осіб офіцерського складу після здобуття базової або повної вищої освіти за державним замовленням, дозволяється навчатися в інших вищих навчальних закладах без відриву від служби після проходження ними строку служби, який дорівнює часу їхнього навчання для здобуття попередньої вищої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0B4D" w:rsidRDefault="00D45793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енсійн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і </w:t>
      </w:r>
      <w:r w:rsidR="00927A6D">
        <w:rPr>
          <w:rFonts w:ascii="Times New Roman" w:hAnsi="Times New Roman" w:cs="Times New Roman"/>
          <w:sz w:val="28"/>
          <w:szCs w:val="28"/>
          <w:lang w:val="uk-UA"/>
        </w:rPr>
        <w:t xml:space="preserve">виплати </w:t>
      </w:r>
      <w:r w:rsidR="00927A6D" w:rsidRPr="00927A6D">
        <w:rPr>
          <w:rFonts w:ascii="Times New Roman" w:hAnsi="Times New Roman" w:cs="Times New Roman"/>
          <w:sz w:val="28"/>
          <w:szCs w:val="28"/>
          <w:lang w:val="uk-UA"/>
        </w:rPr>
        <w:t>одноразової грошової допомоги при звільненні з військової служби</w:t>
      </w:r>
    </w:p>
    <w:p w:rsidR="00D45793" w:rsidRPr="00D45793" w:rsidRDefault="00740B4D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B4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 xml:space="preserve">енсійне забезпечення військовослужбовців після звільнення їх з військової служби провадиться відповідно до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Про пенсійне забезпечення осіб, звільнених з військової служби, та деяких інших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Військовослужбовцям, крім військовослужбовців строкової військової служби, які звільняються зі служби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залежності від підстав звільнення виплачується 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одноразова грошова допомога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розмірі від 25 до 50 відсотків </w:t>
      </w:r>
      <w:r w:rsidRPr="00740B4D">
        <w:rPr>
          <w:rFonts w:ascii="Times New Roman" w:hAnsi="Times New Roman" w:cs="Times New Roman"/>
          <w:sz w:val="24"/>
          <w:szCs w:val="24"/>
          <w:lang w:val="uk-UA"/>
        </w:rPr>
        <w:t>місячного грошового забезпечення за кожний повний календарний рік служби)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0B4D" w:rsidRDefault="00D45793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>дноразов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5793">
        <w:rPr>
          <w:rFonts w:ascii="Times New Roman" w:hAnsi="Times New Roman" w:cs="Times New Roman"/>
          <w:sz w:val="28"/>
          <w:szCs w:val="28"/>
          <w:lang w:val="uk-UA"/>
        </w:rPr>
        <w:t xml:space="preserve"> у разі загибелі (смерті), інвалідності або часткової втрати працездатності без встановлення інвалідності</w:t>
      </w:r>
    </w:p>
    <w:p w:rsidR="00E96513" w:rsidRDefault="00740B4D" w:rsidP="00C91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9128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96513" w:rsidRPr="00E96513">
        <w:rPr>
          <w:rFonts w:ascii="Times New Roman" w:hAnsi="Times New Roman" w:cs="Times New Roman"/>
          <w:sz w:val="24"/>
          <w:szCs w:val="24"/>
          <w:lang w:val="uk-UA"/>
        </w:rPr>
        <w:t xml:space="preserve">дноразова грошова допомога призначається і виплачується </w:t>
      </w:r>
      <w:r w:rsidR="00E96513" w:rsidRPr="00740B4D">
        <w:rPr>
          <w:rFonts w:ascii="Times New Roman" w:hAnsi="Times New Roman" w:cs="Times New Roman"/>
          <w:sz w:val="24"/>
          <w:szCs w:val="24"/>
          <w:lang w:val="uk-UA"/>
        </w:rPr>
        <w:t>військовослужбовц</w:t>
      </w:r>
      <w:r w:rsidR="00E96513">
        <w:rPr>
          <w:rFonts w:ascii="Times New Roman" w:hAnsi="Times New Roman" w:cs="Times New Roman"/>
          <w:sz w:val="24"/>
          <w:szCs w:val="24"/>
          <w:lang w:val="uk-UA"/>
        </w:rPr>
        <w:t>ям</w:t>
      </w:r>
      <w:r w:rsidR="00E96513" w:rsidRPr="00740B4D">
        <w:rPr>
          <w:rFonts w:ascii="Times New Roman" w:hAnsi="Times New Roman" w:cs="Times New Roman"/>
          <w:sz w:val="24"/>
          <w:szCs w:val="24"/>
          <w:lang w:val="uk-UA"/>
        </w:rPr>
        <w:t>, військовозобов'язани</w:t>
      </w:r>
      <w:r w:rsidR="00E9651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96513" w:rsidRPr="00740B4D">
        <w:rPr>
          <w:rFonts w:ascii="Times New Roman" w:hAnsi="Times New Roman" w:cs="Times New Roman"/>
          <w:sz w:val="24"/>
          <w:szCs w:val="24"/>
          <w:lang w:val="uk-UA"/>
        </w:rPr>
        <w:t xml:space="preserve"> та резервіст</w:t>
      </w:r>
      <w:r w:rsidR="00E96513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E96513" w:rsidRPr="00740B4D">
        <w:rPr>
          <w:rFonts w:ascii="Times New Roman" w:hAnsi="Times New Roman" w:cs="Times New Roman"/>
          <w:sz w:val="24"/>
          <w:szCs w:val="24"/>
          <w:lang w:val="uk-UA"/>
        </w:rPr>
        <w:t>, які призвані на навчальні (або перевірочні) та спеціальні збори чи для проходження служби у військовому резерві</w:t>
      </w:r>
      <w:r w:rsidR="00E965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96513" w:rsidRPr="00E96513">
        <w:rPr>
          <w:rFonts w:ascii="Times New Roman" w:hAnsi="Times New Roman" w:cs="Times New Roman"/>
          <w:sz w:val="24"/>
          <w:szCs w:val="24"/>
          <w:lang w:val="uk-UA"/>
        </w:rPr>
        <w:t xml:space="preserve"> у розмірі:</w:t>
      </w:r>
      <w:r w:rsidR="00E965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513" w:rsidRDefault="00E96513" w:rsidP="00E9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513">
        <w:rPr>
          <w:rFonts w:ascii="Times New Roman" w:hAnsi="Times New Roman" w:cs="Times New Roman"/>
          <w:sz w:val="24"/>
          <w:szCs w:val="24"/>
          <w:lang w:val="uk-UA"/>
        </w:rPr>
        <w:t>500-кратного прожиткового мінімуму, встановленого законом для працездатних осіб, - у разі загибелі (смерті) військовослужбовця, військ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овозобов'язаного або резервіста; </w:t>
      </w:r>
    </w:p>
    <w:p w:rsidR="00D45793" w:rsidRDefault="00E96513" w:rsidP="00C9104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4"/>
          <w:szCs w:val="24"/>
          <w:lang w:val="uk-UA"/>
        </w:rPr>
        <w:t>250-кратного прожиткового мінімуму, встановленого законом для працездатних осіб, - у разі встановлення військовослужбовцю інвалідності I групи, 200-кратного прожиткового мінімуму, встановленого законом для працездатних осіб, -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6513">
        <w:rPr>
          <w:rFonts w:ascii="Times New Roman" w:hAnsi="Times New Roman" w:cs="Times New Roman"/>
          <w:sz w:val="24"/>
          <w:szCs w:val="24"/>
          <w:lang w:val="uk-UA"/>
        </w:rPr>
        <w:t>разі встановлення військовослужбовцю інвалідності II групи, 150-кратного прожиткового мінімуму, встановленого законом для працездатних осіб, - у разі встановлення військовослужбовцю інвалідності III групи</w:t>
      </w:r>
      <w:r w:rsidR="00740B4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457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6513" w:rsidRPr="00E96513" w:rsidRDefault="00E96513" w:rsidP="00C9104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Закону встановлено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>ільги військовослужбовцям та членам їх сімей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ійськовослужбовці мають право на безоплатний проїзд: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1) залізничним, повітряним, водним та автомобільним (за винятком таксі) транспортом: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а) у відрядження;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у відпустку в межах України;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в) при переведенні на нове місце проходження військової служби або у зв'язку з передислокацією військової частини;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г) до місця проживання, обраного при звільненні з військової служби в межах України;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2) всіма видами транспорту загального користування міського, приміського та міжміського сполучення (за винятком таксі) - тільки військовослужбовці строкової військової служби.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При переведенні військовослужбовців на нове місце проходження військової служби або звільненні з військової служби вони мають право на безоплатне перевезення до 20 тонн особистого майна в контейнерах з попереднього місця проживання до нового залізничним транспортом, а там, де такого виду транспорту немає, - іншими видами транспорту (за винятком повітряного). У разі перевезення особистого майна в окремому вагоні, багажем та дрібною відправкою їм відшкодовуються фактичні витрати, але не більше вартості перевезення майна в контейнері вагою 20 тонн.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Члени сімей військовослужбовців (крім військовослужбовців строкової військової служби) мають право на безоплатний проїзд залізничним, повітряним, водним та автомобільним (за винятком таксі) транспортом: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1) від місця проживання до місця проходження військової служби військовослужбовця у зв'язку з його переведенням;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2) до місця проведення відпустки військовослужбовцем в межах України;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3) при звільненні військовослужбовця з військової служби, а також у разі загибелі (смерті) військовослужбовця - до обраного місця проживання в межах України.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>Члени сімей військовослужбовців при переїзді до обраного місця проживання у зв'язку із загибеллю (смертю) військовослужбовця мають право на безоплатне перевезення до 20 тонн особистого майна в контейнерах залізничним транспортом, а там, де такого виду транспорту немає, -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 видами транспорту (за винятком повітряного). У разі перевезення особистого майна в окремому вагоні, багажем та дрібною відправкою їм відшкодовуються 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фактичні витрати, але не більше вартості перевезення майна в контейнері вагою 20 тонн.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Військовослужбовці, які стали інвалідами внаслідок бойових дій, учасники бойових дій та прирівняні до них особи, а також батьки військовослужбовців, які загинули чи померли або пропали безвісти під час проходження військової служби, користуються правом безоплатного проїзду всіма видами міського пасажирського транспорту загального користування (крім таксі) в межах адміністративного району за місцем проживання, залізничного та водного транспорту приміського сполучення та автобусами приміських маршрутів. Вони мають право на 50-відсоткову знижку при користуванні міжміським залізничним, повітряним, водним та автомобільним транспортом відповідно до закону.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 при направленні у відрядження, до нового місця проходження військової служби, а також до місця використання відпустки та назад мають право на придбання проїзних документів для себе та членів своєї сім'ї на всі види транспорту поза чергою. При цьому військовослужбовці, які направляються у відрядження, користуються правом на бронювання та отримання поза чергою місця в готелі на підставі посвідчення про відрядження.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службових обов'язків, пов'язаних з відрядженням в інші населені пункти, військовослужбовцям відшкодовуються витрати на відрядження в порядку, встановленому Кабінетом Міністрів України.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Військовослужбовці, крім військовослужбовців строкової військової служби, мають право на першочергове встановлення квартирного телефону, а також першочергове встановлення квартирної охоронної сигналізації.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 строкової військової служби мають право безоплатно відправляти й одержувати листи. Безоплатними поштовими посилками відправляється особистий одяг громадян, призваних на строкову військову службу.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Витрати, пов'язані з перевезенням військовослужбовців та членів їх сімей, їх особистого майна залізничним, повітряним, водним і автомобільним (за винятком таксі) транспортом, бронюванням місць у готелях при направленні військовослужбовців у відрядження, відшкодовуються за рахунок коштів Міністерства оборони України, інших утворених відповідно до законів України </w:t>
      </w:r>
      <w:r w:rsidRPr="00E96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військових формувань та правоохоронних органів у порядку, встановленому Кабінетом Міністрів України. </w:t>
      </w:r>
    </w:p>
    <w:p w:rsidR="00E96513" w:rsidRPr="00E96513" w:rsidRDefault="00E96513" w:rsidP="00E965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5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 та члени їх сімей, які мають право на пільги, гарантії та компенсації відповідно до цього Закону, користуються пільгами, гарантіями та компенсаціями, встановленими для громадян України законами та іншими нормативно-правовими актами, а також рішеннями органів місцевого самоврядування. Якщо такі особи одночасно мають право на отримання однієї і тієї ж пільги, гарантії чи компенсації з кількох підстав, то їм надається за їх вибором пільга, гарантія чи компенсація тільки з однієї підстави, крім випадків, передбачених законами. </w:t>
      </w:r>
    </w:p>
    <w:p w:rsidR="00D45793" w:rsidRPr="00D45793" w:rsidRDefault="00D45793" w:rsidP="00D457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368" w:rsidRPr="00233368" w:rsidRDefault="00233368" w:rsidP="00233368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E7BD8" w:rsidRPr="007E7BD8" w:rsidRDefault="007E7BD8" w:rsidP="007E7B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E7BD8" w:rsidRPr="00594D45" w:rsidRDefault="007E7BD8" w:rsidP="006751C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E7BD8" w:rsidRPr="00594D45" w:rsidSect="00C91049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E7" w:rsidRDefault="004D1FE7" w:rsidP="00C91049">
      <w:pPr>
        <w:spacing w:after="0" w:line="240" w:lineRule="auto"/>
      </w:pPr>
      <w:r>
        <w:separator/>
      </w:r>
    </w:p>
  </w:endnote>
  <w:endnote w:type="continuationSeparator" w:id="0">
    <w:p w:rsidR="004D1FE7" w:rsidRDefault="004D1FE7" w:rsidP="00C9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E7" w:rsidRDefault="004D1FE7" w:rsidP="00C91049">
      <w:pPr>
        <w:spacing w:after="0" w:line="240" w:lineRule="auto"/>
      </w:pPr>
      <w:r>
        <w:separator/>
      </w:r>
    </w:p>
  </w:footnote>
  <w:footnote w:type="continuationSeparator" w:id="0">
    <w:p w:rsidR="004D1FE7" w:rsidRDefault="004D1FE7" w:rsidP="00C9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6672"/>
      <w:docPartObj>
        <w:docPartGallery w:val="Page Numbers (Top of Page)"/>
        <w:docPartUnique/>
      </w:docPartObj>
    </w:sdtPr>
    <w:sdtContent>
      <w:p w:rsidR="00C91049" w:rsidRDefault="00BC5E7D">
        <w:pPr>
          <w:pStyle w:val="a3"/>
          <w:jc w:val="center"/>
        </w:pPr>
        <w:fldSimple w:instr=" PAGE   \* MERGEFORMAT ">
          <w:r w:rsidR="002F4BE2">
            <w:rPr>
              <w:noProof/>
            </w:rPr>
            <w:t>10</w:t>
          </w:r>
        </w:fldSimple>
      </w:p>
    </w:sdtContent>
  </w:sdt>
  <w:p w:rsidR="00C91049" w:rsidRDefault="00C910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914"/>
    <w:rsid w:val="00073D91"/>
    <w:rsid w:val="00086D80"/>
    <w:rsid w:val="0018186B"/>
    <w:rsid w:val="001E5660"/>
    <w:rsid w:val="001F1B54"/>
    <w:rsid w:val="00220FFF"/>
    <w:rsid w:val="00233368"/>
    <w:rsid w:val="00290C09"/>
    <w:rsid w:val="002A4EEC"/>
    <w:rsid w:val="002B3FAD"/>
    <w:rsid w:val="002D1064"/>
    <w:rsid w:val="002F4BE2"/>
    <w:rsid w:val="0030289F"/>
    <w:rsid w:val="00302C3E"/>
    <w:rsid w:val="003142BA"/>
    <w:rsid w:val="00345EEA"/>
    <w:rsid w:val="003650ED"/>
    <w:rsid w:val="003D12FE"/>
    <w:rsid w:val="003D684C"/>
    <w:rsid w:val="00433F34"/>
    <w:rsid w:val="00443806"/>
    <w:rsid w:val="00484748"/>
    <w:rsid w:val="0049756D"/>
    <w:rsid w:val="004D1FE7"/>
    <w:rsid w:val="004D5259"/>
    <w:rsid w:val="005373EB"/>
    <w:rsid w:val="00594D45"/>
    <w:rsid w:val="005F0BCF"/>
    <w:rsid w:val="006751CD"/>
    <w:rsid w:val="00705334"/>
    <w:rsid w:val="00727B9A"/>
    <w:rsid w:val="00740B4D"/>
    <w:rsid w:val="00786F0E"/>
    <w:rsid w:val="007B2984"/>
    <w:rsid w:val="007E6A27"/>
    <w:rsid w:val="007E7BD8"/>
    <w:rsid w:val="00874F00"/>
    <w:rsid w:val="008A76AB"/>
    <w:rsid w:val="00911800"/>
    <w:rsid w:val="00912F0C"/>
    <w:rsid w:val="00927A6D"/>
    <w:rsid w:val="009574FC"/>
    <w:rsid w:val="0096274E"/>
    <w:rsid w:val="00965914"/>
    <w:rsid w:val="00991289"/>
    <w:rsid w:val="009A5E4C"/>
    <w:rsid w:val="00A133E0"/>
    <w:rsid w:val="00AD7887"/>
    <w:rsid w:val="00B53566"/>
    <w:rsid w:val="00B86C5C"/>
    <w:rsid w:val="00BC5E7D"/>
    <w:rsid w:val="00C074AE"/>
    <w:rsid w:val="00C5218D"/>
    <w:rsid w:val="00C91049"/>
    <w:rsid w:val="00CB3C1C"/>
    <w:rsid w:val="00CB4052"/>
    <w:rsid w:val="00CF6BED"/>
    <w:rsid w:val="00D45793"/>
    <w:rsid w:val="00DB0EA5"/>
    <w:rsid w:val="00DF6843"/>
    <w:rsid w:val="00E000F0"/>
    <w:rsid w:val="00E11DAE"/>
    <w:rsid w:val="00E74578"/>
    <w:rsid w:val="00E96513"/>
    <w:rsid w:val="00EA4862"/>
    <w:rsid w:val="00EA5848"/>
    <w:rsid w:val="00EE02F6"/>
    <w:rsid w:val="00F019A1"/>
    <w:rsid w:val="00F30013"/>
    <w:rsid w:val="00F32500"/>
    <w:rsid w:val="00F9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91049"/>
  </w:style>
  <w:style w:type="paragraph" w:styleId="a5">
    <w:name w:val="footer"/>
    <w:basedOn w:val="a"/>
    <w:link w:val="a6"/>
    <w:uiPriority w:val="99"/>
    <w:semiHidden/>
    <w:unhideWhenUsed/>
    <w:rsid w:val="00C9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91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78D40-68F0-45B7-87C2-DE5E2A17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13005</Words>
  <Characters>7414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Стаднік (RMJ5X71 - o.stadnik)</dc:creator>
  <cp:lastModifiedBy>Наталія Цибульська (RMJ-HP273V2 - n.tsybulska)</cp:lastModifiedBy>
  <cp:revision>2</cp:revision>
  <cp:lastPrinted>2014-03-18T13:35:00Z</cp:lastPrinted>
  <dcterms:created xsi:type="dcterms:W3CDTF">2014-03-20T08:21:00Z</dcterms:created>
  <dcterms:modified xsi:type="dcterms:W3CDTF">2014-03-20T08:21:00Z</dcterms:modified>
</cp:coreProperties>
</file>