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48C31C" w14:textId="77777777" w:rsidR="002D7368" w:rsidRDefault="002D7368" w:rsidP="002D7368">
      <w:pPr>
        <w:jc w:val="center"/>
        <w:rPr>
          <w:rFonts w:ascii="Times New Roman" w:hAnsi="Times New Roman"/>
          <w:b/>
          <w:sz w:val="28"/>
          <w:lang w:val="uk-UA"/>
        </w:rPr>
      </w:pPr>
      <w:r>
        <w:rPr>
          <w:rFonts w:ascii="Times New Roman" w:hAnsi="Times New Roman"/>
          <w:b/>
          <w:sz w:val="28"/>
          <w:lang w:val="uk-UA"/>
        </w:rPr>
        <w:t>МІНІСТЕРСТВО ОСВІТИ І НАУКИ УКРАЇНИ</w:t>
      </w:r>
    </w:p>
    <w:p w14:paraId="0371F632" w14:textId="77777777" w:rsidR="002D7368" w:rsidRDefault="002D7368" w:rsidP="002D7368">
      <w:pPr>
        <w:jc w:val="center"/>
        <w:rPr>
          <w:rFonts w:ascii="Times New Roman" w:hAnsi="Times New Roman"/>
          <w:b/>
          <w:sz w:val="28"/>
          <w:lang w:val="uk-UA"/>
        </w:rPr>
      </w:pPr>
      <w:r>
        <w:rPr>
          <w:rFonts w:ascii="Times New Roman" w:hAnsi="Times New Roman"/>
          <w:b/>
          <w:sz w:val="28"/>
          <w:lang w:val="uk-UA"/>
        </w:rPr>
        <w:t>ХЕРСОНСЬКИЙ ДЕРЖАВНИЙ УНІВЕРСИТЕТ</w:t>
      </w:r>
    </w:p>
    <w:p w14:paraId="45FE9ABB" w14:textId="77777777" w:rsidR="002D7368" w:rsidRDefault="002D7368" w:rsidP="002D7368">
      <w:pPr>
        <w:jc w:val="center"/>
        <w:rPr>
          <w:rFonts w:ascii="Times New Roman" w:hAnsi="Times New Roman"/>
          <w:b/>
          <w:sz w:val="28"/>
          <w:lang w:val="uk-UA"/>
        </w:rPr>
      </w:pPr>
      <w:r>
        <w:rPr>
          <w:rFonts w:ascii="Times New Roman" w:hAnsi="Times New Roman"/>
          <w:b/>
          <w:sz w:val="28"/>
          <w:lang w:val="uk-UA"/>
        </w:rPr>
        <w:t>МЕДИЧНИЙ ФАКУЛЬТЕТ</w:t>
      </w:r>
    </w:p>
    <w:p w14:paraId="5382C51C" w14:textId="00B07893" w:rsidR="002D7368" w:rsidRDefault="00B41D3B" w:rsidP="002D7368">
      <w:pPr>
        <w:jc w:val="center"/>
        <w:rPr>
          <w:rFonts w:ascii="Times New Roman" w:hAnsi="Times New Roman"/>
          <w:b/>
          <w:sz w:val="28"/>
          <w:lang w:val="uk-UA"/>
        </w:rPr>
      </w:pPr>
      <w:r>
        <w:rPr>
          <w:rFonts w:ascii="Times New Roman" w:hAnsi="Times New Roman"/>
          <w:b/>
          <w:sz w:val="28"/>
          <w:lang w:val="uk-UA"/>
        </w:rPr>
        <w:t>КАФЕДРА</w:t>
      </w:r>
      <w:r w:rsidR="0056184D">
        <w:rPr>
          <w:rFonts w:ascii="Times New Roman" w:hAnsi="Times New Roman"/>
          <w:b/>
          <w:sz w:val="28"/>
          <w:lang w:val="uk-UA"/>
        </w:rPr>
        <w:t xml:space="preserve"> ФІЗИЧНОЇ ТЕРАПІЇ ТА ЕРГОТЕРАПІЇ</w:t>
      </w:r>
    </w:p>
    <w:tbl>
      <w:tblPr>
        <w:tblW w:w="26328" w:type="dxa"/>
        <w:tblLook w:val="00A0" w:firstRow="1" w:lastRow="0" w:firstColumn="1" w:lastColumn="0" w:noHBand="0" w:noVBand="0"/>
      </w:tblPr>
      <w:tblGrid>
        <w:gridCol w:w="9072"/>
        <w:gridCol w:w="8628"/>
        <w:gridCol w:w="8628"/>
      </w:tblGrid>
      <w:tr w:rsidR="0056184D" w:rsidRPr="00A052C8" w14:paraId="26D20E1E" w14:textId="77777777" w:rsidTr="0056184D">
        <w:trPr>
          <w:trHeight w:val="1723"/>
        </w:trPr>
        <w:tc>
          <w:tcPr>
            <w:tcW w:w="9072" w:type="dxa"/>
          </w:tcPr>
          <w:p w14:paraId="5AD0A075" w14:textId="77777777" w:rsidR="0056184D" w:rsidRDefault="0056184D" w:rsidP="0056184D">
            <w:pPr>
              <w:pStyle w:val="a3"/>
              <w:rPr>
                <w:sz w:val="24"/>
                <w:szCs w:val="24"/>
                <w:lang w:eastAsia="en-US"/>
              </w:rPr>
            </w:pPr>
          </w:p>
        </w:tc>
        <w:tc>
          <w:tcPr>
            <w:tcW w:w="8628" w:type="dxa"/>
          </w:tcPr>
          <w:p w14:paraId="58BAB2E0" w14:textId="77777777" w:rsidR="0056184D" w:rsidRDefault="0056184D" w:rsidP="0056184D">
            <w:pPr>
              <w:pStyle w:val="a3"/>
              <w:rPr>
                <w:sz w:val="24"/>
                <w:szCs w:val="24"/>
                <w:lang w:eastAsia="en-US"/>
              </w:rPr>
            </w:pPr>
            <w:r>
              <w:rPr>
                <w:sz w:val="24"/>
                <w:szCs w:val="24"/>
                <w:lang w:eastAsia="en-US"/>
              </w:rPr>
              <w:t>ЗАТВЕРДЖЕНО</w:t>
            </w:r>
          </w:p>
          <w:p w14:paraId="0D6D0FAC" w14:textId="77777777" w:rsidR="0056184D" w:rsidRDefault="0056184D" w:rsidP="0056184D">
            <w:pPr>
              <w:pStyle w:val="a3"/>
              <w:rPr>
                <w:sz w:val="24"/>
                <w:szCs w:val="24"/>
                <w:lang w:eastAsia="en-US"/>
              </w:rPr>
            </w:pPr>
            <w:r>
              <w:rPr>
                <w:sz w:val="24"/>
                <w:szCs w:val="24"/>
                <w:lang w:eastAsia="en-US"/>
              </w:rPr>
              <w:t>на засіданні кафедри фізичної терапії та ерготерапії</w:t>
            </w:r>
          </w:p>
          <w:p w14:paraId="2BFEFA39" w14:textId="24D115E8" w:rsidR="0056184D" w:rsidRPr="002D7368" w:rsidRDefault="0056184D" w:rsidP="0056184D">
            <w:pPr>
              <w:pStyle w:val="a3"/>
              <w:rPr>
                <w:sz w:val="24"/>
                <w:szCs w:val="24"/>
                <w:lang w:val="ru-RU" w:eastAsia="en-US"/>
              </w:rPr>
            </w:pPr>
            <w:r>
              <w:rPr>
                <w:sz w:val="24"/>
                <w:szCs w:val="24"/>
                <w:lang w:eastAsia="en-US"/>
              </w:rPr>
              <w:t xml:space="preserve">протокол від </w:t>
            </w:r>
            <w:r w:rsidR="00DD304C">
              <w:rPr>
                <w:sz w:val="24"/>
                <w:szCs w:val="24"/>
                <w:lang w:eastAsia="en-US"/>
              </w:rPr>
              <w:t xml:space="preserve">07 лютого </w:t>
            </w:r>
            <w:r>
              <w:rPr>
                <w:sz w:val="24"/>
                <w:szCs w:val="24"/>
                <w:lang w:eastAsia="en-US"/>
              </w:rPr>
              <w:t>2022 р.</w:t>
            </w:r>
            <w:r>
              <w:rPr>
                <w:sz w:val="24"/>
                <w:szCs w:val="24"/>
                <w:lang w:val="ru-RU" w:eastAsia="en-US"/>
              </w:rPr>
              <w:t xml:space="preserve"> </w:t>
            </w:r>
            <w:r>
              <w:rPr>
                <w:sz w:val="24"/>
                <w:szCs w:val="24"/>
                <w:lang w:eastAsia="en-US"/>
              </w:rPr>
              <w:t>№</w:t>
            </w:r>
            <w:r w:rsidR="00DD304C">
              <w:rPr>
                <w:sz w:val="24"/>
                <w:szCs w:val="24"/>
                <w:lang w:eastAsia="en-US"/>
              </w:rPr>
              <w:t xml:space="preserve"> 6</w:t>
            </w:r>
          </w:p>
          <w:p w14:paraId="6FD23425" w14:textId="77777777" w:rsidR="0056184D" w:rsidRDefault="0056184D" w:rsidP="0056184D">
            <w:pPr>
              <w:pStyle w:val="a3"/>
              <w:rPr>
                <w:sz w:val="24"/>
                <w:szCs w:val="24"/>
                <w:lang w:val="ru-RU" w:eastAsia="en-US"/>
              </w:rPr>
            </w:pPr>
            <w:r>
              <w:rPr>
                <w:sz w:val="24"/>
                <w:szCs w:val="24"/>
                <w:lang w:eastAsia="en-US"/>
              </w:rPr>
              <w:t xml:space="preserve">завідувачка кафедри </w:t>
            </w:r>
          </w:p>
          <w:p w14:paraId="381EF430" w14:textId="6E276EAB" w:rsidR="0056184D" w:rsidRDefault="0056184D" w:rsidP="0056184D">
            <w:pPr>
              <w:pStyle w:val="a3"/>
              <w:rPr>
                <w:sz w:val="24"/>
                <w:szCs w:val="24"/>
                <w:lang w:eastAsia="en-US"/>
              </w:rPr>
            </w:pPr>
            <w:r>
              <w:rPr>
                <w:sz w:val="24"/>
                <w:szCs w:val="24"/>
                <w:lang w:val="ru-RU" w:eastAsia="en-US"/>
              </w:rPr>
              <w:t>________________</w:t>
            </w:r>
            <w:r>
              <w:rPr>
                <w:sz w:val="24"/>
                <w:szCs w:val="24"/>
                <w:lang w:eastAsia="en-US"/>
              </w:rPr>
              <w:t xml:space="preserve"> (проф. О. Лаврикова)</w:t>
            </w:r>
          </w:p>
        </w:tc>
        <w:tc>
          <w:tcPr>
            <w:tcW w:w="8628" w:type="dxa"/>
            <w:hideMark/>
          </w:tcPr>
          <w:p w14:paraId="10A887D1" w14:textId="127F48F7" w:rsidR="0056184D" w:rsidRDefault="0056184D" w:rsidP="0056184D">
            <w:pPr>
              <w:pStyle w:val="a3"/>
              <w:rPr>
                <w:sz w:val="24"/>
                <w:szCs w:val="24"/>
                <w:lang w:eastAsia="en-US"/>
              </w:rPr>
            </w:pPr>
            <w:r>
              <w:rPr>
                <w:sz w:val="24"/>
                <w:szCs w:val="24"/>
                <w:lang w:eastAsia="en-US"/>
              </w:rPr>
              <w:t>ЗАТВЕРДЖЕНО</w:t>
            </w:r>
          </w:p>
          <w:p w14:paraId="2C6F1234" w14:textId="77777777" w:rsidR="0056184D" w:rsidRDefault="0056184D" w:rsidP="0056184D">
            <w:pPr>
              <w:pStyle w:val="a3"/>
              <w:rPr>
                <w:sz w:val="24"/>
                <w:szCs w:val="24"/>
                <w:lang w:eastAsia="en-US"/>
              </w:rPr>
            </w:pPr>
            <w:r>
              <w:rPr>
                <w:sz w:val="24"/>
                <w:szCs w:val="24"/>
                <w:lang w:eastAsia="en-US"/>
              </w:rPr>
              <w:t>на засіданні кафедри медицини та фізичної терапії</w:t>
            </w:r>
          </w:p>
          <w:p w14:paraId="3C1A0DFD" w14:textId="77777777" w:rsidR="0056184D" w:rsidRPr="002D7368" w:rsidRDefault="0056184D" w:rsidP="0056184D">
            <w:pPr>
              <w:pStyle w:val="a3"/>
              <w:rPr>
                <w:sz w:val="24"/>
                <w:szCs w:val="24"/>
                <w:lang w:val="ru-RU" w:eastAsia="en-US"/>
              </w:rPr>
            </w:pPr>
            <w:r>
              <w:rPr>
                <w:sz w:val="24"/>
                <w:szCs w:val="24"/>
                <w:lang w:eastAsia="en-US"/>
              </w:rPr>
              <w:t>протокол від 25 серпня 2021 р.</w:t>
            </w:r>
            <w:r>
              <w:rPr>
                <w:sz w:val="24"/>
                <w:szCs w:val="24"/>
                <w:lang w:val="ru-RU" w:eastAsia="en-US"/>
              </w:rPr>
              <w:t xml:space="preserve"> </w:t>
            </w:r>
            <w:r>
              <w:rPr>
                <w:sz w:val="24"/>
                <w:szCs w:val="24"/>
                <w:lang w:eastAsia="en-US"/>
              </w:rPr>
              <w:t xml:space="preserve">№ </w:t>
            </w:r>
            <w:r>
              <w:rPr>
                <w:sz w:val="24"/>
                <w:szCs w:val="24"/>
                <w:lang w:val="ru-RU" w:eastAsia="en-US"/>
              </w:rPr>
              <w:t>1</w:t>
            </w:r>
          </w:p>
          <w:p w14:paraId="4E97661F" w14:textId="77777777" w:rsidR="0056184D" w:rsidRDefault="0056184D" w:rsidP="0056184D">
            <w:pPr>
              <w:pStyle w:val="a3"/>
              <w:rPr>
                <w:sz w:val="24"/>
                <w:szCs w:val="24"/>
                <w:lang w:eastAsia="en-US"/>
              </w:rPr>
            </w:pPr>
            <w:r>
              <w:rPr>
                <w:sz w:val="24"/>
                <w:szCs w:val="24"/>
                <w:lang w:eastAsia="en-US"/>
              </w:rPr>
              <w:t>завідувач кафедри</w:t>
            </w:r>
          </w:p>
          <w:p w14:paraId="21358A7B" w14:textId="77777777" w:rsidR="0056184D" w:rsidRPr="00A052C8" w:rsidRDefault="0056184D" w:rsidP="0056184D">
            <w:pPr>
              <w:pStyle w:val="a3"/>
              <w:rPr>
                <w:sz w:val="24"/>
                <w:szCs w:val="24"/>
                <w:lang w:eastAsia="en-US"/>
              </w:rPr>
            </w:pPr>
            <w:r w:rsidRPr="00A052C8">
              <w:rPr>
                <w:sz w:val="24"/>
                <w:szCs w:val="24"/>
                <w:lang w:eastAsia="en-US"/>
              </w:rPr>
              <w:t>__________________</w:t>
            </w:r>
          </w:p>
          <w:p w14:paraId="1E0E54A5" w14:textId="77777777" w:rsidR="0056184D" w:rsidRDefault="0056184D" w:rsidP="0056184D">
            <w:pPr>
              <w:pStyle w:val="a3"/>
              <w:rPr>
                <w:sz w:val="24"/>
                <w:szCs w:val="24"/>
                <w:lang w:eastAsia="en-US"/>
              </w:rPr>
            </w:pPr>
            <w:r w:rsidRPr="00A052C8">
              <w:rPr>
                <w:sz w:val="24"/>
                <w:szCs w:val="24"/>
                <w:lang w:eastAsia="en-US"/>
              </w:rPr>
              <w:t>________________</w:t>
            </w:r>
            <w:r>
              <w:rPr>
                <w:sz w:val="24"/>
                <w:szCs w:val="24"/>
                <w:lang w:eastAsia="en-US"/>
              </w:rPr>
              <w:t xml:space="preserve"> (доц. Е. Лисенко)</w:t>
            </w:r>
          </w:p>
        </w:tc>
      </w:tr>
    </w:tbl>
    <w:p w14:paraId="63745602" w14:textId="77777777" w:rsidR="002D7368" w:rsidRDefault="002D7368" w:rsidP="002D7368">
      <w:pPr>
        <w:pStyle w:val="a3"/>
        <w:rPr>
          <w:sz w:val="24"/>
          <w:szCs w:val="24"/>
        </w:rPr>
      </w:pPr>
    </w:p>
    <w:p w14:paraId="01148504" w14:textId="77777777" w:rsidR="002D7368" w:rsidRDefault="002D7368" w:rsidP="002D7368">
      <w:pPr>
        <w:jc w:val="center"/>
        <w:rPr>
          <w:lang w:val="uk-UA"/>
        </w:rPr>
      </w:pPr>
    </w:p>
    <w:p w14:paraId="0B3F885A" w14:textId="77777777" w:rsidR="002D7368" w:rsidRDefault="002D7368" w:rsidP="002D7368">
      <w:pPr>
        <w:jc w:val="center"/>
        <w:rPr>
          <w:rFonts w:ascii="Times New Roman" w:hAnsi="Times New Roman"/>
          <w:b/>
          <w:sz w:val="28"/>
          <w:szCs w:val="28"/>
          <w:lang w:val="uk-UA"/>
        </w:rPr>
      </w:pPr>
      <w:r>
        <w:rPr>
          <w:rFonts w:ascii="Times New Roman" w:hAnsi="Times New Roman"/>
          <w:b/>
          <w:sz w:val="28"/>
          <w:szCs w:val="28"/>
          <w:lang w:val="uk-UA"/>
        </w:rPr>
        <w:t>СИЛАБУС ОСВІТНЬОЇ КОМПОНЕНТИ</w:t>
      </w:r>
    </w:p>
    <w:p w14:paraId="1F5EAA62" w14:textId="77777777" w:rsidR="002D7368" w:rsidRPr="002D7368" w:rsidRDefault="00050D1D" w:rsidP="002D7368">
      <w:pPr>
        <w:jc w:val="center"/>
        <w:rPr>
          <w:rFonts w:ascii="Times New Roman" w:hAnsi="Times New Roman"/>
          <w:b/>
          <w:sz w:val="28"/>
          <w:szCs w:val="28"/>
          <w:u w:val="single"/>
          <w:lang w:val="uk-UA"/>
        </w:rPr>
      </w:pPr>
      <w:r>
        <w:rPr>
          <w:rFonts w:ascii="Times New Roman" w:hAnsi="Times New Roman"/>
          <w:b/>
          <w:sz w:val="28"/>
          <w:szCs w:val="28"/>
          <w:u w:val="single"/>
          <w:lang w:val="uk-UA"/>
        </w:rPr>
        <w:t>АКУШЕРСТВО І ГІНЕКОЛОГІЯ</w:t>
      </w:r>
    </w:p>
    <w:p w14:paraId="0DBB2DBC" w14:textId="77777777" w:rsidR="002D7368" w:rsidRDefault="002D7368" w:rsidP="002D7368">
      <w:pPr>
        <w:rPr>
          <w:rFonts w:ascii="Times New Roman" w:hAnsi="Times New Roman"/>
          <w:sz w:val="28"/>
          <w:szCs w:val="28"/>
          <w:lang w:val="uk-UA"/>
        </w:rPr>
      </w:pPr>
    </w:p>
    <w:p w14:paraId="60D64300" w14:textId="679E465A" w:rsidR="002D7368" w:rsidRDefault="002D7368" w:rsidP="002D7368">
      <w:pPr>
        <w:rPr>
          <w:rFonts w:ascii="Times New Roman" w:hAnsi="Times New Roman"/>
          <w:sz w:val="28"/>
          <w:szCs w:val="28"/>
          <w:u w:val="single"/>
          <w:lang w:val="uk-UA"/>
        </w:rPr>
      </w:pPr>
      <w:r>
        <w:rPr>
          <w:rFonts w:ascii="Times New Roman" w:hAnsi="Times New Roman"/>
          <w:sz w:val="28"/>
          <w:szCs w:val="28"/>
          <w:lang w:val="uk-UA"/>
        </w:rPr>
        <w:t>Освітня програма</w:t>
      </w:r>
      <w:r w:rsidR="0056184D">
        <w:rPr>
          <w:rFonts w:ascii="Times New Roman" w:hAnsi="Times New Roman"/>
          <w:sz w:val="28"/>
          <w:szCs w:val="28"/>
          <w:lang w:val="uk-UA"/>
        </w:rPr>
        <w:t xml:space="preserve"> Медицина</w:t>
      </w:r>
    </w:p>
    <w:p w14:paraId="16D533F4" w14:textId="77777777" w:rsidR="002D7368" w:rsidRDefault="00050D1D" w:rsidP="002D7368">
      <w:pPr>
        <w:rPr>
          <w:rFonts w:ascii="Times New Roman" w:hAnsi="Times New Roman"/>
          <w:sz w:val="28"/>
          <w:szCs w:val="28"/>
          <w:lang w:val="uk-UA"/>
        </w:rPr>
      </w:pPr>
      <w:r>
        <w:rPr>
          <w:rFonts w:ascii="Times New Roman" w:hAnsi="Times New Roman"/>
          <w:sz w:val="28"/>
          <w:szCs w:val="28"/>
          <w:u w:val="single"/>
          <w:lang w:val="uk-UA"/>
        </w:rPr>
        <w:t>другого (магісте</w:t>
      </w:r>
      <w:r w:rsidR="002D7368">
        <w:rPr>
          <w:rFonts w:ascii="Times New Roman" w:hAnsi="Times New Roman"/>
          <w:sz w:val="28"/>
          <w:szCs w:val="28"/>
          <w:u w:val="single"/>
          <w:lang w:val="uk-UA"/>
        </w:rPr>
        <w:t>рського) рівня</w:t>
      </w:r>
    </w:p>
    <w:p w14:paraId="0C36C474" w14:textId="77777777" w:rsidR="002D7368" w:rsidRDefault="002D7368" w:rsidP="002D7368">
      <w:pPr>
        <w:rPr>
          <w:rFonts w:ascii="Times New Roman" w:hAnsi="Times New Roman"/>
          <w:sz w:val="28"/>
          <w:szCs w:val="28"/>
          <w:lang w:val="uk-UA"/>
        </w:rPr>
      </w:pPr>
      <w:r>
        <w:rPr>
          <w:rFonts w:ascii="Times New Roman" w:hAnsi="Times New Roman"/>
          <w:sz w:val="28"/>
          <w:szCs w:val="28"/>
          <w:lang w:val="uk-UA"/>
        </w:rPr>
        <w:t xml:space="preserve">Спеціальність </w:t>
      </w:r>
      <w:r w:rsidR="00050D1D">
        <w:rPr>
          <w:rFonts w:ascii="Times New Roman" w:hAnsi="Times New Roman"/>
          <w:sz w:val="28"/>
          <w:szCs w:val="28"/>
          <w:u w:val="single"/>
          <w:lang w:val="uk-UA"/>
        </w:rPr>
        <w:t>222 Медецина</w:t>
      </w:r>
    </w:p>
    <w:p w14:paraId="2C1B3B15" w14:textId="77777777" w:rsidR="002D7368" w:rsidRDefault="002D7368" w:rsidP="002D7368">
      <w:pPr>
        <w:rPr>
          <w:rFonts w:ascii="Times New Roman" w:hAnsi="Times New Roman"/>
          <w:sz w:val="28"/>
          <w:szCs w:val="28"/>
          <w:lang w:val="uk-UA"/>
        </w:rPr>
      </w:pPr>
      <w:r>
        <w:rPr>
          <w:rFonts w:ascii="Times New Roman" w:hAnsi="Times New Roman"/>
          <w:sz w:val="28"/>
          <w:szCs w:val="28"/>
          <w:lang w:val="uk-UA"/>
        </w:rPr>
        <w:t xml:space="preserve">Галузь знань </w:t>
      </w:r>
      <w:r>
        <w:rPr>
          <w:rFonts w:ascii="Times New Roman" w:hAnsi="Times New Roman"/>
          <w:sz w:val="28"/>
          <w:szCs w:val="28"/>
          <w:u w:val="single"/>
          <w:lang w:val="uk-UA"/>
        </w:rPr>
        <w:t>22 Охорона здоров’я</w:t>
      </w:r>
    </w:p>
    <w:p w14:paraId="2BB65D29" w14:textId="77777777" w:rsidR="002D7368" w:rsidRDefault="002D7368" w:rsidP="002D7368">
      <w:pPr>
        <w:rPr>
          <w:rFonts w:ascii="Times New Roman" w:hAnsi="Times New Roman"/>
          <w:sz w:val="28"/>
          <w:szCs w:val="28"/>
          <w:lang w:val="uk-UA"/>
        </w:rPr>
      </w:pPr>
    </w:p>
    <w:p w14:paraId="0E20C125" w14:textId="4E212E25" w:rsidR="002D7368" w:rsidRDefault="00276660" w:rsidP="002D7368">
      <w:pPr>
        <w:jc w:val="center"/>
        <w:rPr>
          <w:rFonts w:ascii="Times New Roman" w:hAnsi="Times New Roman"/>
          <w:sz w:val="28"/>
          <w:szCs w:val="28"/>
          <w:lang w:val="uk-UA"/>
        </w:rPr>
      </w:pPr>
      <w:r>
        <w:rPr>
          <w:rFonts w:ascii="Times New Roman" w:hAnsi="Times New Roman"/>
          <w:sz w:val="28"/>
          <w:szCs w:val="28"/>
          <w:lang w:val="uk-UA"/>
        </w:rPr>
        <w:t>Херсон 202</w:t>
      </w:r>
      <w:r w:rsidR="0056184D">
        <w:rPr>
          <w:rFonts w:ascii="Times New Roman" w:hAnsi="Times New Roman"/>
          <w:sz w:val="28"/>
          <w:szCs w:val="28"/>
          <w:lang w:val="uk-UA"/>
        </w:rPr>
        <w:t>2</w:t>
      </w:r>
    </w:p>
    <w:p w14:paraId="199E545A" w14:textId="77777777" w:rsidR="002D7368" w:rsidRDefault="002D7368">
      <w:pPr>
        <w:spacing w:after="200" w:line="276" w:lineRule="auto"/>
        <w:rPr>
          <w:rFonts w:ascii="Times New Roman" w:hAnsi="Times New Roman"/>
          <w:sz w:val="28"/>
          <w:szCs w:val="28"/>
          <w:lang w:val="uk-UA"/>
        </w:rPr>
      </w:pPr>
      <w:r>
        <w:rPr>
          <w:rFonts w:ascii="Times New Roman" w:hAnsi="Times New Roman"/>
          <w:sz w:val="28"/>
          <w:szCs w:val="28"/>
          <w:lang w:val="uk-UA"/>
        </w:rPr>
        <w:br w:type="page"/>
      </w:r>
    </w:p>
    <w:p w14:paraId="6A16C51A" w14:textId="77777777" w:rsidR="008C10A5" w:rsidRDefault="008C10A5" w:rsidP="008C10A5">
      <w:pPr>
        <w:pStyle w:val="a6"/>
        <w:numPr>
          <w:ilvl w:val="0"/>
          <w:numId w:val="1"/>
        </w:numPr>
        <w:spacing w:after="0"/>
        <w:ind w:left="714" w:hanging="357"/>
        <w:rPr>
          <w:rFonts w:ascii="Times New Roman" w:hAnsi="Times New Roman"/>
          <w:b/>
          <w:sz w:val="28"/>
          <w:szCs w:val="28"/>
          <w:lang w:val="uk-UA"/>
        </w:rPr>
      </w:pPr>
      <w:r>
        <w:rPr>
          <w:rFonts w:ascii="Times New Roman" w:hAnsi="Times New Roman"/>
          <w:b/>
          <w:sz w:val="28"/>
          <w:szCs w:val="28"/>
          <w:lang w:val="uk-UA"/>
        </w:rPr>
        <w:lastRenderedPageBreak/>
        <w:t>Опис курсу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761"/>
        <w:gridCol w:w="9801"/>
      </w:tblGrid>
      <w:tr w:rsidR="008C10A5" w:rsidRPr="00050D1D" w14:paraId="1F03EE49" w14:textId="77777777" w:rsidTr="00757E80">
        <w:trPr>
          <w:jc w:val="center"/>
        </w:trPr>
        <w:tc>
          <w:tcPr>
            <w:tcW w:w="3761" w:type="dxa"/>
            <w:tcBorders>
              <w:top w:val="single" w:sz="4" w:space="0" w:color="auto"/>
              <w:left w:val="single" w:sz="4" w:space="0" w:color="auto"/>
              <w:bottom w:val="single" w:sz="4" w:space="0" w:color="auto"/>
              <w:right w:val="single" w:sz="4" w:space="0" w:color="auto"/>
            </w:tcBorders>
            <w:hideMark/>
          </w:tcPr>
          <w:p w14:paraId="0694706F" w14:textId="77777777" w:rsidR="008C10A5" w:rsidRDefault="008C10A5">
            <w:pPr>
              <w:spacing w:after="0" w:line="240" w:lineRule="auto"/>
              <w:rPr>
                <w:rFonts w:ascii="Times New Roman" w:hAnsi="Times New Roman"/>
                <w:b/>
                <w:sz w:val="28"/>
                <w:szCs w:val="28"/>
                <w:lang w:val="uk-UA"/>
              </w:rPr>
            </w:pPr>
            <w:r>
              <w:rPr>
                <w:rFonts w:ascii="Times New Roman" w:hAnsi="Times New Roman"/>
                <w:b/>
                <w:sz w:val="28"/>
                <w:szCs w:val="28"/>
                <w:lang w:val="uk-UA"/>
              </w:rPr>
              <w:t>Назва освітньої компоненти</w:t>
            </w:r>
          </w:p>
        </w:tc>
        <w:tc>
          <w:tcPr>
            <w:tcW w:w="9801" w:type="dxa"/>
            <w:tcBorders>
              <w:top w:val="single" w:sz="4" w:space="0" w:color="auto"/>
              <w:left w:val="single" w:sz="4" w:space="0" w:color="auto"/>
              <w:bottom w:val="single" w:sz="4" w:space="0" w:color="auto"/>
              <w:right w:val="single" w:sz="4" w:space="0" w:color="auto"/>
            </w:tcBorders>
            <w:hideMark/>
          </w:tcPr>
          <w:p w14:paraId="07A9FAB7" w14:textId="77777777" w:rsidR="008C10A5" w:rsidRDefault="009F3713">
            <w:pPr>
              <w:spacing w:after="0" w:line="240" w:lineRule="auto"/>
              <w:rPr>
                <w:rFonts w:ascii="Times New Roman" w:hAnsi="Times New Roman"/>
                <w:sz w:val="28"/>
                <w:szCs w:val="28"/>
                <w:lang w:val="uk-UA"/>
              </w:rPr>
            </w:pPr>
            <w:r>
              <w:rPr>
                <w:rFonts w:ascii="Times New Roman" w:hAnsi="Times New Roman"/>
                <w:sz w:val="28"/>
                <w:szCs w:val="28"/>
                <w:lang w:val="uk-UA"/>
              </w:rPr>
              <w:t>Акушерство і гінекологія</w:t>
            </w:r>
          </w:p>
        </w:tc>
      </w:tr>
      <w:tr w:rsidR="008C10A5" w14:paraId="4D9C0373" w14:textId="77777777" w:rsidTr="00757E80">
        <w:trPr>
          <w:jc w:val="center"/>
        </w:trPr>
        <w:tc>
          <w:tcPr>
            <w:tcW w:w="3761" w:type="dxa"/>
            <w:tcBorders>
              <w:top w:val="single" w:sz="4" w:space="0" w:color="auto"/>
              <w:left w:val="single" w:sz="4" w:space="0" w:color="auto"/>
              <w:bottom w:val="single" w:sz="4" w:space="0" w:color="auto"/>
              <w:right w:val="single" w:sz="4" w:space="0" w:color="auto"/>
            </w:tcBorders>
            <w:hideMark/>
          </w:tcPr>
          <w:p w14:paraId="74D93C03" w14:textId="77777777" w:rsidR="008C10A5" w:rsidRDefault="008C10A5">
            <w:pPr>
              <w:spacing w:after="0" w:line="240" w:lineRule="auto"/>
              <w:rPr>
                <w:rFonts w:ascii="Times New Roman" w:hAnsi="Times New Roman"/>
                <w:b/>
                <w:sz w:val="28"/>
                <w:szCs w:val="28"/>
                <w:lang w:val="uk-UA"/>
              </w:rPr>
            </w:pPr>
            <w:r>
              <w:rPr>
                <w:rFonts w:ascii="Times New Roman" w:hAnsi="Times New Roman"/>
                <w:b/>
                <w:sz w:val="28"/>
                <w:szCs w:val="28"/>
                <w:lang w:val="uk-UA"/>
              </w:rPr>
              <w:t>Тип курсу</w:t>
            </w:r>
          </w:p>
        </w:tc>
        <w:tc>
          <w:tcPr>
            <w:tcW w:w="9801" w:type="dxa"/>
            <w:tcBorders>
              <w:top w:val="single" w:sz="4" w:space="0" w:color="auto"/>
              <w:left w:val="single" w:sz="4" w:space="0" w:color="auto"/>
              <w:bottom w:val="single" w:sz="4" w:space="0" w:color="auto"/>
              <w:right w:val="single" w:sz="4" w:space="0" w:color="auto"/>
            </w:tcBorders>
            <w:hideMark/>
          </w:tcPr>
          <w:p w14:paraId="4CE02298" w14:textId="77777777" w:rsidR="008C10A5" w:rsidRDefault="008C10A5">
            <w:pPr>
              <w:spacing w:after="0" w:line="240" w:lineRule="auto"/>
              <w:rPr>
                <w:rFonts w:ascii="Times New Roman" w:hAnsi="Times New Roman"/>
                <w:sz w:val="28"/>
                <w:szCs w:val="28"/>
                <w:lang w:val="uk-UA"/>
              </w:rPr>
            </w:pPr>
            <w:r>
              <w:rPr>
                <w:rFonts w:ascii="Times New Roman" w:hAnsi="Times New Roman"/>
                <w:sz w:val="28"/>
                <w:szCs w:val="28"/>
                <w:lang w:val="uk-UA"/>
              </w:rPr>
              <w:t>Обов’язкова компонента</w:t>
            </w:r>
          </w:p>
        </w:tc>
      </w:tr>
      <w:tr w:rsidR="008C10A5" w14:paraId="491CF1AD" w14:textId="77777777" w:rsidTr="00757E80">
        <w:trPr>
          <w:jc w:val="center"/>
        </w:trPr>
        <w:tc>
          <w:tcPr>
            <w:tcW w:w="3761" w:type="dxa"/>
            <w:tcBorders>
              <w:top w:val="single" w:sz="4" w:space="0" w:color="auto"/>
              <w:left w:val="single" w:sz="4" w:space="0" w:color="auto"/>
              <w:bottom w:val="single" w:sz="4" w:space="0" w:color="auto"/>
              <w:right w:val="single" w:sz="4" w:space="0" w:color="auto"/>
            </w:tcBorders>
            <w:hideMark/>
          </w:tcPr>
          <w:p w14:paraId="753D31A2" w14:textId="77777777" w:rsidR="008C10A5" w:rsidRDefault="008C10A5">
            <w:pPr>
              <w:spacing w:after="0" w:line="240" w:lineRule="auto"/>
              <w:rPr>
                <w:rFonts w:ascii="Times New Roman" w:hAnsi="Times New Roman"/>
                <w:b/>
                <w:sz w:val="28"/>
                <w:szCs w:val="28"/>
                <w:lang w:val="uk-UA"/>
              </w:rPr>
            </w:pPr>
            <w:r>
              <w:rPr>
                <w:rFonts w:ascii="Times New Roman" w:hAnsi="Times New Roman"/>
                <w:b/>
                <w:sz w:val="28"/>
                <w:szCs w:val="28"/>
                <w:lang w:val="uk-UA"/>
              </w:rPr>
              <w:t>Рівень вищої освіти</w:t>
            </w:r>
          </w:p>
        </w:tc>
        <w:tc>
          <w:tcPr>
            <w:tcW w:w="9801" w:type="dxa"/>
            <w:tcBorders>
              <w:top w:val="single" w:sz="4" w:space="0" w:color="auto"/>
              <w:left w:val="single" w:sz="4" w:space="0" w:color="auto"/>
              <w:bottom w:val="single" w:sz="4" w:space="0" w:color="auto"/>
              <w:right w:val="single" w:sz="4" w:space="0" w:color="auto"/>
            </w:tcBorders>
            <w:hideMark/>
          </w:tcPr>
          <w:p w14:paraId="47A61268" w14:textId="77777777" w:rsidR="008C10A5" w:rsidRDefault="00660E2F">
            <w:pPr>
              <w:spacing w:after="0" w:line="240" w:lineRule="auto"/>
              <w:rPr>
                <w:rFonts w:ascii="Times New Roman" w:hAnsi="Times New Roman"/>
                <w:sz w:val="28"/>
                <w:szCs w:val="28"/>
                <w:lang w:val="uk-UA"/>
              </w:rPr>
            </w:pPr>
            <w:r>
              <w:rPr>
                <w:rFonts w:ascii="Times New Roman" w:hAnsi="Times New Roman"/>
                <w:sz w:val="28"/>
                <w:szCs w:val="28"/>
                <w:lang w:val="uk-UA"/>
              </w:rPr>
              <w:t>Другий (магісте</w:t>
            </w:r>
            <w:r w:rsidR="008C10A5">
              <w:rPr>
                <w:rFonts w:ascii="Times New Roman" w:hAnsi="Times New Roman"/>
                <w:sz w:val="28"/>
                <w:szCs w:val="28"/>
                <w:lang w:val="uk-UA"/>
              </w:rPr>
              <w:t>рський) рівень освіти</w:t>
            </w:r>
          </w:p>
        </w:tc>
      </w:tr>
      <w:tr w:rsidR="008C10A5" w14:paraId="3B361E4A" w14:textId="77777777" w:rsidTr="00757E80">
        <w:trPr>
          <w:jc w:val="center"/>
        </w:trPr>
        <w:tc>
          <w:tcPr>
            <w:tcW w:w="3761" w:type="dxa"/>
            <w:tcBorders>
              <w:top w:val="single" w:sz="4" w:space="0" w:color="auto"/>
              <w:left w:val="single" w:sz="4" w:space="0" w:color="auto"/>
              <w:bottom w:val="single" w:sz="4" w:space="0" w:color="auto"/>
              <w:right w:val="single" w:sz="4" w:space="0" w:color="auto"/>
            </w:tcBorders>
            <w:hideMark/>
          </w:tcPr>
          <w:p w14:paraId="76706824" w14:textId="77777777" w:rsidR="008C10A5" w:rsidRDefault="008C10A5">
            <w:pPr>
              <w:spacing w:after="0" w:line="240" w:lineRule="auto"/>
              <w:rPr>
                <w:rFonts w:ascii="Times New Roman" w:hAnsi="Times New Roman"/>
                <w:b/>
                <w:sz w:val="28"/>
                <w:szCs w:val="28"/>
                <w:lang w:val="uk-UA"/>
              </w:rPr>
            </w:pPr>
            <w:r>
              <w:rPr>
                <w:rFonts w:ascii="Times New Roman" w:hAnsi="Times New Roman"/>
                <w:b/>
                <w:sz w:val="28"/>
                <w:szCs w:val="28"/>
                <w:lang w:val="uk-UA"/>
              </w:rPr>
              <w:t>Кількість кредитів</w:t>
            </w:r>
            <w:r>
              <w:rPr>
                <w:rFonts w:ascii="Times New Roman" w:hAnsi="Times New Roman"/>
                <w:b/>
                <w:sz w:val="28"/>
                <w:szCs w:val="28"/>
                <w:lang w:val="en-US"/>
              </w:rPr>
              <w:t>/</w:t>
            </w:r>
            <w:r>
              <w:rPr>
                <w:rFonts w:ascii="Times New Roman" w:hAnsi="Times New Roman"/>
                <w:b/>
                <w:sz w:val="28"/>
                <w:szCs w:val="28"/>
                <w:lang w:val="uk-UA"/>
              </w:rPr>
              <w:t>годин</w:t>
            </w:r>
          </w:p>
        </w:tc>
        <w:tc>
          <w:tcPr>
            <w:tcW w:w="9801" w:type="dxa"/>
            <w:tcBorders>
              <w:top w:val="single" w:sz="4" w:space="0" w:color="auto"/>
              <w:left w:val="single" w:sz="4" w:space="0" w:color="auto"/>
              <w:bottom w:val="single" w:sz="4" w:space="0" w:color="auto"/>
              <w:right w:val="single" w:sz="4" w:space="0" w:color="auto"/>
            </w:tcBorders>
            <w:hideMark/>
          </w:tcPr>
          <w:p w14:paraId="5158154D" w14:textId="428B45F4" w:rsidR="008C10A5" w:rsidRDefault="0056184D">
            <w:pPr>
              <w:spacing w:after="0" w:line="240" w:lineRule="auto"/>
              <w:rPr>
                <w:rFonts w:ascii="Times New Roman" w:hAnsi="Times New Roman"/>
                <w:sz w:val="28"/>
                <w:szCs w:val="28"/>
                <w:lang w:val="uk-UA"/>
              </w:rPr>
            </w:pPr>
            <w:r>
              <w:rPr>
                <w:rFonts w:ascii="Times New Roman" w:hAnsi="Times New Roman"/>
                <w:sz w:val="28"/>
                <w:szCs w:val="28"/>
                <w:lang w:val="uk-UA"/>
              </w:rPr>
              <w:t>5,5</w:t>
            </w:r>
            <w:r w:rsidR="008C10A5">
              <w:rPr>
                <w:rFonts w:ascii="Times New Roman" w:hAnsi="Times New Roman"/>
                <w:sz w:val="28"/>
                <w:szCs w:val="28"/>
                <w:lang w:val="uk-UA"/>
              </w:rPr>
              <w:t xml:space="preserve"> кредити </w:t>
            </w:r>
            <w:r w:rsidR="008C10A5">
              <w:rPr>
                <w:rFonts w:ascii="Times New Roman" w:hAnsi="Times New Roman"/>
                <w:sz w:val="28"/>
                <w:szCs w:val="28"/>
                <w:lang w:val="en-US"/>
              </w:rPr>
              <w:t>/</w:t>
            </w:r>
            <w:r w:rsidR="009F502B">
              <w:rPr>
                <w:rFonts w:ascii="Times New Roman" w:hAnsi="Times New Roman"/>
                <w:sz w:val="28"/>
                <w:szCs w:val="28"/>
                <w:lang w:val="uk-UA"/>
              </w:rPr>
              <w:t xml:space="preserve"> 165</w:t>
            </w:r>
            <w:r w:rsidR="008C10A5">
              <w:rPr>
                <w:rFonts w:ascii="Times New Roman" w:hAnsi="Times New Roman"/>
                <w:sz w:val="28"/>
                <w:szCs w:val="28"/>
                <w:lang w:val="uk-UA"/>
              </w:rPr>
              <w:t xml:space="preserve"> годин</w:t>
            </w:r>
          </w:p>
        </w:tc>
      </w:tr>
      <w:tr w:rsidR="008C10A5" w14:paraId="4AC8589A" w14:textId="77777777" w:rsidTr="00757E80">
        <w:trPr>
          <w:jc w:val="center"/>
        </w:trPr>
        <w:tc>
          <w:tcPr>
            <w:tcW w:w="3761" w:type="dxa"/>
            <w:tcBorders>
              <w:top w:val="single" w:sz="4" w:space="0" w:color="auto"/>
              <w:left w:val="single" w:sz="4" w:space="0" w:color="auto"/>
              <w:bottom w:val="single" w:sz="4" w:space="0" w:color="auto"/>
              <w:right w:val="single" w:sz="4" w:space="0" w:color="auto"/>
            </w:tcBorders>
            <w:hideMark/>
          </w:tcPr>
          <w:p w14:paraId="2634C544" w14:textId="77777777" w:rsidR="008C10A5" w:rsidRDefault="008C10A5">
            <w:pPr>
              <w:spacing w:after="0" w:line="240" w:lineRule="auto"/>
              <w:rPr>
                <w:rFonts w:ascii="Times New Roman" w:hAnsi="Times New Roman"/>
                <w:b/>
                <w:sz w:val="28"/>
                <w:szCs w:val="28"/>
                <w:lang w:val="uk-UA"/>
              </w:rPr>
            </w:pPr>
            <w:r>
              <w:rPr>
                <w:rFonts w:ascii="Times New Roman" w:hAnsi="Times New Roman"/>
                <w:b/>
                <w:sz w:val="28"/>
                <w:szCs w:val="28"/>
                <w:lang w:val="uk-UA"/>
              </w:rPr>
              <w:t>Семестр</w:t>
            </w:r>
          </w:p>
        </w:tc>
        <w:tc>
          <w:tcPr>
            <w:tcW w:w="9801" w:type="dxa"/>
            <w:tcBorders>
              <w:top w:val="single" w:sz="4" w:space="0" w:color="auto"/>
              <w:left w:val="single" w:sz="4" w:space="0" w:color="auto"/>
              <w:bottom w:val="single" w:sz="4" w:space="0" w:color="auto"/>
              <w:right w:val="single" w:sz="4" w:space="0" w:color="auto"/>
            </w:tcBorders>
            <w:hideMark/>
          </w:tcPr>
          <w:p w14:paraId="51808703" w14:textId="77777777" w:rsidR="008C10A5" w:rsidRDefault="006F2D62">
            <w:pPr>
              <w:spacing w:after="0" w:line="240" w:lineRule="auto"/>
              <w:rPr>
                <w:rFonts w:ascii="Times New Roman" w:hAnsi="Times New Roman"/>
                <w:sz w:val="28"/>
                <w:szCs w:val="28"/>
                <w:lang w:val="uk-UA"/>
              </w:rPr>
            </w:pPr>
            <w:r>
              <w:rPr>
                <w:rFonts w:ascii="Times New Roman" w:hAnsi="Times New Roman"/>
                <w:sz w:val="28"/>
                <w:szCs w:val="28"/>
                <w:lang w:val="uk-UA"/>
              </w:rPr>
              <w:t>2</w:t>
            </w:r>
            <w:r w:rsidR="008C10A5">
              <w:rPr>
                <w:rFonts w:ascii="Times New Roman" w:hAnsi="Times New Roman"/>
                <w:sz w:val="28"/>
                <w:szCs w:val="28"/>
                <w:lang w:val="uk-UA"/>
              </w:rPr>
              <w:t xml:space="preserve"> семестр</w:t>
            </w:r>
          </w:p>
        </w:tc>
      </w:tr>
      <w:tr w:rsidR="008C10A5" w14:paraId="0FA1B514" w14:textId="77777777" w:rsidTr="00757E80">
        <w:trPr>
          <w:jc w:val="center"/>
        </w:trPr>
        <w:tc>
          <w:tcPr>
            <w:tcW w:w="3761" w:type="dxa"/>
            <w:tcBorders>
              <w:top w:val="single" w:sz="4" w:space="0" w:color="auto"/>
              <w:left w:val="single" w:sz="4" w:space="0" w:color="auto"/>
              <w:bottom w:val="single" w:sz="4" w:space="0" w:color="auto"/>
              <w:right w:val="single" w:sz="4" w:space="0" w:color="auto"/>
            </w:tcBorders>
            <w:hideMark/>
          </w:tcPr>
          <w:p w14:paraId="02FBF5F9" w14:textId="77777777" w:rsidR="008C10A5" w:rsidRDefault="008C10A5">
            <w:pPr>
              <w:spacing w:after="0" w:line="240" w:lineRule="auto"/>
              <w:rPr>
                <w:rFonts w:ascii="Times New Roman" w:hAnsi="Times New Roman"/>
                <w:b/>
                <w:sz w:val="28"/>
                <w:szCs w:val="28"/>
                <w:lang w:val="uk-UA"/>
              </w:rPr>
            </w:pPr>
            <w:r>
              <w:rPr>
                <w:rFonts w:ascii="Times New Roman" w:hAnsi="Times New Roman"/>
                <w:b/>
                <w:sz w:val="28"/>
                <w:szCs w:val="28"/>
                <w:lang w:val="uk-UA"/>
              </w:rPr>
              <w:t>Викладач</w:t>
            </w:r>
          </w:p>
        </w:tc>
        <w:tc>
          <w:tcPr>
            <w:tcW w:w="9801" w:type="dxa"/>
            <w:tcBorders>
              <w:top w:val="single" w:sz="4" w:space="0" w:color="auto"/>
              <w:left w:val="single" w:sz="4" w:space="0" w:color="auto"/>
              <w:bottom w:val="single" w:sz="4" w:space="0" w:color="auto"/>
              <w:right w:val="single" w:sz="4" w:space="0" w:color="auto"/>
            </w:tcBorders>
            <w:hideMark/>
          </w:tcPr>
          <w:p w14:paraId="171805C3" w14:textId="77777777" w:rsidR="008C10A5" w:rsidRDefault="00F83972" w:rsidP="008C10A5">
            <w:pPr>
              <w:spacing w:after="0" w:line="240" w:lineRule="auto"/>
              <w:jc w:val="both"/>
              <w:rPr>
                <w:rFonts w:ascii="Times New Roman" w:hAnsi="Times New Roman"/>
                <w:sz w:val="28"/>
                <w:szCs w:val="28"/>
                <w:lang w:val="uk-UA"/>
              </w:rPr>
            </w:pPr>
            <w:r>
              <w:rPr>
                <w:rFonts w:ascii="Times New Roman" w:hAnsi="Times New Roman"/>
                <w:sz w:val="28"/>
                <w:szCs w:val="28"/>
                <w:lang w:val="uk-UA"/>
              </w:rPr>
              <w:t>Нестеренко Олександр, кандидат меди</w:t>
            </w:r>
            <w:r w:rsidR="008C10A5">
              <w:rPr>
                <w:rFonts w:ascii="Times New Roman" w:hAnsi="Times New Roman"/>
                <w:sz w:val="28"/>
                <w:szCs w:val="28"/>
                <w:lang w:val="uk-UA"/>
              </w:rPr>
              <w:t>чних наук, доцент кафедри</w:t>
            </w:r>
          </w:p>
        </w:tc>
      </w:tr>
      <w:tr w:rsidR="008C10A5" w:rsidRPr="00DD304C" w14:paraId="29A6BC50" w14:textId="77777777" w:rsidTr="00757E80">
        <w:trPr>
          <w:jc w:val="center"/>
        </w:trPr>
        <w:tc>
          <w:tcPr>
            <w:tcW w:w="3761" w:type="dxa"/>
            <w:tcBorders>
              <w:top w:val="single" w:sz="4" w:space="0" w:color="auto"/>
              <w:left w:val="single" w:sz="4" w:space="0" w:color="auto"/>
              <w:bottom w:val="single" w:sz="4" w:space="0" w:color="auto"/>
              <w:right w:val="single" w:sz="4" w:space="0" w:color="auto"/>
            </w:tcBorders>
            <w:hideMark/>
          </w:tcPr>
          <w:p w14:paraId="49AC8354" w14:textId="77777777" w:rsidR="008C10A5" w:rsidRDefault="008C10A5">
            <w:pPr>
              <w:spacing w:after="0" w:line="240" w:lineRule="auto"/>
              <w:rPr>
                <w:rFonts w:ascii="Times New Roman" w:hAnsi="Times New Roman"/>
                <w:b/>
                <w:sz w:val="28"/>
                <w:szCs w:val="28"/>
                <w:lang w:val="uk-UA"/>
              </w:rPr>
            </w:pPr>
            <w:r>
              <w:rPr>
                <w:rFonts w:ascii="Times New Roman" w:hAnsi="Times New Roman"/>
                <w:b/>
                <w:sz w:val="28"/>
                <w:szCs w:val="28"/>
                <w:lang w:val="uk-UA"/>
              </w:rPr>
              <w:t>Посилання на сайт</w:t>
            </w:r>
          </w:p>
        </w:tc>
        <w:tc>
          <w:tcPr>
            <w:tcW w:w="9801" w:type="dxa"/>
            <w:tcBorders>
              <w:top w:val="single" w:sz="4" w:space="0" w:color="auto"/>
              <w:left w:val="single" w:sz="4" w:space="0" w:color="auto"/>
              <w:bottom w:val="single" w:sz="4" w:space="0" w:color="auto"/>
              <w:right w:val="single" w:sz="4" w:space="0" w:color="auto"/>
            </w:tcBorders>
            <w:hideMark/>
          </w:tcPr>
          <w:p w14:paraId="7AFB8A07" w14:textId="0225B1F6" w:rsidR="009F502B" w:rsidRDefault="005F1C58">
            <w:pPr>
              <w:spacing w:after="0" w:line="240" w:lineRule="auto"/>
              <w:rPr>
                <w:rFonts w:ascii="Times New Roman" w:hAnsi="Times New Roman"/>
                <w:sz w:val="28"/>
                <w:szCs w:val="28"/>
                <w:lang w:val="uk-UA"/>
              </w:rPr>
            </w:pPr>
            <w:hyperlink r:id="rId7" w:history="1">
              <w:r w:rsidR="009F502B" w:rsidRPr="002F0853">
                <w:rPr>
                  <w:rStyle w:val="a5"/>
                  <w:rFonts w:ascii="Times New Roman" w:hAnsi="Times New Roman"/>
                  <w:sz w:val="28"/>
                  <w:szCs w:val="28"/>
                  <w:lang w:val="uk-UA"/>
                </w:rPr>
                <w:t>http://ksuonline.kspu.edu/course/index.php?categoryid=496</w:t>
              </w:r>
            </w:hyperlink>
          </w:p>
          <w:p w14:paraId="7A36F6CB" w14:textId="68E381E8" w:rsidR="009F502B" w:rsidRDefault="009F502B">
            <w:pPr>
              <w:spacing w:after="0" w:line="240" w:lineRule="auto"/>
              <w:rPr>
                <w:rFonts w:ascii="Times New Roman" w:hAnsi="Times New Roman"/>
                <w:sz w:val="28"/>
                <w:szCs w:val="28"/>
                <w:lang w:val="uk-UA"/>
              </w:rPr>
            </w:pPr>
          </w:p>
        </w:tc>
      </w:tr>
      <w:tr w:rsidR="008C10A5" w14:paraId="61836A55" w14:textId="77777777" w:rsidTr="00757E80">
        <w:trPr>
          <w:jc w:val="center"/>
        </w:trPr>
        <w:tc>
          <w:tcPr>
            <w:tcW w:w="3761" w:type="dxa"/>
            <w:tcBorders>
              <w:top w:val="single" w:sz="4" w:space="0" w:color="auto"/>
              <w:left w:val="single" w:sz="4" w:space="0" w:color="auto"/>
              <w:bottom w:val="single" w:sz="4" w:space="0" w:color="auto"/>
              <w:right w:val="single" w:sz="4" w:space="0" w:color="auto"/>
            </w:tcBorders>
            <w:hideMark/>
          </w:tcPr>
          <w:p w14:paraId="7C93188F" w14:textId="77777777" w:rsidR="008C10A5" w:rsidRDefault="008C10A5">
            <w:pPr>
              <w:spacing w:after="0" w:line="240" w:lineRule="auto"/>
              <w:rPr>
                <w:rFonts w:ascii="Times New Roman" w:hAnsi="Times New Roman"/>
                <w:b/>
                <w:sz w:val="28"/>
                <w:szCs w:val="28"/>
                <w:lang w:val="uk-UA"/>
              </w:rPr>
            </w:pPr>
            <w:r>
              <w:rPr>
                <w:rFonts w:ascii="Times New Roman" w:hAnsi="Times New Roman"/>
                <w:b/>
                <w:sz w:val="28"/>
                <w:szCs w:val="28"/>
                <w:lang w:val="uk-UA"/>
              </w:rPr>
              <w:t>Контактний телефон, мессенджер</w:t>
            </w:r>
          </w:p>
        </w:tc>
        <w:tc>
          <w:tcPr>
            <w:tcW w:w="9801" w:type="dxa"/>
            <w:tcBorders>
              <w:top w:val="single" w:sz="4" w:space="0" w:color="auto"/>
              <w:left w:val="single" w:sz="4" w:space="0" w:color="auto"/>
              <w:bottom w:val="single" w:sz="4" w:space="0" w:color="auto"/>
              <w:right w:val="single" w:sz="4" w:space="0" w:color="auto"/>
            </w:tcBorders>
            <w:hideMark/>
          </w:tcPr>
          <w:p w14:paraId="32221B70" w14:textId="77777777" w:rsidR="008C10A5" w:rsidRDefault="008C10A5">
            <w:pPr>
              <w:spacing w:after="0" w:line="240" w:lineRule="auto"/>
              <w:rPr>
                <w:rFonts w:ascii="Times New Roman" w:hAnsi="Times New Roman"/>
                <w:sz w:val="28"/>
                <w:szCs w:val="28"/>
                <w:lang w:val="uk-UA"/>
              </w:rPr>
            </w:pPr>
            <w:r>
              <w:rPr>
                <w:rFonts w:ascii="Times New Roman" w:hAnsi="Times New Roman"/>
                <w:sz w:val="28"/>
                <w:szCs w:val="28"/>
                <w:lang w:val="uk-UA"/>
              </w:rPr>
              <w:t>(0552)326755</w:t>
            </w:r>
          </w:p>
        </w:tc>
      </w:tr>
      <w:tr w:rsidR="008C10A5" w14:paraId="1816D7C6" w14:textId="77777777" w:rsidTr="00757E80">
        <w:trPr>
          <w:jc w:val="center"/>
        </w:trPr>
        <w:tc>
          <w:tcPr>
            <w:tcW w:w="3761" w:type="dxa"/>
            <w:tcBorders>
              <w:top w:val="single" w:sz="4" w:space="0" w:color="auto"/>
              <w:left w:val="single" w:sz="4" w:space="0" w:color="auto"/>
              <w:bottom w:val="single" w:sz="4" w:space="0" w:color="auto"/>
              <w:right w:val="single" w:sz="4" w:space="0" w:color="auto"/>
            </w:tcBorders>
            <w:hideMark/>
          </w:tcPr>
          <w:p w14:paraId="09932622" w14:textId="77777777" w:rsidR="008C10A5" w:rsidRDefault="008C10A5">
            <w:pPr>
              <w:spacing w:after="0" w:line="240" w:lineRule="auto"/>
              <w:rPr>
                <w:rFonts w:ascii="Times New Roman" w:hAnsi="Times New Roman"/>
                <w:sz w:val="28"/>
                <w:szCs w:val="28"/>
                <w:lang w:val="uk-UA"/>
              </w:rPr>
            </w:pPr>
            <w:r>
              <w:rPr>
                <w:rFonts w:ascii="Times New Roman" w:hAnsi="Times New Roman"/>
                <w:b/>
                <w:color w:val="000000"/>
                <w:sz w:val="28"/>
                <w:szCs w:val="28"/>
                <w:lang w:val="uk-UA"/>
              </w:rPr>
              <w:t>Email викладача:</w:t>
            </w:r>
          </w:p>
        </w:tc>
        <w:tc>
          <w:tcPr>
            <w:tcW w:w="9801" w:type="dxa"/>
            <w:tcBorders>
              <w:top w:val="single" w:sz="4" w:space="0" w:color="auto"/>
              <w:left w:val="single" w:sz="4" w:space="0" w:color="auto"/>
              <w:bottom w:val="single" w:sz="4" w:space="0" w:color="auto"/>
              <w:right w:val="single" w:sz="4" w:space="0" w:color="auto"/>
            </w:tcBorders>
            <w:hideMark/>
          </w:tcPr>
          <w:p w14:paraId="6D2AA55D" w14:textId="77777777" w:rsidR="008C10A5" w:rsidRPr="00F83972" w:rsidRDefault="00F83972">
            <w:pPr>
              <w:spacing w:after="0" w:line="240" w:lineRule="auto"/>
              <w:rPr>
                <w:rFonts w:ascii="Times New Roman" w:hAnsi="Times New Roman"/>
                <w:sz w:val="28"/>
                <w:szCs w:val="28"/>
              </w:rPr>
            </w:pPr>
            <w:r>
              <w:rPr>
                <w:rFonts w:ascii="Times New Roman" w:hAnsi="Times New Roman"/>
                <w:sz w:val="28"/>
                <w:szCs w:val="28"/>
                <w:lang w:val="en-US"/>
              </w:rPr>
              <w:t>nesterenko_1972@i.ua</w:t>
            </w:r>
          </w:p>
        </w:tc>
      </w:tr>
      <w:tr w:rsidR="008C10A5" w:rsidRPr="008C10A5" w14:paraId="6541BF99" w14:textId="77777777" w:rsidTr="00757E80">
        <w:trPr>
          <w:jc w:val="center"/>
        </w:trPr>
        <w:tc>
          <w:tcPr>
            <w:tcW w:w="3761" w:type="dxa"/>
            <w:tcBorders>
              <w:top w:val="single" w:sz="4" w:space="0" w:color="auto"/>
              <w:left w:val="single" w:sz="4" w:space="0" w:color="auto"/>
              <w:bottom w:val="single" w:sz="4" w:space="0" w:color="auto"/>
              <w:right w:val="single" w:sz="4" w:space="0" w:color="auto"/>
            </w:tcBorders>
            <w:hideMark/>
          </w:tcPr>
          <w:p w14:paraId="3F608B7D" w14:textId="77777777" w:rsidR="008C10A5" w:rsidRDefault="008C10A5">
            <w:pPr>
              <w:spacing w:after="0" w:line="240" w:lineRule="auto"/>
              <w:rPr>
                <w:rFonts w:ascii="Times New Roman" w:hAnsi="Times New Roman"/>
                <w:sz w:val="28"/>
                <w:szCs w:val="28"/>
                <w:lang w:val="uk-UA"/>
              </w:rPr>
            </w:pPr>
            <w:r>
              <w:rPr>
                <w:rFonts w:ascii="Times New Roman" w:hAnsi="Times New Roman"/>
                <w:b/>
                <w:color w:val="000000"/>
                <w:sz w:val="28"/>
                <w:szCs w:val="28"/>
                <w:lang w:val="uk-UA"/>
              </w:rPr>
              <w:t>Графік консультацій</w:t>
            </w:r>
          </w:p>
        </w:tc>
        <w:tc>
          <w:tcPr>
            <w:tcW w:w="9801" w:type="dxa"/>
            <w:tcBorders>
              <w:top w:val="single" w:sz="4" w:space="0" w:color="auto"/>
              <w:left w:val="single" w:sz="4" w:space="0" w:color="auto"/>
              <w:bottom w:val="single" w:sz="4" w:space="0" w:color="auto"/>
              <w:right w:val="single" w:sz="4" w:space="0" w:color="auto"/>
            </w:tcBorders>
            <w:hideMark/>
          </w:tcPr>
          <w:p w14:paraId="75D41BF7" w14:textId="77777777" w:rsidR="008C10A5" w:rsidRDefault="00F67714">
            <w:pPr>
              <w:spacing w:after="0" w:line="240" w:lineRule="auto"/>
              <w:rPr>
                <w:rFonts w:ascii="Times New Roman" w:hAnsi="Times New Roman"/>
                <w:sz w:val="28"/>
                <w:szCs w:val="28"/>
                <w:lang w:val="uk-UA"/>
              </w:rPr>
            </w:pPr>
            <w:r>
              <w:rPr>
                <w:rFonts w:ascii="Times New Roman" w:hAnsi="Times New Roman"/>
                <w:sz w:val="28"/>
                <w:szCs w:val="28"/>
                <w:lang w:val="uk-UA"/>
              </w:rPr>
              <w:t>З</w:t>
            </w:r>
            <w:r w:rsidR="008C10A5">
              <w:rPr>
                <w:rFonts w:ascii="Times New Roman" w:hAnsi="Times New Roman"/>
                <w:sz w:val="28"/>
                <w:szCs w:val="28"/>
                <w:lang w:val="uk-UA"/>
              </w:rPr>
              <w:t>а призначеним часом</w:t>
            </w:r>
          </w:p>
        </w:tc>
      </w:tr>
      <w:tr w:rsidR="008C10A5" w:rsidRPr="00DD304C" w14:paraId="679BA7D8" w14:textId="77777777" w:rsidTr="00757E80">
        <w:trPr>
          <w:jc w:val="center"/>
        </w:trPr>
        <w:tc>
          <w:tcPr>
            <w:tcW w:w="3761" w:type="dxa"/>
            <w:tcBorders>
              <w:top w:val="single" w:sz="4" w:space="0" w:color="auto"/>
              <w:left w:val="single" w:sz="4" w:space="0" w:color="auto"/>
              <w:bottom w:val="single" w:sz="4" w:space="0" w:color="auto"/>
              <w:right w:val="single" w:sz="4" w:space="0" w:color="auto"/>
            </w:tcBorders>
            <w:hideMark/>
          </w:tcPr>
          <w:p w14:paraId="26604DF0" w14:textId="77777777" w:rsidR="008C10A5" w:rsidRDefault="008C10A5">
            <w:pPr>
              <w:spacing w:after="0" w:line="240" w:lineRule="auto"/>
              <w:rPr>
                <w:rFonts w:ascii="Times New Roman" w:hAnsi="Times New Roman"/>
                <w:b/>
                <w:color w:val="000000"/>
                <w:sz w:val="28"/>
                <w:szCs w:val="28"/>
                <w:lang w:val="uk-UA"/>
              </w:rPr>
            </w:pPr>
            <w:r>
              <w:rPr>
                <w:rFonts w:ascii="Times New Roman" w:hAnsi="Times New Roman"/>
                <w:b/>
                <w:color w:val="000000"/>
                <w:sz w:val="28"/>
                <w:szCs w:val="28"/>
                <w:lang w:val="uk-UA"/>
              </w:rPr>
              <w:t>Методи викладання</w:t>
            </w:r>
          </w:p>
        </w:tc>
        <w:tc>
          <w:tcPr>
            <w:tcW w:w="9801" w:type="dxa"/>
            <w:tcBorders>
              <w:top w:val="single" w:sz="4" w:space="0" w:color="auto"/>
              <w:left w:val="single" w:sz="4" w:space="0" w:color="auto"/>
              <w:bottom w:val="single" w:sz="4" w:space="0" w:color="auto"/>
              <w:right w:val="single" w:sz="4" w:space="0" w:color="auto"/>
            </w:tcBorders>
            <w:hideMark/>
          </w:tcPr>
          <w:p w14:paraId="579AC59B" w14:textId="77777777" w:rsidR="008C10A5" w:rsidRDefault="008C10A5">
            <w:pPr>
              <w:spacing w:after="0" w:line="240" w:lineRule="auto"/>
              <w:jc w:val="both"/>
              <w:rPr>
                <w:rFonts w:ascii="Times New Roman" w:hAnsi="Times New Roman"/>
                <w:sz w:val="28"/>
                <w:szCs w:val="28"/>
                <w:lang w:val="uk-UA"/>
              </w:rPr>
            </w:pPr>
            <w:r>
              <w:rPr>
                <w:rFonts w:ascii="Times New Roman" w:hAnsi="Times New Roman"/>
                <w:sz w:val="28"/>
                <w:szCs w:val="28"/>
                <w:lang w:val="uk-UA"/>
              </w:rPr>
              <w:t>лекційні заняття, лабораторні роботи, кейси, презентації, тестові завдання, індивідуальні завдання</w:t>
            </w:r>
          </w:p>
        </w:tc>
      </w:tr>
      <w:tr w:rsidR="008C10A5" w14:paraId="524A6CA4" w14:textId="77777777" w:rsidTr="00757E80">
        <w:trPr>
          <w:jc w:val="center"/>
        </w:trPr>
        <w:tc>
          <w:tcPr>
            <w:tcW w:w="3761" w:type="dxa"/>
            <w:tcBorders>
              <w:top w:val="single" w:sz="4" w:space="0" w:color="auto"/>
              <w:left w:val="single" w:sz="4" w:space="0" w:color="auto"/>
              <w:bottom w:val="single" w:sz="4" w:space="0" w:color="auto"/>
              <w:right w:val="single" w:sz="4" w:space="0" w:color="auto"/>
            </w:tcBorders>
            <w:hideMark/>
          </w:tcPr>
          <w:p w14:paraId="5982EFD2" w14:textId="77777777" w:rsidR="008C10A5" w:rsidRDefault="008C10A5">
            <w:pPr>
              <w:spacing w:after="0" w:line="240" w:lineRule="auto"/>
              <w:rPr>
                <w:rFonts w:ascii="Times New Roman" w:hAnsi="Times New Roman"/>
                <w:b/>
                <w:color w:val="000000"/>
                <w:sz w:val="28"/>
                <w:szCs w:val="28"/>
                <w:lang w:val="uk-UA"/>
              </w:rPr>
            </w:pPr>
            <w:r>
              <w:rPr>
                <w:rFonts w:ascii="Times New Roman" w:hAnsi="Times New Roman"/>
                <w:b/>
                <w:color w:val="000000"/>
                <w:sz w:val="28"/>
                <w:szCs w:val="28"/>
                <w:lang w:val="uk-UA"/>
              </w:rPr>
              <w:t>Форма контролю</w:t>
            </w:r>
          </w:p>
        </w:tc>
        <w:tc>
          <w:tcPr>
            <w:tcW w:w="9801" w:type="dxa"/>
            <w:tcBorders>
              <w:top w:val="single" w:sz="4" w:space="0" w:color="auto"/>
              <w:left w:val="single" w:sz="4" w:space="0" w:color="auto"/>
              <w:bottom w:val="single" w:sz="4" w:space="0" w:color="auto"/>
              <w:right w:val="single" w:sz="4" w:space="0" w:color="auto"/>
            </w:tcBorders>
            <w:hideMark/>
          </w:tcPr>
          <w:p w14:paraId="0F3729C7" w14:textId="77777777" w:rsidR="008C10A5" w:rsidRDefault="00A83B2A" w:rsidP="008C10A5">
            <w:pPr>
              <w:spacing w:after="0" w:line="240" w:lineRule="auto"/>
              <w:jc w:val="both"/>
              <w:rPr>
                <w:rFonts w:ascii="Times New Roman" w:hAnsi="Times New Roman"/>
                <w:sz w:val="28"/>
                <w:szCs w:val="28"/>
                <w:lang w:val="uk-UA"/>
              </w:rPr>
            </w:pPr>
            <w:r>
              <w:rPr>
                <w:rFonts w:ascii="Times New Roman" w:hAnsi="Times New Roman"/>
                <w:sz w:val="28"/>
                <w:szCs w:val="28"/>
                <w:lang w:val="uk-UA"/>
              </w:rPr>
              <w:t>2 семестр – залік</w:t>
            </w:r>
          </w:p>
        </w:tc>
      </w:tr>
    </w:tbl>
    <w:p w14:paraId="0C36B602" w14:textId="77777777" w:rsidR="002D7368" w:rsidRDefault="002D7368" w:rsidP="002D7368">
      <w:pPr>
        <w:jc w:val="center"/>
        <w:rPr>
          <w:rFonts w:ascii="Times New Roman" w:hAnsi="Times New Roman"/>
          <w:sz w:val="28"/>
          <w:szCs w:val="28"/>
          <w:lang w:val="uk-UA"/>
        </w:rPr>
      </w:pPr>
    </w:p>
    <w:p w14:paraId="29F129D1" w14:textId="77777777" w:rsidR="00F07A09" w:rsidRPr="009D2FA9" w:rsidRDefault="0012190A" w:rsidP="004B61AB">
      <w:pPr>
        <w:pStyle w:val="a6"/>
        <w:numPr>
          <w:ilvl w:val="0"/>
          <w:numId w:val="1"/>
        </w:numPr>
        <w:spacing w:after="0"/>
        <w:ind w:left="0" w:firstLine="0"/>
        <w:jc w:val="both"/>
        <w:rPr>
          <w:rFonts w:ascii="Times New Roman" w:hAnsi="Times New Roman"/>
          <w:sz w:val="28"/>
          <w:szCs w:val="28"/>
          <w:lang w:val="uk-UA"/>
        </w:rPr>
      </w:pPr>
      <w:r w:rsidRPr="0012190A">
        <w:rPr>
          <w:rFonts w:ascii="Times New Roman" w:hAnsi="Times New Roman"/>
          <w:b/>
          <w:sz w:val="28"/>
          <w:szCs w:val="28"/>
          <w:lang w:val="uk-UA"/>
        </w:rPr>
        <w:t>Анотація дисципліни:</w:t>
      </w:r>
      <w:r w:rsidRPr="0012190A">
        <w:rPr>
          <w:rFonts w:ascii="Times New Roman" w:hAnsi="Times New Roman"/>
          <w:sz w:val="28"/>
          <w:szCs w:val="28"/>
          <w:lang w:val="uk-UA"/>
        </w:rPr>
        <w:t xml:space="preserve"> </w:t>
      </w:r>
      <w:r w:rsidR="004B61AB">
        <w:rPr>
          <w:rFonts w:ascii="Times New Roman" w:hAnsi="Times New Roman"/>
          <w:sz w:val="28"/>
          <w:szCs w:val="28"/>
          <w:lang w:val="uk-UA"/>
        </w:rPr>
        <w:t xml:space="preserve">Структуру курсу </w:t>
      </w:r>
      <w:r w:rsidR="00C73A81" w:rsidRPr="000A7BE7">
        <w:rPr>
          <w:rFonts w:ascii="Times New Roman" w:hAnsi="Times New Roman"/>
          <w:sz w:val="28"/>
          <w:szCs w:val="28"/>
          <w:lang w:val="uk-UA"/>
        </w:rPr>
        <w:t>«</w:t>
      </w:r>
      <w:r w:rsidR="00145D51">
        <w:rPr>
          <w:rFonts w:ascii="Times New Roman" w:hAnsi="Times New Roman"/>
          <w:sz w:val="28"/>
          <w:szCs w:val="28"/>
          <w:lang w:val="uk-UA"/>
        </w:rPr>
        <w:t>Акушерство і гінекологія</w:t>
      </w:r>
      <w:r w:rsidRPr="000A7BE7">
        <w:rPr>
          <w:rFonts w:ascii="Times New Roman" w:hAnsi="Times New Roman"/>
          <w:sz w:val="28"/>
          <w:szCs w:val="28"/>
          <w:lang w:val="uk-UA"/>
        </w:rPr>
        <w:t>» складено на основі типо</w:t>
      </w:r>
      <w:r w:rsidR="00C73A81" w:rsidRPr="000A7BE7">
        <w:rPr>
          <w:rFonts w:ascii="Times New Roman" w:hAnsi="Times New Roman"/>
          <w:sz w:val="28"/>
          <w:szCs w:val="28"/>
          <w:lang w:val="uk-UA"/>
        </w:rPr>
        <w:t>вої програми «</w:t>
      </w:r>
      <w:r w:rsidR="00145D51">
        <w:rPr>
          <w:rFonts w:ascii="Times New Roman" w:hAnsi="Times New Roman"/>
          <w:sz w:val="28"/>
          <w:szCs w:val="28"/>
          <w:lang w:val="uk-UA"/>
        </w:rPr>
        <w:t>Акушерство і гінекологія</w:t>
      </w:r>
      <w:r w:rsidRPr="000A7BE7">
        <w:rPr>
          <w:rFonts w:ascii="Times New Roman" w:hAnsi="Times New Roman"/>
          <w:sz w:val="28"/>
          <w:szCs w:val="28"/>
          <w:lang w:val="uk-UA"/>
        </w:rPr>
        <w:t>. Програма навчальної дисципліни для студентів вищих медичних навчальних закладів ІІІ- І</w:t>
      </w:r>
      <w:r w:rsidRPr="0012190A">
        <w:rPr>
          <w:rFonts w:ascii="Times New Roman" w:hAnsi="Times New Roman"/>
          <w:sz w:val="28"/>
          <w:szCs w:val="28"/>
        </w:rPr>
        <w:t>V</w:t>
      </w:r>
      <w:r w:rsidRPr="000A7BE7">
        <w:rPr>
          <w:rFonts w:ascii="Times New Roman" w:hAnsi="Times New Roman"/>
          <w:sz w:val="28"/>
          <w:szCs w:val="28"/>
          <w:lang w:val="uk-UA"/>
        </w:rPr>
        <w:t xml:space="preserve"> рівнів акредитації», затвердженої Начальником управління освіти і науки та центральним методичним кабінетом з вищої медичної освіти Міністерства охорони здоро</w:t>
      </w:r>
      <w:r w:rsidR="00FC7258" w:rsidRPr="000A7BE7">
        <w:rPr>
          <w:rFonts w:ascii="Times New Roman" w:hAnsi="Times New Roman"/>
          <w:sz w:val="28"/>
          <w:szCs w:val="28"/>
          <w:lang w:val="uk-UA"/>
        </w:rPr>
        <w:t xml:space="preserve">в’я України (2005 р.). </w:t>
      </w:r>
      <w:r w:rsidR="00CA28A4" w:rsidRPr="006F391E">
        <w:rPr>
          <w:rFonts w:ascii="Times New Roman" w:hAnsi="Times New Roman"/>
          <w:sz w:val="28"/>
          <w:szCs w:val="28"/>
        </w:rPr>
        <w:t xml:space="preserve">Навчальну дисципліну розроблено таким чином, щоб надати необхідні знання для вивчення та оволодіння спеціальними медичними маніпуляціями та </w:t>
      </w:r>
      <w:r w:rsidR="00145D51">
        <w:rPr>
          <w:rFonts w:ascii="Times New Roman" w:hAnsi="Times New Roman"/>
          <w:sz w:val="28"/>
          <w:szCs w:val="28"/>
        </w:rPr>
        <w:t>елементами з акушерства і гінекології</w:t>
      </w:r>
      <w:r w:rsidR="00CA28A4" w:rsidRPr="006F391E">
        <w:rPr>
          <w:rFonts w:ascii="Times New Roman" w:hAnsi="Times New Roman"/>
          <w:sz w:val="28"/>
          <w:szCs w:val="28"/>
        </w:rPr>
        <w:t>. Предметом вивчення навчальної дисципліни є: формування знань та практичних навичок, виконання медичних маніпуляцій, дотриманн</w:t>
      </w:r>
      <w:r w:rsidR="006F391E">
        <w:rPr>
          <w:rFonts w:ascii="Times New Roman" w:hAnsi="Times New Roman"/>
          <w:sz w:val="28"/>
          <w:szCs w:val="28"/>
        </w:rPr>
        <w:t xml:space="preserve">я протоколів діяльності </w:t>
      </w:r>
      <w:r w:rsidR="006F391E">
        <w:rPr>
          <w:rFonts w:ascii="Times New Roman" w:hAnsi="Times New Roman"/>
          <w:sz w:val="28"/>
          <w:szCs w:val="28"/>
          <w:lang w:val="uk-UA"/>
        </w:rPr>
        <w:t>медичних працівників</w:t>
      </w:r>
      <w:r w:rsidR="00DD2A54">
        <w:rPr>
          <w:rFonts w:ascii="Times New Roman" w:hAnsi="Times New Roman"/>
          <w:sz w:val="28"/>
          <w:szCs w:val="28"/>
        </w:rPr>
        <w:t xml:space="preserve">, надання </w:t>
      </w:r>
      <w:r w:rsidR="00CA28A4" w:rsidRPr="006F391E">
        <w:rPr>
          <w:rFonts w:ascii="Times New Roman" w:hAnsi="Times New Roman"/>
          <w:sz w:val="28"/>
          <w:szCs w:val="28"/>
        </w:rPr>
        <w:t xml:space="preserve"> д</w:t>
      </w:r>
      <w:r w:rsidR="006F391E">
        <w:rPr>
          <w:rFonts w:ascii="Times New Roman" w:hAnsi="Times New Roman"/>
          <w:sz w:val="28"/>
          <w:szCs w:val="28"/>
        </w:rPr>
        <w:t xml:space="preserve">опомоги, догляд </w:t>
      </w:r>
      <w:r w:rsidR="006F391E">
        <w:rPr>
          <w:rFonts w:ascii="Times New Roman" w:hAnsi="Times New Roman"/>
          <w:sz w:val="28"/>
          <w:szCs w:val="28"/>
          <w:lang w:val="uk-UA"/>
        </w:rPr>
        <w:t xml:space="preserve">та </w:t>
      </w:r>
      <w:r w:rsidR="00CA28A4" w:rsidRPr="006F391E">
        <w:rPr>
          <w:rFonts w:ascii="Times New Roman" w:hAnsi="Times New Roman"/>
          <w:sz w:val="28"/>
          <w:szCs w:val="28"/>
        </w:rPr>
        <w:t xml:space="preserve"> навчання пацієнта і його</w:t>
      </w:r>
      <w:r w:rsidR="009D2FA9">
        <w:rPr>
          <w:rFonts w:ascii="Times New Roman" w:hAnsi="Times New Roman"/>
          <w:sz w:val="28"/>
          <w:szCs w:val="28"/>
          <w:lang w:val="uk-UA"/>
        </w:rPr>
        <w:t xml:space="preserve"> </w:t>
      </w:r>
      <w:r w:rsidR="009D2FA9" w:rsidRPr="009D2FA9">
        <w:rPr>
          <w:rFonts w:ascii="Times New Roman" w:hAnsi="Times New Roman"/>
          <w:sz w:val="28"/>
          <w:szCs w:val="28"/>
        </w:rPr>
        <w:t>оточення, профілактика захворювань.</w:t>
      </w:r>
    </w:p>
    <w:p w14:paraId="18DFC4C2" w14:textId="77777777" w:rsidR="00DE244D" w:rsidRPr="005320B4" w:rsidRDefault="00163C92" w:rsidP="00DE244D">
      <w:pPr>
        <w:pStyle w:val="a6"/>
        <w:numPr>
          <w:ilvl w:val="0"/>
          <w:numId w:val="1"/>
        </w:numPr>
        <w:spacing w:after="0"/>
        <w:jc w:val="both"/>
        <w:rPr>
          <w:rFonts w:ascii="Times New Roman" w:hAnsi="Times New Roman"/>
          <w:sz w:val="28"/>
          <w:szCs w:val="28"/>
          <w:lang w:val="uk-UA"/>
        </w:rPr>
      </w:pPr>
      <w:r w:rsidRPr="000C6527">
        <w:rPr>
          <w:rFonts w:ascii="Times New Roman" w:hAnsi="Times New Roman"/>
          <w:b/>
          <w:sz w:val="28"/>
          <w:szCs w:val="28"/>
          <w:lang w:val="uk-UA"/>
        </w:rPr>
        <w:lastRenderedPageBreak/>
        <w:t>Мета та завдання дисципліни:</w:t>
      </w:r>
      <w:r w:rsidR="00C02955" w:rsidRPr="00C02955">
        <w:rPr>
          <w:lang w:val="uk-UA"/>
        </w:rPr>
        <w:t xml:space="preserve"> </w:t>
      </w:r>
      <w:r w:rsidR="00DE244D" w:rsidRPr="005320B4">
        <w:rPr>
          <w:rFonts w:ascii="Times New Roman" w:hAnsi="Times New Roman"/>
          <w:sz w:val="28"/>
          <w:szCs w:val="28"/>
          <w:lang w:val="uk-UA"/>
        </w:rPr>
        <w:t>придбання знань з консервативної та оперативної гінекології, засвоєння ,</w:t>
      </w:r>
    </w:p>
    <w:p w14:paraId="5B8C020B" w14:textId="77777777" w:rsidR="00DE244D" w:rsidRPr="005320B4" w:rsidRDefault="00DE244D" w:rsidP="00DE244D">
      <w:pPr>
        <w:pStyle w:val="a6"/>
        <w:spacing w:after="0"/>
        <w:jc w:val="both"/>
        <w:rPr>
          <w:rFonts w:ascii="Times New Roman" w:hAnsi="Times New Roman"/>
          <w:sz w:val="28"/>
          <w:szCs w:val="28"/>
          <w:lang w:val="uk-UA"/>
        </w:rPr>
      </w:pPr>
      <w:r w:rsidRPr="005320B4">
        <w:rPr>
          <w:rFonts w:ascii="Times New Roman" w:hAnsi="Times New Roman"/>
          <w:sz w:val="28"/>
          <w:szCs w:val="28"/>
          <w:lang w:val="uk-UA"/>
        </w:rPr>
        <w:t>вміння аналізувати хірургічні ризики гінекологічної хворої, використовувати основні та</w:t>
      </w:r>
    </w:p>
    <w:p w14:paraId="25374959" w14:textId="77777777" w:rsidR="00DE244D" w:rsidRPr="005320B4" w:rsidRDefault="00DE244D" w:rsidP="00DE244D">
      <w:pPr>
        <w:pStyle w:val="a6"/>
        <w:spacing w:after="0"/>
        <w:jc w:val="both"/>
        <w:rPr>
          <w:rFonts w:ascii="Times New Roman" w:hAnsi="Times New Roman"/>
          <w:sz w:val="28"/>
          <w:szCs w:val="28"/>
          <w:lang w:val="uk-UA"/>
        </w:rPr>
      </w:pPr>
      <w:r w:rsidRPr="005320B4">
        <w:rPr>
          <w:rFonts w:ascii="Times New Roman" w:hAnsi="Times New Roman"/>
          <w:sz w:val="28"/>
          <w:szCs w:val="28"/>
          <w:lang w:val="uk-UA"/>
        </w:rPr>
        <w:t>додаткові методи дослідження, демонструвати вміння та навички згідно освітньо-</w:t>
      </w:r>
    </w:p>
    <w:p w14:paraId="55059DA5" w14:textId="77777777" w:rsidR="00DE244D" w:rsidRPr="005320B4" w:rsidRDefault="00DE244D" w:rsidP="00DE244D">
      <w:pPr>
        <w:pStyle w:val="a6"/>
        <w:spacing w:after="0"/>
        <w:jc w:val="both"/>
        <w:rPr>
          <w:rFonts w:ascii="Times New Roman" w:hAnsi="Times New Roman"/>
          <w:sz w:val="28"/>
          <w:szCs w:val="28"/>
          <w:lang w:val="uk-UA"/>
        </w:rPr>
      </w:pPr>
      <w:r w:rsidRPr="005320B4">
        <w:rPr>
          <w:rFonts w:ascii="Times New Roman" w:hAnsi="Times New Roman"/>
          <w:sz w:val="28"/>
          <w:szCs w:val="28"/>
          <w:lang w:val="uk-UA"/>
        </w:rPr>
        <w:t>професійної програми (ОПП).</w:t>
      </w:r>
    </w:p>
    <w:p w14:paraId="537D9344" w14:textId="77777777" w:rsidR="00DE244D" w:rsidRPr="005320B4" w:rsidRDefault="00DE244D" w:rsidP="00DE244D">
      <w:pPr>
        <w:pStyle w:val="a6"/>
        <w:spacing w:after="0"/>
        <w:jc w:val="both"/>
        <w:rPr>
          <w:rFonts w:ascii="Times New Roman" w:hAnsi="Times New Roman"/>
          <w:sz w:val="28"/>
          <w:szCs w:val="28"/>
          <w:lang w:val="uk-UA"/>
        </w:rPr>
      </w:pPr>
      <w:r w:rsidRPr="005320B4">
        <w:rPr>
          <w:rFonts w:ascii="Times New Roman" w:hAnsi="Times New Roman"/>
          <w:sz w:val="28"/>
          <w:szCs w:val="28"/>
          <w:lang w:val="uk-UA"/>
        </w:rPr>
        <w:t>Результати навчання дисципліни:</w:t>
      </w:r>
    </w:p>
    <w:p w14:paraId="138766C1" w14:textId="77777777" w:rsidR="00DE244D" w:rsidRPr="005320B4" w:rsidRDefault="00DE244D" w:rsidP="00DE244D">
      <w:pPr>
        <w:pStyle w:val="a6"/>
        <w:spacing w:after="0"/>
        <w:jc w:val="both"/>
        <w:rPr>
          <w:rFonts w:ascii="Times New Roman" w:hAnsi="Times New Roman"/>
          <w:sz w:val="28"/>
          <w:szCs w:val="28"/>
          <w:lang w:val="uk-UA"/>
        </w:rPr>
      </w:pPr>
      <w:r w:rsidRPr="005320B4">
        <w:rPr>
          <w:rFonts w:ascii="Times New Roman" w:hAnsi="Times New Roman"/>
          <w:sz w:val="28"/>
          <w:szCs w:val="28"/>
          <w:lang w:val="uk-UA"/>
        </w:rPr>
        <w:t>знати:</w:t>
      </w:r>
    </w:p>
    <w:p w14:paraId="4C7DC5CA" w14:textId="77777777" w:rsidR="00DE244D" w:rsidRPr="005320B4" w:rsidRDefault="00DE244D" w:rsidP="00DE244D">
      <w:pPr>
        <w:pStyle w:val="a6"/>
        <w:spacing w:after="0"/>
        <w:jc w:val="both"/>
        <w:rPr>
          <w:rFonts w:ascii="Times New Roman" w:hAnsi="Times New Roman"/>
          <w:sz w:val="28"/>
          <w:szCs w:val="28"/>
          <w:lang w:val="uk-UA"/>
        </w:rPr>
      </w:pPr>
      <w:r w:rsidRPr="005320B4">
        <w:rPr>
          <w:rFonts w:ascii="Times New Roman" w:hAnsi="Times New Roman"/>
          <w:sz w:val="28"/>
          <w:szCs w:val="28"/>
          <w:lang w:val="uk-UA"/>
        </w:rPr>
        <w:t>- сучасні стандарти надання допомоги при невідкладній гінекологічній патології;</w:t>
      </w:r>
    </w:p>
    <w:p w14:paraId="1019C1C2" w14:textId="77777777" w:rsidR="00DE244D" w:rsidRPr="005320B4" w:rsidRDefault="00DE244D" w:rsidP="00DE244D">
      <w:pPr>
        <w:pStyle w:val="a6"/>
        <w:spacing w:after="0"/>
        <w:jc w:val="both"/>
        <w:rPr>
          <w:rFonts w:ascii="Times New Roman" w:hAnsi="Times New Roman"/>
          <w:sz w:val="28"/>
          <w:szCs w:val="28"/>
          <w:lang w:val="uk-UA"/>
        </w:rPr>
      </w:pPr>
      <w:r w:rsidRPr="005320B4">
        <w:rPr>
          <w:rFonts w:ascii="Times New Roman" w:hAnsi="Times New Roman"/>
          <w:sz w:val="28"/>
          <w:szCs w:val="28"/>
          <w:lang w:val="uk-UA"/>
        </w:rPr>
        <w:t>- питання планування сім’ї.</w:t>
      </w:r>
    </w:p>
    <w:p w14:paraId="472AEE1E" w14:textId="77777777" w:rsidR="00DE244D" w:rsidRPr="005320B4" w:rsidRDefault="00DE244D" w:rsidP="00DE244D">
      <w:pPr>
        <w:pStyle w:val="a6"/>
        <w:spacing w:after="0"/>
        <w:jc w:val="both"/>
        <w:rPr>
          <w:rFonts w:ascii="Times New Roman" w:hAnsi="Times New Roman"/>
          <w:sz w:val="28"/>
          <w:szCs w:val="28"/>
          <w:lang w:val="uk-UA"/>
        </w:rPr>
      </w:pPr>
      <w:r w:rsidRPr="005320B4">
        <w:rPr>
          <w:rFonts w:ascii="Times New Roman" w:hAnsi="Times New Roman"/>
          <w:sz w:val="28"/>
          <w:szCs w:val="28"/>
          <w:lang w:val="uk-UA"/>
        </w:rPr>
        <w:t>вміти:</w:t>
      </w:r>
    </w:p>
    <w:p w14:paraId="54FDC90B" w14:textId="77777777" w:rsidR="00DE244D" w:rsidRPr="005320B4" w:rsidRDefault="00DE244D" w:rsidP="00DE244D">
      <w:pPr>
        <w:pStyle w:val="a6"/>
        <w:spacing w:after="0"/>
        <w:jc w:val="both"/>
        <w:rPr>
          <w:rFonts w:ascii="Times New Roman" w:hAnsi="Times New Roman"/>
          <w:sz w:val="28"/>
          <w:szCs w:val="28"/>
          <w:lang w:val="uk-UA"/>
        </w:rPr>
      </w:pPr>
      <w:r w:rsidRPr="005320B4">
        <w:rPr>
          <w:rFonts w:ascii="Times New Roman" w:hAnsi="Times New Roman"/>
          <w:sz w:val="28"/>
          <w:szCs w:val="28"/>
          <w:lang w:val="uk-UA"/>
        </w:rPr>
        <w:t>- проводити гінекологічне дослідження, здійснювати забір матеріалу для цитологічного,</w:t>
      </w:r>
    </w:p>
    <w:p w14:paraId="2716842A" w14:textId="77777777" w:rsidR="00DE244D" w:rsidRPr="005320B4" w:rsidRDefault="00DE244D" w:rsidP="00DE244D">
      <w:pPr>
        <w:pStyle w:val="a6"/>
        <w:spacing w:after="0"/>
        <w:jc w:val="both"/>
        <w:rPr>
          <w:rFonts w:ascii="Times New Roman" w:hAnsi="Times New Roman"/>
          <w:sz w:val="28"/>
          <w:szCs w:val="28"/>
          <w:lang w:val="uk-UA"/>
        </w:rPr>
      </w:pPr>
      <w:r w:rsidRPr="005320B4">
        <w:rPr>
          <w:rFonts w:ascii="Times New Roman" w:hAnsi="Times New Roman"/>
          <w:sz w:val="28"/>
          <w:szCs w:val="28"/>
          <w:lang w:val="uk-UA"/>
        </w:rPr>
        <w:t>гістологічного і бактеріологічного дослідження та вміти їх інтерпретувати;</w:t>
      </w:r>
    </w:p>
    <w:p w14:paraId="25D8F894" w14:textId="77777777" w:rsidR="00DE244D" w:rsidRPr="005320B4" w:rsidRDefault="00DE244D" w:rsidP="00DE244D">
      <w:pPr>
        <w:pStyle w:val="a6"/>
        <w:spacing w:after="0"/>
        <w:jc w:val="both"/>
        <w:rPr>
          <w:rFonts w:ascii="Times New Roman" w:hAnsi="Times New Roman"/>
          <w:sz w:val="28"/>
          <w:szCs w:val="28"/>
          <w:lang w:val="uk-UA"/>
        </w:rPr>
      </w:pPr>
      <w:r w:rsidRPr="005320B4">
        <w:rPr>
          <w:rFonts w:ascii="Times New Roman" w:hAnsi="Times New Roman"/>
          <w:sz w:val="28"/>
          <w:szCs w:val="28"/>
          <w:lang w:val="uk-UA"/>
        </w:rPr>
        <w:t>- встановлювати діагноз захворювання, проводити диференційну діагностику, терапію,</w:t>
      </w:r>
    </w:p>
    <w:p w14:paraId="0FC51DE2" w14:textId="77777777" w:rsidR="00DE244D" w:rsidRPr="005320B4" w:rsidRDefault="00DE244D" w:rsidP="00DE244D">
      <w:pPr>
        <w:pStyle w:val="a6"/>
        <w:spacing w:after="0"/>
        <w:jc w:val="both"/>
        <w:rPr>
          <w:rFonts w:ascii="Times New Roman" w:hAnsi="Times New Roman"/>
          <w:sz w:val="28"/>
          <w:szCs w:val="28"/>
          <w:lang w:val="uk-UA"/>
        </w:rPr>
      </w:pPr>
      <w:r w:rsidRPr="005320B4">
        <w:rPr>
          <w:rFonts w:ascii="Times New Roman" w:hAnsi="Times New Roman"/>
          <w:sz w:val="28"/>
          <w:szCs w:val="28"/>
          <w:lang w:val="uk-UA"/>
        </w:rPr>
        <w:t>профілактику та реабілітацію гінекологічних хворих;</w:t>
      </w:r>
    </w:p>
    <w:p w14:paraId="181831F5" w14:textId="77777777" w:rsidR="00DE244D" w:rsidRPr="005320B4" w:rsidRDefault="00DE244D" w:rsidP="00DE244D">
      <w:pPr>
        <w:pStyle w:val="a6"/>
        <w:spacing w:after="0"/>
        <w:jc w:val="both"/>
        <w:rPr>
          <w:rFonts w:ascii="Times New Roman" w:hAnsi="Times New Roman"/>
          <w:sz w:val="28"/>
          <w:szCs w:val="28"/>
          <w:lang w:val="uk-UA"/>
        </w:rPr>
      </w:pPr>
      <w:r w:rsidRPr="005320B4">
        <w:rPr>
          <w:rFonts w:ascii="Times New Roman" w:hAnsi="Times New Roman"/>
          <w:sz w:val="28"/>
          <w:szCs w:val="28"/>
          <w:lang w:val="uk-UA"/>
        </w:rPr>
        <w:t>- збирати та оцінювати гінекологічний анамнез;</w:t>
      </w:r>
    </w:p>
    <w:p w14:paraId="73414916" w14:textId="77777777" w:rsidR="00DE244D" w:rsidRPr="005320B4" w:rsidRDefault="00DE244D" w:rsidP="00DE244D">
      <w:pPr>
        <w:pStyle w:val="a6"/>
        <w:spacing w:after="0"/>
        <w:jc w:val="both"/>
        <w:rPr>
          <w:rFonts w:ascii="Times New Roman" w:hAnsi="Times New Roman"/>
          <w:sz w:val="28"/>
          <w:szCs w:val="28"/>
          <w:lang w:val="uk-UA"/>
        </w:rPr>
      </w:pPr>
      <w:r w:rsidRPr="005320B4">
        <w:rPr>
          <w:rFonts w:ascii="Times New Roman" w:hAnsi="Times New Roman"/>
          <w:sz w:val="28"/>
          <w:szCs w:val="28"/>
          <w:lang w:val="uk-UA"/>
        </w:rPr>
        <w:t>- проводити внутрішнє гінекологічне дослідження, оцінювати дані допоміжних методів</w:t>
      </w:r>
    </w:p>
    <w:p w14:paraId="2A9DBCF7" w14:textId="77777777" w:rsidR="00DE244D" w:rsidRPr="005320B4" w:rsidRDefault="00DE244D" w:rsidP="00DE244D">
      <w:pPr>
        <w:pStyle w:val="a6"/>
        <w:spacing w:after="0"/>
        <w:jc w:val="both"/>
        <w:rPr>
          <w:rFonts w:ascii="Times New Roman" w:hAnsi="Times New Roman"/>
          <w:sz w:val="28"/>
          <w:szCs w:val="28"/>
          <w:lang w:val="uk-UA"/>
        </w:rPr>
      </w:pPr>
      <w:r w:rsidRPr="005320B4">
        <w:rPr>
          <w:rFonts w:ascii="Times New Roman" w:hAnsi="Times New Roman"/>
          <w:sz w:val="28"/>
          <w:szCs w:val="28"/>
          <w:lang w:val="uk-UA"/>
        </w:rPr>
        <w:t>дослідження</w:t>
      </w:r>
    </w:p>
    <w:p w14:paraId="00671FD5" w14:textId="77777777" w:rsidR="00DE244D" w:rsidRPr="005320B4" w:rsidRDefault="00DE244D" w:rsidP="00DE244D">
      <w:pPr>
        <w:pStyle w:val="a6"/>
        <w:spacing w:after="0"/>
        <w:jc w:val="both"/>
        <w:rPr>
          <w:rFonts w:ascii="Times New Roman" w:hAnsi="Times New Roman"/>
          <w:sz w:val="28"/>
          <w:szCs w:val="28"/>
          <w:lang w:val="uk-UA"/>
        </w:rPr>
      </w:pPr>
      <w:r w:rsidRPr="005320B4">
        <w:rPr>
          <w:rFonts w:ascii="Times New Roman" w:hAnsi="Times New Roman"/>
          <w:sz w:val="28"/>
          <w:szCs w:val="28"/>
          <w:lang w:val="uk-UA"/>
        </w:rPr>
        <w:t>- надавати невідкладну допомогу при гінекологічній патології.</w:t>
      </w:r>
    </w:p>
    <w:p w14:paraId="0F3CE887" w14:textId="77777777" w:rsidR="00DE244D" w:rsidRPr="005320B4" w:rsidRDefault="00DE244D" w:rsidP="00DE244D">
      <w:pPr>
        <w:pStyle w:val="a6"/>
        <w:spacing w:after="0"/>
        <w:jc w:val="both"/>
        <w:rPr>
          <w:rFonts w:ascii="Times New Roman" w:hAnsi="Times New Roman"/>
          <w:sz w:val="28"/>
          <w:szCs w:val="28"/>
          <w:lang w:val="uk-UA"/>
        </w:rPr>
      </w:pPr>
      <w:r w:rsidRPr="005320B4">
        <w:rPr>
          <w:rFonts w:ascii="Times New Roman" w:hAnsi="Times New Roman"/>
          <w:sz w:val="28"/>
          <w:szCs w:val="28"/>
          <w:lang w:val="uk-UA"/>
        </w:rPr>
        <w:t>Необхідні навчальні компоненти (пререквізіпи, кореквізити і постреквізити): в межах</w:t>
      </w:r>
    </w:p>
    <w:p w14:paraId="2EB134B9" w14:textId="77777777" w:rsidR="00757E80" w:rsidRPr="005320B4" w:rsidRDefault="00DE244D" w:rsidP="00DE244D">
      <w:pPr>
        <w:pStyle w:val="a6"/>
        <w:spacing w:after="0"/>
        <w:jc w:val="both"/>
        <w:rPr>
          <w:rFonts w:ascii="Times New Roman" w:hAnsi="Times New Roman"/>
          <w:sz w:val="28"/>
          <w:szCs w:val="28"/>
          <w:lang w:val="uk-UA"/>
        </w:rPr>
      </w:pPr>
      <w:r w:rsidRPr="005320B4">
        <w:rPr>
          <w:rFonts w:ascii="Times New Roman" w:hAnsi="Times New Roman"/>
          <w:sz w:val="28"/>
          <w:szCs w:val="28"/>
          <w:lang w:val="uk-UA"/>
        </w:rPr>
        <w:t xml:space="preserve">рівня вищої освіти </w:t>
      </w:r>
      <w:r w:rsidR="00C02955" w:rsidRPr="005320B4">
        <w:rPr>
          <w:rFonts w:ascii="Times New Roman" w:hAnsi="Times New Roman"/>
          <w:sz w:val="28"/>
          <w:szCs w:val="28"/>
          <w:lang w:val="uk-UA"/>
        </w:rPr>
        <w:t xml:space="preserve"> </w:t>
      </w:r>
    </w:p>
    <w:p w14:paraId="5F406F75" w14:textId="77777777" w:rsidR="00757E80" w:rsidRPr="005320B4" w:rsidRDefault="00757E80" w:rsidP="00757E80">
      <w:pPr>
        <w:pStyle w:val="a6"/>
        <w:spacing w:after="0"/>
        <w:ind w:left="0"/>
        <w:jc w:val="both"/>
        <w:rPr>
          <w:rFonts w:ascii="Times New Roman" w:hAnsi="Times New Roman"/>
          <w:sz w:val="28"/>
          <w:szCs w:val="28"/>
          <w:lang w:val="uk-UA"/>
        </w:rPr>
      </w:pPr>
    </w:p>
    <w:p w14:paraId="4600CE25" w14:textId="77777777" w:rsidR="006C4C96" w:rsidRPr="006C4C96" w:rsidRDefault="00757E80" w:rsidP="006C4C96">
      <w:pPr>
        <w:pStyle w:val="a6"/>
        <w:numPr>
          <w:ilvl w:val="0"/>
          <w:numId w:val="1"/>
        </w:numPr>
        <w:spacing w:after="0"/>
        <w:ind w:left="0" w:firstLine="0"/>
        <w:jc w:val="both"/>
        <w:rPr>
          <w:rFonts w:ascii="Times New Roman" w:hAnsi="Times New Roman"/>
          <w:sz w:val="28"/>
          <w:szCs w:val="28"/>
          <w:lang w:val="uk-UA"/>
        </w:rPr>
      </w:pPr>
      <w:r w:rsidRPr="00757E80">
        <w:rPr>
          <w:rFonts w:ascii="Times New Roman" w:hAnsi="Times New Roman"/>
          <w:b/>
          <w:sz w:val="28"/>
          <w:szCs w:val="28"/>
          <w:lang w:val="uk-UA"/>
        </w:rPr>
        <w:t>Програмні компетентності</w:t>
      </w:r>
      <w:r>
        <w:rPr>
          <w:rFonts w:ascii="Times New Roman" w:hAnsi="Times New Roman"/>
          <w:b/>
          <w:sz w:val="28"/>
          <w:szCs w:val="28"/>
          <w:lang w:val="uk-UA"/>
        </w:rPr>
        <w:t xml:space="preserve"> </w:t>
      </w:r>
      <w:r w:rsidRPr="00757E80">
        <w:rPr>
          <w:rFonts w:ascii="Times New Roman" w:hAnsi="Times New Roman"/>
          <w:b/>
          <w:sz w:val="28"/>
          <w:szCs w:val="28"/>
          <w:lang w:val="uk-UA"/>
        </w:rPr>
        <w:t>та результати навчання</w:t>
      </w:r>
      <w:r w:rsidR="00A34425">
        <w:rPr>
          <w:rFonts w:ascii="Times New Roman" w:hAnsi="Times New Roman"/>
          <w:b/>
          <w:sz w:val="28"/>
          <w:szCs w:val="28"/>
          <w:lang w:val="uk-UA"/>
        </w:rPr>
        <w:t xml:space="preserve">: </w:t>
      </w:r>
    </w:p>
    <w:p w14:paraId="27F137D6" w14:textId="77777777" w:rsidR="006C4C96" w:rsidRDefault="006C4C96" w:rsidP="006C4C96">
      <w:pPr>
        <w:pStyle w:val="a6"/>
        <w:spacing w:after="0"/>
        <w:ind w:left="0"/>
        <w:jc w:val="both"/>
        <w:rPr>
          <w:rFonts w:ascii="Times New Roman" w:hAnsi="Times New Roman"/>
          <w:sz w:val="28"/>
          <w:szCs w:val="28"/>
          <w:lang w:val="uk-UA"/>
        </w:rPr>
      </w:pPr>
      <w:r>
        <w:rPr>
          <w:rFonts w:ascii="Times New Roman" w:hAnsi="Times New Roman"/>
          <w:sz w:val="28"/>
          <w:szCs w:val="28"/>
          <w:lang w:val="uk-UA"/>
        </w:rPr>
        <w:t>1)</w:t>
      </w:r>
      <w:r w:rsidR="00CB2BD3">
        <w:rPr>
          <w:rFonts w:ascii="Times New Roman" w:hAnsi="Times New Roman"/>
          <w:sz w:val="28"/>
          <w:szCs w:val="28"/>
        </w:rPr>
        <w:t>Знан</w:t>
      </w:r>
      <w:r w:rsidR="00CB2BD3">
        <w:rPr>
          <w:rFonts w:ascii="Times New Roman" w:hAnsi="Times New Roman"/>
          <w:sz w:val="28"/>
          <w:szCs w:val="28"/>
          <w:lang w:val="uk-UA"/>
        </w:rPr>
        <w:t>н</w:t>
      </w:r>
      <w:r w:rsidRPr="006C4C96">
        <w:rPr>
          <w:rFonts w:ascii="Times New Roman" w:hAnsi="Times New Roman"/>
          <w:sz w:val="28"/>
          <w:szCs w:val="28"/>
        </w:rPr>
        <w:t>я та розуміння предметної о</w:t>
      </w:r>
      <w:r>
        <w:rPr>
          <w:rFonts w:ascii="Times New Roman" w:hAnsi="Times New Roman"/>
          <w:sz w:val="28"/>
          <w:szCs w:val="28"/>
        </w:rPr>
        <w:t xml:space="preserve">бласті та розуміння професії; </w:t>
      </w:r>
    </w:p>
    <w:p w14:paraId="6BF7D0C6" w14:textId="77777777" w:rsidR="006C4C96" w:rsidRDefault="006C4C96" w:rsidP="006C4C96">
      <w:pPr>
        <w:pStyle w:val="a6"/>
        <w:spacing w:after="0"/>
        <w:ind w:left="0"/>
        <w:jc w:val="both"/>
        <w:rPr>
          <w:rFonts w:ascii="Times New Roman" w:hAnsi="Times New Roman"/>
          <w:sz w:val="28"/>
          <w:szCs w:val="28"/>
          <w:lang w:val="uk-UA"/>
        </w:rPr>
      </w:pPr>
      <w:r>
        <w:rPr>
          <w:rFonts w:ascii="Times New Roman" w:hAnsi="Times New Roman"/>
          <w:sz w:val="28"/>
          <w:szCs w:val="28"/>
          <w:lang w:val="uk-UA"/>
        </w:rPr>
        <w:t>2)</w:t>
      </w:r>
      <w:r w:rsidRPr="006C4C96">
        <w:rPr>
          <w:rFonts w:ascii="Times New Roman" w:hAnsi="Times New Roman"/>
          <w:sz w:val="28"/>
          <w:szCs w:val="28"/>
        </w:rPr>
        <w:t xml:space="preserve"> Здатність вчит</w:t>
      </w:r>
      <w:r>
        <w:rPr>
          <w:rFonts w:ascii="Times New Roman" w:hAnsi="Times New Roman"/>
          <w:sz w:val="28"/>
          <w:szCs w:val="28"/>
        </w:rPr>
        <w:t xml:space="preserve">ися та бути сучасно навченим; </w:t>
      </w:r>
    </w:p>
    <w:p w14:paraId="1D113970" w14:textId="77777777" w:rsidR="006C4C96" w:rsidRDefault="006C4C96" w:rsidP="006C4C96">
      <w:pPr>
        <w:pStyle w:val="a6"/>
        <w:spacing w:after="0"/>
        <w:ind w:left="0"/>
        <w:jc w:val="both"/>
        <w:rPr>
          <w:rFonts w:ascii="Times New Roman" w:hAnsi="Times New Roman"/>
          <w:sz w:val="28"/>
          <w:szCs w:val="28"/>
          <w:lang w:val="uk-UA"/>
        </w:rPr>
      </w:pPr>
      <w:r>
        <w:rPr>
          <w:rFonts w:ascii="Times New Roman" w:hAnsi="Times New Roman"/>
          <w:sz w:val="28"/>
          <w:szCs w:val="28"/>
          <w:lang w:val="uk-UA"/>
        </w:rPr>
        <w:t>3)</w:t>
      </w:r>
      <w:r w:rsidRPr="006C4C96">
        <w:rPr>
          <w:rFonts w:ascii="Times New Roman" w:hAnsi="Times New Roman"/>
          <w:sz w:val="28"/>
          <w:szCs w:val="28"/>
        </w:rPr>
        <w:t xml:space="preserve"> Здатність застосовувати з</w:t>
      </w:r>
      <w:r>
        <w:rPr>
          <w:rFonts w:ascii="Times New Roman" w:hAnsi="Times New Roman"/>
          <w:sz w:val="28"/>
          <w:szCs w:val="28"/>
        </w:rPr>
        <w:t xml:space="preserve">нання у практичних ситуаціях; </w:t>
      </w:r>
    </w:p>
    <w:p w14:paraId="38D53AC1" w14:textId="77777777" w:rsidR="006C4C96" w:rsidRDefault="006C4C96" w:rsidP="006C4C96">
      <w:pPr>
        <w:pStyle w:val="a6"/>
        <w:spacing w:after="0"/>
        <w:ind w:left="0"/>
        <w:jc w:val="both"/>
        <w:rPr>
          <w:rFonts w:ascii="Times New Roman" w:hAnsi="Times New Roman"/>
          <w:sz w:val="28"/>
          <w:szCs w:val="28"/>
          <w:lang w:val="uk-UA"/>
        </w:rPr>
      </w:pPr>
      <w:r>
        <w:rPr>
          <w:rFonts w:ascii="Times New Roman" w:hAnsi="Times New Roman"/>
          <w:sz w:val="28"/>
          <w:szCs w:val="28"/>
          <w:lang w:val="uk-UA"/>
        </w:rPr>
        <w:t>3)</w:t>
      </w:r>
      <w:r w:rsidRPr="006C4C96">
        <w:rPr>
          <w:rFonts w:ascii="Times New Roman" w:hAnsi="Times New Roman"/>
          <w:sz w:val="28"/>
          <w:szCs w:val="28"/>
        </w:rPr>
        <w:t xml:space="preserve"> Навички використання інформаційних</w:t>
      </w:r>
      <w:r>
        <w:rPr>
          <w:rFonts w:ascii="Times New Roman" w:hAnsi="Times New Roman"/>
          <w:sz w:val="28"/>
          <w:szCs w:val="28"/>
        </w:rPr>
        <w:t xml:space="preserve"> і комунікативних технологій; </w:t>
      </w:r>
    </w:p>
    <w:p w14:paraId="673BD960" w14:textId="77777777" w:rsidR="00CB2BD3" w:rsidRDefault="006C4C96" w:rsidP="006C4C96">
      <w:pPr>
        <w:pStyle w:val="a6"/>
        <w:spacing w:after="0"/>
        <w:ind w:left="0"/>
        <w:jc w:val="both"/>
        <w:rPr>
          <w:rFonts w:ascii="Times New Roman" w:hAnsi="Times New Roman"/>
          <w:sz w:val="28"/>
          <w:szCs w:val="28"/>
          <w:lang w:val="uk-UA"/>
        </w:rPr>
      </w:pPr>
      <w:r>
        <w:rPr>
          <w:rFonts w:ascii="Times New Roman" w:hAnsi="Times New Roman"/>
          <w:sz w:val="28"/>
          <w:szCs w:val="28"/>
          <w:lang w:val="uk-UA"/>
        </w:rPr>
        <w:lastRenderedPageBreak/>
        <w:t>4)</w:t>
      </w:r>
      <w:r w:rsidRPr="006C4C96">
        <w:rPr>
          <w:rFonts w:ascii="Times New Roman" w:hAnsi="Times New Roman"/>
          <w:sz w:val="28"/>
          <w:szCs w:val="28"/>
          <w:lang w:val="uk-UA"/>
        </w:rPr>
        <w:t xml:space="preserve"> Здатність діяти на основі етичних і деонтологічних міркувань (мотивів); навички</w:t>
      </w:r>
      <w:r>
        <w:rPr>
          <w:rFonts w:ascii="Times New Roman" w:hAnsi="Times New Roman"/>
          <w:sz w:val="28"/>
          <w:szCs w:val="28"/>
          <w:lang w:val="uk-UA"/>
        </w:rPr>
        <w:t xml:space="preserve"> міжособистісної взаємодії;</w:t>
      </w:r>
    </w:p>
    <w:p w14:paraId="7E0F1ADA" w14:textId="77777777" w:rsidR="006C4C96" w:rsidRDefault="006C4C96" w:rsidP="006C4C96">
      <w:pPr>
        <w:pStyle w:val="a6"/>
        <w:spacing w:after="0"/>
        <w:ind w:left="0"/>
        <w:jc w:val="both"/>
        <w:rPr>
          <w:rFonts w:ascii="Times New Roman" w:hAnsi="Times New Roman"/>
          <w:sz w:val="28"/>
          <w:szCs w:val="28"/>
          <w:lang w:val="uk-UA"/>
        </w:rPr>
      </w:pPr>
      <w:r>
        <w:rPr>
          <w:rFonts w:ascii="Times New Roman" w:hAnsi="Times New Roman"/>
          <w:sz w:val="28"/>
          <w:szCs w:val="28"/>
          <w:lang w:val="uk-UA"/>
        </w:rPr>
        <w:t>5)</w:t>
      </w:r>
      <w:r w:rsidRPr="006C4C96">
        <w:rPr>
          <w:rFonts w:ascii="Times New Roman" w:hAnsi="Times New Roman"/>
          <w:sz w:val="28"/>
          <w:szCs w:val="28"/>
          <w:lang w:val="uk-UA"/>
        </w:rPr>
        <w:t>Здатність застосовувати професійні та правові стандарти в повсякден</w:t>
      </w:r>
      <w:r>
        <w:rPr>
          <w:rFonts w:ascii="Times New Roman" w:hAnsi="Times New Roman"/>
          <w:sz w:val="28"/>
          <w:szCs w:val="28"/>
          <w:lang w:val="uk-UA"/>
        </w:rPr>
        <w:t xml:space="preserve">ній  практиці; </w:t>
      </w:r>
    </w:p>
    <w:p w14:paraId="24861B60" w14:textId="77777777" w:rsidR="00CB2BD3" w:rsidRDefault="006C4C96" w:rsidP="006C4C96">
      <w:pPr>
        <w:pStyle w:val="a6"/>
        <w:spacing w:after="0"/>
        <w:ind w:left="0"/>
        <w:jc w:val="both"/>
        <w:rPr>
          <w:rFonts w:ascii="Times New Roman" w:hAnsi="Times New Roman"/>
          <w:sz w:val="28"/>
          <w:szCs w:val="28"/>
          <w:lang w:val="uk-UA"/>
        </w:rPr>
      </w:pPr>
      <w:r>
        <w:rPr>
          <w:rFonts w:ascii="Times New Roman" w:hAnsi="Times New Roman"/>
          <w:sz w:val="28"/>
          <w:szCs w:val="28"/>
          <w:lang w:val="uk-UA"/>
        </w:rPr>
        <w:t>6)</w:t>
      </w:r>
      <w:r w:rsidRPr="006C4C96">
        <w:rPr>
          <w:rFonts w:ascii="Times New Roman" w:hAnsi="Times New Roman"/>
          <w:sz w:val="28"/>
          <w:szCs w:val="28"/>
          <w:lang w:val="uk-UA"/>
        </w:rPr>
        <w:t>Застосовувати сукупність навичок (умінь) та медичних засобів, втручань та дій для обстеження</w:t>
      </w:r>
      <w:r>
        <w:rPr>
          <w:rFonts w:ascii="Times New Roman" w:hAnsi="Times New Roman"/>
          <w:sz w:val="28"/>
          <w:szCs w:val="28"/>
          <w:lang w:val="uk-UA"/>
        </w:rPr>
        <w:t xml:space="preserve"> та лікування хворих</w:t>
      </w:r>
      <w:r w:rsidRPr="006C4C96">
        <w:rPr>
          <w:rFonts w:ascii="Times New Roman" w:hAnsi="Times New Roman"/>
          <w:sz w:val="28"/>
          <w:szCs w:val="28"/>
          <w:lang w:val="uk-UA"/>
        </w:rPr>
        <w:t xml:space="preserve">; </w:t>
      </w:r>
    </w:p>
    <w:p w14:paraId="47D50738" w14:textId="77777777" w:rsidR="00C335A4" w:rsidRDefault="006C4C96" w:rsidP="006C4C96">
      <w:pPr>
        <w:pStyle w:val="a6"/>
        <w:spacing w:after="0"/>
        <w:ind w:left="0"/>
        <w:jc w:val="both"/>
        <w:rPr>
          <w:rFonts w:ascii="Times New Roman" w:hAnsi="Times New Roman"/>
          <w:sz w:val="28"/>
          <w:szCs w:val="28"/>
          <w:lang w:val="uk-UA"/>
        </w:rPr>
      </w:pPr>
      <w:r>
        <w:rPr>
          <w:rFonts w:ascii="Times New Roman" w:hAnsi="Times New Roman"/>
          <w:sz w:val="28"/>
          <w:szCs w:val="28"/>
          <w:lang w:val="uk-UA"/>
        </w:rPr>
        <w:t>7)</w:t>
      </w:r>
      <w:r w:rsidR="00C335A4">
        <w:rPr>
          <w:rFonts w:ascii="Times New Roman" w:hAnsi="Times New Roman"/>
          <w:sz w:val="28"/>
          <w:szCs w:val="28"/>
          <w:lang w:val="uk-UA"/>
        </w:rPr>
        <w:t xml:space="preserve"> </w:t>
      </w:r>
      <w:r w:rsidRPr="006C4C96">
        <w:rPr>
          <w:rFonts w:ascii="Times New Roman" w:hAnsi="Times New Roman"/>
          <w:sz w:val="28"/>
          <w:szCs w:val="28"/>
          <w:lang w:val="uk-UA"/>
        </w:rPr>
        <w:t xml:space="preserve"> </w:t>
      </w:r>
      <w:r w:rsidRPr="00C335A4">
        <w:rPr>
          <w:rFonts w:ascii="Times New Roman" w:hAnsi="Times New Roman"/>
          <w:sz w:val="28"/>
          <w:szCs w:val="28"/>
          <w:lang w:val="uk-UA"/>
        </w:rPr>
        <w:t>Розпізнавати й інтерпретувати ознаки здоров’я і його змін, хвороби чи інваліднос</w:t>
      </w:r>
      <w:r w:rsidR="00C335A4">
        <w:rPr>
          <w:rFonts w:ascii="Times New Roman" w:hAnsi="Times New Roman"/>
          <w:sz w:val="28"/>
          <w:szCs w:val="28"/>
          <w:lang w:val="uk-UA"/>
        </w:rPr>
        <w:t xml:space="preserve">ті (оцінка/діагноз); </w:t>
      </w:r>
    </w:p>
    <w:p w14:paraId="5282C4E9" w14:textId="77777777" w:rsidR="00297B85" w:rsidRDefault="00C335A4" w:rsidP="006C4C96">
      <w:pPr>
        <w:pStyle w:val="a6"/>
        <w:spacing w:after="0"/>
        <w:ind w:left="0"/>
        <w:jc w:val="both"/>
        <w:rPr>
          <w:rFonts w:ascii="Times New Roman" w:hAnsi="Times New Roman"/>
          <w:sz w:val="28"/>
          <w:szCs w:val="28"/>
          <w:lang w:val="uk-UA"/>
        </w:rPr>
      </w:pPr>
      <w:r>
        <w:rPr>
          <w:rFonts w:ascii="Times New Roman" w:hAnsi="Times New Roman"/>
          <w:sz w:val="28"/>
          <w:szCs w:val="28"/>
          <w:lang w:val="uk-UA"/>
        </w:rPr>
        <w:t>8)</w:t>
      </w:r>
      <w:r w:rsidR="006C4C96" w:rsidRPr="00C335A4">
        <w:rPr>
          <w:rFonts w:ascii="Times New Roman" w:hAnsi="Times New Roman"/>
          <w:sz w:val="28"/>
          <w:szCs w:val="28"/>
          <w:lang w:val="uk-UA"/>
        </w:rPr>
        <w:t xml:space="preserve"> Визначати проблеми т</w:t>
      </w:r>
      <w:r>
        <w:rPr>
          <w:rFonts w:ascii="Times New Roman" w:hAnsi="Times New Roman"/>
          <w:sz w:val="28"/>
          <w:szCs w:val="28"/>
          <w:lang w:val="uk-UA"/>
        </w:rPr>
        <w:t>а задовольняти потреби пацієнтів</w:t>
      </w:r>
      <w:r w:rsidR="006C4C96" w:rsidRPr="00C335A4">
        <w:rPr>
          <w:rFonts w:ascii="Times New Roman" w:hAnsi="Times New Roman"/>
          <w:sz w:val="28"/>
          <w:szCs w:val="28"/>
          <w:lang w:val="uk-UA"/>
        </w:rPr>
        <w:t xml:space="preserve"> при різних захворюваннях і станах, впродовж різних періодів усього життя шляхом допомоги, виконання медичних втручань, враховуючи особливості здоров’я чи перенесені хвороби та відповідні фізичні, соціальні, культурні, психологічні, духовн</w:t>
      </w:r>
      <w:r w:rsidR="00297B85">
        <w:rPr>
          <w:rFonts w:ascii="Times New Roman" w:hAnsi="Times New Roman"/>
          <w:sz w:val="28"/>
          <w:szCs w:val="28"/>
          <w:lang w:val="uk-UA"/>
        </w:rPr>
        <w:t xml:space="preserve">і чинники, фактори довкілля; </w:t>
      </w:r>
    </w:p>
    <w:p w14:paraId="7DC9091D" w14:textId="77777777" w:rsidR="00297B85" w:rsidRDefault="00297B85" w:rsidP="006C4C96">
      <w:pPr>
        <w:pStyle w:val="a6"/>
        <w:spacing w:after="0"/>
        <w:ind w:left="0"/>
        <w:jc w:val="both"/>
        <w:rPr>
          <w:rFonts w:ascii="Times New Roman" w:hAnsi="Times New Roman"/>
          <w:sz w:val="28"/>
          <w:szCs w:val="28"/>
          <w:lang w:val="uk-UA"/>
        </w:rPr>
      </w:pPr>
      <w:r>
        <w:rPr>
          <w:rFonts w:ascii="Times New Roman" w:hAnsi="Times New Roman"/>
          <w:sz w:val="28"/>
          <w:szCs w:val="28"/>
          <w:lang w:val="uk-UA"/>
        </w:rPr>
        <w:t>9)</w:t>
      </w:r>
      <w:r w:rsidR="006C4C96" w:rsidRPr="00C335A4">
        <w:rPr>
          <w:rFonts w:ascii="Times New Roman" w:hAnsi="Times New Roman"/>
          <w:sz w:val="28"/>
          <w:szCs w:val="28"/>
          <w:lang w:val="uk-UA"/>
        </w:rPr>
        <w:t xml:space="preserve"> </w:t>
      </w:r>
      <w:r w:rsidR="006C4C96" w:rsidRPr="00297B85">
        <w:rPr>
          <w:rFonts w:ascii="Times New Roman" w:hAnsi="Times New Roman"/>
          <w:sz w:val="28"/>
          <w:szCs w:val="28"/>
          <w:lang w:val="uk-UA"/>
        </w:rPr>
        <w:t xml:space="preserve">Застосовувати сукупність медичних навичок (умінь) та фармакологічних засобів, дій для забезпечення пацієнткам гідного ставлення, приватності / інтимності, конфіденційності, захисту їхніх прав, фізичних, психологічних </w:t>
      </w:r>
      <w:r w:rsidR="00A2520F">
        <w:rPr>
          <w:rFonts w:ascii="Times New Roman" w:hAnsi="Times New Roman"/>
          <w:sz w:val="28"/>
          <w:szCs w:val="28"/>
          <w:lang w:val="uk-UA"/>
        </w:rPr>
        <w:t xml:space="preserve">та духовних потреб; </w:t>
      </w:r>
      <w:r w:rsidR="006C4C96" w:rsidRPr="00297B85">
        <w:rPr>
          <w:rFonts w:ascii="Times New Roman" w:hAnsi="Times New Roman"/>
          <w:sz w:val="28"/>
          <w:szCs w:val="28"/>
          <w:lang w:val="uk-UA"/>
        </w:rPr>
        <w:t xml:space="preserve"> </w:t>
      </w:r>
    </w:p>
    <w:p w14:paraId="246FA203" w14:textId="77777777" w:rsidR="00A21170" w:rsidRPr="006C4C96" w:rsidRDefault="00297B85" w:rsidP="006C4C96">
      <w:pPr>
        <w:pStyle w:val="a6"/>
        <w:spacing w:after="0"/>
        <w:ind w:left="0"/>
        <w:jc w:val="both"/>
        <w:rPr>
          <w:rFonts w:ascii="Times New Roman" w:hAnsi="Times New Roman"/>
          <w:sz w:val="28"/>
          <w:szCs w:val="28"/>
          <w:lang w:val="uk-UA"/>
        </w:rPr>
      </w:pPr>
      <w:r>
        <w:rPr>
          <w:rFonts w:ascii="Times New Roman" w:hAnsi="Times New Roman"/>
          <w:sz w:val="28"/>
          <w:szCs w:val="28"/>
          <w:lang w:val="uk-UA"/>
        </w:rPr>
        <w:t>10)</w:t>
      </w:r>
      <w:r w:rsidR="006C4C96" w:rsidRPr="00297B85">
        <w:rPr>
          <w:rFonts w:ascii="Times New Roman" w:hAnsi="Times New Roman"/>
          <w:sz w:val="28"/>
          <w:szCs w:val="28"/>
          <w:lang w:val="uk-UA"/>
        </w:rPr>
        <w:t xml:space="preserve"> Забезпечення високої якості професійної діяльності, скерованої на збереження, відновлення (реабілітації) і зміцнення здоров'я та надання невідкладної допомоги.</w:t>
      </w:r>
    </w:p>
    <w:p w14:paraId="69A705F5" w14:textId="77777777" w:rsidR="00A21170" w:rsidRDefault="00A21170" w:rsidP="006C4C96">
      <w:pPr>
        <w:spacing w:after="0"/>
        <w:jc w:val="both"/>
        <w:rPr>
          <w:rFonts w:ascii="Times New Roman" w:hAnsi="Times New Roman"/>
          <w:sz w:val="28"/>
          <w:szCs w:val="28"/>
          <w:lang w:val="uk-UA"/>
        </w:rPr>
      </w:pPr>
    </w:p>
    <w:p w14:paraId="479C8309" w14:textId="77777777" w:rsidR="00AE5660" w:rsidRDefault="00AE5660" w:rsidP="00A21170">
      <w:pPr>
        <w:spacing w:after="0"/>
        <w:ind w:left="567" w:firstLine="567"/>
        <w:jc w:val="both"/>
        <w:rPr>
          <w:rFonts w:ascii="Times New Roman" w:hAnsi="Times New Roman"/>
          <w:sz w:val="28"/>
          <w:szCs w:val="28"/>
          <w:lang w:val="uk-UA"/>
        </w:rPr>
      </w:pPr>
    </w:p>
    <w:p w14:paraId="5A5BD3D9" w14:textId="77777777" w:rsidR="00AE5660" w:rsidRDefault="00AE5660" w:rsidP="00AE5660">
      <w:pPr>
        <w:pStyle w:val="a6"/>
        <w:numPr>
          <w:ilvl w:val="0"/>
          <w:numId w:val="1"/>
        </w:numPr>
        <w:spacing w:after="0"/>
        <w:rPr>
          <w:rFonts w:ascii="Times New Roman" w:hAnsi="Times New Roman"/>
          <w:b/>
          <w:sz w:val="28"/>
          <w:szCs w:val="28"/>
          <w:lang w:val="uk-UA"/>
        </w:rPr>
      </w:pPr>
      <w:r>
        <w:rPr>
          <w:rFonts w:ascii="Times New Roman" w:hAnsi="Times New Roman"/>
          <w:b/>
          <w:sz w:val="28"/>
          <w:szCs w:val="28"/>
          <w:lang w:val="uk-UA"/>
        </w:rPr>
        <w:t>Структура курсу</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73"/>
        <w:gridCol w:w="2306"/>
        <w:gridCol w:w="3614"/>
        <w:gridCol w:w="3549"/>
      </w:tblGrid>
      <w:tr w:rsidR="00AE5660" w14:paraId="2BB89AC4" w14:textId="77777777" w:rsidTr="00AE5660">
        <w:tc>
          <w:tcPr>
            <w:tcW w:w="3373" w:type="dxa"/>
            <w:tcBorders>
              <w:top w:val="single" w:sz="4" w:space="0" w:color="auto"/>
              <w:left w:val="single" w:sz="4" w:space="0" w:color="auto"/>
              <w:bottom w:val="single" w:sz="4" w:space="0" w:color="auto"/>
              <w:right w:val="single" w:sz="4" w:space="0" w:color="auto"/>
            </w:tcBorders>
            <w:hideMark/>
          </w:tcPr>
          <w:p w14:paraId="0FDB1509" w14:textId="77777777" w:rsidR="00AE5660" w:rsidRDefault="00AE5660">
            <w:pPr>
              <w:pStyle w:val="a6"/>
              <w:spacing w:after="0"/>
              <w:ind w:left="0"/>
              <w:rPr>
                <w:rFonts w:ascii="Times New Roman" w:hAnsi="Times New Roman"/>
                <w:b/>
                <w:sz w:val="28"/>
                <w:szCs w:val="28"/>
                <w:lang w:val="uk-UA"/>
              </w:rPr>
            </w:pPr>
            <w:r>
              <w:rPr>
                <w:rFonts w:ascii="Times New Roman" w:hAnsi="Times New Roman"/>
                <w:b/>
                <w:sz w:val="28"/>
                <w:szCs w:val="28"/>
                <w:lang w:val="uk-UA"/>
              </w:rPr>
              <w:t>Кількість кредитів</w:t>
            </w:r>
            <w:r>
              <w:rPr>
                <w:rFonts w:ascii="Times New Roman" w:hAnsi="Times New Roman"/>
                <w:b/>
                <w:sz w:val="28"/>
                <w:szCs w:val="28"/>
                <w:lang w:val="en-US"/>
              </w:rPr>
              <w:t>/</w:t>
            </w:r>
            <w:r>
              <w:rPr>
                <w:rFonts w:ascii="Times New Roman" w:hAnsi="Times New Roman"/>
                <w:b/>
                <w:sz w:val="28"/>
                <w:szCs w:val="28"/>
                <w:lang w:val="uk-UA"/>
              </w:rPr>
              <w:t>годин</w:t>
            </w:r>
          </w:p>
        </w:tc>
        <w:tc>
          <w:tcPr>
            <w:tcW w:w="2306" w:type="dxa"/>
            <w:tcBorders>
              <w:top w:val="single" w:sz="4" w:space="0" w:color="auto"/>
              <w:left w:val="single" w:sz="4" w:space="0" w:color="auto"/>
              <w:bottom w:val="single" w:sz="4" w:space="0" w:color="auto"/>
              <w:right w:val="single" w:sz="4" w:space="0" w:color="auto"/>
            </w:tcBorders>
            <w:hideMark/>
          </w:tcPr>
          <w:p w14:paraId="62C2AEA5" w14:textId="77777777" w:rsidR="00AE5660" w:rsidRDefault="00AE5660">
            <w:pPr>
              <w:pStyle w:val="a6"/>
              <w:spacing w:after="0"/>
              <w:ind w:left="0"/>
              <w:rPr>
                <w:rFonts w:ascii="Times New Roman" w:hAnsi="Times New Roman"/>
                <w:b/>
                <w:sz w:val="28"/>
                <w:szCs w:val="28"/>
                <w:lang w:val="uk-UA"/>
              </w:rPr>
            </w:pPr>
            <w:r>
              <w:rPr>
                <w:rFonts w:ascii="Times New Roman" w:hAnsi="Times New Roman"/>
                <w:b/>
                <w:sz w:val="28"/>
                <w:szCs w:val="28"/>
                <w:lang w:val="uk-UA"/>
              </w:rPr>
              <w:t>Лекції (год.)</w:t>
            </w:r>
          </w:p>
        </w:tc>
        <w:tc>
          <w:tcPr>
            <w:tcW w:w="3614" w:type="dxa"/>
            <w:tcBorders>
              <w:top w:val="single" w:sz="4" w:space="0" w:color="auto"/>
              <w:left w:val="single" w:sz="4" w:space="0" w:color="auto"/>
              <w:bottom w:val="single" w:sz="4" w:space="0" w:color="auto"/>
              <w:right w:val="single" w:sz="4" w:space="0" w:color="auto"/>
            </w:tcBorders>
            <w:hideMark/>
          </w:tcPr>
          <w:p w14:paraId="61B2C881" w14:textId="77777777" w:rsidR="00AE5660" w:rsidRDefault="00AE5660">
            <w:pPr>
              <w:pStyle w:val="a6"/>
              <w:spacing w:after="0"/>
              <w:ind w:left="0"/>
              <w:rPr>
                <w:rFonts w:ascii="Times New Roman" w:hAnsi="Times New Roman"/>
                <w:b/>
                <w:sz w:val="28"/>
                <w:szCs w:val="28"/>
                <w:lang w:val="uk-UA"/>
              </w:rPr>
            </w:pPr>
            <w:r>
              <w:rPr>
                <w:rFonts w:ascii="Times New Roman" w:hAnsi="Times New Roman"/>
                <w:b/>
                <w:sz w:val="28"/>
                <w:szCs w:val="28"/>
                <w:lang w:val="uk-UA"/>
              </w:rPr>
              <w:t>Практичні заняття (год.)</w:t>
            </w:r>
          </w:p>
        </w:tc>
        <w:tc>
          <w:tcPr>
            <w:tcW w:w="3549" w:type="dxa"/>
            <w:tcBorders>
              <w:top w:val="single" w:sz="4" w:space="0" w:color="auto"/>
              <w:left w:val="single" w:sz="4" w:space="0" w:color="auto"/>
              <w:bottom w:val="single" w:sz="4" w:space="0" w:color="auto"/>
              <w:right w:val="single" w:sz="4" w:space="0" w:color="auto"/>
            </w:tcBorders>
            <w:hideMark/>
          </w:tcPr>
          <w:p w14:paraId="22C2F187" w14:textId="77777777" w:rsidR="00AE5660" w:rsidRDefault="00AE5660">
            <w:pPr>
              <w:pStyle w:val="a6"/>
              <w:spacing w:after="0"/>
              <w:ind w:left="0"/>
              <w:rPr>
                <w:rFonts w:ascii="Times New Roman" w:hAnsi="Times New Roman"/>
                <w:b/>
                <w:sz w:val="28"/>
                <w:szCs w:val="28"/>
                <w:lang w:val="uk-UA"/>
              </w:rPr>
            </w:pPr>
            <w:r>
              <w:rPr>
                <w:rFonts w:ascii="Times New Roman" w:hAnsi="Times New Roman"/>
                <w:b/>
                <w:sz w:val="28"/>
                <w:szCs w:val="28"/>
                <w:lang w:val="uk-UA"/>
              </w:rPr>
              <w:t>Самостійна робота (год.)</w:t>
            </w:r>
          </w:p>
        </w:tc>
      </w:tr>
      <w:tr w:rsidR="00AE5660" w14:paraId="79D4F71E" w14:textId="77777777" w:rsidTr="00AE5660">
        <w:tc>
          <w:tcPr>
            <w:tcW w:w="3373" w:type="dxa"/>
            <w:tcBorders>
              <w:top w:val="single" w:sz="4" w:space="0" w:color="auto"/>
              <w:left w:val="single" w:sz="4" w:space="0" w:color="auto"/>
              <w:bottom w:val="single" w:sz="4" w:space="0" w:color="auto"/>
              <w:right w:val="single" w:sz="4" w:space="0" w:color="auto"/>
            </w:tcBorders>
            <w:hideMark/>
          </w:tcPr>
          <w:p w14:paraId="6416190F" w14:textId="35DF8EE8" w:rsidR="00AE5660" w:rsidRPr="00FB2442" w:rsidRDefault="00FB2442">
            <w:pPr>
              <w:pStyle w:val="a6"/>
              <w:spacing w:after="0"/>
              <w:ind w:left="0"/>
              <w:rPr>
                <w:rFonts w:ascii="Times New Roman" w:hAnsi="Times New Roman"/>
                <w:sz w:val="28"/>
                <w:szCs w:val="28"/>
                <w:lang w:val="uk-UA"/>
              </w:rPr>
            </w:pPr>
            <w:r w:rsidRPr="00FB2442">
              <w:rPr>
                <w:rFonts w:ascii="Times New Roman" w:hAnsi="Times New Roman"/>
                <w:sz w:val="28"/>
                <w:szCs w:val="28"/>
              </w:rPr>
              <w:t>5</w:t>
            </w:r>
            <w:r w:rsidR="009F502B">
              <w:rPr>
                <w:rFonts w:ascii="Times New Roman" w:hAnsi="Times New Roman"/>
                <w:sz w:val="28"/>
                <w:szCs w:val="28"/>
                <w:lang w:val="uk-UA"/>
              </w:rPr>
              <w:t>,5</w:t>
            </w:r>
            <w:r w:rsidR="00AE5660" w:rsidRPr="00FB2442">
              <w:rPr>
                <w:rFonts w:ascii="Times New Roman" w:hAnsi="Times New Roman"/>
                <w:sz w:val="28"/>
                <w:szCs w:val="28"/>
                <w:lang w:val="en-US"/>
              </w:rPr>
              <w:t xml:space="preserve"> </w:t>
            </w:r>
            <w:r w:rsidR="00AE5660" w:rsidRPr="00FB2442">
              <w:rPr>
                <w:rFonts w:ascii="Times New Roman" w:hAnsi="Times New Roman"/>
                <w:sz w:val="28"/>
                <w:szCs w:val="28"/>
                <w:lang w:val="uk-UA"/>
              </w:rPr>
              <w:t xml:space="preserve">кредитів </w:t>
            </w:r>
            <w:r w:rsidR="00AE5660" w:rsidRPr="00FB2442">
              <w:rPr>
                <w:rFonts w:ascii="Times New Roman" w:hAnsi="Times New Roman"/>
                <w:sz w:val="28"/>
                <w:szCs w:val="28"/>
                <w:lang w:val="en-US"/>
              </w:rPr>
              <w:t>/</w:t>
            </w:r>
            <w:r w:rsidR="009F502B">
              <w:rPr>
                <w:rFonts w:ascii="Times New Roman" w:hAnsi="Times New Roman"/>
                <w:sz w:val="28"/>
                <w:szCs w:val="28"/>
                <w:lang w:val="uk-UA"/>
              </w:rPr>
              <w:t xml:space="preserve"> 165</w:t>
            </w:r>
            <w:r w:rsidR="00AE5660" w:rsidRPr="00FB2442">
              <w:rPr>
                <w:rFonts w:ascii="Times New Roman" w:hAnsi="Times New Roman"/>
                <w:sz w:val="28"/>
                <w:szCs w:val="28"/>
                <w:lang w:val="uk-UA"/>
              </w:rPr>
              <w:t xml:space="preserve"> годин</w:t>
            </w:r>
          </w:p>
        </w:tc>
        <w:tc>
          <w:tcPr>
            <w:tcW w:w="2306" w:type="dxa"/>
            <w:tcBorders>
              <w:top w:val="single" w:sz="4" w:space="0" w:color="auto"/>
              <w:left w:val="single" w:sz="4" w:space="0" w:color="auto"/>
              <w:bottom w:val="single" w:sz="4" w:space="0" w:color="auto"/>
              <w:right w:val="single" w:sz="4" w:space="0" w:color="auto"/>
            </w:tcBorders>
            <w:hideMark/>
          </w:tcPr>
          <w:p w14:paraId="3ECC35B5" w14:textId="77777777" w:rsidR="00AE5660" w:rsidRDefault="005320B4">
            <w:pPr>
              <w:pStyle w:val="a6"/>
              <w:spacing w:after="0"/>
              <w:ind w:left="0"/>
              <w:jc w:val="center"/>
              <w:rPr>
                <w:rFonts w:ascii="Times New Roman" w:hAnsi="Times New Roman"/>
                <w:sz w:val="28"/>
                <w:szCs w:val="28"/>
                <w:lang w:val="uk-UA"/>
              </w:rPr>
            </w:pPr>
            <w:r>
              <w:rPr>
                <w:rFonts w:ascii="Times New Roman" w:hAnsi="Times New Roman"/>
                <w:sz w:val="28"/>
                <w:szCs w:val="28"/>
                <w:lang w:val="uk-UA"/>
              </w:rPr>
              <w:t>12</w:t>
            </w:r>
          </w:p>
        </w:tc>
        <w:tc>
          <w:tcPr>
            <w:tcW w:w="3614" w:type="dxa"/>
            <w:tcBorders>
              <w:top w:val="single" w:sz="4" w:space="0" w:color="auto"/>
              <w:left w:val="single" w:sz="4" w:space="0" w:color="auto"/>
              <w:bottom w:val="single" w:sz="4" w:space="0" w:color="auto"/>
              <w:right w:val="single" w:sz="4" w:space="0" w:color="auto"/>
            </w:tcBorders>
            <w:hideMark/>
          </w:tcPr>
          <w:p w14:paraId="3B3531C1" w14:textId="77777777" w:rsidR="00AE5660" w:rsidRDefault="005320B4">
            <w:pPr>
              <w:pStyle w:val="a6"/>
              <w:spacing w:after="0"/>
              <w:ind w:left="0"/>
              <w:jc w:val="center"/>
              <w:rPr>
                <w:rFonts w:ascii="Times New Roman" w:hAnsi="Times New Roman"/>
                <w:sz w:val="28"/>
                <w:szCs w:val="28"/>
                <w:lang w:val="uk-UA"/>
              </w:rPr>
            </w:pPr>
            <w:r>
              <w:rPr>
                <w:rFonts w:ascii="Times New Roman" w:hAnsi="Times New Roman"/>
                <w:sz w:val="28"/>
                <w:szCs w:val="28"/>
                <w:lang w:val="uk-UA"/>
              </w:rPr>
              <w:t>66</w:t>
            </w:r>
          </w:p>
        </w:tc>
        <w:tc>
          <w:tcPr>
            <w:tcW w:w="3549" w:type="dxa"/>
            <w:tcBorders>
              <w:top w:val="single" w:sz="4" w:space="0" w:color="auto"/>
              <w:left w:val="single" w:sz="4" w:space="0" w:color="auto"/>
              <w:bottom w:val="single" w:sz="4" w:space="0" w:color="auto"/>
              <w:right w:val="single" w:sz="4" w:space="0" w:color="auto"/>
            </w:tcBorders>
            <w:hideMark/>
          </w:tcPr>
          <w:p w14:paraId="02C27A28" w14:textId="554B70A9" w:rsidR="00AE5660" w:rsidRDefault="009F502B">
            <w:pPr>
              <w:pStyle w:val="a6"/>
              <w:spacing w:after="0"/>
              <w:ind w:left="0"/>
              <w:jc w:val="center"/>
              <w:rPr>
                <w:rFonts w:ascii="Times New Roman" w:hAnsi="Times New Roman"/>
                <w:sz w:val="28"/>
                <w:szCs w:val="28"/>
                <w:lang w:val="uk-UA"/>
              </w:rPr>
            </w:pPr>
            <w:r>
              <w:rPr>
                <w:rFonts w:ascii="Times New Roman" w:hAnsi="Times New Roman"/>
                <w:sz w:val="28"/>
                <w:szCs w:val="28"/>
                <w:lang w:val="uk-UA"/>
              </w:rPr>
              <w:t>87</w:t>
            </w:r>
          </w:p>
        </w:tc>
      </w:tr>
    </w:tbl>
    <w:p w14:paraId="7A1928A4" w14:textId="77777777" w:rsidR="00A21170" w:rsidRDefault="00A21170" w:rsidP="00A21170">
      <w:pPr>
        <w:pStyle w:val="a6"/>
        <w:spacing w:after="0"/>
        <w:ind w:left="0"/>
        <w:jc w:val="both"/>
        <w:rPr>
          <w:rFonts w:ascii="Times New Roman" w:hAnsi="Times New Roman"/>
          <w:sz w:val="28"/>
          <w:szCs w:val="28"/>
          <w:lang w:val="uk-UA"/>
        </w:rPr>
      </w:pPr>
    </w:p>
    <w:p w14:paraId="32391E54" w14:textId="77777777" w:rsidR="00EE0117" w:rsidRPr="00EE0117" w:rsidRDefault="00EE0117" w:rsidP="00EE0117">
      <w:pPr>
        <w:pStyle w:val="a6"/>
        <w:numPr>
          <w:ilvl w:val="0"/>
          <w:numId w:val="1"/>
        </w:numPr>
        <w:spacing w:after="0"/>
        <w:rPr>
          <w:rFonts w:ascii="Times New Roman" w:hAnsi="Times New Roman"/>
          <w:b/>
          <w:sz w:val="28"/>
          <w:szCs w:val="28"/>
          <w:lang w:val="uk-UA"/>
        </w:rPr>
      </w:pPr>
      <w:r>
        <w:rPr>
          <w:rFonts w:ascii="Times New Roman" w:hAnsi="Times New Roman"/>
          <w:b/>
          <w:sz w:val="28"/>
          <w:szCs w:val="28"/>
          <w:lang w:val="uk-UA"/>
        </w:rPr>
        <w:t>Технічне й програмне забезпечення/обладнання:</w:t>
      </w:r>
    </w:p>
    <w:p w14:paraId="544D5501" w14:textId="77777777" w:rsidR="00EE0117" w:rsidRDefault="00EE0117" w:rsidP="00EE0117">
      <w:pPr>
        <w:pStyle w:val="a6"/>
        <w:numPr>
          <w:ilvl w:val="0"/>
          <w:numId w:val="5"/>
        </w:numPr>
        <w:spacing w:after="0"/>
        <w:rPr>
          <w:rFonts w:ascii="Times New Roman" w:hAnsi="Times New Roman"/>
          <w:sz w:val="28"/>
          <w:szCs w:val="28"/>
          <w:lang w:val="uk-UA"/>
        </w:rPr>
      </w:pPr>
      <w:r>
        <w:rPr>
          <w:rFonts w:ascii="Times New Roman" w:hAnsi="Times New Roman"/>
          <w:sz w:val="28"/>
          <w:szCs w:val="28"/>
          <w:lang w:val="uk-UA"/>
        </w:rPr>
        <w:t xml:space="preserve">Демонстраційні таблиці. </w:t>
      </w:r>
    </w:p>
    <w:p w14:paraId="35C2F50F" w14:textId="77777777" w:rsidR="00EE0117" w:rsidRDefault="00EE0117" w:rsidP="00EE0117">
      <w:pPr>
        <w:pStyle w:val="a6"/>
        <w:numPr>
          <w:ilvl w:val="0"/>
          <w:numId w:val="5"/>
        </w:numPr>
        <w:spacing w:after="0"/>
        <w:rPr>
          <w:rFonts w:ascii="Times New Roman" w:hAnsi="Times New Roman"/>
          <w:sz w:val="28"/>
          <w:szCs w:val="28"/>
          <w:lang w:val="uk-UA"/>
        </w:rPr>
      </w:pPr>
      <w:r>
        <w:rPr>
          <w:rFonts w:ascii="Times New Roman" w:hAnsi="Times New Roman"/>
          <w:sz w:val="28"/>
          <w:szCs w:val="28"/>
          <w:lang w:val="uk-UA"/>
        </w:rPr>
        <w:t>Мультимедійне обладнання: мультимедійний проектор, ноутбук, проекційний екран, смарт-телевізор.</w:t>
      </w:r>
    </w:p>
    <w:p w14:paraId="1340174B" w14:textId="77777777" w:rsidR="00EE0117" w:rsidRDefault="00EE0117" w:rsidP="00EE0117">
      <w:pPr>
        <w:pStyle w:val="a6"/>
        <w:numPr>
          <w:ilvl w:val="0"/>
          <w:numId w:val="5"/>
        </w:numPr>
        <w:spacing w:after="0"/>
        <w:rPr>
          <w:rFonts w:ascii="Times New Roman" w:hAnsi="Times New Roman"/>
          <w:sz w:val="28"/>
          <w:szCs w:val="28"/>
          <w:lang w:val="uk-UA"/>
        </w:rPr>
      </w:pPr>
      <w:r>
        <w:rPr>
          <w:rFonts w:ascii="Times New Roman" w:hAnsi="Times New Roman"/>
          <w:sz w:val="28"/>
          <w:szCs w:val="28"/>
          <w:lang w:val="uk-UA"/>
        </w:rPr>
        <w:t>Навчальні диски DVD; презентації, електронні версії лекцій та інших методичних матеріалів.</w:t>
      </w:r>
    </w:p>
    <w:p w14:paraId="1CCA5FBB" w14:textId="77777777" w:rsidR="00EE0117" w:rsidRDefault="00EE0117" w:rsidP="00EE0117">
      <w:pPr>
        <w:pStyle w:val="a6"/>
        <w:numPr>
          <w:ilvl w:val="0"/>
          <w:numId w:val="5"/>
        </w:numPr>
        <w:spacing w:after="0"/>
        <w:rPr>
          <w:rFonts w:ascii="Times New Roman" w:hAnsi="Times New Roman"/>
          <w:sz w:val="28"/>
          <w:szCs w:val="28"/>
          <w:lang w:val="uk-UA"/>
        </w:rPr>
      </w:pPr>
      <w:r>
        <w:rPr>
          <w:rFonts w:ascii="Times New Roman" w:hAnsi="Times New Roman"/>
          <w:sz w:val="28"/>
          <w:szCs w:val="28"/>
          <w:lang w:val="uk-UA"/>
        </w:rPr>
        <w:t>Презентації, відеоматеріали, електронні версії лекцій та інших методичних матеріалів.</w:t>
      </w:r>
    </w:p>
    <w:p w14:paraId="1AC7475A" w14:textId="77777777" w:rsidR="009C43D3" w:rsidRDefault="009C43D3" w:rsidP="009C43D3">
      <w:pPr>
        <w:pStyle w:val="a6"/>
        <w:spacing w:after="0"/>
        <w:ind w:left="1440"/>
        <w:rPr>
          <w:rFonts w:ascii="Times New Roman" w:hAnsi="Times New Roman"/>
          <w:sz w:val="28"/>
          <w:szCs w:val="28"/>
          <w:lang w:val="uk-UA"/>
        </w:rPr>
      </w:pPr>
    </w:p>
    <w:p w14:paraId="6A0906EF" w14:textId="77777777" w:rsidR="009C43D3" w:rsidRPr="009C43D3" w:rsidRDefault="009C43D3" w:rsidP="009C43D3">
      <w:pPr>
        <w:pStyle w:val="a6"/>
        <w:numPr>
          <w:ilvl w:val="0"/>
          <w:numId w:val="1"/>
        </w:numPr>
        <w:spacing w:after="0"/>
        <w:rPr>
          <w:rFonts w:ascii="Times New Roman" w:hAnsi="Times New Roman"/>
          <w:b/>
          <w:sz w:val="28"/>
          <w:szCs w:val="28"/>
          <w:lang w:val="uk-UA"/>
        </w:rPr>
      </w:pPr>
      <w:r w:rsidRPr="009C43D3">
        <w:rPr>
          <w:rFonts w:ascii="Times New Roman" w:hAnsi="Times New Roman"/>
          <w:b/>
          <w:sz w:val="28"/>
          <w:szCs w:val="28"/>
          <w:lang w:val="uk-UA"/>
        </w:rPr>
        <w:lastRenderedPageBreak/>
        <w:t>Політика курсу</w:t>
      </w:r>
    </w:p>
    <w:p w14:paraId="775BE459" w14:textId="77777777" w:rsidR="001409B5" w:rsidRDefault="001409B5" w:rsidP="001409B5">
      <w:pPr>
        <w:spacing w:after="0" w:line="240" w:lineRule="auto"/>
        <w:ind w:firstLine="668"/>
        <w:jc w:val="both"/>
        <w:rPr>
          <w:rFonts w:ascii="Times New Roman" w:hAnsi="Times New Roman"/>
          <w:sz w:val="28"/>
          <w:szCs w:val="28"/>
        </w:rPr>
      </w:pPr>
      <w:r w:rsidRPr="001409B5">
        <w:rPr>
          <w:rFonts w:ascii="Times New Roman" w:hAnsi="Times New Roman"/>
          <w:sz w:val="28"/>
          <w:szCs w:val="28"/>
        </w:rPr>
        <w:t xml:space="preserve">Передбачається дотримання правил внутрішнього розпорядку </w:t>
      </w:r>
      <w:r>
        <w:rPr>
          <w:rFonts w:ascii="Times New Roman" w:hAnsi="Times New Roman"/>
          <w:sz w:val="28"/>
          <w:szCs w:val="28"/>
        </w:rPr>
        <w:t>ХДУ</w:t>
      </w:r>
      <w:r w:rsidRPr="001409B5">
        <w:rPr>
          <w:rFonts w:ascii="Times New Roman" w:hAnsi="Times New Roman"/>
          <w:sz w:val="28"/>
          <w:szCs w:val="28"/>
        </w:rPr>
        <w:t xml:space="preserve"> всіма учасниками освітнього процесу, відвідування теоретичних та практичних занять,</w:t>
      </w:r>
      <w:r>
        <w:rPr>
          <w:rFonts w:ascii="Times New Roman" w:hAnsi="Times New Roman"/>
          <w:sz w:val="28"/>
          <w:szCs w:val="28"/>
        </w:rPr>
        <w:t xml:space="preserve"> </w:t>
      </w:r>
      <w:r w:rsidRPr="001409B5">
        <w:rPr>
          <w:rFonts w:ascii="Times New Roman" w:hAnsi="Times New Roman"/>
          <w:sz w:val="28"/>
          <w:szCs w:val="28"/>
        </w:rPr>
        <w:t xml:space="preserve">активна позиція у навчанні. У разі пропущеного заняття необхідно відпрацювати його відповідно до графіку. Письмові та домашні завдання необхідно виконувати повністю та вчасно, якщо у здобувачів освіти виникають запитання, можна звернутися до викладача особисто або за електронною поштою. Під час занять здобувачам освіти рекомендовано вести конспект заняття та зберігати достатній рівень тиші. Під час занять активна участь під час обговорення в аудиторії, здобувачі освіти мають бути готовими детально розбиратися в матеріалі, ставити запитання, висловлювати свою точку зору, дискутувати. Під час дискусії важливі: повага до колег; толерантність до інших; сприйнятливість та неупередженість; здатність не погоджуватися з думкою, але шанувати особистість опонента/-ки; ретельна аргументація своєї думки; дотримання етики академічних взаємовідносин; самостійне виконання завдань з дисципліни. </w:t>
      </w:r>
    </w:p>
    <w:p w14:paraId="1B542F42" w14:textId="77777777" w:rsidR="001409B5" w:rsidRDefault="001409B5" w:rsidP="001409B5">
      <w:pPr>
        <w:spacing w:after="0" w:line="240" w:lineRule="auto"/>
        <w:ind w:firstLine="668"/>
        <w:jc w:val="both"/>
        <w:rPr>
          <w:rFonts w:ascii="Times New Roman" w:hAnsi="Times New Roman"/>
          <w:sz w:val="28"/>
          <w:szCs w:val="28"/>
        </w:rPr>
      </w:pPr>
      <w:r w:rsidRPr="001409B5">
        <w:rPr>
          <w:rFonts w:ascii="Times New Roman" w:hAnsi="Times New Roman"/>
          <w:sz w:val="28"/>
          <w:szCs w:val="28"/>
        </w:rPr>
        <w:t xml:space="preserve">Дотримання принципів академічної доброчесності під час створення проектів, підготовки рефератів, доповідей, у науково-дослідній роботі та відповідей на заняттях. У разі запозичення ідей, тверджень та навчальної інформації коректно оформлювати посилання, дотримуючись правил цитування, у випадках прояву академічної недоброчесності повідомити про це відповідним посадовим особам </w:t>
      </w:r>
      <w:r>
        <w:rPr>
          <w:rFonts w:ascii="Times New Roman" w:hAnsi="Times New Roman"/>
          <w:sz w:val="28"/>
          <w:szCs w:val="28"/>
        </w:rPr>
        <w:t>факультету</w:t>
      </w:r>
      <w:r w:rsidRPr="001409B5">
        <w:rPr>
          <w:rFonts w:ascii="Times New Roman" w:hAnsi="Times New Roman"/>
          <w:sz w:val="28"/>
          <w:szCs w:val="28"/>
        </w:rPr>
        <w:t xml:space="preserve">. </w:t>
      </w:r>
    </w:p>
    <w:p w14:paraId="07A5B373" w14:textId="77777777" w:rsidR="001409B5" w:rsidRPr="001409B5" w:rsidRDefault="001409B5" w:rsidP="001409B5">
      <w:pPr>
        <w:spacing w:after="0" w:line="240" w:lineRule="auto"/>
        <w:ind w:firstLine="668"/>
        <w:jc w:val="both"/>
        <w:rPr>
          <w:rFonts w:ascii="Times New Roman" w:hAnsi="Times New Roman"/>
          <w:sz w:val="28"/>
          <w:szCs w:val="28"/>
        </w:rPr>
      </w:pPr>
      <w:r w:rsidRPr="001409B5">
        <w:rPr>
          <w:rFonts w:ascii="Times New Roman" w:hAnsi="Times New Roman"/>
          <w:sz w:val="28"/>
          <w:szCs w:val="28"/>
        </w:rPr>
        <w:t xml:space="preserve">На першому занятті з курсу студенти чітко та зрозуміло інформуються про форми контрольних заходів і критерії оцінювання, наголошується на основних принципах охорони праці під час проведення відповідного інструктажу. Після проведення інструктажу кожен здобувач освіти повинен поставити підпис у журналі інструктажу з охорони праці. </w:t>
      </w:r>
    </w:p>
    <w:p w14:paraId="7AE1E64A" w14:textId="77777777" w:rsidR="001B0B31" w:rsidRDefault="001B0B31" w:rsidP="001B0B31">
      <w:pPr>
        <w:spacing w:after="0" w:line="240" w:lineRule="auto"/>
        <w:ind w:firstLine="668"/>
        <w:jc w:val="both"/>
        <w:rPr>
          <w:rFonts w:ascii="Times New Roman" w:hAnsi="Times New Roman"/>
          <w:bCs/>
          <w:sz w:val="28"/>
          <w:szCs w:val="28"/>
          <w:lang w:val="uk-UA" w:eastAsia="ru-RU"/>
        </w:rPr>
      </w:pPr>
      <w:r>
        <w:rPr>
          <w:rFonts w:ascii="Times New Roman" w:hAnsi="Times New Roman"/>
          <w:bCs/>
          <w:sz w:val="28"/>
          <w:szCs w:val="28"/>
          <w:lang w:val="uk-UA" w:eastAsia="ru-RU"/>
        </w:rPr>
        <w:t xml:space="preserve">До підсумкового семестрового контролю допускаються студенти, які виконали всі види робіт, передбачені начальною програмою, відпрацювали усі </w:t>
      </w:r>
      <w:r>
        <w:rPr>
          <w:rFonts w:ascii="Times New Roman" w:hAnsi="Times New Roman"/>
          <w:sz w:val="28"/>
          <w:szCs w:val="28"/>
          <w:lang w:val="uk-UA" w:eastAsia="ru-RU"/>
        </w:rPr>
        <w:t>навчальні заняття (лекції та практичні заняття)</w:t>
      </w:r>
      <w:r>
        <w:rPr>
          <w:rFonts w:ascii="Times New Roman" w:hAnsi="Times New Roman"/>
          <w:bCs/>
          <w:sz w:val="28"/>
          <w:szCs w:val="28"/>
          <w:lang w:val="uk-UA" w:eastAsia="ru-RU"/>
        </w:rPr>
        <w:t xml:space="preserve"> та при вивчені модулів отримали кількість балів, не меншу за мінімальну.</w:t>
      </w:r>
    </w:p>
    <w:p w14:paraId="474CA8D5" w14:textId="77777777" w:rsidR="001B0B31" w:rsidRDefault="001B0B31" w:rsidP="00966E01">
      <w:pPr>
        <w:spacing w:after="0"/>
        <w:jc w:val="both"/>
        <w:rPr>
          <w:rFonts w:ascii="Times New Roman" w:hAnsi="Times New Roman"/>
          <w:bCs/>
          <w:sz w:val="28"/>
          <w:szCs w:val="28"/>
          <w:lang w:val="uk-UA" w:eastAsia="ru-RU"/>
        </w:rPr>
      </w:pPr>
    </w:p>
    <w:p w14:paraId="62F5C845" w14:textId="77777777" w:rsidR="00966E01" w:rsidRDefault="00966E01" w:rsidP="00966E01">
      <w:pPr>
        <w:spacing w:after="0"/>
        <w:jc w:val="both"/>
        <w:rPr>
          <w:rFonts w:ascii="Times New Roman" w:hAnsi="Times New Roman"/>
          <w:bCs/>
          <w:sz w:val="28"/>
          <w:szCs w:val="28"/>
          <w:lang w:val="uk-UA" w:eastAsia="ru-RU"/>
        </w:rPr>
      </w:pPr>
    </w:p>
    <w:p w14:paraId="0A10F78E" w14:textId="77777777" w:rsidR="00966E01" w:rsidRDefault="00966E01" w:rsidP="00966E01">
      <w:pPr>
        <w:spacing w:after="0"/>
        <w:jc w:val="both"/>
        <w:rPr>
          <w:rFonts w:ascii="Times New Roman" w:hAnsi="Times New Roman"/>
          <w:bCs/>
          <w:sz w:val="28"/>
          <w:szCs w:val="28"/>
          <w:lang w:val="uk-UA" w:eastAsia="ru-RU"/>
        </w:rPr>
      </w:pPr>
    </w:p>
    <w:p w14:paraId="47F5B90F" w14:textId="77777777" w:rsidR="00966E01" w:rsidRDefault="00966E01" w:rsidP="00966E01">
      <w:pPr>
        <w:spacing w:after="0"/>
        <w:jc w:val="both"/>
        <w:rPr>
          <w:rFonts w:ascii="Times New Roman" w:hAnsi="Times New Roman"/>
          <w:bCs/>
          <w:sz w:val="28"/>
          <w:szCs w:val="28"/>
          <w:lang w:val="uk-UA" w:eastAsia="ru-RU"/>
        </w:rPr>
      </w:pPr>
    </w:p>
    <w:p w14:paraId="38C95050" w14:textId="77777777" w:rsidR="00966E01" w:rsidRDefault="00966E01" w:rsidP="00966E01">
      <w:pPr>
        <w:spacing w:after="0"/>
        <w:jc w:val="both"/>
        <w:rPr>
          <w:rFonts w:ascii="Times New Roman" w:hAnsi="Times New Roman"/>
          <w:bCs/>
          <w:sz w:val="28"/>
          <w:szCs w:val="28"/>
          <w:lang w:val="uk-UA" w:eastAsia="ru-RU"/>
        </w:rPr>
      </w:pPr>
    </w:p>
    <w:p w14:paraId="1E1ADB11" w14:textId="77777777" w:rsidR="00297A80" w:rsidRDefault="00297A80" w:rsidP="00966E01">
      <w:pPr>
        <w:spacing w:after="0"/>
        <w:jc w:val="both"/>
        <w:rPr>
          <w:rFonts w:ascii="Times New Roman" w:hAnsi="Times New Roman"/>
          <w:bCs/>
          <w:sz w:val="28"/>
          <w:szCs w:val="28"/>
          <w:lang w:val="uk-UA" w:eastAsia="ru-RU"/>
        </w:rPr>
      </w:pPr>
    </w:p>
    <w:p w14:paraId="0752D207" w14:textId="77777777" w:rsidR="00966E01" w:rsidRPr="00966E01" w:rsidRDefault="00966E01" w:rsidP="00966E01">
      <w:pPr>
        <w:spacing w:after="0"/>
        <w:jc w:val="both"/>
        <w:rPr>
          <w:rFonts w:ascii="Times New Roman" w:hAnsi="Times New Roman"/>
          <w:sz w:val="28"/>
          <w:szCs w:val="28"/>
          <w:lang w:val="uk-UA"/>
        </w:rPr>
      </w:pPr>
    </w:p>
    <w:p w14:paraId="0F500886" w14:textId="77777777" w:rsidR="001C24A8" w:rsidRDefault="001C24A8" w:rsidP="001C24A8">
      <w:pPr>
        <w:pStyle w:val="a6"/>
        <w:numPr>
          <w:ilvl w:val="0"/>
          <w:numId w:val="1"/>
        </w:numPr>
        <w:spacing w:after="0" w:line="240" w:lineRule="auto"/>
        <w:rPr>
          <w:rFonts w:ascii="Times New Roman" w:hAnsi="Times New Roman"/>
          <w:b/>
          <w:bCs/>
          <w:sz w:val="28"/>
          <w:szCs w:val="28"/>
          <w:lang w:val="uk-UA"/>
        </w:rPr>
      </w:pPr>
      <w:r>
        <w:rPr>
          <w:rFonts w:ascii="Times New Roman" w:hAnsi="Times New Roman"/>
          <w:b/>
          <w:bCs/>
          <w:sz w:val="28"/>
          <w:szCs w:val="28"/>
          <w:lang w:val="uk-UA"/>
        </w:rPr>
        <w:lastRenderedPageBreak/>
        <w:t>Схема курсу</w:t>
      </w:r>
    </w:p>
    <w:p w14:paraId="0C63B614" w14:textId="77777777" w:rsidR="0086263D" w:rsidRDefault="00482F92" w:rsidP="009479C7">
      <w:pPr>
        <w:pStyle w:val="a6"/>
        <w:spacing w:after="0"/>
        <w:ind w:left="360"/>
        <w:rPr>
          <w:rFonts w:ascii="Times New Roman" w:hAnsi="Times New Roman"/>
          <w:b/>
          <w:sz w:val="28"/>
          <w:szCs w:val="28"/>
          <w:lang w:val="uk-UA"/>
        </w:rPr>
      </w:pPr>
      <w:r>
        <w:rPr>
          <w:rFonts w:ascii="Times New Roman" w:hAnsi="Times New Roman"/>
          <w:b/>
          <w:sz w:val="28"/>
          <w:szCs w:val="28"/>
          <w:lang w:val="uk-UA"/>
        </w:rPr>
        <w:t xml:space="preserve">                                                                         </w:t>
      </w:r>
      <w:r w:rsidRPr="00482F92">
        <w:rPr>
          <w:rFonts w:ascii="Times New Roman" w:hAnsi="Times New Roman"/>
          <w:b/>
          <w:sz w:val="28"/>
          <w:szCs w:val="28"/>
          <w:lang w:val="uk-UA"/>
        </w:rPr>
        <w:t>ТЕМАТИЧНИЙ ПЛАН ЛЕКЦІЙ</w:t>
      </w:r>
    </w:p>
    <w:p w14:paraId="684CD5FC" w14:textId="77777777" w:rsidR="0086263D" w:rsidRPr="00077655" w:rsidRDefault="0086263D" w:rsidP="00077655">
      <w:pPr>
        <w:spacing w:after="0"/>
        <w:rPr>
          <w:rFonts w:ascii="Times New Roman" w:hAnsi="Times New Roman"/>
          <w:b/>
          <w:sz w:val="28"/>
          <w:szCs w:val="28"/>
          <w:lang w:val="uk-UA"/>
        </w:rPr>
      </w:pP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5"/>
        <w:gridCol w:w="5787"/>
        <w:gridCol w:w="4043"/>
      </w:tblGrid>
      <w:tr w:rsidR="00482F92" w14:paraId="4750559D" w14:textId="77777777" w:rsidTr="00482F92">
        <w:trPr>
          <w:jc w:val="center"/>
        </w:trPr>
        <w:tc>
          <w:tcPr>
            <w:tcW w:w="655" w:type="dxa"/>
            <w:tcBorders>
              <w:top w:val="single" w:sz="4" w:space="0" w:color="auto"/>
              <w:left w:val="single" w:sz="4" w:space="0" w:color="auto"/>
              <w:bottom w:val="single" w:sz="4" w:space="0" w:color="auto"/>
              <w:right w:val="single" w:sz="4" w:space="0" w:color="auto"/>
            </w:tcBorders>
            <w:hideMark/>
          </w:tcPr>
          <w:p w14:paraId="66BA11A4" w14:textId="77777777" w:rsidR="00482F92" w:rsidRPr="00482F92" w:rsidRDefault="00482F92" w:rsidP="00482F92">
            <w:pPr>
              <w:pStyle w:val="a7"/>
              <w:rPr>
                <w:rFonts w:ascii="Times New Roman" w:hAnsi="Times New Roman"/>
                <w:bCs/>
                <w:spacing w:val="20"/>
                <w:sz w:val="28"/>
                <w:szCs w:val="28"/>
                <w:lang w:val="uk-UA"/>
              </w:rPr>
            </w:pPr>
            <w:r w:rsidRPr="00482F92">
              <w:rPr>
                <w:rFonts w:ascii="Times New Roman" w:hAnsi="Times New Roman"/>
                <w:bCs/>
                <w:spacing w:val="20"/>
                <w:sz w:val="28"/>
                <w:szCs w:val="28"/>
                <w:lang w:val="uk-UA"/>
              </w:rPr>
              <w:t>№</w:t>
            </w:r>
          </w:p>
          <w:p w14:paraId="0B43AC67" w14:textId="77777777" w:rsidR="00482F92" w:rsidRDefault="00482F92" w:rsidP="00482F92">
            <w:pPr>
              <w:pStyle w:val="a7"/>
              <w:rPr>
                <w:rFonts w:ascii="Times New Roman" w:hAnsi="Times New Roman"/>
                <w:bCs/>
                <w:spacing w:val="20"/>
                <w:sz w:val="28"/>
                <w:szCs w:val="28"/>
                <w:lang w:val="uk-UA"/>
              </w:rPr>
            </w:pPr>
            <w:r w:rsidRPr="00482F92">
              <w:rPr>
                <w:rFonts w:ascii="Times New Roman" w:hAnsi="Times New Roman"/>
                <w:bCs/>
                <w:spacing w:val="20"/>
                <w:sz w:val="28"/>
                <w:szCs w:val="28"/>
                <w:lang w:val="uk-UA"/>
              </w:rPr>
              <w:t>п/п</w:t>
            </w:r>
          </w:p>
        </w:tc>
        <w:tc>
          <w:tcPr>
            <w:tcW w:w="5787" w:type="dxa"/>
            <w:tcBorders>
              <w:top w:val="single" w:sz="4" w:space="0" w:color="auto"/>
              <w:left w:val="single" w:sz="4" w:space="0" w:color="auto"/>
              <w:bottom w:val="single" w:sz="4" w:space="0" w:color="auto"/>
              <w:right w:val="single" w:sz="4" w:space="0" w:color="auto"/>
            </w:tcBorders>
            <w:hideMark/>
          </w:tcPr>
          <w:p w14:paraId="3E39AD81" w14:textId="77777777" w:rsidR="00482F92" w:rsidRPr="00F0617B" w:rsidRDefault="00482F92" w:rsidP="00447EC6">
            <w:pPr>
              <w:pStyle w:val="a7"/>
              <w:jc w:val="center"/>
              <w:rPr>
                <w:rFonts w:ascii="Times New Roman" w:hAnsi="Times New Roman"/>
                <w:b/>
                <w:bCs/>
                <w:sz w:val="28"/>
                <w:szCs w:val="28"/>
                <w:lang w:val="uk-UA"/>
              </w:rPr>
            </w:pPr>
            <w:r w:rsidRPr="00F0617B">
              <w:rPr>
                <w:rFonts w:ascii="Times New Roman" w:hAnsi="Times New Roman"/>
                <w:b/>
                <w:bCs/>
                <w:sz w:val="28"/>
                <w:szCs w:val="28"/>
                <w:lang w:val="uk-UA"/>
              </w:rPr>
              <w:t>Тема</w:t>
            </w:r>
          </w:p>
        </w:tc>
        <w:tc>
          <w:tcPr>
            <w:tcW w:w="4043" w:type="dxa"/>
            <w:tcBorders>
              <w:top w:val="single" w:sz="4" w:space="0" w:color="auto"/>
              <w:left w:val="single" w:sz="4" w:space="0" w:color="auto"/>
              <w:bottom w:val="single" w:sz="4" w:space="0" w:color="auto"/>
              <w:right w:val="single" w:sz="4" w:space="0" w:color="auto"/>
            </w:tcBorders>
          </w:tcPr>
          <w:p w14:paraId="45C20FA5" w14:textId="77777777" w:rsidR="00482F92" w:rsidRPr="00482F92" w:rsidRDefault="00482F92" w:rsidP="00482F92">
            <w:pPr>
              <w:pStyle w:val="a7"/>
              <w:rPr>
                <w:rFonts w:ascii="Times New Roman" w:hAnsi="Times New Roman"/>
                <w:noProof/>
                <w:sz w:val="28"/>
                <w:szCs w:val="28"/>
                <w:lang w:val="uk-UA"/>
              </w:rPr>
            </w:pPr>
            <w:r w:rsidRPr="00482F92">
              <w:rPr>
                <w:rFonts w:ascii="Times New Roman" w:hAnsi="Times New Roman"/>
                <w:noProof/>
                <w:sz w:val="28"/>
                <w:szCs w:val="28"/>
                <w:lang w:val="uk-UA"/>
              </w:rPr>
              <w:t>К-ть</w:t>
            </w:r>
          </w:p>
          <w:p w14:paraId="40DF085B" w14:textId="77777777" w:rsidR="00482F92" w:rsidRPr="00F0617B" w:rsidRDefault="00482F92" w:rsidP="00482F92">
            <w:pPr>
              <w:pStyle w:val="a7"/>
              <w:rPr>
                <w:rFonts w:ascii="Times New Roman" w:hAnsi="Times New Roman"/>
                <w:noProof/>
                <w:sz w:val="28"/>
                <w:szCs w:val="28"/>
                <w:lang w:val="uk-UA"/>
              </w:rPr>
            </w:pPr>
            <w:r w:rsidRPr="00482F92">
              <w:rPr>
                <w:rFonts w:ascii="Times New Roman" w:hAnsi="Times New Roman"/>
                <w:noProof/>
                <w:sz w:val="28"/>
                <w:szCs w:val="28"/>
                <w:lang w:val="uk-UA"/>
              </w:rPr>
              <w:t>годин</w:t>
            </w:r>
          </w:p>
        </w:tc>
      </w:tr>
      <w:tr w:rsidR="00482F92" w:rsidRPr="00482F92" w14:paraId="09267912" w14:textId="77777777" w:rsidTr="00482F92">
        <w:trPr>
          <w:trHeight w:val="1961"/>
          <w:jc w:val="center"/>
        </w:trPr>
        <w:tc>
          <w:tcPr>
            <w:tcW w:w="655" w:type="dxa"/>
            <w:tcBorders>
              <w:top w:val="single" w:sz="4" w:space="0" w:color="auto"/>
              <w:left w:val="single" w:sz="4" w:space="0" w:color="auto"/>
              <w:bottom w:val="single" w:sz="4" w:space="0" w:color="auto"/>
              <w:right w:val="single" w:sz="4" w:space="0" w:color="auto"/>
            </w:tcBorders>
            <w:hideMark/>
          </w:tcPr>
          <w:p w14:paraId="6FF1379B" w14:textId="77777777" w:rsidR="00482F92" w:rsidRPr="00F0617B" w:rsidRDefault="00482F92" w:rsidP="00447EC6">
            <w:pPr>
              <w:pStyle w:val="a7"/>
              <w:rPr>
                <w:rFonts w:ascii="Times New Roman" w:hAnsi="Times New Roman"/>
                <w:bCs/>
                <w:spacing w:val="20"/>
                <w:sz w:val="28"/>
                <w:szCs w:val="28"/>
                <w:lang w:val="uk-UA"/>
              </w:rPr>
            </w:pPr>
            <w:r w:rsidRPr="00F0617B">
              <w:rPr>
                <w:rFonts w:ascii="Times New Roman" w:hAnsi="Times New Roman"/>
                <w:bCs/>
                <w:spacing w:val="20"/>
                <w:sz w:val="28"/>
                <w:szCs w:val="28"/>
                <w:lang w:val="uk-UA"/>
              </w:rPr>
              <w:t>1.</w:t>
            </w:r>
          </w:p>
        </w:tc>
        <w:tc>
          <w:tcPr>
            <w:tcW w:w="5787" w:type="dxa"/>
            <w:tcBorders>
              <w:top w:val="single" w:sz="4" w:space="0" w:color="auto"/>
              <w:left w:val="single" w:sz="4" w:space="0" w:color="auto"/>
              <w:bottom w:val="single" w:sz="4" w:space="0" w:color="auto"/>
              <w:right w:val="single" w:sz="4" w:space="0" w:color="auto"/>
            </w:tcBorders>
            <w:hideMark/>
          </w:tcPr>
          <w:p w14:paraId="13EF31C4" w14:textId="77777777" w:rsidR="00482F92" w:rsidRPr="00482F92" w:rsidRDefault="00482F92" w:rsidP="00482F92">
            <w:pPr>
              <w:spacing w:line="360" w:lineRule="auto"/>
              <w:rPr>
                <w:rFonts w:ascii="Times New Roman" w:hAnsi="Times New Roman"/>
                <w:sz w:val="28"/>
                <w:szCs w:val="28"/>
                <w:lang w:val="uk-UA"/>
              </w:rPr>
            </w:pPr>
            <w:r w:rsidRPr="005418D8">
              <w:rPr>
                <w:rFonts w:ascii="Times New Roman" w:hAnsi="Times New Roman"/>
                <w:sz w:val="28"/>
                <w:szCs w:val="28"/>
                <w:lang w:val="uk-UA"/>
              </w:rPr>
              <w:t>Фізіологічні особливості жіночих статевих органів.</w:t>
            </w:r>
            <w:r>
              <w:rPr>
                <w:rFonts w:ascii="Times New Roman" w:hAnsi="Times New Roman"/>
                <w:sz w:val="28"/>
                <w:szCs w:val="28"/>
                <w:lang w:val="uk-UA"/>
              </w:rPr>
              <w:t xml:space="preserve"> </w:t>
            </w:r>
            <w:r w:rsidRPr="005418D8">
              <w:rPr>
                <w:rFonts w:ascii="Times New Roman" w:hAnsi="Times New Roman"/>
                <w:sz w:val="28"/>
                <w:szCs w:val="28"/>
                <w:lang w:val="uk-UA"/>
              </w:rPr>
              <w:t>П</w:t>
            </w:r>
            <w:r>
              <w:rPr>
                <w:rFonts w:ascii="Times New Roman" w:hAnsi="Times New Roman"/>
                <w:sz w:val="28"/>
                <w:szCs w:val="28"/>
                <w:lang w:val="uk-UA"/>
              </w:rPr>
              <w:t>орушення функцій репродуктивної</w:t>
            </w:r>
            <w:r w:rsidRPr="005418D8">
              <w:rPr>
                <w:rFonts w:ascii="Times New Roman" w:hAnsi="Times New Roman"/>
                <w:sz w:val="28"/>
                <w:szCs w:val="28"/>
                <w:lang w:val="uk-UA"/>
              </w:rPr>
              <w:t>(менструальної) системи</w:t>
            </w:r>
            <w:r>
              <w:rPr>
                <w:rFonts w:ascii="Times New Roman" w:hAnsi="Times New Roman"/>
                <w:sz w:val="28"/>
                <w:szCs w:val="28"/>
                <w:lang w:val="uk-UA"/>
              </w:rPr>
              <w:t>.</w:t>
            </w:r>
            <w:r w:rsidRPr="005418D8">
              <w:rPr>
                <w:rFonts w:ascii="Times New Roman" w:hAnsi="Times New Roman"/>
                <w:sz w:val="28"/>
                <w:szCs w:val="28"/>
                <w:lang w:val="uk-UA"/>
              </w:rPr>
              <w:t xml:space="preserve">  </w:t>
            </w:r>
          </w:p>
        </w:tc>
        <w:tc>
          <w:tcPr>
            <w:tcW w:w="4043" w:type="dxa"/>
            <w:tcBorders>
              <w:top w:val="single" w:sz="4" w:space="0" w:color="auto"/>
              <w:left w:val="single" w:sz="4" w:space="0" w:color="auto"/>
              <w:bottom w:val="single" w:sz="4" w:space="0" w:color="auto"/>
              <w:right w:val="single" w:sz="4" w:space="0" w:color="auto"/>
            </w:tcBorders>
          </w:tcPr>
          <w:p w14:paraId="5A54FACD" w14:textId="77777777" w:rsidR="00482F92" w:rsidRPr="0099313B" w:rsidRDefault="00482F92" w:rsidP="00447EC6">
            <w:pPr>
              <w:pStyle w:val="a7"/>
              <w:rPr>
                <w:rFonts w:ascii="Times New Roman" w:hAnsi="Times New Roman"/>
                <w:noProof/>
                <w:sz w:val="28"/>
                <w:szCs w:val="28"/>
                <w:lang w:val="uk-UA"/>
              </w:rPr>
            </w:pPr>
            <w:r>
              <w:rPr>
                <w:rFonts w:ascii="Times New Roman" w:hAnsi="Times New Roman"/>
                <w:noProof/>
                <w:sz w:val="28"/>
                <w:szCs w:val="28"/>
                <w:lang w:val="uk-UA"/>
              </w:rPr>
              <w:t>2</w:t>
            </w:r>
          </w:p>
        </w:tc>
      </w:tr>
      <w:tr w:rsidR="00482F92" w:rsidRPr="00482F92" w14:paraId="5C97F827" w14:textId="77777777" w:rsidTr="00482F92">
        <w:trPr>
          <w:jc w:val="center"/>
        </w:trPr>
        <w:tc>
          <w:tcPr>
            <w:tcW w:w="655" w:type="dxa"/>
            <w:tcBorders>
              <w:top w:val="single" w:sz="4" w:space="0" w:color="auto"/>
              <w:left w:val="single" w:sz="4" w:space="0" w:color="auto"/>
              <w:bottom w:val="single" w:sz="4" w:space="0" w:color="auto"/>
              <w:right w:val="single" w:sz="4" w:space="0" w:color="auto"/>
            </w:tcBorders>
            <w:hideMark/>
          </w:tcPr>
          <w:p w14:paraId="23FF5EEA" w14:textId="77777777" w:rsidR="00482F92" w:rsidRPr="00F0617B" w:rsidRDefault="00482F92" w:rsidP="00447EC6">
            <w:pPr>
              <w:pStyle w:val="a7"/>
              <w:rPr>
                <w:rFonts w:ascii="Times New Roman" w:hAnsi="Times New Roman"/>
                <w:bCs/>
                <w:spacing w:val="20"/>
                <w:sz w:val="28"/>
                <w:szCs w:val="28"/>
                <w:lang w:val="uk-UA"/>
              </w:rPr>
            </w:pPr>
            <w:r w:rsidRPr="00F0617B">
              <w:rPr>
                <w:rFonts w:ascii="Times New Roman" w:hAnsi="Times New Roman"/>
                <w:bCs/>
                <w:spacing w:val="20"/>
                <w:sz w:val="28"/>
                <w:szCs w:val="28"/>
                <w:lang w:val="uk-UA"/>
              </w:rPr>
              <w:t>2.</w:t>
            </w:r>
          </w:p>
        </w:tc>
        <w:tc>
          <w:tcPr>
            <w:tcW w:w="5787" w:type="dxa"/>
            <w:tcBorders>
              <w:top w:val="single" w:sz="4" w:space="0" w:color="auto"/>
              <w:left w:val="single" w:sz="4" w:space="0" w:color="auto"/>
              <w:bottom w:val="single" w:sz="4" w:space="0" w:color="auto"/>
              <w:right w:val="single" w:sz="4" w:space="0" w:color="auto"/>
            </w:tcBorders>
            <w:hideMark/>
          </w:tcPr>
          <w:p w14:paraId="16E8F367" w14:textId="77777777" w:rsidR="00482F92" w:rsidRDefault="00482F92" w:rsidP="00482F92">
            <w:pPr>
              <w:spacing w:line="360" w:lineRule="auto"/>
              <w:rPr>
                <w:rFonts w:ascii="Times New Roman" w:hAnsi="Times New Roman"/>
                <w:bCs/>
                <w:color w:val="000000"/>
                <w:spacing w:val="-1"/>
                <w:sz w:val="28"/>
                <w:szCs w:val="28"/>
                <w:lang w:val="uk-UA"/>
              </w:rPr>
            </w:pPr>
            <w:r w:rsidRPr="005418D8">
              <w:rPr>
                <w:rFonts w:ascii="Times New Roman" w:hAnsi="Times New Roman"/>
                <w:bCs/>
                <w:color w:val="000000"/>
                <w:spacing w:val="-1"/>
                <w:sz w:val="28"/>
                <w:szCs w:val="28"/>
                <w:lang w:val="uk-UA"/>
              </w:rPr>
              <w:t>Аменорея. Аномальні маткові кров</w:t>
            </w:r>
            <w:r>
              <w:rPr>
                <w:rFonts w:ascii="Times New Roman" w:hAnsi="Times New Roman"/>
                <w:bCs/>
                <w:color w:val="000000"/>
                <w:spacing w:val="-1"/>
                <w:sz w:val="28"/>
                <w:szCs w:val="28"/>
                <w:lang w:val="uk-UA"/>
              </w:rPr>
              <w:t xml:space="preserve">отечі. Нейроендокринні синдроми </w:t>
            </w:r>
            <w:r w:rsidRPr="005418D8">
              <w:rPr>
                <w:rFonts w:ascii="Times New Roman" w:hAnsi="Times New Roman"/>
                <w:bCs/>
                <w:color w:val="000000"/>
                <w:spacing w:val="-1"/>
                <w:sz w:val="28"/>
                <w:szCs w:val="28"/>
                <w:lang w:val="uk-UA"/>
              </w:rPr>
              <w:t>в гінекології</w:t>
            </w:r>
            <w:r>
              <w:rPr>
                <w:rFonts w:ascii="Times New Roman" w:hAnsi="Times New Roman"/>
                <w:bCs/>
                <w:color w:val="000000"/>
                <w:spacing w:val="-1"/>
                <w:sz w:val="28"/>
                <w:szCs w:val="28"/>
                <w:lang w:val="uk-UA"/>
              </w:rPr>
              <w:t>.</w:t>
            </w:r>
          </w:p>
          <w:p w14:paraId="01CE7955" w14:textId="77777777" w:rsidR="00482F92" w:rsidRPr="005418D8" w:rsidRDefault="00482F92" w:rsidP="00482F92">
            <w:pPr>
              <w:spacing w:line="360" w:lineRule="auto"/>
              <w:rPr>
                <w:rFonts w:ascii="Times New Roman" w:hAnsi="Times New Roman"/>
                <w:bCs/>
                <w:color w:val="000000"/>
                <w:spacing w:val="-1"/>
                <w:sz w:val="28"/>
                <w:szCs w:val="28"/>
                <w:lang w:val="uk-UA"/>
              </w:rPr>
            </w:pPr>
            <w:r>
              <w:rPr>
                <w:rFonts w:ascii="Times New Roman" w:hAnsi="Times New Roman"/>
                <w:bCs/>
                <w:color w:val="000000"/>
                <w:spacing w:val="-1"/>
                <w:sz w:val="28"/>
                <w:szCs w:val="28"/>
                <w:lang w:val="uk-UA"/>
              </w:rPr>
              <w:t>Ендометріоз.</w:t>
            </w:r>
          </w:p>
        </w:tc>
        <w:tc>
          <w:tcPr>
            <w:tcW w:w="4043" w:type="dxa"/>
            <w:tcBorders>
              <w:top w:val="single" w:sz="4" w:space="0" w:color="auto"/>
              <w:left w:val="single" w:sz="4" w:space="0" w:color="auto"/>
              <w:bottom w:val="single" w:sz="4" w:space="0" w:color="auto"/>
              <w:right w:val="single" w:sz="4" w:space="0" w:color="auto"/>
            </w:tcBorders>
          </w:tcPr>
          <w:p w14:paraId="69116D38" w14:textId="77777777" w:rsidR="00482F92" w:rsidRDefault="00482F92" w:rsidP="00447EC6">
            <w:pPr>
              <w:pStyle w:val="a7"/>
              <w:rPr>
                <w:rFonts w:ascii="Times New Roman" w:hAnsi="Times New Roman"/>
                <w:noProof/>
                <w:sz w:val="28"/>
                <w:szCs w:val="28"/>
                <w:lang w:val="uk-UA"/>
              </w:rPr>
            </w:pPr>
            <w:r>
              <w:rPr>
                <w:rFonts w:ascii="Times New Roman" w:hAnsi="Times New Roman"/>
                <w:noProof/>
                <w:sz w:val="28"/>
                <w:szCs w:val="28"/>
                <w:lang w:val="uk-UA"/>
              </w:rPr>
              <w:t>2</w:t>
            </w:r>
          </w:p>
        </w:tc>
      </w:tr>
      <w:tr w:rsidR="00482F92" w:rsidRPr="005418D8" w14:paraId="3334BC13" w14:textId="77777777" w:rsidTr="00482F92">
        <w:trPr>
          <w:jc w:val="center"/>
        </w:trPr>
        <w:tc>
          <w:tcPr>
            <w:tcW w:w="655" w:type="dxa"/>
            <w:tcBorders>
              <w:top w:val="single" w:sz="4" w:space="0" w:color="auto"/>
              <w:left w:val="single" w:sz="4" w:space="0" w:color="auto"/>
              <w:bottom w:val="single" w:sz="4" w:space="0" w:color="auto"/>
              <w:right w:val="single" w:sz="4" w:space="0" w:color="auto"/>
            </w:tcBorders>
            <w:hideMark/>
          </w:tcPr>
          <w:p w14:paraId="4D17D5D8" w14:textId="77777777" w:rsidR="00482F92" w:rsidRPr="00F0617B" w:rsidRDefault="00482F92" w:rsidP="00447EC6">
            <w:pPr>
              <w:pStyle w:val="a7"/>
              <w:rPr>
                <w:rFonts w:ascii="Times New Roman" w:hAnsi="Times New Roman"/>
                <w:bCs/>
                <w:spacing w:val="20"/>
                <w:sz w:val="28"/>
                <w:szCs w:val="28"/>
                <w:lang w:val="uk-UA"/>
              </w:rPr>
            </w:pPr>
            <w:r w:rsidRPr="00F0617B">
              <w:rPr>
                <w:rFonts w:ascii="Times New Roman" w:hAnsi="Times New Roman"/>
                <w:bCs/>
                <w:spacing w:val="20"/>
                <w:sz w:val="28"/>
                <w:szCs w:val="28"/>
                <w:lang w:val="uk-UA"/>
              </w:rPr>
              <w:t>3.</w:t>
            </w:r>
          </w:p>
        </w:tc>
        <w:tc>
          <w:tcPr>
            <w:tcW w:w="5787" w:type="dxa"/>
            <w:tcBorders>
              <w:top w:val="single" w:sz="4" w:space="0" w:color="auto"/>
              <w:left w:val="single" w:sz="4" w:space="0" w:color="auto"/>
              <w:bottom w:val="single" w:sz="4" w:space="0" w:color="auto"/>
              <w:right w:val="single" w:sz="4" w:space="0" w:color="auto"/>
            </w:tcBorders>
            <w:hideMark/>
          </w:tcPr>
          <w:p w14:paraId="2673ABF8" w14:textId="77777777" w:rsidR="00482F92" w:rsidRDefault="00482F92" w:rsidP="005B2139">
            <w:pPr>
              <w:spacing w:line="276" w:lineRule="auto"/>
              <w:rPr>
                <w:rFonts w:ascii="Times New Roman" w:hAnsi="Times New Roman"/>
                <w:bCs/>
                <w:color w:val="000000"/>
                <w:spacing w:val="-1"/>
                <w:sz w:val="28"/>
                <w:szCs w:val="28"/>
                <w:lang w:val="uk-UA"/>
              </w:rPr>
            </w:pPr>
            <w:r>
              <w:rPr>
                <w:rFonts w:ascii="Times New Roman" w:hAnsi="Times New Roman"/>
                <w:bCs/>
                <w:color w:val="000000"/>
                <w:spacing w:val="-1"/>
                <w:sz w:val="28"/>
                <w:szCs w:val="28"/>
                <w:lang w:val="uk-UA"/>
              </w:rPr>
              <w:t>Запальні захворювання жіночіх статевих органів.</w:t>
            </w:r>
          </w:p>
          <w:p w14:paraId="3E98FD2B" w14:textId="77777777" w:rsidR="00482F92" w:rsidRPr="008640ED" w:rsidRDefault="00482F92" w:rsidP="005B2139">
            <w:pPr>
              <w:spacing w:line="276" w:lineRule="auto"/>
              <w:rPr>
                <w:rFonts w:ascii="Times New Roman" w:hAnsi="Times New Roman"/>
                <w:bCs/>
                <w:color w:val="000000"/>
                <w:spacing w:val="-1"/>
                <w:sz w:val="28"/>
                <w:szCs w:val="28"/>
                <w:lang w:val="uk-UA"/>
              </w:rPr>
            </w:pPr>
            <w:r w:rsidRPr="00931ADF">
              <w:rPr>
                <w:rFonts w:ascii="Times New Roman" w:hAnsi="Times New Roman"/>
                <w:bCs/>
                <w:color w:val="000000"/>
                <w:spacing w:val="-1"/>
                <w:sz w:val="28"/>
                <w:szCs w:val="28"/>
                <w:lang w:val="uk-UA"/>
              </w:rPr>
              <w:t xml:space="preserve">Гнійно - септичні захворювання жіночих статевих органів  </w:t>
            </w:r>
          </w:p>
          <w:p w14:paraId="0E353DAE" w14:textId="77777777" w:rsidR="00482F92" w:rsidRPr="006E33CC" w:rsidRDefault="00482F92" w:rsidP="008640ED">
            <w:pPr>
              <w:spacing w:line="360" w:lineRule="auto"/>
              <w:jc w:val="both"/>
              <w:rPr>
                <w:rFonts w:ascii="Times New Roman" w:hAnsi="Times New Roman"/>
                <w:sz w:val="28"/>
                <w:szCs w:val="28"/>
                <w:lang w:val="uk-UA"/>
              </w:rPr>
            </w:pPr>
          </w:p>
        </w:tc>
        <w:tc>
          <w:tcPr>
            <w:tcW w:w="4043" w:type="dxa"/>
            <w:tcBorders>
              <w:top w:val="single" w:sz="4" w:space="0" w:color="auto"/>
              <w:left w:val="single" w:sz="4" w:space="0" w:color="auto"/>
              <w:bottom w:val="single" w:sz="4" w:space="0" w:color="auto"/>
              <w:right w:val="single" w:sz="4" w:space="0" w:color="auto"/>
            </w:tcBorders>
          </w:tcPr>
          <w:p w14:paraId="2B8BF4A2" w14:textId="77777777" w:rsidR="00482F92" w:rsidRDefault="00482F92" w:rsidP="00447EC6">
            <w:pPr>
              <w:spacing w:line="360" w:lineRule="auto"/>
              <w:jc w:val="both"/>
              <w:rPr>
                <w:noProof/>
                <w:sz w:val="28"/>
                <w:szCs w:val="28"/>
                <w:lang w:val="uk-UA"/>
              </w:rPr>
            </w:pPr>
            <w:r>
              <w:rPr>
                <w:noProof/>
                <w:sz w:val="28"/>
                <w:szCs w:val="28"/>
                <w:lang w:val="uk-UA"/>
              </w:rPr>
              <w:t>2</w:t>
            </w:r>
          </w:p>
        </w:tc>
      </w:tr>
      <w:tr w:rsidR="00482F92" w:rsidRPr="005418D8" w14:paraId="2105FAA1" w14:textId="77777777" w:rsidTr="00482F92">
        <w:trPr>
          <w:jc w:val="center"/>
        </w:trPr>
        <w:tc>
          <w:tcPr>
            <w:tcW w:w="655" w:type="dxa"/>
            <w:tcBorders>
              <w:top w:val="single" w:sz="4" w:space="0" w:color="auto"/>
              <w:left w:val="single" w:sz="4" w:space="0" w:color="auto"/>
              <w:bottom w:val="single" w:sz="4" w:space="0" w:color="auto"/>
              <w:right w:val="single" w:sz="4" w:space="0" w:color="auto"/>
            </w:tcBorders>
            <w:hideMark/>
          </w:tcPr>
          <w:p w14:paraId="091FFAD9" w14:textId="77777777" w:rsidR="00482F92" w:rsidRPr="00F0617B" w:rsidRDefault="00482F92" w:rsidP="00447EC6">
            <w:pPr>
              <w:pStyle w:val="a7"/>
              <w:rPr>
                <w:rFonts w:ascii="Times New Roman" w:hAnsi="Times New Roman"/>
                <w:bCs/>
                <w:spacing w:val="20"/>
                <w:sz w:val="28"/>
                <w:szCs w:val="28"/>
                <w:lang w:val="uk-UA"/>
              </w:rPr>
            </w:pPr>
            <w:r w:rsidRPr="00F0617B">
              <w:rPr>
                <w:rFonts w:ascii="Times New Roman" w:hAnsi="Times New Roman"/>
                <w:bCs/>
                <w:spacing w:val="20"/>
                <w:sz w:val="28"/>
                <w:szCs w:val="28"/>
                <w:lang w:val="uk-UA"/>
              </w:rPr>
              <w:t>4</w:t>
            </w:r>
          </w:p>
        </w:tc>
        <w:tc>
          <w:tcPr>
            <w:tcW w:w="5787" w:type="dxa"/>
            <w:tcBorders>
              <w:top w:val="single" w:sz="4" w:space="0" w:color="auto"/>
              <w:left w:val="single" w:sz="4" w:space="0" w:color="auto"/>
              <w:bottom w:val="single" w:sz="4" w:space="0" w:color="auto"/>
              <w:right w:val="single" w:sz="4" w:space="0" w:color="auto"/>
            </w:tcBorders>
            <w:hideMark/>
          </w:tcPr>
          <w:p w14:paraId="2AE7176C" w14:textId="77777777" w:rsidR="005B2139" w:rsidRDefault="00482F92" w:rsidP="005B2139">
            <w:pPr>
              <w:spacing w:line="276" w:lineRule="auto"/>
              <w:rPr>
                <w:rFonts w:ascii="Times New Roman" w:hAnsi="Times New Roman"/>
                <w:bCs/>
                <w:color w:val="000000"/>
                <w:spacing w:val="-1"/>
                <w:sz w:val="28"/>
                <w:szCs w:val="28"/>
                <w:lang w:val="uk-UA"/>
              </w:rPr>
            </w:pPr>
            <w:r w:rsidRPr="00931ADF">
              <w:rPr>
                <w:rFonts w:ascii="Times New Roman" w:hAnsi="Times New Roman"/>
                <w:bCs/>
                <w:color w:val="000000"/>
                <w:spacing w:val="-1"/>
                <w:sz w:val="28"/>
                <w:szCs w:val="28"/>
                <w:lang w:val="uk-UA"/>
              </w:rPr>
              <w:t>Доброякісні пухлини жіночих статевих органів</w:t>
            </w:r>
            <w:r>
              <w:rPr>
                <w:rFonts w:ascii="Times New Roman" w:hAnsi="Times New Roman"/>
                <w:bCs/>
                <w:color w:val="000000"/>
                <w:spacing w:val="-1"/>
                <w:sz w:val="28"/>
                <w:szCs w:val="28"/>
                <w:lang w:val="uk-UA"/>
              </w:rPr>
              <w:t>.</w:t>
            </w:r>
          </w:p>
          <w:p w14:paraId="7E7A53BC" w14:textId="77777777" w:rsidR="00482F92" w:rsidRPr="00931ADF" w:rsidRDefault="00482F92" w:rsidP="005B2139">
            <w:pPr>
              <w:spacing w:line="276" w:lineRule="auto"/>
              <w:rPr>
                <w:rFonts w:ascii="Times New Roman" w:hAnsi="Times New Roman"/>
                <w:bCs/>
                <w:color w:val="000000"/>
                <w:spacing w:val="-1"/>
                <w:sz w:val="28"/>
                <w:szCs w:val="28"/>
                <w:lang w:val="uk-UA"/>
              </w:rPr>
            </w:pPr>
            <w:r>
              <w:lastRenderedPageBreak/>
              <w:t xml:space="preserve"> </w:t>
            </w:r>
            <w:r w:rsidRPr="00931ADF">
              <w:rPr>
                <w:rFonts w:ascii="Times New Roman" w:hAnsi="Times New Roman"/>
                <w:bCs/>
                <w:color w:val="000000"/>
                <w:spacing w:val="-1"/>
                <w:sz w:val="28"/>
                <w:szCs w:val="28"/>
                <w:lang w:val="uk-UA"/>
              </w:rPr>
              <w:t>Фонові та передракові захвор</w:t>
            </w:r>
            <w:r>
              <w:rPr>
                <w:rFonts w:ascii="Times New Roman" w:hAnsi="Times New Roman"/>
                <w:bCs/>
                <w:color w:val="000000"/>
                <w:spacing w:val="-1"/>
                <w:sz w:val="28"/>
                <w:szCs w:val="28"/>
                <w:lang w:val="uk-UA"/>
              </w:rPr>
              <w:t>ювання молочних залоз, вульви, піхви.</w:t>
            </w:r>
          </w:p>
        </w:tc>
        <w:tc>
          <w:tcPr>
            <w:tcW w:w="4043" w:type="dxa"/>
            <w:tcBorders>
              <w:top w:val="single" w:sz="4" w:space="0" w:color="auto"/>
              <w:left w:val="single" w:sz="4" w:space="0" w:color="auto"/>
              <w:bottom w:val="single" w:sz="4" w:space="0" w:color="auto"/>
              <w:right w:val="single" w:sz="4" w:space="0" w:color="auto"/>
            </w:tcBorders>
          </w:tcPr>
          <w:p w14:paraId="35EB5AC5" w14:textId="77777777" w:rsidR="00482F92" w:rsidRDefault="00482F92" w:rsidP="00447EC6">
            <w:pPr>
              <w:spacing w:line="360" w:lineRule="auto"/>
              <w:jc w:val="both"/>
              <w:rPr>
                <w:noProof/>
                <w:sz w:val="28"/>
                <w:szCs w:val="28"/>
                <w:lang w:val="uk-UA"/>
              </w:rPr>
            </w:pPr>
            <w:r>
              <w:rPr>
                <w:noProof/>
                <w:sz w:val="28"/>
                <w:szCs w:val="28"/>
                <w:lang w:val="uk-UA"/>
              </w:rPr>
              <w:lastRenderedPageBreak/>
              <w:t>2</w:t>
            </w:r>
          </w:p>
        </w:tc>
      </w:tr>
      <w:tr w:rsidR="00482F92" w:rsidRPr="00077655" w14:paraId="1649689F" w14:textId="77777777" w:rsidTr="00482F92">
        <w:trPr>
          <w:jc w:val="center"/>
        </w:trPr>
        <w:tc>
          <w:tcPr>
            <w:tcW w:w="655" w:type="dxa"/>
            <w:tcBorders>
              <w:top w:val="single" w:sz="4" w:space="0" w:color="auto"/>
              <w:left w:val="single" w:sz="4" w:space="0" w:color="auto"/>
              <w:bottom w:val="single" w:sz="4" w:space="0" w:color="auto"/>
              <w:right w:val="single" w:sz="4" w:space="0" w:color="auto"/>
            </w:tcBorders>
            <w:hideMark/>
          </w:tcPr>
          <w:p w14:paraId="7D6CBBC4" w14:textId="77777777" w:rsidR="00482F92" w:rsidRPr="001F2EF5" w:rsidRDefault="00482F92" w:rsidP="00340642">
            <w:pPr>
              <w:pStyle w:val="a7"/>
              <w:rPr>
                <w:rFonts w:ascii="Times New Roman" w:hAnsi="Times New Roman"/>
                <w:bCs/>
                <w:spacing w:val="20"/>
                <w:sz w:val="28"/>
                <w:szCs w:val="28"/>
                <w:lang w:val="uk-UA"/>
              </w:rPr>
            </w:pPr>
            <w:r>
              <w:rPr>
                <w:rFonts w:ascii="Times New Roman" w:hAnsi="Times New Roman"/>
                <w:bCs/>
                <w:spacing w:val="20"/>
                <w:sz w:val="28"/>
                <w:szCs w:val="28"/>
                <w:lang w:val="uk-UA"/>
              </w:rPr>
              <w:t>5.</w:t>
            </w:r>
          </w:p>
        </w:tc>
        <w:tc>
          <w:tcPr>
            <w:tcW w:w="5787" w:type="dxa"/>
            <w:tcBorders>
              <w:top w:val="single" w:sz="4" w:space="0" w:color="auto"/>
              <w:left w:val="single" w:sz="4" w:space="0" w:color="auto"/>
              <w:bottom w:val="single" w:sz="4" w:space="0" w:color="auto"/>
              <w:right w:val="single" w:sz="4" w:space="0" w:color="auto"/>
            </w:tcBorders>
            <w:hideMark/>
          </w:tcPr>
          <w:p w14:paraId="4F6C40C5" w14:textId="77777777" w:rsidR="005B2139" w:rsidRDefault="00482F92" w:rsidP="005B2139">
            <w:pPr>
              <w:spacing w:line="276" w:lineRule="auto"/>
              <w:rPr>
                <w:rFonts w:ascii="Times New Roman" w:hAnsi="Times New Roman"/>
                <w:bCs/>
                <w:color w:val="000000"/>
                <w:spacing w:val="-1"/>
                <w:sz w:val="28"/>
                <w:szCs w:val="28"/>
                <w:lang w:val="uk-UA"/>
              </w:rPr>
            </w:pPr>
            <w:r w:rsidRPr="008F7B68">
              <w:rPr>
                <w:rFonts w:ascii="Times New Roman" w:hAnsi="Times New Roman"/>
                <w:bCs/>
                <w:color w:val="000000"/>
                <w:spacing w:val="-1"/>
                <w:sz w:val="28"/>
                <w:szCs w:val="28"/>
                <w:lang w:val="uk-UA"/>
              </w:rPr>
              <w:t>Фонові та передракові захворювання</w:t>
            </w:r>
            <w:r>
              <w:rPr>
                <w:rFonts w:ascii="Times New Roman" w:hAnsi="Times New Roman"/>
                <w:bCs/>
                <w:color w:val="000000"/>
                <w:spacing w:val="-1"/>
                <w:sz w:val="28"/>
                <w:szCs w:val="28"/>
                <w:lang w:val="uk-UA"/>
              </w:rPr>
              <w:t xml:space="preserve"> шийки матки, тіла матки, яєчників.</w:t>
            </w:r>
            <w:r w:rsidRPr="008F7B68">
              <w:rPr>
                <w:rFonts w:ascii="Times New Roman" w:hAnsi="Times New Roman"/>
                <w:bCs/>
                <w:color w:val="000000"/>
                <w:spacing w:val="-1"/>
                <w:sz w:val="28"/>
                <w:szCs w:val="28"/>
                <w:lang w:val="uk-UA"/>
              </w:rPr>
              <w:t xml:space="preserve"> </w:t>
            </w:r>
          </w:p>
          <w:p w14:paraId="06FD9512" w14:textId="77777777" w:rsidR="00482F92" w:rsidRPr="00B101A7" w:rsidRDefault="00482F92" w:rsidP="005B2139">
            <w:pPr>
              <w:spacing w:line="276" w:lineRule="auto"/>
              <w:rPr>
                <w:rFonts w:ascii="Times New Roman" w:hAnsi="Times New Roman"/>
                <w:bCs/>
                <w:color w:val="000000"/>
                <w:spacing w:val="-1"/>
                <w:sz w:val="28"/>
                <w:szCs w:val="28"/>
                <w:lang w:val="uk-UA"/>
              </w:rPr>
            </w:pPr>
            <w:r w:rsidRPr="008F7B68">
              <w:rPr>
                <w:rFonts w:ascii="Times New Roman" w:hAnsi="Times New Roman"/>
                <w:bCs/>
                <w:color w:val="000000"/>
                <w:spacing w:val="-1"/>
                <w:sz w:val="28"/>
                <w:szCs w:val="28"/>
                <w:lang w:val="uk-UA"/>
              </w:rPr>
              <w:t>Рак шийки матки</w:t>
            </w:r>
            <w:r>
              <w:rPr>
                <w:rFonts w:ascii="Times New Roman" w:hAnsi="Times New Roman"/>
                <w:bCs/>
                <w:color w:val="000000"/>
                <w:spacing w:val="-1"/>
                <w:sz w:val="28"/>
                <w:szCs w:val="28"/>
                <w:lang w:val="uk-UA"/>
              </w:rPr>
              <w:t>,</w:t>
            </w:r>
            <w:r w:rsidRPr="008F7B68">
              <w:rPr>
                <w:rFonts w:ascii="Times New Roman" w:hAnsi="Times New Roman"/>
                <w:bCs/>
                <w:color w:val="000000"/>
                <w:spacing w:val="-1"/>
                <w:sz w:val="28"/>
                <w:szCs w:val="28"/>
                <w:lang w:val="uk-UA"/>
              </w:rPr>
              <w:t xml:space="preserve">  </w:t>
            </w:r>
            <w:r>
              <w:rPr>
                <w:rFonts w:ascii="Times New Roman" w:hAnsi="Times New Roman"/>
                <w:bCs/>
                <w:color w:val="000000"/>
                <w:spacing w:val="-1"/>
                <w:sz w:val="28"/>
                <w:szCs w:val="28"/>
                <w:lang w:val="uk-UA"/>
              </w:rPr>
              <w:t xml:space="preserve">рак тіла </w:t>
            </w:r>
            <w:r w:rsidRPr="008F7B68">
              <w:rPr>
                <w:rFonts w:ascii="Times New Roman" w:hAnsi="Times New Roman"/>
                <w:bCs/>
                <w:color w:val="000000"/>
                <w:spacing w:val="-1"/>
                <w:sz w:val="28"/>
                <w:szCs w:val="28"/>
                <w:lang w:val="uk-UA"/>
              </w:rPr>
              <w:t>матки</w:t>
            </w:r>
            <w:r>
              <w:rPr>
                <w:rFonts w:ascii="Times New Roman" w:hAnsi="Times New Roman"/>
                <w:bCs/>
                <w:color w:val="000000"/>
                <w:spacing w:val="-1"/>
                <w:sz w:val="28"/>
                <w:szCs w:val="28"/>
                <w:lang w:val="uk-UA"/>
              </w:rPr>
              <w:t>, рак яєчників.</w:t>
            </w:r>
            <w:r w:rsidRPr="008F7B68">
              <w:rPr>
                <w:rFonts w:ascii="Times New Roman" w:hAnsi="Times New Roman"/>
                <w:bCs/>
                <w:color w:val="000000"/>
                <w:spacing w:val="-1"/>
                <w:sz w:val="28"/>
                <w:szCs w:val="28"/>
                <w:lang w:val="uk-UA"/>
              </w:rPr>
              <w:t xml:space="preserve"> </w:t>
            </w:r>
          </w:p>
        </w:tc>
        <w:tc>
          <w:tcPr>
            <w:tcW w:w="4043" w:type="dxa"/>
            <w:tcBorders>
              <w:top w:val="single" w:sz="4" w:space="0" w:color="auto"/>
              <w:left w:val="single" w:sz="4" w:space="0" w:color="auto"/>
              <w:bottom w:val="single" w:sz="4" w:space="0" w:color="auto"/>
              <w:right w:val="single" w:sz="4" w:space="0" w:color="auto"/>
            </w:tcBorders>
          </w:tcPr>
          <w:p w14:paraId="494C7C4D" w14:textId="77777777" w:rsidR="00482F92" w:rsidRPr="00B101A7" w:rsidRDefault="00482F92" w:rsidP="00B101A7">
            <w:pPr>
              <w:spacing w:line="360" w:lineRule="auto"/>
              <w:jc w:val="both"/>
              <w:rPr>
                <w:noProof/>
                <w:sz w:val="28"/>
                <w:szCs w:val="28"/>
                <w:lang w:val="uk-UA"/>
              </w:rPr>
            </w:pPr>
            <w:r w:rsidRPr="00B101A7">
              <w:rPr>
                <w:noProof/>
                <w:sz w:val="28"/>
                <w:szCs w:val="28"/>
                <w:lang w:val="uk-UA"/>
              </w:rPr>
              <w:t>2</w:t>
            </w:r>
          </w:p>
        </w:tc>
      </w:tr>
      <w:tr w:rsidR="00482F92" w:rsidRPr="00077655" w14:paraId="43F48416" w14:textId="77777777" w:rsidTr="00482F92">
        <w:trPr>
          <w:jc w:val="center"/>
        </w:trPr>
        <w:tc>
          <w:tcPr>
            <w:tcW w:w="655" w:type="dxa"/>
            <w:tcBorders>
              <w:top w:val="single" w:sz="4" w:space="0" w:color="auto"/>
              <w:left w:val="single" w:sz="4" w:space="0" w:color="auto"/>
              <w:bottom w:val="single" w:sz="4" w:space="0" w:color="auto"/>
              <w:right w:val="single" w:sz="4" w:space="0" w:color="auto"/>
            </w:tcBorders>
            <w:hideMark/>
          </w:tcPr>
          <w:p w14:paraId="193F5CA7" w14:textId="77777777" w:rsidR="00482F92" w:rsidRPr="001F2EF5" w:rsidRDefault="00482F92" w:rsidP="00340642">
            <w:pPr>
              <w:pStyle w:val="a7"/>
              <w:rPr>
                <w:rFonts w:ascii="Times New Roman" w:hAnsi="Times New Roman"/>
                <w:bCs/>
                <w:spacing w:val="20"/>
                <w:sz w:val="28"/>
                <w:szCs w:val="28"/>
                <w:lang w:val="uk-UA"/>
              </w:rPr>
            </w:pPr>
            <w:r>
              <w:rPr>
                <w:rFonts w:ascii="Times New Roman" w:hAnsi="Times New Roman"/>
                <w:bCs/>
                <w:spacing w:val="20"/>
                <w:sz w:val="28"/>
                <w:szCs w:val="28"/>
                <w:lang w:val="uk-UA"/>
              </w:rPr>
              <w:t>6</w:t>
            </w:r>
            <w:r w:rsidRPr="001F2EF5">
              <w:rPr>
                <w:rFonts w:ascii="Times New Roman" w:hAnsi="Times New Roman"/>
                <w:bCs/>
                <w:spacing w:val="20"/>
                <w:sz w:val="28"/>
                <w:szCs w:val="28"/>
                <w:lang w:val="uk-UA"/>
              </w:rPr>
              <w:t>.</w:t>
            </w:r>
          </w:p>
        </w:tc>
        <w:tc>
          <w:tcPr>
            <w:tcW w:w="5787" w:type="dxa"/>
            <w:tcBorders>
              <w:top w:val="single" w:sz="4" w:space="0" w:color="auto"/>
              <w:left w:val="single" w:sz="4" w:space="0" w:color="auto"/>
              <w:bottom w:val="single" w:sz="4" w:space="0" w:color="auto"/>
              <w:right w:val="single" w:sz="4" w:space="0" w:color="auto"/>
            </w:tcBorders>
            <w:hideMark/>
          </w:tcPr>
          <w:p w14:paraId="2ED231AF" w14:textId="77777777" w:rsidR="00482F92" w:rsidRPr="00B101A7" w:rsidRDefault="00482F92" w:rsidP="005B2139">
            <w:pPr>
              <w:spacing w:line="276" w:lineRule="auto"/>
              <w:rPr>
                <w:rFonts w:ascii="Times New Roman" w:hAnsi="Times New Roman"/>
                <w:bCs/>
                <w:color w:val="000000"/>
                <w:spacing w:val="-1"/>
                <w:sz w:val="28"/>
                <w:szCs w:val="28"/>
                <w:lang w:val="uk-UA"/>
              </w:rPr>
            </w:pPr>
            <w:r w:rsidRPr="00077655">
              <w:rPr>
                <w:rFonts w:ascii="Times New Roman" w:hAnsi="Times New Roman"/>
                <w:bCs/>
                <w:color w:val="000000"/>
                <w:spacing w:val="-1"/>
                <w:sz w:val="28"/>
                <w:szCs w:val="28"/>
                <w:lang w:val="uk-UA"/>
              </w:rPr>
              <w:t xml:space="preserve">Оперативна гінекологія. «Гострий» живіт в гінекології.  </w:t>
            </w:r>
          </w:p>
        </w:tc>
        <w:tc>
          <w:tcPr>
            <w:tcW w:w="4043" w:type="dxa"/>
            <w:tcBorders>
              <w:top w:val="single" w:sz="4" w:space="0" w:color="auto"/>
              <w:left w:val="single" w:sz="4" w:space="0" w:color="auto"/>
              <w:bottom w:val="single" w:sz="4" w:space="0" w:color="auto"/>
              <w:right w:val="single" w:sz="4" w:space="0" w:color="auto"/>
            </w:tcBorders>
          </w:tcPr>
          <w:p w14:paraId="50C8D732" w14:textId="77777777" w:rsidR="00482F92" w:rsidRPr="00B101A7" w:rsidRDefault="00482F92" w:rsidP="00B101A7">
            <w:pPr>
              <w:spacing w:line="360" w:lineRule="auto"/>
              <w:jc w:val="both"/>
              <w:rPr>
                <w:noProof/>
                <w:sz w:val="28"/>
                <w:szCs w:val="28"/>
                <w:lang w:val="uk-UA"/>
              </w:rPr>
            </w:pPr>
            <w:r w:rsidRPr="00B101A7">
              <w:rPr>
                <w:noProof/>
                <w:sz w:val="28"/>
                <w:szCs w:val="28"/>
                <w:lang w:val="uk-UA"/>
              </w:rPr>
              <w:t>2</w:t>
            </w:r>
          </w:p>
        </w:tc>
      </w:tr>
    </w:tbl>
    <w:p w14:paraId="167C218D" w14:textId="77777777" w:rsidR="00EE0175" w:rsidRDefault="00C10B89" w:rsidP="009C43D3">
      <w:pPr>
        <w:pStyle w:val="a6"/>
        <w:spacing w:after="0"/>
        <w:ind w:left="0" w:firstLine="567"/>
        <w:jc w:val="both"/>
        <w:rPr>
          <w:rFonts w:ascii="Times New Roman" w:hAnsi="Times New Roman"/>
          <w:b/>
          <w:sz w:val="28"/>
          <w:szCs w:val="28"/>
          <w:lang w:val="uk-UA"/>
        </w:rPr>
      </w:pPr>
      <w:r>
        <w:rPr>
          <w:rFonts w:ascii="Times New Roman" w:hAnsi="Times New Roman"/>
          <w:b/>
          <w:sz w:val="28"/>
          <w:szCs w:val="28"/>
          <w:lang w:val="uk-UA"/>
        </w:rPr>
        <w:t xml:space="preserve">                                                                      </w:t>
      </w:r>
      <w:r w:rsidR="00EF5939" w:rsidRPr="00EF5939">
        <w:rPr>
          <w:rFonts w:ascii="Times New Roman" w:hAnsi="Times New Roman"/>
          <w:b/>
          <w:sz w:val="28"/>
          <w:szCs w:val="28"/>
          <w:lang w:val="uk-UA"/>
        </w:rPr>
        <w:t>ТЕМАТИЧНИЙ ПЛАН ПРАКТИЧНИХ ЗАНЯТЬ</w:t>
      </w: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5"/>
        <w:gridCol w:w="5787"/>
        <w:gridCol w:w="4043"/>
      </w:tblGrid>
      <w:tr w:rsidR="00ED4F9B" w:rsidRPr="00F0617B" w14:paraId="5FF0EDF4" w14:textId="77777777" w:rsidTr="002518F2">
        <w:trPr>
          <w:jc w:val="center"/>
        </w:trPr>
        <w:tc>
          <w:tcPr>
            <w:tcW w:w="655" w:type="dxa"/>
            <w:tcBorders>
              <w:top w:val="single" w:sz="4" w:space="0" w:color="auto"/>
              <w:left w:val="single" w:sz="4" w:space="0" w:color="auto"/>
              <w:bottom w:val="single" w:sz="4" w:space="0" w:color="auto"/>
              <w:right w:val="single" w:sz="4" w:space="0" w:color="auto"/>
            </w:tcBorders>
            <w:hideMark/>
          </w:tcPr>
          <w:p w14:paraId="331FE4BB" w14:textId="77777777" w:rsidR="00ED4F9B" w:rsidRPr="00482F92" w:rsidRDefault="00ED4F9B" w:rsidP="002518F2">
            <w:pPr>
              <w:pStyle w:val="a7"/>
              <w:rPr>
                <w:rFonts w:ascii="Times New Roman" w:hAnsi="Times New Roman"/>
                <w:bCs/>
                <w:spacing w:val="20"/>
                <w:sz w:val="28"/>
                <w:szCs w:val="28"/>
                <w:lang w:val="uk-UA"/>
              </w:rPr>
            </w:pPr>
            <w:r w:rsidRPr="00482F92">
              <w:rPr>
                <w:rFonts w:ascii="Times New Roman" w:hAnsi="Times New Roman"/>
                <w:bCs/>
                <w:spacing w:val="20"/>
                <w:sz w:val="28"/>
                <w:szCs w:val="28"/>
                <w:lang w:val="uk-UA"/>
              </w:rPr>
              <w:t>№</w:t>
            </w:r>
          </w:p>
          <w:p w14:paraId="6996B0D9" w14:textId="77777777" w:rsidR="00ED4F9B" w:rsidRDefault="00ED4F9B" w:rsidP="002518F2">
            <w:pPr>
              <w:pStyle w:val="a7"/>
              <w:rPr>
                <w:rFonts w:ascii="Times New Roman" w:hAnsi="Times New Roman"/>
                <w:bCs/>
                <w:spacing w:val="20"/>
                <w:sz w:val="28"/>
                <w:szCs w:val="28"/>
                <w:lang w:val="uk-UA"/>
              </w:rPr>
            </w:pPr>
            <w:r w:rsidRPr="00482F92">
              <w:rPr>
                <w:rFonts w:ascii="Times New Roman" w:hAnsi="Times New Roman"/>
                <w:bCs/>
                <w:spacing w:val="20"/>
                <w:sz w:val="28"/>
                <w:szCs w:val="28"/>
                <w:lang w:val="uk-UA"/>
              </w:rPr>
              <w:t>п/п</w:t>
            </w:r>
          </w:p>
        </w:tc>
        <w:tc>
          <w:tcPr>
            <w:tcW w:w="5787" w:type="dxa"/>
            <w:tcBorders>
              <w:top w:val="single" w:sz="4" w:space="0" w:color="auto"/>
              <w:left w:val="single" w:sz="4" w:space="0" w:color="auto"/>
              <w:bottom w:val="single" w:sz="4" w:space="0" w:color="auto"/>
              <w:right w:val="single" w:sz="4" w:space="0" w:color="auto"/>
            </w:tcBorders>
            <w:hideMark/>
          </w:tcPr>
          <w:p w14:paraId="550B69A5" w14:textId="77777777" w:rsidR="00ED4F9B" w:rsidRPr="00F0617B" w:rsidRDefault="00ED4F9B" w:rsidP="002518F2">
            <w:pPr>
              <w:pStyle w:val="a7"/>
              <w:jc w:val="center"/>
              <w:rPr>
                <w:rFonts w:ascii="Times New Roman" w:hAnsi="Times New Roman"/>
                <w:b/>
                <w:bCs/>
                <w:sz w:val="28"/>
                <w:szCs w:val="28"/>
                <w:lang w:val="uk-UA"/>
              </w:rPr>
            </w:pPr>
            <w:r w:rsidRPr="00F0617B">
              <w:rPr>
                <w:rFonts w:ascii="Times New Roman" w:hAnsi="Times New Roman"/>
                <w:b/>
                <w:bCs/>
                <w:sz w:val="28"/>
                <w:szCs w:val="28"/>
                <w:lang w:val="uk-UA"/>
              </w:rPr>
              <w:t>Тема</w:t>
            </w:r>
          </w:p>
        </w:tc>
        <w:tc>
          <w:tcPr>
            <w:tcW w:w="4043" w:type="dxa"/>
            <w:tcBorders>
              <w:top w:val="single" w:sz="4" w:space="0" w:color="auto"/>
              <w:left w:val="single" w:sz="4" w:space="0" w:color="auto"/>
              <w:bottom w:val="single" w:sz="4" w:space="0" w:color="auto"/>
              <w:right w:val="single" w:sz="4" w:space="0" w:color="auto"/>
            </w:tcBorders>
          </w:tcPr>
          <w:p w14:paraId="31E0BF9A" w14:textId="77777777" w:rsidR="00ED4F9B" w:rsidRPr="00482F92" w:rsidRDefault="00ED4F9B" w:rsidP="002518F2">
            <w:pPr>
              <w:pStyle w:val="a7"/>
              <w:rPr>
                <w:rFonts w:ascii="Times New Roman" w:hAnsi="Times New Roman"/>
                <w:noProof/>
                <w:sz w:val="28"/>
                <w:szCs w:val="28"/>
                <w:lang w:val="uk-UA"/>
              </w:rPr>
            </w:pPr>
            <w:r w:rsidRPr="00482F92">
              <w:rPr>
                <w:rFonts w:ascii="Times New Roman" w:hAnsi="Times New Roman"/>
                <w:noProof/>
                <w:sz w:val="28"/>
                <w:szCs w:val="28"/>
                <w:lang w:val="uk-UA"/>
              </w:rPr>
              <w:t>К-ть</w:t>
            </w:r>
          </w:p>
          <w:p w14:paraId="16233690" w14:textId="77777777" w:rsidR="00ED4F9B" w:rsidRPr="00F0617B" w:rsidRDefault="00EF2EA5" w:rsidP="002518F2">
            <w:pPr>
              <w:pStyle w:val="a7"/>
              <w:rPr>
                <w:rFonts w:ascii="Times New Roman" w:hAnsi="Times New Roman"/>
                <w:noProof/>
                <w:sz w:val="28"/>
                <w:szCs w:val="28"/>
                <w:lang w:val="uk-UA"/>
              </w:rPr>
            </w:pPr>
            <w:r>
              <w:rPr>
                <w:rFonts w:ascii="Times New Roman" w:hAnsi="Times New Roman"/>
                <w:noProof/>
                <w:sz w:val="28"/>
                <w:szCs w:val="28"/>
                <w:lang w:val="uk-UA"/>
              </w:rPr>
              <w:t>г</w:t>
            </w:r>
            <w:r w:rsidR="00ED4F9B" w:rsidRPr="00482F92">
              <w:rPr>
                <w:rFonts w:ascii="Times New Roman" w:hAnsi="Times New Roman"/>
                <w:noProof/>
                <w:sz w:val="28"/>
                <w:szCs w:val="28"/>
                <w:lang w:val="uk-UA"/>
              </w:rPr>
              <w:t>один</w:t>
            </w:r>
            <w:r>
              <w:rPr>
                <w:rFonts w:ascii="Times New Roman" w:hAnsi="Times New Roman"/>
                <w:noProof/>
                <w:sz w:val="28"/>
                <w:szCs w:val="28"/>
                <w:lang w:val="uk-UA"/>
              </w:rPr>
              <w:t xml:space="preserve"> (всього)</w:t>
            </w:r>
          </w:p>
        </w:tc>
      </w:tr>
      <w:tr w:rsidR="00ED4F9B" w:rsidRPr="0099313B" w14:paraId="04F28822" w14:textId="77777777" w:rsidTr="002518F2">
        <w:trPr>
          <w:trHeight w:val="1961"/>
          <w:jc w:val="center"/>
        </w:trPr>
        <w:tc>
          <w:tcPr>
            <w:tcW w:w="655" w:type="dxa"/>
            <w:tcBorders>
              <w:top w:val="single" w:sz="4" w:space="0" w:color="auto"/>
              <w:left w:val="single" w:sz="4" w:space="0" w:color="auto"/>
              <w:bottom w:val="single" w:sz="4" w:space="0" w:color="auto"/>
              <w:right w:val="single" w:sz="4" w:space="0" w:color="auto"/>
            </w:tcBorders>
            <w:hideMark/>
          </w:tcPr>
          <w:p w14:paraId="38E599F5" w14:textId="77777777" w:rsidR="00ED4F9B" w:rsidRDefault="00ED4F9B" w:rsidP="002518F2">
            <w:pPr>
              <w:pStyle w:val="a7"/>
              <w:rPr>
                <w:rFonts w:ascii="Times New Roman" w:hAnsi="Times New Roman"/>
                <w:bCs/>
                <w:spacing w:val="20"/>
                <w:sz w:val="28"/>
                <w:szCs w:val="28"/>
                <w:lang w:val="uk-UA"/>
              </w:rPr>
            </w:pPr>
            <w:r w:rsidRPr="00F0617B">
              <w:rPr>
                <w:rFonts w:ascii="Times New Roman" w:hAnsi="Times New Roman"/>
                <w:bCs/>
                <w:spacing w:val="20"/>
                <w:sz w:val="28"/>
                <w:szCs w:val="28"/>
                <w:lang w:val="uk-UA"/>
              </w:rPr>
              <w:t>1.</w:t>
            </w:r>
          </w:p>
          <w:p w14:paraId="5B50308E" w14:textId="77777777" w:rsidR="00ED4F9B" w:rsidRDefault="00ED4F9B" w:rsidP="002518F2">
            <w:pPr>
              <w:pStyle w:val="a7"/>
              <w:rPr>
                <w:rFonts w:ascii="Times New Roman" w:hAnsi="Times New Roman"/>
                <w:bCs/>
                <w:spacing w:val="20"/>
                <w:sz w:val="28"/>
                <w:szCs w:val="28"/>
                <w:lang w:val="uk-UA"/>
              </w:rPr>
            </w:pPr>
          </w:p>
          <w:p w14:paraId="2E63AEA6" w14:textId="77777777" w:rsidR="00ED4F9B" w:rsidRDefault="00ED4F9B" w:rsidP="002518F2">
            <w:pPr>
              <w:pStyle w:val="a7"/>
              <w:rPr>
                <w:rFonts w:ascii="Times New Roman" w:hAnsi="Times New Roman"/>
                <w:bCs/>
                <w:spacing w:val="20"/>
                <w:sz w:val="28"/>
                <w:szCs w:val="28"/>
                <w:lang w:val="uk-UA"/>
              </w:rPr>
            </w:pPr>
          </w:p>
          <w:p w14:paraId="412FE1D5" w14:textId="77777777" w:rsidR="00EF2EA5" w:rsidRDefault="00EF2EA5" w:rsidP="002518F2">
            <w:pPr>
              <w:pStyle w:val="a7"/>
              <w:rPr>
                <w:rFonts w:ascii="Times New Roman" w:hAnsi="Times New Roman"/>
                <w:bCs/>
                <w:spacing w:val="20"/>
                <w:sz w:val="28"/>
                <w:szCs w:val="28"/>
                <w:lang w:val="uk-UA"/>
              </w:rPr>
            </w:pPr>
          </w:p>
          <w:p w14:paraId="64F785D0" w14:textId="77777777" w:rsidR="00ED4F9B" w:rsidRPr="00F0617B" w:rsidRDefault="00ED4F9B" w:rsidP="002518F2">
            <w:pPr>
              <w:pStyle w:val="a7"/>
              <w:rPr>
                <w:rFonts w:ascii="Times New Roman" w:hAnsi="Times New Roman"/>
                <w:bCs/>
                <w:spacing w:val="20"/>
                <w:sz w:val="28"/>
                <w:szCs w:val="28"/>
                <w:lang w:val="uk-UA"/>
              </w:rPr>
            </w:pPr>
            <w:r>
              <w:rPr>
                <w:rFonts w:ascii="Times New Roman" w:hAnsi="Times New Roman"/>
                <w:bCs/>
                <w:spacing w:val="20"/>
                <w:sz w:val="28"/>
                <w:szCs w:val="28"/>
                <w:lang w:val="uk-UA"/>
              </w:rPr>
              <w:t>2.</w:t>
            </w:r>
          </w:p>
        </w:tc>
        <w:tc>
          <w:tcPr>
            <w:tcW w:w="5787" w:type="dxa"/>
            <w:tcBorders>
              <w:top w:val="single" w:sz="4" w:space="0" w:color="auto"/>
              <w:left w:val="single" w:sz="4" w:space="0" w:color="auto"/>
              <w:bottom w:val="single" w:sz="4" w:space="0" w:color="auto"/>
              <w:right w:val="single" w:sz="4" w:space="0" w:color="auto"/>
            </w:tcBorders>
            <w:hideMark/>
          </w:tcPr>
          <w:p w14:paraId="06D569D0" w14:textId="77777777" w:rsidR="00ED4F9B" w:rsidRDefault="00ED4F9B" w:rsidP="00ED4F9B">
            <w:pPr>
              <w:spacing w:line="360" w:lineRule="auto"/>
              <w:rPr>
                <w:rFonts w:ascii="Times New Roman" w:hAnsi="Times New Roman"/>
                <w:sz w:val="28"/>
                <w:szCs w:val="28"/>
                <w:lang w:val="uk-UA"/>
              </w:rPr>
            </w:pPr>
            <w:r w:rsidRPr="00ED4F9B">
              <w:rPr>
                <w:rFonts w:ascii="Times New Roman" w:hAnsi="Times New Roman"/>
                <w:sz w:val="28"/>
                <w:szCs w:val="28"/>
                <w:lang w:val="uk-UA"/>
              </w:rPr>
              <w:t>Методи дослідження в гі</w:t>
            </w:r>
            <w:r>
              <w:rPr>
                <w:rFonts w:ascii="Times New Roman" w:hAnsi="Times New Roman"/>
                <w:sz w:val="28"/>
                <w:szCs w:val="28"/>
                <w:lang w:val="uk-UA"/>
              </w:rPr>
              <w:t>н</w:t>
            </w:r>
            <w:r w:rsidR="00C93A7C">
              <w:rPr>
                <w:rFonts w:ascii="Times New Roman" w:hAnsi="Times New Roman"/>
                <w:sz w:val="28"/>
                <w:szCs w:val="28"/>
                <w:lang w:val="uk-UA"/>
              </w:rPr>
              <w:t>екології – 4</w:t>
            </w:r>
            <w:r>
              <w:rPr>
                <w:rFonts w:ascii="Times New Roman" w:hAnsi="Times New Roman"/>
                <w:sz w:val="28"/>
                <w:szCs w:val="28"/>
                <w:lang w:val="uk-UA"/>
              </w:rPr>
              <w:t xml:space="preserve"> академічні години.</w:t>
            </w:r>
          </w:p>
          <w:p w14:paraId="4448FD98" w14:textId="77777777" w:rsidR="00ED4F9B" w:rsidRPr="00482F92" w:rsidRDefault="00ED4F9B" w:rsidP="00ED4F9B">
            <w:pPr>
              <w:spacing w:line="360" w:lineRule="auto"/>
              <w:rPr>
                <w:rFonts w:ascii="Times New Roman" w:hAnsi="Times New Roman"/>
                <w:sz w:val="28"/>
                <w:szCs w:val="28"/>
                <w:lang w:val="uk-UA"/>
              </w:rPr>
            </w:pPr>
            <w:r w:rsidRPr="00ED4F9B">
              <w:rPr>
                <w:rFonts w:ascii="Times New Roman" w:hAnsi="Times New Roman"/>
                <w:sz w:val="28"/>
                <w:szCs w:val="28"/>
                <w:lang w:val="uk-UA"/>
              </w:rPr>
              <w:t>Нейроендокринна регуляція функ</w:t>
            </w:r>
            <w:r>
              <w:rPr>
                <w:rFonts w:ascii="Times New Roman" w:hAnsi="Times New Roman"/>
                <w:sz w:val="28"/>
                <w:szCs w:val="28"/>
                <w:lang w:val="uk-UA"/>
              </w:rPr>
              <w:t xml:space="preserve">цій статевих органів. Порушення </w:t>
            </w:r>
            <w:r w:rsidRPr="00ED4F9B">
              <w:rPr>
                <w:rFonts w:ascii="Times New Roman" w:hAnsi="Times New Roman"/>
                <w:sz w:val="28"/>
                <w:szCs w:val="28"/>
                <w:lang w:val="uk-UA"/>
              </w:rPr>
              <w:t xml:space="preserve">функцій  репродуктивної </w:t>
            </w:r>
            <w:r>
              <w:rPr>
                <w:rFonts w:ascii="Times New Roman" w:hAnsi="Times New Roman"/>
                <w:sz w:val="28"/>
                <w:szCs w:val="28"/>
                <w:lang w:val="uk-UA"/>
              </w:rPr>
              <w:t xml:space="preserve"> системи  (аменорея,  аномальні </w:t>
            </w:r>
            <w:r w:rsidRPr="00ED4F9B">
              <w:rPr>
                <w:rFonts w:ascii="Times New Roman" w:hAnsi="Times New Roman"/>
                <w:sz w:val="28"/>
                <w:szCs w:val="28"/>
                <w:lang w:val="uk-UA"/>
              </w:rPr>
              <w:t>(дисфункці</w:t>
            </w:r>
            <w:r w:rsidR="00C93A7C">
              <w:rPr>
                <w:rFonts w:ascii="Times New Roman" w:hAnsi="Times New Roman"/>
                <w:sz w:val="28"/>
                <w:szCs w:val="28"/>
                <w:lang w:val="uk-UA"/>
              </w:rPr>
              <w:t>ональні) маткові кровотечі.) – 6</w:t>
            </w:r>
            <w:r w:rsidRPr="00ED4F9B">
              <w:rPr>
                <w:rFonts w:ascii="Times New Roman" w:hAnsi="Times New Roman"/>
                <w:sz w:val="28"/>
                <w:szCs w:val="28"/>
                <w:lang w:val="uk-UA"/>
              </w:rPr>
              <w:t xml:space="preserve"> академічні години</w:t>
            </w:r>
          </w:p>
        </w:tc>
        <w:tc>
          <w:tcPr>
            <w:tcW w:w="4043" w:type="dxa"/>
            <w:tcBorders>
              <w:top w:val="single" w:sz="4" w:space="0" w:color="auto"/>
              <w:left w:val="single" w:sz="4" w:space="0" w:color="auto"/>
              <w:bottom w:val="single" w:sz="4" w:space="0" w:color="auto"/>
              <w:right w:val="single" w:sz="4" w:space="0" w:color="auto"/>
            </w:tcBorders>
          </w:tcPr>
          <w:p w14:paraId="3F35906D" w14:textId="77777777" w:rsidR="00ED4F9B" w:rsidRPr="0099313B" w:rsidRDefault="00C93A7C" w:rsidP="002518F2">
            <w:pPr>
              <w:pStyle w:val="a7"/>
              <w:rPr>
                <w:rFonts w:ascii="Times New Roman" w:hAnsi="Times New Roman"/>
                <w:noProof/>
                <w:sz w:val="28"/>
                <w:szCs w:val="28"/>
                <w:lang w:val="uk-UA"/>
              </w:rPr>
            </w:pPr>
            <w:r>
              <w:rPr>
                <w:rFonts w:ascii="Times New Roman" w:hAnsi="Times New Roman"/>
                <w:noProof/>
                <w:sz w:val="28"/>
                <w:szCs w:val="28"/>
                <w:lang w:val="uk-UA"/>
              </w:rPr>
              <w:t>10</w:t>
            </w:r>
          </w:p>
        </w:tc>
      </w:tr>
      <w:tr w:rsidR="00ED4F9B" w14:paraId="42428CAC" w14:textId="77777777" w:rsidTr="002518F2">
        <w:trPr>
          <w:jc w:val="center"/>
        </w:trPr>
        <w:tc>
          <w:tcPr>
            <w:tcW w:w="655" w:type="dxa"/>
            <w:tcBorders>
              <w:top w:val="single" w:sz="4" w:space="0" w:color="auto"/>
              <w:left w:val="single" w:sz="4" w:space="0" w:color="auto"/>
              <w:bottom w:val="single" w:sz="4" w:space="0" w:color="auto"/>
              <w:right w:val="single" w:sz="4" w:space="0" w:color="auto"/>
            </w:tcBorders>
            <w:hideMark/>
          </w:tcPr>
          <w:p w14:paraId="675D2E5B" w14:textId="77777777" w:rsidR="00ED4F9B" w:rsidRDefault="00ED4F9B" w:rsidP="002518F2">
            <w:pPr>
              <w:pStyle w:val="a7"/>
              <w:rPr>
                <w:rFonts w:ascii="Times New Roman" w:hAnsi="Times New Roman"/>
                <w:bCs/>
                <w:spacing w:val="20"/>
                <w:sz w:val="28"/>
                <w:szCs w:val="28"/>
                <w:lang w:val="uk-UA"/>
              </w:rPr>
            </w:pPr>
            <w:r>
              <w:rPr>
                <w:rFonts w:ascii="Times New Roman" w:hAnsi="Times New Roman"/>
                <w:bCs/>
                <w:spacing w:val="20"/>
                <w:sz w:val="28"/>
                <w:szCs w:val="28"/>
                <w:lang w:val="uk-UA"/>
              </w:rPr>
              <w:t>3</w:t>
            </w:r>
            <w:r w:rsidRPr="00F0617B">
              <w:rPr>
                <w:rFonts w:ascii="Times New Roman" w:hAnsi="Times New Roman"/>
                <w:bCs/>
                <w:spacing w:val="20"/>
                <w:sz w:val="28"/>
                <w:szCs w:val="28"/>
                <w:lang w:val="uk-UA"/>
              </w:rPr>
              <w:t>.</w:t>
            </w:r>
          </w:p>
          <w:p w14:paraId="7CC84720" w14:textId="77777777" w:rsidR="00ED4F9B" w:rsidRDefault="00ED4F9B" w:rsidP="002518F2">
            <w:pPr>
              <w:pStyle w:val="a7"/>
              <w:rPr>
                <w:rFonts w:ascii="Times New Roman" w:hAnsi="Times New Roman"/>
                <w:bCs/>
                <w:spacing w:val="20"/>
                <w:sz w:val="28"/>
                <w:szCs w:val="28"/>
                <w:lang w:val="uk-UA"/>
              </w:rPr>
            </w:pPr>
          </w:p>
          <w:p w14:paraId="2A5D904F" w14:textId="77777777" w:rsidR="00ED4F9B" w:rsidRPr="00F0617B" w:rsidRDefault="00ED4F9B" w:rsidP="002518F2">
            <w:pPr>
              <w:pStyle w:val="a7"/>
              <w:rPr>
                <w:rFonts w:ascii="Times New Roman" w:hAnsi="Times New Roman"/>
                <w:bCs/>
                <w:spacing w:val="20"/>
                <w:sz w:val="28"/>
                <w:szCs w:val="28"/>
                <w:lang w:val="uk-UA"/>
              </w:rPr>
            </w:pPr>
            <w:r>
              <w:rPr>
                <w:rFonts w:ascii="Times New Roman" w:hAnsi="Times New Roman"/>
                <w:bCs/>
                <w:spacing w:val="20"/>
                <w:sz w:val="28"/>
                <w:szCs w:val="28"/>
                <w:lang w:val="uk-UA"/>
              </w:rPr>
              <w:lastRenderedPageBreak/>
              <w:t>4.</w:t>
            </w:r>
          </w:p>
        </w:tc>
        <w:tc>
          <w:tcPr>
            <w:tcW w:w="5787" w:type="dxa"/>
            <w:tcBorders>
              <w:top w:val="single" w:sz="4" w:space="0" w:color="auto"/>
              <w:left w:val="single" w:sz="4" w:space="0" w:color="auto"/>
              <w:bottom w:val="single" w:sz="4" w:space="0" w:color="auto"/>
              <w:right w:val="single" w:sz="4" w:space="0" w:color="auto"/>
            </w:tcBorders>
            <w:hideMark/>
          </w:tcPr>
          <w:p w14:paraId="6275FFF0" w14:textId="77777777" w:rsidR="00ED4F9B" w:rsidRPr="00ED4F9B" w:rsidRDefault="00C93A7C" w:rsidP="00ED4F9B">
            <w:pPr>
              <w:spacing w:line="360" w:lineRule="auto"/>
              <w:rPr>
                <w:rFonts w:ascii="Times New Roman" w:hAnsi="Times New Roman"/>
                <w:bCs/>
                <w:color w:val="000000"/>
                <w:spacing w:val="-1"/>
                <w:sz w:val="28"/>
                <w:szCs w:val="28"/>
                <w:lang w:val="uk-UA"/>
              </w:rPr>
            </w:pPr>
            <w:r>
              <w:rPr>
                <w:rFonts w:ascii="Times New Roman" w:hAnsi="Times New Roman"/>
                <w:bCs/>
                <w:color w:val="000000"/>
                <w:spacing w:val="-1"/>
                <w:sz w:val="28"/>
                <w:szCs w:val="28"/>
                <w:lang w:val="uk-UA"/>
              </w:rPr>
              <w:lastRenderedPageBreak/>
              <w:t>Ендометріоз – 4</w:t>
            </w:r>
            <w:r w:rsidR="00ED4F9B" w:rsidRPr="00ED4F9B">
              <w:rPr>
                <w:rFonts w:ascii="Times New Roman" w:hAnsi="Times New Roman"/>
                <w:bCs/>
                <w:color w:val="000000"/>
                <w:spacing w:val="-1"/>
                <w:sz w:val="28"/>
                <w:szCs w:val="28"/>
                <w:lang w:val="uk-UA"/>
              </w:rPr>
              <w:t xml:space="preserve"> академічні години</w:t>
            </w:r>
          </w:p>
          <w:p w14:paraId="63E880D6" w14:textId="77777777" w:rsidR="00ED4F9B" w:rsidRPr="005418D8" w:rsidRDefault="00C93A7C" w:rsidP="00ED4F9B">
            <w:pPr>
              <w:spacing w:line="360" w:lineRule="auto"/>
              <w:rPr>
                <w:rFonts w:ascii="Times New Roman" w:hAnsi="Times New Roman"/>
                <w:bCs/>
                <w:color w:val="000000"/>
                <w:spacing w:val="-1"/>
                <w:sz w:val="28"/>
                <w:szCs w:val="28"/>
                <w:lang w:val="uk-UA"/>
              </w:rPr>
            </w:pPr>
            <w:r>
              <w:rPr>
                <w:rFonts w:ascii="Times New Roman" w:hAnsi="Times New Roman"/>
                <w:bCs/>
                <w:color w:val="000000"/>
                <w:spacing w:val="-1"/>
                <w:sz w:val="28"/>
                <w:szCs w:val="28"/>
                <w:lang w:val="uk-UA"/>
              </w:rPr>
              <w:lastRenderedPageBreak/>
              <w:t xml:space="preserve"> Нейроендокринні синдроми – 6</w:t>
            </w:r>
            <w:r w:rsidR="00ED4F9B" w:rsidRPr="00ED4F9B">
              <w:rPr>
                <w:rFonts w:ascii="Times New Roman" w:hAnsi="Times New Roman"/>
                <w:bCs/>
                <w:color w:val="000000"/>
                <w:spacing w:val="-1"/>
                <w:sz w:val="28"/>
                <w:szCs w:val="28"/>
                <w:lang w:val="uk-UA"/>
              </w:rPr>
              <w:t xml:space="preserve"> академічні години</w:t>
            </w:r>
          </w:p>
        </w:tc>
        <w:tc>
          <w:tcPr>
            <w:tcW w:w="4043" w:type="dxa"/>
            <w:tcBorders>
              <w:top w:val="single" w:sz="4" w:space="0" w:color="auto"/>
              <w:left w:val="single" w:sz="4" w:space="0" w:color="auto"/>
              <w:bottom w:val="single" w:sz="4" w:space="0" w:color="auto"/>
              <w:right w:val="single" w:sz="4" w:space="0" w:color="auto"/>
            </w:tcBorders>
          </w:tcPr>
          <w:p w14:paraId="69A38C19" w14:textId="77777777" w:rsidR="00ED4F9B" w:rsidRDefault="00C93A7C" w:rsidP="002518F2">
            <w:pPr>
              <w:pStyle w:val="a7"/>
              <w:rPr>
                <w:rFonts w:ascii="Times New Roman" w:hAnsi="Times New Roman"/>
                <w:noProof/>
                <w:sz w:val="28"/>
                <w:szCs w:val="28"/>
                <w:lang w:val="uk-UA"/>
              </w:rPr>
            </w:pPr>
            <w:r>
              <w:rPr>
                <w:rFonts w:ascii="Times New Roman" w:hAnsi="Times New Roman"/>
                <w:noProof/>
                <w:sz w:val="28"/>
                <w:szCs w:val="28"/>
                <w:lang w:val="uk-UA"/>
              </w:rPr>
              <w:lastRenderedPageBreak/>
              <w:t>10</w:t>
            </w:r>
          </w:p>
        </w:tc>
      </w:tr>
      <w:tr w:rsidR="00ED4F9B" w14:paraId="1191FAC3" w14:textId="77777777" w:rsidTr="00ED4F9B">
        <w:trPr>
          <w:trHeight w:val="1556"/>
          <w:jc w:val="center"/>
        </w:trPr>
        <w:tc>
          <w:tcPr>
            <w:tcW w:w="655" w:type="dxa"/>
            <w:tcBorders>
              <w:top w:val="single" w:sz="4" w:space="0" w:color="auto"/>
              <w:left w:val="single" w:sz="4" w:space="0" w:color="auto"/>
              <w:bottom w:val="single" w:sz="4" w:space="0" w:color="auto"/>
              <w:right w:val="single" w:sz="4" w:space="0" w:color="auto"/>
            </w:tcBorders>
            <w:hideMark/>
          </w:tcPr>
          <w:p w14:paraId="0E1B8A6A" w14:textId="77777777" w:rsidR="00ED4F9B" w:rsidRDefault="00ED4F9B" w:rsidP="002518F2">
            <w:pPr>
              <w:pStyle w:val="a7"/>
              <w:rPr>
                <w:rFonts w:ascii="Times New Roman" w:hAnsi="Times New Roman"/>
                <w:bCs/>
                <w:spacing w:val="20"/>
                <w:sz w:val="28"/>
                <w:szCs w:val="28"/>
                <w:lang w:val="uk-UA"/>
              </w:rPr>
            </w:pPr>
            <w:r>
              <w:rPr>
                <w:rFonts w:ascii="Times New Roman" w:hAnsi="Times New Roman"/>
                <w:bCs/>
                <w:spacing w:val="20"/>
                <w:sz w:val="28"/>
                <w:szCs w:val="28"/>
                <w:lang w:val="uk-UA"/>
              </w:rPr>
              <w:t>5</w:t>
            </w:r>
            <w:r w:rsidRPr="00F0617B">
              <w:rPr>
                <w:rFonts w:ascii="Times New Roman" w:hAnsi="Times New Roman"/>
                <w:bCs/>
                <w:spacing w:val="20"/>
                <w:sz w:val="28"/>
                <w:szCs w:val="28"/>
                <w:lang w:val="uk-UA"/>
              </w:rPr>
              <w:t>.</w:t>
            </w:r>
          </w:p>
          <w:p w14:paraId="5199B583" w14:textId="77777777" w:rsidR="00ED4F9B" w:rsidRDefault="00ED4F9B" w:rsidP="002518F2">
            <w:pPr>
              <w:pStyle w:val="a7"/>
              <w:rPr>
                <w:rFonts w:ascii="Times New Roman" w:hAnsi="Times New Roman"/>
                <w:bCs/>
                <w:spacing w:val="20"/>
                <w:sz w:val="28"/>
                <w:szCs w:val="28"/>
                <w:lang w:val="uk-UA"/>
              </w:rPr>
            </w:pPr>
          </w:p>
          <w:p w14:paraId="10D5347D" w14:textId="77777777" w:rsidR="00ED4F9B" w:rsidRDefault="00ED4F9B" w:rsidP="002518F2">
            <w:pPr>
              <w:pStyle w:val="a7"/>
              <w:rPr>
                <w:rFonts w:ascii="Times New Roman" w:hAnsi="Times New Roman"/>
                <w:bCs/>
                <w:spacing w:val="20"/>
                <w:sz w:val="28"/>
                <w:szCs w:val="28"/>
                <w:lang w:val="uk-UA"/>
              </w:rPr>
            </w:pPr>
          </w:p>
          <w:p w14:paraId="5E4B6757" w14:textId="77777777" w:rsidR="00ED4F9B" w:rsidRPr="00F0617B" w:rsidRDefault="00ED4F9B" w:rsidP="002518F2">
            <w:pPr>
              <w:pStyle w:val="a7"/>
              <w:rPr>
                <w:rFonts w:ascii="Times New Roman" w:hAnsi="Times New Roman"/>
                <w:bCs/>
                <w:spacing w:val="20"/>
                <w:sz w:val="28"/>
                <w:szCs w:val="28"/>
                <w:lang w:val="uk-UA"/>
              </w:rPr>
            </w:pPr>
            <w:r>
              <w:rPr>
                <w:rFonts w:ascii="Times New Roman" w:hAnsi="Times New Roman"/>
                <w:bCs/>
                <w:spacing w:val="20"/>
                <w:sz w:val="28"/>
                <w:szCs w:val="28"/>
                <w:lang w:val="uk-UA"/>
              </w:rPr>
              <w:t>6.</w:t>
            </w:r>
          </w:p>
        </w:tc>
        <w:tc>
          <w:tcPr>
            <w:tcW w:w="5787" w:type="dxa"/>
            <w:tcBorders>
              <w:top w:val="single" w:sz="4" w:space="0" w:color="auto"/>
              <w:left w:val="single" w:sz="4" w:space="0" w:color="auto"/>
              <w:bottom w:val="single" w:sz="4" w:space="0" w:color="auto"/>
              <w:right w:val="single" w:sz="4" w:space="0" w:color="auto"/>
            </w:tcBorders>
            <w:hideMark/>
          </w:tcPr>
          <w:p w14:paraId="0DC85CD6" w14:textId="77777777" w:rsidR="00ED4F9B" w:rsidRDefault="00ED4F9B" w:rsidP="00ED4F9B">
            <w:pPr>
              <w:spacing w:line="276" w:lineRule="auto"/>
              <w:rPr>
                <w:rFonts w:ascii="Times New Roman" w:hAnsi="Times New Roman"/>
                <w:bCs/>
                <w:color w:val="000000"/>
                <w:spacing w:val="-1"/>
                <w:sz w:val="28"/>
                <w:szCs w:val="28"/>
                <w:lang w:val="uk-UA"/>
              </w:rPr>
            </w:pPr>
            <w:r w:rsidRPr="00ED4F9B">
              <w:rPr>
                <w:rFonts w:ascii="Times New Roman" w:hAnsi="Times New Roman"/>
                <w:bCs/>
                <w:color w:val="000000"/>
                <w:spacing w:val="-1"/>
                <w:sz w:val="28"/>
                <w:szCs w:val="28"/>
                <w:lang w:val="uk-UA"/>
              </w:rPr>
              <w:t>Запалення жіночих статеви</w:t>
            </w:r>
            <w:r w:rsidR="00C93A7C">
              <w:rPr>
                <w:rFonts w:ascii="Times New Roman" w:hAnsi="Times New Roman"/>
                <w:bCs/>
                <w:color w:val="000000"/>
                <w:spacing w:val="-1"/>
                <w:sz w:val="28"/>
                <w:szCs w:val="28"/>
                <w:lang w:val="uk-UA"/>
              </w:rPr>
              <w:t xml:space="preserve">х органів – 10 </w:t>
            </w:r>
            <w:r>
              <w:rPr>
                <w:rFonts w:ascii="Times New Roman" w:hAnsi="Times New Roman"/>
                <w:bCs/>
                <w:color w:val="000000"/>
                <w:spacing w:val="-1"/>
                <w:sz w:val="28"/>
                <w:szCs w:val="28"/>
                <w:lang w:val="uk-UA"/>
              </w:rPr>
              <w:t>академічні години.</w:t>
            </w:r>
          </w:p>
          <w:p w14:paraId="5A9E2441" w14:textId="77777777" w:rsidR="00ED4F9B" w:rsidRPr="00ED4F9B" w:rsidRDefault="00ED4F9B" w:rsidP="00ED4F9B">
            <w:pPr>
              <w:spacing w:line="276" w:lineRule="auto"/>
              <w:rPr>
                <w:rFonts w:ascii="Times New Roman" w:hAnsi="Times New Roman"/>
                <w:bCs/>
                <w:color w:val="000000"/>
                <w:spacing w:val="-1"/>
                <w:sz w:val="28"/>
                <w:szCs w:val="28"/>
                <w:lang w:val="uk-UA"/>
              </w:rPr>
            </w:pPr>
            <w:r w:rsidRPr="00ED4F9B">
              <w:rPr>
                <w:rFonts w:ascii="Times New Roman" w:hAnsi="Times New Roman"/>
                <w:bCs/>
                <w:color w:val="000000"/>
                <w:spacing w:val="-1"/>
                <w:sz w:val="28"/>
                <w:szCs w:val="28"/>
                <w:lang w:val="uk-UA"/>
              </w:rPr>
              <w:t xml:space="preserve"> Неплідний шлюб – 2 академічні години</w:t>
            </w:r>
            <w:r>
              <w:rPr>
                <w:rFonts w:ascii="Times New Roman" w:hAnsi="Times New Roman"/>
                <w:bCs/>
                <w:color w:val="000000"/>
                <w:spacing w:val="-1"/>
                <w:sz w:val="28"/>
                <w:szCs w:val="28"/>
                <w:lang w:val="uk-UA"/>
              </w:rPr>
              <w:t>.</w:t>
            </w:r>
          </w:p>
        </w:tc>
        <w:tc>
          <w:tcPr>
            <w:tcW w:w="4043" w:type="dxa"/>
            <w:tcBorders>
              <w:top w:val="single" w:sz="4" w:space="0" w:color="auto"/>
              <w:left w:val="single" w:sz="4" w:space="0" w:color="auto"/>
              <w:bottom w:val="single" w:sz="4" w:space="0" w:color="auto"/>
              <w:right w:val="single" w:sz="4" w:space="0" w:color="auto"/>
            </w:tcBorders>
          </w:tcPr>
          <w:p w14:paraId="7FE1B963" w14:textId="77777777" w:rsidR="00ED4F9B" w:rsidRDefault="00C93A7C" w:rsidP="002518F2">
            <w:pPr>
              <w:spacing w:line="360" w:lineRule="auto"/>
              <w:jc w:val="both"/>
              <w:rPr>
                <w:noProof/>
                <w:sz w:val="28"/>
                <w:szCs w:val="28"/>
                <w:lang w:val="uk-UA"/>
              </w:rPr>
            </w:pPr>
            <w:r>
              <w:rPr>
                <w:noProof/>
                <w:sz w:val="28"/>
                <w:szCs w:val="28"/>
                <w:lang w:val="uk-UA"/>
              </w:rPr>
              <w:t>12</w:t>
            </w:r>
          </w:p>
        </w:tc>
      </w:tr>
      <w:tr w:rsidR="00ED4F9B" w14:paraId="0E572C9D" w14:textId="77777777" w:rsidTr="002518F2">
        <w:trPr>
          <w:jc w:val="center"/>
        </w:trPr>
        <w:tc>
          <w:tcPr>
            <w:tcW w:w="655" w:type="dxa"/>
            <w:tcBorders>
              <w:top w:val="single" w:sz="4" w:space="0" w:color="auto"/>
              <w:left w:val="single" w:sz="4" w:space="0" w:color="auto"/>
              <w:bottom w:val="single" w:sz="4" w:space="0" w:color="auto"/>
              <w:right w:val="single" w:sz="4" w:space="0" w:color="auto"/>
            </w:tcBorders>
            <w:hideMark/>
          </w:tcPr>
          <w:p w14:paraId="284DBE9E" w14:textId="77777777" w:rsidR="00ED4F9B" w:rsidRDefault="00ED4F9B" w:rsidP="002518F2">
            <w:pPr>
              <w:pStyle w:val="a7"/>
              <w:rPr>
                <w:rFonts w:ascii="Times New Roman" w:hAnsi="Times New Roman"/>
                <w:bCs/>
                <w:spacing w:val="20"/>
                <w:sz w:val="28"/>
                <w:szCs w:val="28"/>
                <w:lang w:val="uk-UA"/>
              </w:rPr>
            </w:pPr>
            <w:r>
              <w:rPr>
                <w:rFonts w:ascii="Times New Roman" w:hAnsi="Times New Roman"/>
                <w:bCs/>
                <w:spacing w:val="20"/>
                <w:sz w:val="28"/>
                <w:szCs w:val="28"/>
                <w:lang w:val="uk-UA"/>
              </w:rPr>
              <w:t>7.</w:t>
            </w:r>
          </w:p>
          <w:p w14:paraId="49967A94" w14:textId="77777777" w:rsidR="00ED4F9B" w:rsidRDefault="00ED4F9B" w:rsidP="002518F2">
            <w:pPr>
              <w:pStyle w:val="a7"/>
              <w:rPr>
                <w:rFonts w:ascii="Times New Roman" w:hAnsi="Times New Roman"/>
                <w:bCs/>
                <w:spacing w:val="20"/>
                <w:sz w:val="28"/>
                <w:szCs w:val="28"/>
                <w:lang w:val="uk-UA"/>
              </w:rPr>
            </w:pPr>
          </w:p>
          <w:p w14:paraId="2CE96F09" w14:textId="77777777" w:rsidR="00ED4F9B" w:rsidRDefault="00ED4F9B" w:rsidP="002518F2">
            <w:pPr>
              <w:pStyle w:val="a7"/>
              <w:rPr>
                <w:rFonts w:ascii="Times New Roman" w:hAnsi="Times New Roman"/>
                <w:bCs/>
                <w:spacing w:val="20"/>
                <w:sz w:val="28"/>
                <w:szCs w:val="28"/>
                <w:lang w:val="uk-UA"/>
              </w:rPr>
            </w:pPr>
          </w:p>
          <w:p w14:paraId="12557BFF" w14:textId="77777777" w:rsidR="00ED4F9B" w:rsidRDefault="00ED4F9B" w:rsidP="002518F2">
            <w:pPr>
              <w:pStyle w:val="a7"/>
              <w:rPr>
                <w:rFonts w:ascii="Times New Roman" w:hAnsi="Times New Roman"/>
                <w:bCs/>
                <w:spacing w:val="20"/>
                <w:sz w:val="28"/>
                <w:szCs w:val="28"/>
                <w:lang w:val="uk-UA"/>
              </w:rPr>
            </w:pPr>
            <w:r>
              <w:rPr>
                <w:rFonts w:ascii="Times New Roman" w:hAnsi="Times New Roman"/>
                <w:bCs/>
                <w:spacing w:val="20"/>
                <w:sz w:val="28"/>
                <w:szCs w:val="28"/>
                <w:lang w:val="uk-UA"/>
              </w:rPr>
              <w:t>8.</w:t>
            </w:r>
          </w:p>
          <w:p w14:paraId="7482A34D" w14:textId="77777777" w:rsidR="00ED4F9B" w:rsidRDefault="00ED4F9B" w:rsidP="002518F2">
            <w:pPr>
              <w:pStyle w:val="a7"/>
              <w:rPr>
                <w:rFonts w:ascii="Times New Roman" w:hAnsi="Times New Roman"/>
                <w:bCs/>
                <w:spacing w:val="20"/>
                <w:sz w:val="28"/>
                <w:szCs w:val="28"/>
                <w:lang w:val="uk-UA"/>
              </w:rPr>
            </w:pPr>
          </w:p>
          <w:p w14:paraId="52BFAD9E" w14:textId="77777777" w:rsidR="00ED4F9B" w:rsidRPr="00F0617B" w:rsidRDefault="00ED4F9B" w:rsidP="002518F2">
            <w:pPr>
              <w:pStyle w:val="a7"/>
              <w:rPr>
                <w:rFonts w:ascii="Times New Roman" w:hAnsi="Times New Roman"/>
                <w:bCs/>
                <w:spacing w:val="20"/>
                <w:sz w:val="28"/>
                <w:szCs w:val="28"/>
                <w:lang w:val="uk-UA"/>
              </w:rPr>
            </w:pPr>
          </w:p>
        </w:tc>
        <w:tc>
          <w:tcPr>
            <w:tcW w:w="5787" w:type="dxa"/>
            <w:tcBorders>
              <w:top w:val="single" w:sz="4" w:space="0" w:color="auto"/>
              <w:left w:val="single" w:sz="4" w:space="0" w:color="auto"/>
              <w:bottom w:val="single" w:sz="4" w:space="0" w:color="auto"/>
              <w:right w:val="single" w:sz="4" w:space="0" w:color="auto"/>
            </w:tcBorders>
            <w:hideMark/>
          </w:tcPr>
          <w:p w14:paraId="1E746EED" w14:textId="77777777" w:rsidR="00ED4F9B" w:rsidRDefault="00ED4F9B" w:rsidP="00ED4F9B">
            <w:pPr>
              <w:spacing w:line="276" w:lineRule="auto"/>
              <w:rPr>
                <w:rFonts w:ascii="Times New Roman" w:hAnsi="Times New Roman"/>
                <w:bCs/>
                <w:color w:val="000000"/>
                <w:spacing w:val="-1"/>
                <w:sz w:val="28"/>
                <w:szCs w:val="28"/>
                <w:lang w:val="uk-UA"/>
              </w:rPr>
            </w:pPr>
            <w:r w:rsidRPr="00ED4F9B">
              <w:rPr>
                <w:rFonts w:ascii="Times New Roman" w:hAnsi="Times New Roman"/>
                <w:bCs/>
                <w:color w:val="000000"/>
                <w:spacing w:val="-1"/>
                <w:sz w:val="28"/>
                <w:szCs w:val="28"/>
                <w:lang w:val="uk-UA"/>
              </w:rPr>
              <w:t>«Гострий» живіт в гі</w:t>
            </w:r>
            <w:r w:rsidR="00C93A7C">
              <w:rPr>
                <w:rFonts w:ascii="Times New Roman" w:hAnsi="Times New Roman"/>
                <w:bCs/>
                <w:color w:val="000000"/>
                <w:spacing w:val="-1"/>
                <w:sz w:val="28"/>
                <w:szCs w:val="28"/>
                <w:lang w:val="uk-UA"/>
              </w:rPr>
              <w:t>некології – 6</w:t>
            </w:r>
            <w:r>
              <w:rPr>
                <w:rFonts w:ascii="Times New Roman" w:hAnsi="Times New Roman"/>
                <w:bCs/>
                <w:color w:val="000000"/>
                <w:spacing w:val="-1"/>
                <w:sz w:val="28"/>
                <w:szCs w:val="28"/>
                <w:lang w:val="uk-UA"/>
              </w:rPr>
              <w:t xml:space="preserve"> академічні година.</w:t>
            </w:r>
          </w:p>
          <w:p w14:paraId="73D03C7B" w14:textId="77777777" w:rsidR="00ED4F9B" w:rsidRPr="00931ADF" w:rsidRDefault="00ED4F9B" w:rsidP="00ED4F9B">
            <w:pPr>
              <w:spacing w:line="276" w:lineRule="auto"/>
              <w:rPr>
                <w:rFonts w:ascii="Times New Roman" w:hAnsi="Times New Roman"/>
                <w:bCs/>
                <w:color w:val="000000"/>
                <w:spacing w:val="-1"/>
                <w:sz w:val="28"/>
                <w:szCs w:val="28"/>
                <w:lang w:val="uk-UA"/>
              </w:rPr>
            </w:pPr>
            <w:r w:rsidRPr="00ED4F9B">
              <w:rPr>
                <w:rFonts w:ascii="Times New Roman" w:hAnsi="Times New Roman"/>
                <w:bCs/>
                <w:color w:val="000000"/>
                <w:spacing w:val="-1"/>
                <w:sz w:val="28"/>
                <w:szCs w:val="28"/>
                <w:lang w:val="uk-UA"/>
              </w:rPr>
              <w:t xml:space="preserve"> Доброякісні пухл</w:t>
            </w:r>
            <w:r w:rsidR="00C93A7C">
              <w:rPr>
                <w:rFonts w:ascii="Times New Roman" w:hAnsi="Times New Roman"/>
                <w:bCs/>
                <w:color w:val="000000"/>
                <w:spacing w:val="-1"/>
                <w:sz w:val="28"/>
                <w:szCs w:val="28"/>
                <w:lang w:val="uk-UA"/>
              </w:rPr>
              <w:t>ини жіночих статевих органів – 6</w:t>
            </w:r>
            <w:r w:rsidRPr="00ED4F9B">
              <w:rPr>
                <w:rFonts w:ascii="Times New Roman" w:hAnsi="Times New Roman"/>
                <w:bCs/>
                <w:color w:val="000000"/>
                <w:spacing w:val="-1"/>
                <w:sz w:val="28"/>
                <w:szCs w:val="28"/>
                <w:lang w:val="uk-UA"/>
              </w:rPr>
              <w:t xml:space="preserve"> академічні години</w:t>
            </w:r>
          </w:p>
        </w:tc>
        <w:tc>
          <w:tcPr>
            <w:tcW w:w="4043" w:type="dxa"/>
            <w:tcBorders>
              <w:top w:val="single" w:sz="4" w:space="0" w:color="auto"/>
              <w:left w:val="single" w:sz="4" w:space="0" w:color="auto"/>
              <w:bottom w:val="single" w:sz="4" w:space="0" w:color="auto"/>
              <w:right w:val="single" w:sz="4" w:space="0" w:color="auto"/>
            </w:tcBorders>
          </w:tcPr>
          <w:p w14:paraId="16AD3857" w14:textId="77777777" w:rsidR="00ED4F9B" w:rsidRDefault="00C93A7C" w:rsidP="002518F2">
            <w:pPr>
              <w:spacing w:line="360" w:lineRule="auto"/>
              <w:jc w:val="both"/>
              <w:rPr>
                <w:noProof/>
                <w:sz w:val="28"/>
                <w:szCs w:val="28"/>
                <w:lang w:val="uk-UA"/>
              </w:rPr>
            </w:pPr>
            <w:r>
              <w:rPr>
                <w:noProof/>
                <w:sz w:val="28"/>
                <w:szCs w:val="28"/>
                <w:lang w:val="uk-UA"/>
              </w:rPr>
              <w:t>12</w:t>
            </w:r>
          </w:p>
        </w:tc>
      </w:tr>
      <w:tr w:rsidR="00ED4F9B" w:rsidRPr="00B101A7" w14:paraId="1A4E4427" w14:textId="77777777" w:rsidTr="002518F2">
        <w:trPr>
          <w:jc w:val="center"/>
        </w:trPr>
        <w:tc>
          <w:tcPr>
            <w:tcW w:w="655" w:type="dxa"/>
            <w:tcBorders>
              <w:top w:val="single" w:sz="4" w:space="0" w:color="auto"/>
              <w:left w:val="single" w:sz="4" w:space="0" w:color="auto"/>
              <w:bottom w:val="single" w:sz="4" w:space="0" w:color="auto"/>
              <w:right w:val="single" w:sz="4" w:space="0" w:color="auto"/>
            </w:tcBorders>
            <w:hideMark/>
          </w:tcPr>
          <w:p w14:paraId="41572FB1" w14:textId="77777777" w:rsidR="00ED4F9B" w:rsidRDefault="00ED4F9B" w:rsidP="002518F2">
            <w:pPr>
              <w:pStyle w:val="a7"/>
              <w:rPr>
                <w:rFonts w:ascii="Times New Roman" w:hAnsi="Times New Roman"/>
                <w:bCs/>
                <w:spacing w:val="20"/>
                <w:sz w:val="28"/>
                <w:szCs w:val="28"/>
                <w:lang w:val="uk-UA"/>
              </w:rPr>
            </w:pPr>
            <w:r>
              <w:rPr>
                <w:rFonts w:ascii="Times New Roman" w:hAnsi="Times New Roman"/>
                <w:bCs/>
                <w:spacing w:val="20"/>
                <w:sz w:val="28"/>
                <w:szCs w:val="28"/>
                <w:lang w:val="uk-UA"/>
              </w:rPr>
              <w:t>9.</w:t>
            </w:r>
          </w:p>
          <w:p w14:paraId="48CD7D08" w14:textId="77777777" w:rsidR="00ED4F9B" w:rsidRDefault="00ED4F9B" w:rsidP="002518F2">
            <w:pPr>
              <w:pStyle w:val="a7"/>
              <w:rPr>
                <w:rFonts w:ascii="Times New Roman" w:hAnsi="Times New Roman"/>
                <w:bCs/>
                <w:spacing w:val="20"/>
                <w:sz w:val="28"/>
                <w:szCs w:val="28"/>
                <w:lang w:val="uk-UA"/>
              </w:rPr>
            </w:pPr>
          </w:p>
          <w:p w14:paraId="0E426CAF" w14:textId="77777777" w:rsidR="00ED4F9B" w:rsidRDefault="00ED4F9B" w:rsidP="002518F2">
            <w:pPr>
              <w:pStyle w:val="a7"/>
              <w:rPr>
                <w:rFonts w:ascii="Times New Roman" w:hAnsi="Times New Roman"/>
                <w:bCs/>
                <w:spacing w:val="20"/>
                <w:sz w:val="28"/>
                <w:szCs w:val="28"/>
                <w:lang w:val="uk-UA"/>
              </w:rPr>
            </w:pPr>
          </w:p>
          <w:p w14:paraId="255021B5" w14:textId="77777777" w:rsidR="00ED4F9B" w:rsidRDefault="00ED4F9B" w:rsidP="002518F2">
            <w:pPr>
              <w:pStyle w:val="a7"/>
              <w:rPr>
                <w:rFonts w:ascii="Times New Roman" w:hAnsi="Times New Roman"/>
                <w:bCs/>
                <w:spacing w:val="20"/>
                <w:sz w:val="28"/>
                <w:szCs w:val="28"/>
                <w:lang w:val="uk-UA"/>
              </w:rPr>
            </w:pPr>
            <w:r>
              <w:rPr>
                <w:rFonts w:ascii="Times New Roman" w:hAnsi="Times New Roman"/>
                <w:bCs/>
                <w:spacing w:val="20"/>
                <w:sz w:val="28"/>
                <w:szCs w:val="28"/>
                <w:lang w:val="uk-UA"/>
              </w:rPr>
              <w:t>10.</w:t>
            </w:r>
          </w:p>
          <w:p w14:paraId="0E29F612" w14:textId="77777777" w:rsidR="00ED4F9B" w:rsidRDefault="00ED4F9B" w:rsidP="002518F2">
            <w:pPr>
              <w:pStyle w:val="a7"/>
              <w:rPr>
                <w:rFonts w:ascii="Times New Roman" w:hAnsi="Times New Roman"/>
                <w:bCs/>
                <w:spacing w:val="20"/>
                <w:sz w:val="28"/>
                <w:szCs w:val="28"/>
                <w:lang w:val="uk-UA"/>
              </w:rPr>
            </w:pPr>
          </w:p>
          <w:p w14:paraId="7AD1D7CB" w14:textId="77777777" w:rsidR="00ED4F9B" w:rsidRDefault="00ED4F9B" w:rsidP="002518F2">
            <w:pPr>
              <w:pStyle w:val="a7"/>
              <w:rPr>
                <w:rFonts w:ascii="Times New Roman" w:hAnsi="Times New Roman"/>
                <w:bCs/>
                <w:spacing w:val="20"/>
                <w:sz w:val="28"/>
                <w:szCs w:val="28"/>
                <w:lang w:val="uk-UA"/>
              </w:rPr>
            </w:pPr>
          </w:p>
          <w:p w14:paraId="5F507CFB" w14:textId="77777777" w:rsidR="00ED4F9B" w:rsidRPr="001F2EF5" w:rsidRDefault="00ED4F9B" w:rsidP="002518F2">
            <w:pPr>
              <w:pStyle w:val="a7"/>
              <w:rPr>
                <w:rFonts w:ascii="Times New Roman" w:hAnsi="Times New Roman"/>
                <w:bCs/>
                <w:spacing w:val="20"/>
                <w:sz w:val="28"/>
                <w:szCs w:val="28"/>
                <w:lang w:val="uk-UA"/>
              </w:rPr>
            </w:pPr>
            <w:r>
              <w:rPr>
                <w:rFonts w:ascii="Times New Roman" w:hAnsi="Times New Roman"/>
                <w:bCs/>
                <w:spacing w:val="20"/>
                <w:sz w:val="28"/>
                <w:szCs w:val="28"/>
                <w:lang w:val="uk-UA"/>
              </w:rPr>
              <w:t>11.</w:t>
            </w:r>
          </w:p>
        </w:tc>
        <w:tc>
          <w:tcPr>
            <w:tcW w:w="5787" w:type="dxa"/>
            <w:tcBorders>
              <w:top w:val="single" w:sz="4" w:space="0" w:color="auto"/>
              <w:left w:val="single" w:sz="4" w:space="0" w:color="auto"/>
              <w:bottom w:val="single" w:sz="4" w:space="0" w:color="auto"/>
              <w:right w:val="single" w:sz="4" w:space="0" w:color="auto"/>
            </w:tcBorders>
            <w:hideMark/>
          </w:tcPr>
          <w:p w14:paraId="2DD79B4D" w14:textId="77777777" w:rsidR="00ED4F9B" w:rsidRDefault="00ED4F9B" w:rsidP="00ED4F9B">
            <w:pPr>
              <w:spacing w:line="276" w:lineRule="auto"/>
              <w:rPr>
                <w:rFonts w:ascii="Times New Roman" w:hAnsi="Times New Roman"/>
                <w:bCs/>
                <w:color w:val="000000"/>
                <w:spacing w:val="-1"/>
                <w:sz w:val="28"/>
                <w:szCs w:val="28"/>
                <w:lang w:val="uk-UA"/>
              </w:rPr>
            </w:pPr>
            <w:r w:rsidRPr="00ED4F9B">
              <w:rPr>
                <w:rFonts w:ascii="Times New Roman" w:hAnsi="Times New Roman"/>
                <w:bCs/>
                <w:color w:val="000000"/>
                <w:spacing w:val="-1"/>
                <w:sz w:val="28"/>
                <w:szCs w:val="28"/>
                <w:lang w:val="uk-UA"/>
              </w:rPr>
              <w:t>Фонові та передракові ста</w:t>
            </w:r>
            <w:r>
              <w:rPr>
                <w:rFonts w:ascii="Times New Roman" w:hAnsi="Times New Roman"/>
                <w:bCs/>
                <w:color w:val="000000"/>
                <w:spacing w:val="-1"/>
                <w:sz w:val="28"/>
                <w:szCs w:val="28"/>
                <w:lang w:val="uk-UA"/>
              </w:rPr>
              <w:t xml:space="preserve">ни жіночих статевих органів – 6 </w:t>
            </w:r>
            <w:r w:rsidRPr="00ED4F9B">
              <w:rPr>
                <w:rFonts w:ascii="Times New Roman" w:hAnsi="Times New Roman"/>
                <w:bCs/>
                <w:color w:val="000000"/>
                <w:spacing w:val="-1"/>
                <w:sz w:val="28"/>
                <w:szCs w:val="28"/>
                <w:lang w:val="uk-UA"/>
              </w:rPr>
              <w:t>академічних годин</w:t>
            </w:r>
            <w:r>
              <w:rPr>
                <w:rFonts w:ascii="Times New Roman" w:hAnsi="Times New Roman"/>
                <w:bCs/>
                <w:color w:val="000000"/>
                <w:spacing w:val="-1"/>
                <w:sz w:val="28"/>
                <w:szCs w:val="28"/>
                <w:lang w:val="uk-UA"/>
              </w:rPr>
              <w:t>.</w:t>
            </w:r>
          </w:p>
          <w:p w14:paraId="436DA4F3" w14:textId="77777777" w:rsidR="00ED4F9B" w:rsidRDefault="00ED4F9B" w:rsidP="00ED4F9B">
            <w:pPr>
              <w:spacing w:line="276" w:lineRule="auto"/>
              <w:rPr>
                <w:rFonts w:ascii="Times New Roman" w:hAnsi="Times New Roman"/>
                <w:bCs/>
                <w:color w:val="000000"/>
                <w:spacing w:val="-1"/>
                <w:sz w:val="28"/>
                <w:szCs w:val="28"/>
                <w:lang w:val="uk-UA"/>
              </w:rPr>
            </w:pPr>
            <w:r w:rsidRPr="00ED4F9B">
              <w:rPr>
                <w:rFonts w:ascii="Times New Roman" w:hAnsi="Times New Roman"/>
                <w:bCs/>
                <w:color w:val="000000"/>
                <w:spacing w:val="-1"/>
                <w:sz w:val="28"/>
                <w:szCs w:val="28"/>
                <w:lang w:val="uk-UA"/>
              </w:rPr>
              <w:t>Злоякісні пухлини жіночих статевих</w:t>
            </w:r>
            <w:r w:rsidR="0047062C">
              <w:rPr>
                <w:rFonts w:ascii="Times New Roman" w:hAnsi="Times New Roman"/>
                <w:bCs/>
                <w:color w:val="000000"/>
                <w:spacing w:val="-1"/>
                <w:sz w:val="28"/>
                <w:szCs w:val="28"/>
                <w:lang w:val="uk-UA"/>
              </w:rPr>
              <w:t xml:space="preserve"> органів - </w:t>
            </w:r>
            <w:r w:rsidR="00C93A7C">
              <w:rPr>
                <w:rFonts w:ascii="Times New Roman" w:hAnsi="Times New Roman"/>
                <w:bCs/>
                <w:color w:val="000000"/>
                <w:spacing w:val="-1"/>
                <w:sz w:val="28"/>
                <w:szCs w:val="28"/>
                <w:lang w:val="uk-UA"/>
              </w:rPr>
              <w:t>10</w:t>
            </w:r>
            <w:r>
              <w:rPr>
                <w:rFonts w:ascii="Times New Roman" w:hAnsi="Times New Roman"/>
                <w:bCs/>
                <w:color w:val="000000"/>
                <w:spacing w:val="-1"/>
                <w:sz w:val="28"/>
                <w:szCs w:val="28"/>
                <w:lang w:val="uk-UA"/>
              </w:rPr>
              <w:t xml:space="preserve"> академічні години</w:t>
            </w:r>
          </w:p>
          <w:p w14:paraId="605DDF28" w14:textId="77777777" w:rsidR="00ED4F9B" w:rsidRPr="00B101A7" w:rsidRDefault="00C93A7C" w:rsidP="00ED4F9B">
            <w:pPr>
              <w:spacing w:line="276" w:lineRule="auto"/>
              <w:rPr>
                <w:rFonts w:ascii="Times New Roman" w:hAnsi="Times New Roman"/>
                <w:bCs/>
                <w:color w:val="000000"/>
                <w:spacing w:val="-1"/>
                <w:sz w:val="28"/>
                <w:szCs w:val="28"/>
                <w:lang w:val="uk-UA"/>
              </w:rPr>
            </w:pPr>
            <w:r>
              <w:rPr>
                <w:rFonts w:ascii="Times New Roman" w:hAnsi="Times New Roman"/>
                <w:bCs/>
                <w:color w:val="000000"/>
                <w:spacing w:val="-1"/>
                <w:sz w:val="28"/>
                <w:szCs w:val="28"/>
                <w:lang w:val="uk-UA"/>
              </w:rPr>
              <w:t xml:space="preserve"> Планування сім’ї – 2</w:t>
            </w:r>
            <w:r w:rsidR="00ED4F9B" w:rsidRPr="00ED4F9B">
              <w:rPr>
                <w:rFonts w:ascii="Times New Roman" w:hAnsi="Times New Roman"/>
                <w:bCs/>
                <w:color w:val="000000"/>
                <w:spacing w:val="-1"/>
                <w:sz w:val="28"/>
                <w:szCs w:val="28"/>
                <w:lang w:val="uk-UA"/>
              </w:rPr>
              <w:t xml:space="preserve"> академічні години</w:t>
            </w:r>
          </w:p>
        </w:tc>
        <w:tc>
          <w:tcPr>
            <w:tcW w:w="4043" w:type="dxa"/>
            <w:tcBorders>
              <w:top w:val="single" w:sz="4" w:space="0" w:color="auto"/>
              <w:left w:val="single" w:sz="4" w:space="0" w:color="auto"/>
              <w:bottom w:val="single" w:sz="4" w:space="0" w:color="auto"/>
              <w:right w:val="single" w:sz="4" w:space="0" w:color="auto"/>
            </w:tcBorders>
          </w:tcPr>
          <w:p w14:paraId="0C46FC6B" w14:textId="77777777" w:rsidR="00ED4F9B" w:rsidRPr="00B101A7" w:rsidRDefault="00C93A7C" w:rsidP="002518F2">
            <w:pPr>
              <w:spacing w:line="360" w:lineRule="auto"/>
              <w:jc w:val="both"/>
              <w:rPr>
                <w:noProof/>
                <w:sz w:val="28"/>
                <w:szCs w:val="28"/>
                <w:lang w:val="uk-UA"/>
              </w:rPr>
            </w:pPr>
            <w:r>
              <w:rPr>
                <w:noProof/>
                <w:sz w:val="28"/>
                <w:szCs w:val="28"/>
                <w:lang w:val="uk-UA"/>
              </w:rPr>
              <w:t>18</w:t>
            </w:r>
          </w:p>
        </w:tc>
      </w:tr>
      <w:tr w:rsidR="00ED4F9B" w:rsidRPr="00B101A7" w14:paraId="35CA11B2" w14:textId="77777777" w:rsidTr="002518F2">
        <w:trPr>
          <w:jc w:val="center"/>
        </w:trPr>
        <w:tc>
          <w:tcPr>
            <w:tcW w:w="655" w:type="dxa"/>
            <w:tcBorders>
              <w:top w:val="single" w:sz="4" w:space="0" w:color="auto"/>
              <w:left w:val="single" w:sz="4" w:space="0" w:color="auto"/>
              <w:bottom w:val="single" w:sz="4" w:space="0" w:color="auto"/>
              <w:right w:val="single" w:sz="4" w:space="0" w:color="auto"/>
            </w:tcBorders>
            <w:hideMark/>
          </w:tcPr>
          <w:p w14:paraId="4799573F" w14:textId="77777777" w:rsidR="00ED4F9B" w:rsidRPr="001F2EF5" w:rsidRDefault="00ED4F9B" w:rsidP="002518F2">
            <w:pPr>
              <w:pStyle w:val="a7"/>
              <w:rPr>
                <w:rFonts w:ascii="Times New Roman" w:hAnsi="Times New Roman"/>
                <w:bCs/>
                <w:spacing w:val="20"/>
                <w:sz w:val="28"/>
                <w:szCs w:val="28"/>
                <w:lang w:val="uk-UA"/>
              </w:rPr>
            </w:pPr>
            <w:r>
              <w:rPr>
                <w:rFonts w:ascii="Times New Roman" w:hAnsi="Times New Roman"/>
                <w:bCs/>
                <w:spacing w:val="20"/>
                <w:sz w:val="28"/>
                <w:szCs w:val="28"/>
                <w:lang w:val="uk-UA"/>
              </w:rPr>
              <w:t>12</w:t>
            </w:r>
            <w:r w:rsidRPr="001F2EF5">
              <w:rPr>
                <w:rFonts w:ascii="Times New Roman" w:hAnsi="Times New Roman"/>
                <w:bCs/>
                <w:spacing w:val="20"/>
                <w:sz w:val="28"/>
                <w:szCs w:val="28"/>
                <w:lang w:val="uk-UA"/>
              </w:rPr>
              <w:t>.</w:t>
            </w:r>
          </w:p>
        </w:tc>
        <w:tc>
          <w:tcPr>
            <w:tcW w:w="5787" w:type="dxa"/>
            <w:tcBorders>
              <w:top w:val="single" w:sz="4" w:space="0" w:color="auto"/>
              <w:left w:val="single" w:sz="4" w:space="0" w:color="auto"/>
              <w:bottom w:val="single" w:sz="4" w:space="0" w:color="auto"/>
              <w:right w:val="single" w:sz="4" w:space="0" w:color="auto"/>
            </w:tcBorders>
            <w:hideMark/>
          </w:tcPr>
          <w:p w14:paraId="60B4E5E0" w14:textId="77777777" w:rsidR="00ED4F9B" w:rsidRPr="00B101A7" w:rsidRDefault="00ED4F9B" w:rsidP="002518F2">
            <w:pPr>
              <w:spacing w:line="276" w:lineRule="auto"/>
              <w:rPr>
                <w:rFonts w:ascii="Times New Roman" w:hAnsi="Times New Roman"/>
                <w:bCs/>
                <w:color w:val="000000"/>
                <w:spacing w:val="-1"/>
                <w:sz w:val="28"/>
                <w:szCs w:val="28"/>
                <w:lang w:val="uk-UA"/>
              </w:rPr>
            </w:pPr>
            <w:r w:rsidRPr="00077655">
              <w:rPr>
                <w:rFonts w:ascii="Times New Roman" w:hAnsi="Times New Roman"/>
                <w:bCs/>
                <w:color w:val="000000"/>
                <w:spacing w:val="-1"/>
                <w:sz w:val="28"/>
                <w:szCs w:val="28"/>
                <w:lang w:val="uk-UA"/>
              </w:rPr>
              <w:t xml:space="preserve">  </w:t>
            </w:r>
            <w:r w:rsidR="000A5852">
              <w:rPr>
                <w:rFonts w:ascii="Times New Roman" w:hAnsi="Times New Roman"/>
                <w:bCs/>
                <w:color w:val="000000"/>
                <w:spacing w:val="-1"/>
                <w:sz w:val="28"/>
                <w:szCs w:val="28"/>
                <w:lang w:val="uk-UA"/>
              </w:rPr>
              <w:t xml:space="preserve">Підсумковий </w:t>
            </w:r>
            <w:r w:rsidR="000A5852" w:rsidRPr="000A5852">
              <w:rPr>
                <w:rFonts w:ascii="Times New Roman" w:hAnsi="Times New Roman"/>
                <w:bCs/>
                <w:color w:val="000000"/>
                <w:spacing w:val="-1"/>
                <w:sz w:val="28"/>
                <w:szCs w:val="28"/>
                <w:lang w:val="uk-UA"/>
              </w:rPr>
              <w:t xml:space="preserve"> контроль  </w:t>
            </w:r>
          </w:p>
        </w:tc>
        <w:tc>
          <w:tcPr>
            <w:tcW w:w="4043" w:type="dxa"/>
            <w:tcBorders>
              <w:top w:val="single" w:sz="4" w:space="0" w:color="auto"/>
              <w:left w:val="single" w:sz="4" w:space="0" w:color="auto"/>
              <w:bottom w:val="single" w:sz="4" w:space="0" w:color="auto"/>
              <w:right w:val="single" w:sz="4" w:space="0" w:color="auto"/>
            </w:tcBorders>
          </w:tcPr>
          <w:p w14:paraId="16E3A1FD" w14:textId="77777777" w:rsidR="00ED4F9B" w:rsidRPr="00B101A7" w:rsidRDefault="00C93A7C" w:rsidP="002518F2">
            <w:pPr>
              <w:spacing w:line="360" w:lineRule="auto"/>
              <w:jc w:val="both"/>
              <w:rPr>
                <w:noProof/>
                <w:sz w:val="28"/>
                <w:szCs w:val="28"/>
                <w:lang w:val="uk-UA"/>
              </w:rPr>
            </w:pPr>
            <w:r>
              <w:rPr>
                <w:noProof/>
                <w:sz w:val="28"/>
                <w:szCs w:val="28"/>
                <w:lang w:val="uk-UA"/>
              </w:rPr>
              <w:t>4</w:t>
            </w:r>
          </w:p>
        </w:tc>
      </w:tr>
    </w:tbl>
    <w:p w14:paraId="2415A8A4" w14:textId="77777777" w:rsidR="00ED4F9B" w:rsidRDefault="00ED4F9B" w:rsidP="009C43D3">
      <w:pPr>
        <w:pStyle w:val="a6"/>
        <w:spacing w:after="0"/>
        <w:ind w:left="0" w:firstLine="567"/>
        <w:jc w:val="both"/>
        <w:rPr>
          <w:rFonts w:ascii="Times New Roman" w:hAnsi="Times New Roman"/>
          <w:b/>
          <w:sz w:val="28"/>
          <w:szCs w:val="28"/>
          <w:lang w:val="uk-UA"/>
        </w:rPr>
      </w:pPr>
    </w:p>
    <w:p w14:paraId="6DF36049" w14:textId="77777777" w:rsidR="00ED4F9B" w:rsidRDefault="00ED4F9B" w:rsidP="009C43D3">
      <w:pPr>
        <w:pStyle w:val="a6"/>
        <w:spacing w:after="0"/>
        <w:ind w:left="0" w:firstLine="567"/>
        <w:jc w:val="both"/>
        <w:rPr>
          <w:rFonts w:ascii="Times New Roman" w:hAnsi="Times New Roman"/>
          <w:b/>
          <w:sz w:val="28"/>
          <w:szCs w:val="28"/>
          <w:lang w:val="uk-UA"/>
        </w:rPr>
      </w:pPr>
    </w:p>
    <w:p w14:paraId="2CC1C004" w14:textId="77777777" w:rsidR="001C09DF" w:rsidRPr="00EF5939" w:rsidRDefault="001C09DF" w:rsidP="009C43D3">
      <w:pPr>
        <w:pStyle w:val="a6"/>
        <w:spacing w:after="0"/>
        <w:ind w:left="0" w:firstLine="567"/>
        <w:jc w:val="both"/>
        <w:rPr>
          <w:rFonts w:ascii="Times New Roman" w:hAnsi="Times New Roman"/>
          <w:b/>
          <w:sz w:val="28"/>
          <w:szCs w:val="28"/>
          <w:lang w:val="uk-UA"/>
        </w:rPr>
      </w:pPr>
    </w:p>
    <w:p w14:paraId="1FF017B9" w14:textId="77777777" w:rsidR="00EB5146" w:rsidRPr="00EB5146" w:rsidRDefault="00EB5146" w:rsidP="00EB5146">
      <w:pPr>
        <w:pStyle w:val="a6"/>
        <w:numPr>
          <w:ilvl w:val="0"/>
          <w:numId w:val="1"/>
        </w:numPr>
        <w:spacing w:after="0" w:line="240" w:lineRule="auto"/>
        <w:jc w:val="both"/>
        <w:rPr>
          <w:rFonts w:ascii="Times New Roman" w:hAnsi="Times New Roman"/>
          <w:b/>
          <w:bCs/>
          <w:sz w:val="28"/>
          <w:szCs w:val="28"/>
          <w:lang w:val="uk-UA"/>
        </w:rPr>
      </w:pPr>
      <w:r w:rsidRPr="00EB5146">
        <w:rPr>
          <w:rFonts w:ascii="Times New Roman" w:hAnsi="Times New Roman"/>
          <w:b/>
          <w:bCs/>
          <w:sz w:val="28"/>
          <w:szCs w:val="28"/>
          <w:lang w:val="uk-UA"/>
        </w:rPr>
        <w:lastRenderedPageBreak/>
        <w:t>Система оцінювання та вимоги: форма (метод) контрольного заходу та вимоги до оцінювання програмних результатів навчання</w:t>
      </w:r>
    </w:p>
    <w:p w14:paraId="58CAC582" w14:textId="77777777" w:rsidR="00EB5146" w:rsidRPr="0028202E" w:rsidRDefault="00B00E4D" w:rsidP="0028202E">
      <w:pPr>
        <w:spacing w:after="0" w:line="240" w:lineRule="auto"/>
        <w:ind w:firstLine="709"/>
        <w:jc w:val="center"/>
        <w:rPr>
          <w:rFonts w:ascii="Times New Roman" w:hAnsi="Times New Roman"/>
          <w:b/>
          <w:sz w:val="28"/>
          <w:szCs w:val="28"/>
          <w:u w:val="single"/>
          <w:lang w:val="uk-UA" w:eastAsia="ru-RU"/>
        </w:rPr>
      </w:pPr>
      <w:r>
        <w:rPr>
          <w:rFonts w:ascii="Times New Roman" w:hAnsi="Times New Roman"/>
          <w:b/>
          <w:sz w:val="28"/>
          <w:szCs w:val="28"/>
          <w:u w:val="single"/>
          <w:lang w:val="uk-UA" w:eastAsia="ru-RU"/>
        </w:rPr>
        <w:t>2</w:t>
      </w:r>
      <w:r w:rsidR="0028202E" w:rsidRPr="0028202E">
        <w:rPr>
          <w:rFonts w:ascii="Times New Roman" w:hAnsi="Times New Roman"/>
          <w:b/>
          <w:sz w:val="28"/>
          <w:szCs w:val="28"/>
          <w:u w:val="single"/>
          <w:lang w:val="uk-UA" w:eastAsia="ru-RU"/>
        </w:rPr>
        <w:t xml:space="preserve"> семестр</w:t>
      </w:r>
    </w:p>
    <w:p w14:paraId="7607F9FE" w14:textId="77777777" w:rsidR="00EB5146" w:rsidRDefault="00EB5146" w:rsidP="00EB5146">
      <w:pPr>
        <w:spacing w:after="0" w:line="240" w:lineRule="auto"/>
        <w:ind w:firstLine="709"/>
        <w:rPr>
          <w:rFonts w:ascii="Times New Roman" w:hAnsi="Times New Roman"/>
          <w:sz w:val="28"/>
          <w:szCs w:val="28"/>
          <w:lang w:val="uk-UA" w:eastAsia="ru-RU"/>
        </w:rPr>
      </w:pPr>
      <w:r>
        <w:rPr>
          <w:rFonts w:ascii="Times New Roman" w:hAnsi="Times New Roman"/>
          <w:sz w:val="28"/>
          <w:szCs w:val="28"/>
          <w:lang w:val="uk-UA" w:eastAsia="ru-RU"/>
        </w:rPr>
        <w:t>Максимальна кількість балів за семестр 100 балів:</w:t>
      </w:r>
    </w:p>
    <w:p w14:paraId="2B0E8973" w14:textId="77777777" w:rsidR="00EB5146" w:rsidRDefault="00EB5146" w:rsidP="00EB5146">
      <w:pPr>
        <w:spacing w:after="0" w:line="240" w:lineRule="auto"/>
        <w:ind w:firstLine="709"/>
        <w:rPr>
          <w:rFonts w:ascii="Times New Roman" w:hAnsi="Times New Roman"/>
          <w:sz w:val="28"/>
          <w:szCs w:val="28"/>
          <w:lang w:val="uk-UA" w:eastAsia="ru-RU"/>
        </w:rPr>
      </w:pPr>
      <w:r>
        <w:rPr>
          <w:rFonts w:ascii="Times New Roman" w:hAnsi="Times New Roman"/>
          <w:sz w:val="28"/>
          <w:szCs w:val="28"/>
          <w:lang w:val="uk-UA" w:eastAsia="ru-RU"/>
        </w:rPr>
        <w:t>Максим</w:t>
      </w:r>
      <w:r w:rsidR="00AB66BB">
        <w:rPr>
          <w:rFonts w:ascii="Times New Roman" w:hAnsi="Times New Roman"/>
          <w:sz w:val="28"/>
          <w:szCs w:val="28"/>
          <w:lang w:val="uk-UA" w:eastAsia="ru-RU"/>
        </w:rPr>
        <w:t>альна кількість балів за залік</w:t>
      </w:r>
      <w:r w:rsidR="00966E01">
        <w:rPr>
          <w:rFonts w:ascii="Times New Roman" w:hAnsi="Times New Roman"/>
          <w:sz w:val="28"/>
          <w:szCs w:val="28"/>
          <w:lang w:val="uk-UA" w:eastAsia="ru-RU"/>
        </w:rPr>
        <w:t xml:space="preserve"> -4</w:t>
      </w:r>
      <w:r>
        <w:rPr>
          <w:rFonts w:ascii="Times New Roman" w:hAnsi="Times New Roman"/>
          <w:sz w:val="28"/>
          <w:szCs w:val="28"/>
          <w:lang w:val="uk-UA" w:eastAsia="ru-RU"/>
        </w:rPr>
        <w:t>0 балів</w:t>
      </w:r>
    </w:p>
    <w:p w14:paraId="67BBC423" w14:textId="77777777" w:rsidR="00EB5146" w:rsidRDefault="00EB5146" w:rsidP="00EB5146">
      <w:pPr>
        <w:spacing w:after="0" w:line="240" w:lineRule="auto"/>
        <w:ind w:firstLine="709"/>
        <w:rPr>
          <w:rFonts w:ascii="Times New Roman" w:hAnsi="Times New Roman"/>
          <w:sz w:val="28"/>
          <w:szCs w:val="28"/>
          <w:lang w:val="uk-UA" w:eastAsia="ru-RU"/>
        </w:rPr>
      </w:pPr>
      <w:r>
        <w:rPr>
          <w:rFonts w:ascii="Times New Roman" w:hAnsi="Times New Roman"/>
          <w:sz w:val="28"/>
          <w:szCs w:val="28"/>
          <w:lang w:val="uk-UA" w:eastAsia="ru-RU"/>
        </w:rPr>
        <w:t>Максимальна к</w:t>
      </w:r>
      <w:r w:rsidR="006F19B8">
        <w:rPr>
          <w:rFonts w:ascii="Times New Roman" w:hAnsi="Times New Roman"/>
          <w:sz w:val="28"/>
          <w:szCs w:val="28"/>
          <w:lang w:val="uk-UA" w:eastAsia="ru-RU"/>
        </w:rPr>
        <w:t>ількість за аудиторну роботу – 9</w:t>
      </w:r>
      <w:r>
        <w:rPr>
          <w:rFonts w:ascii="Times New Roman" w:hAnsi="Times New Roman"/>
          <w:sz w:val="28"/>
          <w:szCs w:val="28"/>
          <w:lang w:val="uk-UA" w:eastAsia="ru-RU"/>
        </w:rPr>
        <w:t>0 балів:</w:t>
      </w:r>
    </w:p>
    <w:p w14:paraId="296057DF" w14:textId="77777777" w:rsidR="00130F11" w:rsidRPr="00130F11" w:rsidRDefault="00633183" w:rsidP="00130F11">
      <w:pPr>
        <w:pStyle w:val="a6"/>
        <w:numPr>
          <w:ilvl w:val="0"/>
          <w:numId w:val="8"/>
        </w:numPr>
        <w:spacing w:after="0" w:line="240" w:lineRule="auto"/>
        <w:rPr>
          <w:rFonts w:ascii="Times New Roman" w:hAnsi="Times New Roman"/>
          <w:sz w:val="28"/>
          <w:szCs w:val="28"/>
          <w:lang w:val="uk-UA"/>
        </w:rPr>
      </w:pPr>
      <w:r>
        <w:rPr>
          <w:rFonts w:ascii="Times New Roman" w:hAnsi="Times New Roman"/>
          <w:sz w:val="28"/>
          <w:szCs w:val="28"/>
          <w:lang w:val="uk-UA"/>
        </w:rPr>
        <w:t>Відвідування лекцій – 12</w:t>
      </w:r>
      <w:r w:rsidR="00130F11">
        <w:rPr>
          <w:rFonts w:ascii="Times New Roman" w:hAnsi="Times New Roman"/>
          <w:sz w:val="28"/>
          <w:szCs w:val="28"/>
          <w:lang w:val="uk-UA"/>
        </w:rPr>
        <w:t xml:space="preserve"> годин (по 1 балу за п</w:t>
      </w:r>
      <w:r w:rsidR="00AB66BB">
        <w:rPr>
          <w:rFonts w:ascii="Times New Roman" w:hAnsi="Times New Roman"/>
          <w:sz w:val="28"/>
          <w:szCs w:val="28"/>
          <w:lang w:val="uk-UA"/>
        </w:rPr>
        <w:t>рисутність на кожній лекції та 1 балу</w:t>
      </w:r>
      <w:r w:rsidR="00130F11">
        <w:rPr>
          <w:rFonts w:ascii="Times New Roman" w:hAnsi="Times New Roman"/>
          <w:sz w:val="28"/>
          <w:szCs w:val="28"/>
          <w:lang w:val="uk-UA"/>
        </w:rPr>
        <w:t xml:space="preserve"> вцілому за ведення зошита з лекційним матеріалом)</w:t>
      </w:r>
    </w:p>
    <w:p w14:paraId="7017C1BA" w14:textId="77777777" w:rsidR="00611E86" w:rsidRDefault="00EB5146" w:rsidP="00611E86">
      <w:pPr>
        <w:numPr>
          <w:ilvl w:val="0"/>
          <w:numId w:val="8"/>
        </w:numPr>
        <w:spacing w:after="0" w:line="240" w:lineRule="auto"/>
        <w:rPr>
          <w:rFonts w:ascii="Times New Roman" w:hAnsi="Times New Roman"/>
          <w:sz w:val="28"/>
          <w:szCs w:val="28"/>
          <w:lang w:val="uk-UA" w:eastAsia="ru-RU"/>
        </w:rPr>
      </w:pPr>
      <w:r w:rsidRPr="00611E86">
        <w:rPr>
          <w:rFonts w:ascii="Times New Roman" w:hAnsi="Times New Roman"/>
          <w:sz w:val="28"/>
          <w:szCs w:val="28"/>
          <w:lang w:val="uk-UA" w:eastAsia="ru-RU"/>
        </w:rPr>
        <w:t xml:space="preserve">практичні роботи – </w:t>
      </w:r>
      <w:r w:rsidR="006F19B8">
        <w:rPr>
          <w:rFonts w:ascii="Times New Roman" w:hAnsi="Times New Roman"/>
          <w:sz w:val="28"/>
          <w:szCs w:val="28"/>
          <w:lang w:val="uk-UA" w:eastAsia="ru-RU"/>
        </w:rPr>
        <w:t>60</w:t>
      </w:r>
      <w:r w:rsidR="00611E86">
        <w:rPr>
          <w:rFonts w:ascii="Times New Roman" w:hAnsi="Times New Roman"/>
          <w:sz w:val="28"/>
          <w:szCs w:val="28"/>
          <w:lang w:val="uk-UA" w:eastAsia="ru-RU"/>
        </w:rPr>
        <w:t xml:space="preserve"> балів (по 2</w:t>
      </w:r>
      <w:r w:rsidR="00130F11" w:rsidRPr="00611E86">
        <w:rPr>
          <w:rFonts w:ascii="Times New Roman" w:hAnsi="Times New Roman"/>
          <w:sz w:val="28"/>
          <w:szCs w:val="28"/>
          <w:lang w:val="uk-UA" w:eastAsia="ru-RU"/>
        </w:rPr>
        <w:t xml:space="preserve"> балу за оформлену в зошит практичну роботу згідно методичних рекомендацій</w:t>
      </w:r>
      <w:r w:rsidR="00611E86" w:rsidRPr="00611E86">
        <w:rPr>
          <w:rFonts w:ascii="Times New Roman" w:hAnsi="Times New Roman"/>
          <w:sz w:val="28"/>
          <w:szCs w:val="28"/>
          <w:lang w:val="uk-UA" w:eastAsia="ru-RU"/>
        </w:rPr>
        <w:t xml:space="preserve"> + </w:t>
      </w:r>
      <w:r w:rsidR="00447EC6">
        <w:rPr>
          <w:rFonts w:ascii="Times New Roman" w:hAnsi="Times New Roman"/>
          <w:sz w:val="28"/>
          <w:szCs w:val="28"/>
          <w:lang w:val="uk-UA" w:eastAsia="ru-RU"/>
        </w:rPr>
        <w:t xml:space="preserve">усне опитування). </w:t>
      </w:r>
    </w:p>
    <w:p w14:paraId="5A6FF3DB" w14:textId="77777777" w:rsidR="00611E86" w:rsidRPr="00611E86" w:rsidRDefault="00447EC6" w:rsidP="00611E86">
      <w:pPr>
        <w:numPr>
          <w:ilvl w:val="0"/>
          <w:numId w:val="8"/>
        </w:numPr>
        <w:spacing w:after="0" w:line="240" w:lineRule="auto"/>
        <w:rPr>
          <w:rFonts w:ascii="Times New Roman" w:hAnsi="Times New Roman"/>
          <w:sz w:val="28"/>
          <w:szCs w:val="28"/>
          <w:lang w:val="uk-UA" w:eastAsia="ru-RU"/>
        </w:rPr>
      </w:pPr>
      <w:r>
        <w:rPr>
          <w:rFonts w:ascii="Times New Roman" w:hAnsi="Times New Roman"/>
          <w:caps/>
          <w:sz w:val="28"/>
          <w:szCs w:val="28"/>
          <w:lang w:val="uk-UA" w:eastAsia="ru-RU"/>
        </w:rPr>
        <w:t>са</w:t>
      </w:r>
      <w:r w:rsidR="00AB66BB">
        <w:rPr>
          <w:rFonts w:ascii="Times New Roman" w:hAnsi="Times New Roman"/>
          <w:sz w:val="28"/>
          <w:szCs w:val="28"/>
          <w:lang w:val="uk-UA" w:eastAsia="ru-RU"/>
        </w:rPr>
        <w:t xml:space="preserve">мостійна робота – 6 балів </w:t>
      </w:r>
      <w:r w:rsidR="00611E86" w:rsidRPr="00611E86">
        <w:rPr>
          <w:rFonts w:ascii="Times New Roman" w:hAnsi="Times New Roman"/>
          <w:sz w:val="28"/>
          <w:szCs w:val="28"/>
          <w:lang w:val="uk-UA" w:eastAsia="ru-RU"/>
        </w:rPr>
        <w:t>.</w:t>
      </w:r>
    </w:p>
    <w:p w14:paraId="13EAF8FF" w14:textId="77777777" w:rsidR="00304CC6" w:rsidRPr="00611E86" w:rsidRDefault="00304CC6" w:rsidP="00F0617B">
      <w:pPr>
        <w:pStyle w:val="a6"/>
        <w:spacing w:after="0"/>
        <w:ind w:left="927"/>
        <w:jc w:val="center"/>
        <w:rPr>
          <w:rFonts w:ascii="Times New Roman" w:hAnsi="Times New Roman"/>
          <w:b/>
          <w:sz w:val="28"/>
          <w:szCs w:val="28"/>
          <w:lang w:val="uk-UA"/>
        </w:rPr>
      </w:pPr>
    </w:p>
    <w:p w14:paraId="385EF959" w14:textId="77777777" w:rsidR="00652C64" w:rsidRDefault="00652C64" w:rsidP="00652C64">
      <w:pPr>
        <w:widowControl w:val="0"/>
        <w:tabs>
          <w:tab w:val="left" w:pos="142"/>
        </w:tabs>
        <w:spacing w:after="0" w:line="240" w:lineRule="auto"/>
        <w:ind w:firstLine="709"/>
        <w:jc w:val="both"/>
        <w:rPr>
          <w:rFonts w:ascii="Times New Roman" w:hAnsi="Times New Roman"/>
          <w:sz w:val="28"/>
          <w:szCs w:val="28"/>
          <w:lang w:val="uk-UA" w:eastAsia="ru-RU"/>
        </w:rPr>
      </w:pPr>
      <w:r>
        <w:rPr>
          <w:rFonts w:ascii="Times New Roman" w:hAnsi="Times New Roman"/>
          <w:sz w:val="28"/>
          <w:szCs w:val="28"/>
          <w:lang w:val="uk-UA" w:eastAsia="ru-RU"/>
        </w:rPr>
        <w:t xml:space="preserve">Семестровий (підсумковий) контроль у </w:t>
      </w:r>
      <w:r>
        <w:rPr>
          <w:rFonts w:ascii="Times New Roman" w:hAnsi="Times New Roman"/>
          <w:bCs/>
          <w:sz w:val="28"/>
          <w:szCs w:val="28"/>
          <w:lang w:val="uk-UA" w:eastAsia="ru-RU"/>
        </w:rPr>
        <w:t xml:space="preserve"> семестрі</w:t>
      </w:r>
      <w:r w:rsidR="00B24800">
        <w:rPr>
          <w:rFonts w:ascii="Times New Roman" w:hAnsi="Times New Roman"/>
          <w:sz w:val="28"/>
          <w:szCs w:val="28"/>
          <w:lang w:val="uk-UA" w:eastAsia="ru-RU"/>
        </w:rPr>
        <w:t xml:space="preserve"> проводиться у формі заліку</w:t>
      </w:r>
      <w:r>
        <w:rPr>
          <w:rFonts w:ascii="Times New Roman" w:hAnsi="Times New Roman"/>
          <w:sz w:val="28"/>
          <w:szCs w:val="28"/>
          <w:lang w:val="uk-UA" w:eastAsia="ru-RU"/>
        </w:rPr>
        <w:t>, що</w:t>
      </w:r>
      <w:r>
        <w:rPr>
          <w:rFonts w:ascii="Times New Roman" w:hAnsi="Times New Roman"/>
          <w:bCs/>
          <w:sz w:val="28"/>
          <w:szCs w:val="28"/>
          <w:lang w:val="uk-UA" w:eastAsia="ru-RU"/>
        </w:rPr>
        <w:t xml:space="preserve"> </w:t>
      </w:r>
      <w:r>
        <w:rPr>
          <w:rFonts w:ascii="Times New Roman" w:hAnsi="Times New Roman"/>
          <w:sz w:val="28"/>
          <w:szCs w:val="28"/>
          <w:lang w:val="uk-UA" w:eastAsia="ru-RU"/>
        </w:rPr>
        <w:t>передбачає оцінювання результатів навчання на підставі результатів поточного контролю</w:t>
      </w:r>
      <w:r>
        <w:rPr>
          <w:rFonts w:ascii="Times New Roman" w:hAnsi="Times New Roman"/>
          <w:bCs/>
          <w:sz w:val="28"/>
          <w:szCs w:val="28"/>
          <w:lang w:val="uk-UA" w:eastAsia="ru-RU"/>
        </w:rPr>
        <w:t xml:space="preserve"> по завершенн</w:t>
      </w:r>
      <w:r w:rsidR="00B24800">
        <w:rPr>
          <w:rFonts w:ascii="Times New Roman" w:hAnsi="Times New Roman"/>
          <w:bCs/>
          <w:sz w:val="28"/>
          <w:szCs w:val="28"/>
          <w:lang w:val="uk-UA" w:eastAsia="ru-RU"/>
        </w:rPr>
        <w:t xml:space="preserve">ю вивчення усіх тем </w:t>
      </w:r>
      <w:r>
        <w:rPr>
          <w:rFonts w:ascii="Times New Roman" w:hAnsi="Times New Roman"/>
          <w:bCs/>
          <w:sz w:val="28"/>
          <w:szCs w:val="28"/>
          <w:lang w:val="uk-UA" w:eastAsia="ru-RU"/>
        </w:rPr>
        <w:t xml:space="preserve"> на останньому практичному занятті.</w:t>
      </w:r>
      <w:r>
        <w:rPr>
          <w:rFonts w:ascii="Times New Roman" w:hAnsi="Times New Roman"/>
          <w:sz w:val="28"/>
          <w:szCs w:val="24"/>
          <w:lang w:val="uk-UA" w:eastAsia="ru-RU"/>
        </w:rPr>
        <w:t xml:space="preserve"> Результат поточного контролю результатів навчальної діяльності здобувачів визначається сумарно за всіма складовими поточного контролю;</w:t>
      </w:r>
    </w:p>
    <w:p w14:paraId="2E909357" w14:textId="77777777" w:rsidR="00652C64" w:rsidRDefault="00652C64" w:rsidP="00652C64">
      <w:pPr>
        <w:spacing w:after="0" w:line="240" w:lineRule="auto"/>
        <w:ind w:firstLine="709"/>
        <w:jc w:val="both"/>
        <w:rPr>
          <w:rFonts w:ascii="Times New Roman" w:hAnsi="Times New Roman"/>
          <w:sz w:val="28"/>
          <w:szCs w:val="28"/>
          <w:lang w:val="uk-UA" w:eastAsia="ru-RU"/>
        </w:rPr>
      </w:pPr>
      <w:r>
        <w:rPr>
          <w:rFonts w:ascii="Times New Roman" w:hAnsi="Times New Roman"/>
          <w:bCs/>
          <w:sz w:val="28"/>
          <w:szCs w:val="28"/>
          <w:lang w:val="uk-UA" w:eastAsia="ru-RU"/>
        </w:rPr>
        <w:t xml:space="preserve">Студенти можуть отримати до 10% бонусних балів за виконання індивідуальних завдань, підготовку презентації та наукової статті, участь у конференціях, конкурсах наукових робіт і предметних олімпіадах. </w:t>
      </w:r>
      <w:r>
        <w:rPr>
          <w:rFonts w:ascii="Times New Roman" w:hAnsi="Times New Roman"/>
          <w:sz w:val="28"/>
          <w:szCs w:val="28"/>
          <w:lang w:val="uk-UA" w:eastAsia="ru-RU"/>
        </w:rPr>
        <w:t>Кількість балів за вибіркові види діяльності (робіт), які здобувач може отримати для підвищення семестрової оцінки, не може перевищувати 10 балів. Максимальна кількість балів, яку може отримати здобувач – 100 балів.</w:t>
      </w:r>
    </w:p>
    <w:p w14:paraId="7B71396F" w14:textId="77777777" w:rsidR="00652C64" w:rsidRDefault="00652C64" w:rsidP="00652C64">
      <w:pPr>
        <w:spacing w:after="0" w:line="240" w:lineRule="auto"/>
        <w:ind w:firstLine="668"/>
        <w:jc w:val="both"/>
        <w:rPr>
          <w:rFonts w:ascii="Times New Roman" w:hAnsi="Times New Roman"/>
          <w:bCs/>
          <w:sz w:val="28"/>
          <w:szCs w:val="28"/>
          <w:lang w:val="uk-UA" w:eastAsia="ru-RU"/>
        </w:rPr>
      </w:pPr>
      <w:r>
        <w:rPr>
          <w:rFonts w:ascii="Times New Roman" w:hAnsi="Times New Roman"/>
          <w:bCs/>
          <w:sz w:val="28"/>
          <w:szCs w:val="28"/>
          <w:lang w:val="uk-UA" w:eastAsia="ru-RU"/>
        </w:rPr>
        <w:t xml:space="preserve">До підсумкового семестрового контролю допускаються студенти, які виконали всі види робіт, передбачені навчальною програмою, відпрацювали усі </w:t>
      </w:r>
      <w:r>
        <w:rPr>
          <w:rFonts w:ascii="Times New Roman" w:hAnsi="Times New Roman"/>
          <w:sz w:val="28"/>
          <w:szCs w:val="28"/>
          <w:lang w:val="uk-UA" w:eastAsia="ru-RU"/>
        </w:rPr>
        <w:t>навчальні заняття (лекції та практичні заняття)</w:t>
      </w:r>
      <w:r>
        <w:rPr>
          <w:rFonts w:ascii="Times New Roman" w:hAnsi="Times New Roman"/>
          <w:bCs/>
          <w:sz w:val="28"/>
          <w:szCs w:val="28"/>
          <w:lang w:val="uk-UA" w:eastAsia="ru-RU"/>
        </w:rPr>
        <w:t xml:space="preserve"> та при вивчені модулів отримали кількість балів, не меншу за мінімальну – 20 балів.</w:t>
      </w:r>
    </w:p>
    <w:p w14:paraId="41B54671" w14:textId="77777777" w:rsidR="00A17166" w:rsidRDefault="00A17166" w:rsidP="00A17166">
      <w:pPr>
        <w:widowControl w:val="0"/>
        <w:spacing w:after="0" w:line="240" w:lineRule="auto"/>
        <w:ind w:firstLine="709"/>
        <w:jc w:val="center"/>
        <w:rPr>
          <w:rFonts w:ascii="Times New Roman" w:hAnsi="Times New Roman"/>
          <w:b/>
          <w:sz w:val="28"/>
          <w:szCs w:val="28"/>
          <w:lang w:val="uk-UA" w:eastAsia="ru-RU"/>
        </w:rPr>
      </w:pPr>
      <w:r>
        <w:rPr>
          <w:rFonts w:ascii="Times New Roman" w:hAnsi="Times New Roman"/>
          <w:b/>
          <w:sz w:val="28"/>
          <w:szCs w:val="28"/>
          <w:lang w:val="uk-UA" w:eastAsia="ru-RU"/>
        </w:rPr>
        <w:t>Розподіл балів, які отримують здобувачі, за результатам</w:t>
      </w:r>
      <w:r w:rsidR="00091CEB">
        <w:rPr>
          <w:rFonts w:ascii="Times New Roman" w:hAnsi="Times New Roman"/>
          <w:b/>
          <w:sz w:val="28"/>
          <w:szCs w:val="28"/>
          <w:lang w:val="uk-UA" w:eastAsia="ru-RU"/>
        </w:rPr>
        <w:t>и опанува</w:t>
      </w:r>
      <w:r w:rsidR="00CF7B2E">
        <w:rPr>
          <w:rFonts w:ascii="Times New Roman" w:hAnsi="Times New Roman"/>
          <w:b/>
          <w:sz w:val="28"/>
          <w:szCs w:val="28"/>
          <w:lang w:val="uk-UA" w:eastAsia="ru-RU"/>
        </w:rPr>
        <w:t>ння ОК Акушерство і гінекологія</w:t>
      </w:r>
      <w:r>
        <w:rPr>
          <w:rFonts w:ascii="Times New Roman" w:hAnsi="Times New Roman"/>
          <w:b/>
          <w:sz w:val="28"/>
          <w:szCs w:val="28"/>
          <w:lang w:val="uk-UA" w:eastAsia="ru-RU"/>
        </w:rPr>
        <w:t>, формою семе</w:t>
      </w:r>
      <w:r w:rsidR="00091CEB">
        <w:rPr>
          <w:rFonts w:ascii="Times New Roman" w:hAnsi="Times New Roman"/>
          <w:b/>
          <w:sz w:val="28"/>
          <w:szCs w:val="28"/>
          <w:lang w:val="uk-UA" w:eastAsia="ru-RU"/>
        </w:rPr>
        <w:t>стрового контролю якої є залік</w:t>
      </w:r>
    </w:p>
    <w:tbl>
      <w:tblPr>
        <w:tblW w:w="11001" w:type="dxa"/>
        <w:jc w:val="center"/>
        <w:tblLayout w:type="fixed"/>
        <w:tblLook w:val="00A0" w:firstRow="1" w:lastRow="0" w:firstColumn="1" w:lastColumn="0" w:noHBand="0" w:noVBand="0"/>
      </w:tblPr>
      <w:tblGrid>
        <w:gridCol w:w="598"/>
        <w:gridCol w:w="8560"/>
        <w:gridCol w:w="1816"/>
        <w:gridCol w:w="27"/>
      </w:tblGrid>
      <w:tr w:rsidR="006E14BE" w14:paraId="340494FC" w14:textId="77777777" w:rsidTr="006E14BE">
        <w:trPr>
          <w:trHeight w:val="345"/>
          <w:jc w:val="center"/>
        </w:trPr>
        <w:tc>
          <w:tcPr>
            <w:tcW w:w="598" w:type="dxa"/>
            <w:tcBorders>
              <w:top w:val="single" w:sz="4" w:space="0" w:color="000000"/>
              <w:left w:val="single" w:sz="4" w:space="0" w:color="000000"/>
              <w:bottom w:val="single" w:sz="4" w:space="0" w:color="000000"/>
              <w:right w:val="nil"/>
            </w:tcBorders>
            <w:vAlign w:val="center"/>
            <w:hideMark/>
          </w:tcPr>
          <w:p w14:paraId="625C4546" w14:textId="77777777" w:rsidR="006E14BE" w:rsidRDefault="006E14BE">
            <w:pPr>
              <w:widowControl w:val="0"/>
              <w:suppressAutoHyphens/>
              <w:spacing w:after="0" w:line="240" w:lineRule="auto"/>
              <w:jc w:val="center"/>
              <w:rPr>
                <w:rFonts w:ascii="Times New Roman" w:hAnsi="Times New Roman"/>
                <w:sz w:val="28"/>
                <w:szCs w:val="28"/>
                <w:lang w:val="uk-UA" w:eastAsia="zh-CN"/>
              </w:rPr>
            </w:pPr>
            <w:r>
              <w:rPr>
                <w:rFonts w:ascii="Times New Roman" w:hAnsi="Times New Roman"/>
                <w:sz w:val="28"/>
                <w:szCs w:val="28"/>
                <w:lang w:val="uk-UA" w:eastAsia="ru-RU"/>
              </w:rPr>
              <w:t>№</w:t>
            </w:r>
          </w:p>
        </w:tc>
        <w:tc>
          <w:tcPr>
            <w:tcW w:w="8560" w:type="dxa"/>
            <w:tcBorders>
              <w:top w:val="single" w:sz="4" w:space="0" w:color="000000"/>
              <w:left w:val="single" w:sz="4" w:space="0" w:color="000000"/>
              <w:bottom w:val="single" w:sz="4" w:space="0" w:color="000000"/>
              <w:right w:val="nil"/>
            </w:tcBorders>
            <w:vAlign w:val="center"/>
            <w:hideMark/>
          </w:tcPr>
          <w:p w14:paraId="08DA81AC" w14:textId="77777777" w:rsidR="006E14BE" w:rsidRDefault="006E14BE">
            <w:pPr>
              <w:widowControl w:val="0"/>
              <w:suppressAutoHyphens/>
              <w:spacing w:after="0" w:line="240" w:lineRule="auto"/>
              <w:jc w:val="center"/>
              <w:rPr>
                <w:rFonts w:ascii="Times New Roman" w:hAnsi="Times New Roman"/>
                <w:sz w:val="28"/>
                <w:szCs w:val="28"/>
                <w:lang w:val="uk-UA" w:eastAsia="zh-CN"/>
              </w:rPr>
            </w:pPr>
            <w:r>
              <w:rPr>
                <w:rFonts w:ascii="Times New Roman" w:hAnsi="Times New Roman"/>
                <w:sz w:val="28"/>
                <w:szCs w:val="28"/>
                <w:lang w:val="uk-UA" w:eastAsia="ru-RU"/>
              </w:rPr>
              <w:t>Види навчальної діяльності (робіт)</w:t>
            </w:r>
          </w:p>
        </w:tc>
        <w:tc>
          <w:tcPr>
            <w:tcW w:w="1843" w:type="dxa"/>
            <w:gridSpan w:val="2"/>
            <w:tcBorders>
              <w:top w:val="single" w:sz="4" w:space="0" w:color="000000"/>
              <w:left w:val="single" w:sz="4" w:space="0" w:color="000000"/>
              <w:bottom w:val="single" w:sz="4" w:space="0" w:color="000000"/>
              <w:right w:val="single" w:sz="4" w:space="0" w:color="000000"/>
            </w:tcBorders>
            <w:vAlign w:val="center"/>
            <w:hideMark/>
          </w:tcPr>
          <w:p w14:paraId="41AD64E6" w14:textId="77777777" w:rsidR="006E14BE" w:rsidRDefault="006E14BE">
            <w:pPr>
              <w:widowControl w:val="0"/>
              <w:suppressAutoHyphens/>
              <w:spacing w:after="0" w:line="240" w:lineRule="auto"/>
              <w:jc w:val="center"/>
              <w:rPr>
                <w:rFonts w:ascii="Times New Roman" w:hAnsi="Times New Roman"/>
                <w:sz w:val="28"/>
                <w:szCs w:val="28"/>
                <w:lang w:val="uk-UA" w:eastAsia="zh-CN"/>
              </w:rPr>
            </w:pPr>
            <w:r>
              <w:rPr>
                <w:rFonts w:ascii="Times New Roman" w:hAnsi="Times New Roman"/>
                <w:b/>
                <w:sz w:val="28"/>
                <w:szCs w:val="28"/>
                <w:lang w:val="uk-UA" w:eastAsia="ru-RU"/>
              </w:rPr>
              <w:t>Сума балів</w:t>
            </w:r>
          </w:p>
        </w:tc>
      </w:tr>
      <w:tr w:rsidR="00A17166" w14:paraId="24B4641F" w14:textId="77777777" w:rsidTr="006E14BE">
        <w:trPr>
          <w:gridAfter w:val="1"/>
          <w:wAfter w:w="27" w:type="dxa"/>
          <w:trHeight w:val="70"/>
          <w:jc w:val="center"/>
        </w:trPr>
        <w:tc>
          <w:tcPr>
            <w:tcW w:w="10974" w:type="dxa"/>
            <w:gridSpan w:val="3"/>
            <w:tcBorders>
              <w:top w:val="single" w:sz="4" w:space="0" w:color="000000"/>
              <w:left w:val="single" w:sz="4" w:space="0" w:color="000000"/>
              <w:bottom w:val="single" w:sz="4" w:space="0" w:color="000000"/>
              <w:right w:val="single" w:sz="4" w:space="0" w:color="000000"/>
            </w:tcBorders>
            <w:vAlign w:val="center"/>
            <w:hideMark/>
          </w:tcPr>
          <w:p w14:paraId="2ED461B0" w14:textId="77777777" w:rsidR="00A17166" w:rsidRDefault="00A17166">
            <w:pPr>
              <w:widowControl w:val="0"/>
              <w:suppressAutoHyphens/>
              <w:spacing w:after="0" w:line="240" w:lineRule="auto"/>
              <w:ind w:firstLine="567"/>
              <w:jc w:val="center"/>
              <w:rPr>
                <w:rFonts w:ascii="Times New Roman" w:hAnsi="Times New Roman"/>
                <w:b/>
                <w:sz w:val="28"/>
                <w:szCs w:val="28"/>
                <w:lang w:val="uk-UA" w:eastAsia="ru-RU"/>
              </w:rPr>
            </w:pPr>
            <w:r>
              <w:rPr>
                <w:rFonts w:ascii="Times New Roman" w:hAnsi="Times New Roman"/>
                <w:b/>
                <w:sz w:val="28"/>
                <w:szCs w:val="28"/>
                <w:lang w:val="uk-UA" w:eastAsia="ru-RU"/>
              </w:rPr>
              <w:t>Обов’язкові види навчальної діяльності (робіт)</w:t>
            </w:r>
          </w:p>
        </w:tc>
      </w:tr>
      <w:tr w:rsidR="006E14BE" w14:paraId="2561DD49" w14:textId="77777777" w:rsidTr="006E14BE">
        <w:trPr>
          <w:trHeight w:val="357"/>
          <w:jc w:val="center"/>
        </w:trPr>
        <w:tc>
          <w:tcPr>
            <w:tcW w:w="598" w:type="dxa"/>
            <w:vMerge w:val="restart"/>
            <w:tcBorders>
              <w:top w:val="single" w:sz="4" w:space="0" w:color="000000"/>
              <w:left w:val="single" w:sz="4" w:space="0" w:color="000000"/>
              <w:bottom w:val="single" w:sz="4" w:space="0" w:color="000000"/>
              <w:right w:val="nil"/>
            </w:tcBorders>
            <w:hideMark/>
          </w:tcPr>
          <w:p w14:paraId="3771C22B" w14:textId="77777777" w:rsidR="006E14BE" w:rsidRDefault="006E14BE">
            <w:pPr>
              <w:widowControl w:val="0"/>
              <w:suppressAutoHyphens/>
              <w:spacing w:after="0" w:line="240" w:lineRule="auto"/>
              <w:jc w:val="center"/>
              <w:rPr>
                <w:rFonts w:ascii="Times New Roman" w:hAnsi="Times New Roman"/>
                <w:sz w:val="28"/>
                <w:szCs w:val="28"/>
                <w:lang w:val="uk-UA" w:eastAsia="zh-CN"/>
              </w:rPr>
            </w:pPr>
            <w:r>
              <w:rPr>
                <w:rFonts w:ascii="Times New Roman" w:hAnsi="Times New Roman"/>
                <w:sz w:val="28"/>
                <w:szCs w:val="28"/>
                <w:lang w:val="uk-UA" w:eastAsia="ru-RU"/>
              </w:rPr>
              <w:t>1.</w:t>
            </w:r>
          </w:p>
        </w:tc>
        <w:tc>
          <w:tcPr>
            <w:tcW w:w="8560" w:type="dxa"/>
            <w:tcBorders>
              <w:top w:val="single" w:sz="4" w:space="0" w:color="000000"/>
              <w:left w:val="single" w:sz="4" w:space="0" w:color="000000"/>
              <w:bottom w:val="single" w:sz="4" w:space="0" w:color="000000"/>
              <w:right w:val="nil"/>
            </w:tcBorders>
            <w:hideMark/>
          </w:tcPr>
          <w:p w14:paraId="2232BB59" w14:textId="77777777" w:rsidR="006E14BE" w:rsidRDefault="006E14BE">
            <w:pPr>
              <w:widowControl w:val="0"/>
              <w:suppressAutoHyphens/>
              <w:spacing w:after="0" w:line="240" w:lineRule="auto"/>
              <w:rPr>
                <w:rFonts w:ascii="Times New Roman" w:hAnsi="Times New Roman"/>
                <w:sz w:val="28"/>
                <w:szCs w:val="28"/>
                <w:lang w:val="uk-UA" w:eastAsia="zh-CN"/>
              </w:rPr>
            </w:pPr>
            <w:r>
              <w:rPr>
                <w:rFonts w:ascii="Times New Roman" w:hAnsi="Times New Roman"/>
                <w:caps/>
                <w:sz w:val="28"/>
                <w:szCs w:val="28"/>
                <w:lang w:val="uk-UA" w:eastAsia="ru-RU"/>
              </w:rPr>
              <w:t>а</w:t>
            </w:r>
            <w:r>
              <w:rPr>
                <w:rFonts w:ascii="Times New Roman" w:hAnsi="Times New Roman"/>
                <w:sz w:val="28"/>
                <w:szCs w:val="28"/>
                <w:lang w:val="uk-UA" w:eastAsia="ru-RU"/>
              </w:rPr>
              <w:t>удиторна робота (заняття у дистанційному режимі)</w:t>
            </w:r>
          </w:p>
        </w:tc>
        <w:tc>
          <w:tcPr>
            <w:tcW w:w="1843" w:type="dxa"/>
            <w:gridSpan w:val="2"/>
            <w:tcBorders>
              <w:top w:val="single" w:sz="4" w:space="0" w:color="000000"/>
              <w:left w:val="single" w:sz="4" w:space="0" w:color="000000"/>
              <w:bottom w:val="single" w:sz="4" w:space="0" w:color="000000"/>
              <w:right w:val="single" w:sz="4" w:space="0" w:color="000000"/>
            </w:tcBorders>
          </w:tcPr>
          <w:p w14:paraId="0F4A0300" w14:textId="77777777" w:rsidR="006E14BE" w:rsidRDefault="006E14BE">
            <w:pPr>
              <w:widowControl w:val="0"/>
              <w:suppressAutoHyphens/>
              <w:snapToGrid w:val="0"/>
              <w:spacing w:after="0" w:line="240" w:lineRule="auto"/>
              <w:ind w:firstLine="567"/>
              <w:jc w:val="center"/>
              <w:rPr>
                <w:rFonts w:ascii="Times New Roman" w:hAnsi="Times New Roman"/>
                <w:b/>
                <w:sz w:val="28"/>
                <w:szCs w:val="28"/>
                <w:lang w:val="uk-UA" w:eastAsia="zh-CN"/>
              </w:rPr>
            </w:pPr>
          </w:p>
        </w:tc>
      </w:tr>
      <w:tr w:rsidR="006E14BE" w14:paraId="7994DBFD" w14:textId="77777777" w:rsidTr="006E14BE">
        <w:trPr>
          <w:trHeight w:val="206"/>
          <w:jc w:val="center"/>
        </w:trPr>
        <w:tc>
          <w:tcPr>
            <w:tcW w:w="598" w:type="dxa"/>
            <w:vMerge/>
            <w:tcBorders>
              <w:top w:val="single" w:sz="4" w:space="0" w:color="000000"/>
              <w:left w:val="single" w:sz="4" w:space="0" w:color="000000"/>
              <w:bottom w:val="single" w:sz="4" w:space="0" w:color="000000"/>
              <w:right w:val="nil"/>
            </w:tcBorders>
            <w:vAlign w:val="center"/>
            <w:hideMark/>
          </w:tcPr>
          <w:p w14:paraId="3672FB88" w14:textId="77777777" w:rsidR="006E14BE" w:rsidRDefault="006E14BE">
            <w:pPr>
              <w:spacing w:after="0" w:line="240" w:lineRule="auto"/>
              <w:rPr>
                <w:rFonts w:ascii="Times New Roman" w:hAnsi="Times New Roman"/>
                <w:sz w:val="28"/>
                <w:szCs w:val="28"/>
                <w:lang w:val="uk-UA" w:eastAsia="zh-CN"/>
              </w:rPr>
            </w:pPr>
          </w:p>
        </w:tc>
        <w:tc>
          <w:tcPr>
            <w:tcW w:w="8560" w:type="dxa"/>
            <w:tcBorders>
              <w:top w:val="single" w:sz="4" w:space="0" w:color="000000"/>
              <w:left w:val="single" w:sz="4" w:space="0" w:color="000000"/>
              <w:bottom w:val="single" w:sz="4" w:space="0" w:color="000000"/>
              <w:right w:val="nil"/>
            </w:tcBorders>
            <w:hideMark/>
          </w:tcPr>
          <w:p w14:paraId="74286B37" w14:textId="77777777" w:rsidR="006E14BE" w:rsidRDefault="006E14BE">
            <w:pPr>
              <w:widowControl w:val="0"/>
              <w:suppressAutoHyphens/>
              <w:spacing w:after="0" w:line="240" w:lineRule="auto"/>
              <w:jc w:val="both"/>
              <w:rPr>
                <w:rFonts w:ascii="Times New Roman" w:hAnsi="Times New Roman"/>
                <w:caps/>
                <w:sz w:val="28"/>
                <w:szCs w:val="28"/>
                <w:lang w:val="uk-UA" w:eastAsia="ru-RU"/>
              </w:rPr>
            </w:pPr>
            <w:r>
              <w:rPr>
                <w:rFonts w:ascii="Times New Roman" w:hAnsi="Times New Roman"/>
                <w:sz w:val="28"/>
                <w:szCs w:val="28"/>
                <w:lang w:val="uk-UA" w:eastAsia="ru-RU"/>
              </w:rPr>
              <w:t>Практичні роботи (оформлена в зошит практичну роботу згідно методичних рекомендацій)+ Усне опитування</w:t>
            </w:r>
          </w:p>
        </w:tc>
        <w:tc>
          <w:tcPr>
            <w:tcW w:w="1843" w:type="dxa"/>
            <w:gridSpan w:val="2"/>
            <w:tcBorders>
              <w:top w:val="single" w:sz="4" w:space="0" w:color="000000"/>
              <w:left w:val="single" w:sz="4" w:space="0" w:color="000000"/>
              <w:bottom w:val="single" w:sz="4" w:space="0" w:color="000000"/>
              <w:right w:val="single" w:sz="4" w:space="0" w:color="000000"/>
            </w:tcBorders>
            <w:hideMark/>
          </w:tcPr>
          <w:p w14:paraId="4DA622E0" w14:textId="77777777" w:rsidR="006E14BE" w:rsidRDefault="00825E88">
            <w:pPr>
              <w:widowControl w:val="0"/>
              <w:suppressAutoHyphens/>
              <w:snapToGrid w:val="0"/>
              <w:spacing w:after="0" w:line="240" w:lineRule="auto"/>
              <w:jc w:val="center"/>
              <w:rPr>
                <w:rFonts w:ascii="Times New Roman" w:hAnsi="Times New Roman"/>
                <w:b/>
                <w:sz w:val="28"/>
                <w:szCs w:val="28"/>
                <w:lang w:val="uk-UA" w:eastAsia="zh-CN"/>
              </w:rPr>
            </w:pPr>
            <w:r>
              <w:rPr>
                <w:rFonts w:ascii="Times New Roman" w:hAnsi="Times New Roman"/>
                <w:b/>
                <w:sz w:val="28"/>
                <w:szCs w:val="28"/>
                <w:lang w:val="uk-UA" w:eastAsia="zh-CN"/>
              </w:rPr>
              <w:t>6</w:t>
            </w:r>
            <w:r w:rsidR="00966E01">
              <w:rPr>
                <w:rFonts w:ascii="Times New Roman" w:hAnsi="Times New Roman"/>
                <w:b/>
                <w:sz w:val="28"/>
                <w:szCs w:val="28"/>
                <w:lang w:val="uk-UA" w:eastAsia="zh-CN"/>
              </w:rPr>
              <w:t>0</w:t>
            </w:r>
          </w:p>
        </w:tc>
      </w:tr>
      <w:tr w:rsidR="006E14BE" w14:paraId="640F058E" w14:textId="77777777" w:rsidTr="006E14BE">
        <w:trPr>
          <w:trHeight w:val="206"/>
          <w:jc w:val="center"/>
        </w:trPr>
        <w:tc>
          <w:tcPr>
            <w:tcW w:w="598" w:type="dxa"/>
            <w:vMerge/>
            <w:tcBorders>
              <w:top w:val="single" w:sz="4" w:space="0" w:color="000000"/>
              <w:left w:val="single" w:sz="4" w:space="0" w:color="000000"/>
              <w:bottom w:val="single" w:sz="4" w:space="0" w:color="000000"/>
              <w:right w:val="nil"/>
            </w:tcBorders>
            <w:vAlign w:val="center"/>
            <w:hideMark/>
          </w:tcPr>
          <w:p w14:paraId="5EC87956" w14:textId="77777777" w:rsidR="006E14BE" w:rsidRDefault="006E14BE">
            <w:pPr>
              <w:spacing w:after="0" w:line="240" w:lineRule="auto"/>
              <w:rPr>
                <w:rFonts w:ascii="Times New Roman" w:hAnsi="Times New Roman"/>
                <w:sz w:val="28"/>
                <w:szCs w:val="28"/>
                <w:lang w:val="uk-UA" w:eastAsia="zh-CN"/>
              </w:rPr>
            </w:pPr>
          </w:p>
        </w:tc>
        <w:tc>
          <w:tcPr>
            <w:tcW w:w="8560" w:type="dxa"/>
            <w:tcBorders>
              <w:top w:val="single" w:sz="4" w:space="0" w:color="000000"/>
              <w:left w:val="single" w:sz="4" w:space="0" w:color="000000"/>
              <w:bottom w:val="single" w:sz="4" w:space="0" w:color="000000"/>
              <w:right w:val="nil"/>
            </w:tcBorders>
            <w:hideMark/>
          </w:tcPr>
          <w:p w14:paraId="4BE3BEF8" w14:textId="77777777" w:rsidR="006E14BE" w:rsidRPr="00A17166" w:rsidRDefault="006E14BE" w:rsidP="00A17166">
            <w:pPr>
              <w:widowControl w:val="0"/>
              <w:suppressAutoHyphens/>
              <w:spacing w:after="0" w:line="240" w:lineRule="auto"/>
              <w:jc w:val="both"/>
              <w:rPr>
                <w:rFonts w:ascii="Times New Roman" w:hAnsi="Times New Roman"/>
                <w:sz w:val="28"/>
                <w:szCs w:val="28"/>
                <w:lang w:val="uk-UA"/>
              </w:rPr>
            </w:pPr>
            <w:r>
              <w:rPr>
                <w:rFonts w:ascii="Times New Roman" w:hAnsi="Times New Roman"/>
                <w:sz w:val="28"/>
                <w:szCs w:val="28"/>
                <w:lang w:val="uk-UA"/>
              </w:rPr>
              <w:t>Відвідування лекцій</w:t>
            </w:r>
          </w:p>
        </w:tc>
        <w:tc>
          <w:tcPr>
            <w:tcW w:w="1843" w:type="dxa"/>
            <w:gridSpan w:val="2"/>
            <w:tcBorders>
              <w:top w:val="single" w:sz="4" w:space="0" w:color="000000"/>
              <w:left w:val="single" w:sz="4" w:space="0" w:color="000000"/>
              <w:bottom w:val="single" w:sz="4" w:space="0" w:color="000000"/>
              <w:right w:val="single" w:sz="4" w:space="0" w:color="000000"/>
            </w:tcBorders>
            <w:hideMark/>
          </w:tcPr>
          <w:p w14:paraId="7B220B0E" w14:textId="77777777" w:rsidR="006E14BE" w:rsidRDefault="00825E88">
            <w:pPr>
              <w:widowControl w:val="0"/>
              <w:suppressAutoHyphens/>
              <w:snapToGrid w:val="0"/>
              <w:spacing w:after="0" w:line="240" w:lineRule="auto"/>
              <w:jc w:val="center"/>
              <w:rPr>
                <w:rFonts w:ascii="Times New Roman" w:hAnsi="Times New Roman"/>
                <w:b/>
                <w:sz w:val="28"/>
                <w:szCs w:val="28"/>
                <w:lang w:val="uk-UA" w:eastAsia="zh-CN"/>
              </w:rPr>
            </w:pPr>
            <w:r>
              <w:rPr>
                <w:rFonts w:ascii="Times New Roman" w:hAnsi="Times New Roman"/>
                <w:b/>
                <w:sz w:val="28"/>
                <w:szCs w:val="28"/>
                <w:lang w:val="uk-UA" w:eastAsia="zh-CN"/>
              </w:rPr>
              <w:t>12</w:t>
            </w:r>
          </w:p>
        </w:tc>
      </w:tr>
      <w:tr w:rsidR="006E14BE" w14:paraId="0BE6E725" w14:textId="77777777" w:rsidTr="006E14BE">
        <w:trPr>
          <w:trHeight w:val="206"/>
          <w:jc w:val="center"/>
        </w:trPr>
        <w:tc>
          <w:tcPr>
            <w:tcW w:w="598" w:type="dxa"/>
            <w:vMerge/>
            <w:tcBorders>
              <w:top w:val="single" w:sz="4" w:space="0" w:color="000000"/>
              <w:left w:val="single" w:sz="4" w:space="0" w:color="000000"/>
              <w:bottom w:val="single" w:sz="4" w:space="0" w:color="000000"/>
              <w:right w:val="nil"/>
            </w:tcBorders>
            <w:vAlign w:val="center"/>
            <w:hideMark/>
          </w:tcPr>
          <w:p w14:paraId="2F5500F6" w14:textId="77777777" w:rsidR="006E14BE" w:rsidRDefault="006E14BE">
            <w:pPr>
              <w:spacing w:after="0" w:line="240" w:lineRule="auto"/>
              <w:rPr>
                <w:rFonts w:ascii="Times New Roman" w:hAnsi="Times New Roman"/>
                <w:sz w:val="28"/>
                <w:szCs w:val="28"/>
                <w:lang w:val="uk-UA" w:eastAsia="zh-CN"/>
              </w:rPr>
            </w:pPr>
          </w:p>
        </w:tc>
        <w:tc>
          <w:tcPr>
            <w:tcW w:w="8560" w:type="dxa"/>
            <w:tcBorders>
              <w:top w:val="single" w:sz="4" w:space="0" w:color="000000"/>
              <w:left w:val="single" w:sz="4" w:space="0" w:color="000000"/>
              <w:bottom w:val="single" w:sz="4" w:space="0" w:color="000000"/>
              <w:right w:val="nil"/>
            </w:tcBorders>
            <w:hideMark/>
          </w:tcPr>
          <w:p w14:paraId="6B12B82E" w14:textId="77777777" w:rsidR="006E14BE" w:rsidRDefault="006E14BE" w:rsidP="00A17166">
            <w:pPr>
              <w:widowControl w:val="0"/>
              <w:suppressAutoHyphens/>
              <w:spacing w:after="0" w:line="240" w:lineRule="auto"/>
              <w:jc w:val="both"/>
              <w:rPr>
                <w:rFonts w:ascii="Times New Roman" w:hAnsi="Times New Roman"/>
                <w:sz w:val="28"/>
                <w:szCs w:val="28"/>
                <w:lang w:val="uk-UA"/>
              </w:rPr>
            </w:pPr>
            <w:r>
              <w:rPr>
                <w:rFonts w:ascii="Times New Roman" w:hAnsi="Times New Roman"/>
                <w:sz w:val="28"/>
                <w:szCs w:val="28"/>
                <w:lang w:val="uk-UA"/>
              </w:rPr>
              <w:t>Ведення записів в робочому зошиті з лекційного матеріалу</w:t>
            </w:r>
          </w:p>
        </w:tc>
        <w:tc>
          <w:tcPr>
            <w:tcW w:w="1843" w:type="dxa"/>
            <w:gridSpan w:val="2"/>
            <w:tcBorders>
              <w:top w:val="single" w:sz="4" w:space="0" w:color="000000"/>
              <w:left w:val="single" w:sz="4" w:space="0" w:color="000000"/>
              <w:bottom w:val="single" w:sz="4" w:space="0" w:color="000000"/>
              <w:right w:val="single" w:sz="4" w:space="0" w:color="000000"/>
            </w:tcBorders>
            <w:hideMark/>
          </w:tcPr>
          <w:p w14:paraId="48309C3F" w14:textId="77777777" w:rsidR="006E14BE" w:rsidRDefault="00825E88">
            <w:pPr>
              <w:widowControl w:val="0"/>
              <w:suppressAutoHyphens/>
              <w:snapToGrid w:val="0"/>
              <w:spacing w:after="0" w:line="240" w:lineRule="auto"/>
              <w:jc w:val="center"/>
              <w:rPr>
                <w:rFonts w:ascii="Times New Roman" w:hAnsi="Times New Roman"/>
                <w:b/>
                <w:sz w:val="28"/>
                <w:szCs w:val="28"/>
                <w:lang w:val="uk-UA" w:eastAsia="zh-CN"/>
              </w:rPr>
            </w:pPr>
            <w:r>
              <w:rPr>
                <w:rFonts w:ascii="Times New Roman" w:hAnsi="Times New Roman"/>
                <w:b/>
                <w:sz w:val="28"/>
                <w:szCs w:val="28"/>
                <w:lang w:val="uk-UA" w:eastAsia="zh-CN"/>
              </w:rPr>
              <w:t>12</w:t>
            </w:r>
          </w:p>
        </w:tc>
      </w:tr>
      <w:tr w:rsidR="006E14BE" w14:paraId="06B995CD" w14:textId="77777777" w:rsidTr="006E14BE">
        <w:trPr>
          <w:trHeight w:val="278"/>
          <w:jc w:val="center"/>
        </w:trPr>
        <w:tc>
          <w:tcPr>
            <w:tcW w:w="598" w:type="dxa"/>
            <w:tcBorders>
              <w:top w:val="single" w:sz="4" w:space="0" w:color="000000"/>
              <w:left w:val="single" w:sz="4" w:space="0" w:color="000000"/>
              <w:bottom w:val="single" w:sz="4" w:space="0" w:color="000000"/>
              <w:right w:val="nil"/>
            </w:tcBorders>
            <w:hideMark/>
          </w:tcPr>
          <w:p w14:paraId="343E2A25" w14:textId="77777777" w:rsidR="006E14BE" w:rsidRDefault="006E14BE">
            <w:pPr>
              <w:widowControl w:val="0"/>
              <w:suppressAutoHyphens/>
              <w:spacing w:after="0" w:line="240" w:lineRule="auto"/>
              <w:jc w:val="center"/>
              <w:rPr>
                <w:rFonts w:ascii="Times New Roman" w:hAnsi="Times New Roman"/>
                <w:sz w:val="28"/>
                <w:szCs w:val="28"/>
                <w:lang w:val="uk-UA" w:eastAsia="zh-CN"/>
              </w:rPr>
            </w:pPr>
            <w:r>
              <w:rPr>
                <w:rFonts w:ascii="Times New Roman" w:hAnsi="Times New Roman"/>
                <w:sz w:val="28"/>
                <w:szCs w:val="28"/>
                <w:lang w:val="uk-UA" w:eastAsia="ru-RU"/>
              </w:rPr>
              <w:t>2.</w:t>
            </w:r>
          </w:p>
        </w:tc>
        <w:tc>
          <w:tcPr>
            <w:tcW w:w="8560" w:type="dxa"/>
            <w:tcBorders>
              <w:top w:val="single" w:sz="4" w:space="0" w:color="000000"/>
              <w:left w:val="single" w:sz="4" w:space="0" w:color="000000"/>
              <w:bottom w:val="single" w:sz="4" w:space="0" w:color="000000"/>
              <w:right w:val="nil"/>
            </w:tcBorders>
            <w:hideMark/>
          </w:tcPr>
          <w:p w14:paraId="4FE38DA8" w14:textId="77777777" w:rsidR="006E14BE" w:rsidRDefault="006E14BE">
            <w:pPr>
              <w:widowControl w:val="0"/>
              <w:suppressAutoHyphens/>
              <w:spacing w:after="0" w:line="240" w:lineRule="auto"/>
              <w:rPr>
                <w:rFonts w:ascii="Times New Roman" w:hAnsi="Times New Roman"/>
                <w:sz w:val="28"/>
                <w:szCs w:val="28"/>
                <w:lang w:val="uk-UA" w:eastAsia="zh-CN"/>
              </w:rPr>
            </w:pPr>
            <w:r>
              <w:rPr>
                <w:rFonts w:ascii="Times New Roman" w:hAnsi="Times New Roman"/>
                <w:caps/>
                <w:sz w:val="28"/>
                <w:szCs w:val="28"/>
                <w:lang w:val="uk-UA" w:eastAsia="ru-RU"/>
              </w:rPr>
              <w:t>с</w:t>
            </w:r>
            <w:r>
              <w:rPr>
                <w:rFonts w:ascii="Times New Roman" w:hAnsi="Times New Roman"/>
                <w:sz w:val="28"/>
                <w:szCs w:val="28"/>
                <w:lang w:val="uk-UA" w:eastAsia="ru-RU"/>
              </w:rPr>
              <w:t xml:space="preserve">амостійна робота </w:t>
            </w:r>
          </w:p>
        </w:tc>
        <w:tc>
          <w:tcPr>
            <w:tcW w:w="1843" w:type="dxa"/>
            <w:gridSpan w:val="2"/>
            <w:tcBorders>
              <w:top w:val="single" w:sz="4" w:space="0" w:color="000000"/>
              <w:left w:val="single" w:sz="4" w:space="0" w:color="000000"/>
              <w:bottom w:val="single" w:sz="4" w:space="0" w:color="000000"/>
              <w:right w:val="single" w:sz="4" w:space="0" w:color="000000"/>
            </w:tcBorders>
            <w:hideMark/>
          </w:tcPr>
          <w:p w14:paraId="67BE330E" w14:textId="77777777" w:rsidR="006E14BE" w:rsidRDefault="00825E88">
            <w:pPr>
              <w:widowControl w:val="0"/>
              <w:suppressAutoHyphens/>
              <w:snapToGrid w:val="0"/>
              <w:spacing w:after="0" w:line="240" w:lineRule="auto"/>
              <w:jc w:val="center"/>
              <w:rPr>
                <w:rFonts w:ascii="Times New Roman" w:hAnsi="Times New Roman"/>
                <w:b/>
                <w:sz w:val="28"/>
                <w:szCs w:val="28"/>
                <w:lang w:val="uk-UA" w:eastAsia="zh-CN"/>
              </w:rPr>
            </w:pPr>
            <w:r>
              <w:rPr>
                <w:rFonts w:ascii="Times New Roman" w:hAnsi="Times New Roman"/>
                <w:b/>
                <w:sz w:val="28"/>
                <w:szCs w:val="28"/>
                <w:lang w:val="uk-UA" w:eastAsia="zh-CN"/>
              </w:rPr>
              <w:t>6</w:t>
            </w:r>
          </w:p>
        </w:tc>
      </w:tr>
      <w:tr w:rsidR="006E14BE" w14:paraId="4BA82974" w14:textId="77777777" w:rsidTr="006E14BE">
        <w:trPr>
          <w:trHeight w:val="268"/>
          <w:jc w:val="center"/>
        </w:trPr>
        <w:tc>
          <w:tcPr>
            <w:tcW w:w="598" w:type="dxa"/>
            <w:tcBorders>
              <w:top w:val="single" w:sz="4" w:space="0" w:color="000000"/>
              <w:left w:val="single" w:sz="4" w:space="0" w:color="000000"/>
              <w:bottom w:val="single" w:sz="4" w:space="0" w:color="000000"/>
              <w:right w:val="nil"/>
            </w:tcBorders>
            <w:hideMark/>
          </w:tcPr>
          <w:p w14:paraId="18B49AAA" w14:textId="77777777" w:rsidR="006E14BE" w:rsidRDefault="006E14BE">
            <w:pPr>
              <w:widowControl w:val="0"/>
              <w:suppressAutoHyphens/>
              <w:spacing w:after="0" w:line="240" w:lineRule="auto"/>
              <w:jc w:val="center"/>
              <w:rPr>
                <w:rFonts w:ascii="Times New Roman" w:hAnsi="Times New Roman"/>
                <w:sz w:val="28"/>
                <w:szCs w:val="28"/>
                <w:lang w:val="uk-UA" w:eastAsia="zh-CN"/>
              </w:rPr>
            </w:pPr>
            <w:r>
              <w:rPr>
                <w:rFonts w:ascii="Times New Roman" w:hAnsi="Times New Roman"/>
                <w:sz w:val="28"/>
                <w:szCs w:val="28"/>
                <w:lang w:val="uk-UA" w:eastAsia="ru-RU"/>
              </w:rPr>
              <w:t>3.</w:t>
            </w:r>
          </w:p>
        </w:tc>
        <w:tc>
          <w:tcPr>
            <w:tcW w:w="8560" w:type="dxa"/>
            <w:tcBorders>
              <w:top w:val="single" w:sz="4" w:space="0" w:color="000000"/>
              <w:left w:val="single" w:sz="4" w:space="0" w:color="000000"/>
              <w:bottom w:val="single" w:sz="4" w:space="0" w:color="000000"/>
              <w:right w:val="nil"/>
            </w:tcBorders>
            <w:hideMark/>
          </w:tcPr>
          <w:p w14:paraId="639E2048" w14:textId="77777777" w:rsidR="006E14BE" w:rsidRDefault="006E14BE">
            <w:pPr>
              <w:spacing w:after="0" w:line="240" w:lineRule="auto"/>
              <w:rPr>
                <w:rFonts w:ascii="Times New Roman" w:hAnsi="Times New Roman"/>
                <w:sz w:val="28"/>
                <w:szCs w:val="28"/>
                <w:lang w:val="uk-UA"/>
              </w:rPr>
            </w:pPr>
            <w:r>
              <w:rPr>
                <w:rFonts w:ascii="Times New Roman" w:hAnsi="Times New Roman"/>
                <w:b/>
                <w:sz w:val="28"/>
                <w:szCs w:val="28"/>
                <w:lang w:val="uk-UA"/>
              </w:rPr>
              <w:t>Поточне оцінювання (разом)</w:t>
            </w:r>
          </w:p>
        </w:tc>
        <w:tc>
          <w:tcPr>
            <w:tcW w:w="1843" w:type="dxa"/>
            <w:gridSpan w:val="2"/>
            <w:tcBorders>
              <w:top w:val="single" w:sz="4" w:space="0" w:color="000000"/>
              <w:left w:val="single" w:sz="4" w:space="0" w:color="000000"/>
              <w:bottom w:val="single" w:sz="4" w:space="0" w:color="000000"/>
              <w:right w:val="single" w:sz="4" w:space="0" w:color="000000"/>
            </w:tcBorders>
            <w:hideMark/>
          </w:tcPr>
          <w:p w14:paraId="444950A9" w14:textId="77777777" w:rsidR="006E14BE" w:rsidRDefault="00825E88">
            <w:pPr>
              <w:spacing w:after="0" w:line="240" w:lineRule="auto"/>
              <w:jc w:val="center"/>
              <w:rPr>
                <w:rFonts w:ascii="Times New Roman" w:hAnsi="Times New Roman"/>
                <w:sz w:val="28"/>
                <w:szCs w:val="28"/>
                <w:lang w:val="uk-UA"/>
              </w:rPr>
            </w:pPr>
            <w:r>
              <w:rPr>
                <w:rFonts w:ascii="Times New Roman" w:hAnsi="Times New Roman"/>
                <w:b/>
                <w:sz w:val="28"/>
                <w:szCs w:val="28"/>
                <w:lang w:val="uk-UA"/>
              </w:rPr>
              <w:t>9</w:t>
            </w:r>
            <w:r w:rsidR="006E14BE">
              <w:rPr>
                <w:rFonts w:ascii="Times New Roman" w:hAnsi="Times New Roman"/>
                <w:b/>
                <w:sz w:val="28"/>
                <w:szCs w:val="28"/>
                <w:lang w:val="uk-UA"/>
              </w:rPr>
              <w:t>0</w:t>
            </w:r>
          </w:p>
        </w:tc>
      </w:tr>
      <w:tr w:rsidR="006E14BE" w14:paraId="24F35745" w14:textId="77777777" w:rsidTr="006E14BE">
        <w:trPr>
          <w:trHeight w:val="268"/>
          <w:jc w:val="center"/>
        </w:trPr>
        <w:tc>
          <w:tcPr>
            <w:tcW w:w="598" w:type="dxa"/>
            <w:tcBorders>
              <w:top w:val="single" w:sz="4" w:space="0" w:color="000000"/>
              <w:left w:val="single" w:sz="4" w:space="0" w:color="000000"/>
              <w:bottom w:val="single" w:sz="4" w:space="0" w:color="000000"/>
              <w:right w:val="nil"/>
            </w:tcBorders>
          </w:tcPr>
          <w:p w14:paraId="0D4B1A9D" w14:textId="77777777" w:rsidR="006E14BE" w:rsidRDefault="006E14BE">
            <w:pPr>
              <w:widowControl w:val="0"/>
              <w:suppressAutoHyphens/>
              <w:spacing w:after="0" w:line="240" w:lineRule="auto"/>
              <w:jc w:val="center"/>
              <w:rPr>
                <w:rFonts w:ascii="Times New Roman" w:hAnsi="Times New Roman"/>
                <w:sz w:val="28"/>
                <w:szCs w:val="28"/>
                <w:lang w:val="uk-UA" w:eastAsia="ru-RU"/>
              </w:rPr>
            </w:pPr>
          </w:p>
        </w:tc>
        <w:tc>
          <w:tcPr>
            <w:tcW w:w="8560" w:type="dxa"/>
            <w:tcBorders>
              <w:top w:val="single" w:sz="4" w:space="0" w:color="000000"/>
              <w:left w:val="single" w:sz="4" w:space="0" w:color="000000"/>
              <w:bottom w:val="single" w:sz="4" w:space="0" w:color="000000"/>
              <w:right w:val="nil"/>
            </w:tcBorders>
            <w:hideMark/>
          </w:tcPr>
          <w:p w14:paraId="1548B9DA" w14:textId="77777777" w:rsidR="006E14BE" w:rsidRDefault="006E14BE">
            <w:pPr>
              <w:spacing w:after="0" w:line="240" w:lineRule="auto"/>
              <w:rPr>
                <w:rFonts w:ascii="Times New Roman" w:hAnsi="Times New Roman"/>
                <w:b/>
                <w:sz w:val="28"/>
                <w:szCs w:val="28"/>
                <w:lang w:val="uk-UA"/>
              </w:rPr>
            </w:pPr>
            <w:r>
              <w:rPr>
                <w:rFonts w:ascii="Times New Roman" w:hAnsi="Times New Roman"/>
                <w:b/>
                <w:sz w:val="28"/>
                <w:szCs w:val="28"/>
                <w:lang w:val="uk-UA"/>
              </w:rPr>
              <w:t xml:space="preserve">Підсумковий контроль </w:t>
            </w:r>
          </w:p>
        </w:tc>
        <w:tc>
          <w:tcPr>
            <w:tcW w:w="1843" w:type="dxa"/>
            <w:gridSpan w:val="2"/>
            <w:tcBorders>
              <w:top w:val="single" w:sz="4" w:space="0" w:color="000000"/>
              <w:left w:val="single" w:sz="4" w:space="0" w:color="000000"/>
              <w:bottom w:val="single" w:sz="4" w:space="0" w:color="000000"/>
              <w:right w:val="single" w:sz="4" w:space="0" w:color="000000"/>
            </w:tcBorders>
            <w:hideMark/>
          </w:tcPr>
          <w:p w14:paraId="220E983E" w14:textId="77777777" w:rsidR="006E14BE" w:rsidRDefault="006E14BE">
            <w:pPr>
              <w:spacing w:after="0" w:line="240" w:lineRule="auto"/>
              <w:jc w:val="center"/>
              <w:rPr>
                <w:rFonts w:ascii="Times New Roman" w:hAnsi="Times New Roman"/>
                <w:sz w:val="28"/>
                <w:szCs w:val="28"/>
                <w:lang w:val="uk-UA"/>
              </w:rPr>
            </w:pPr>
            <w:r>
              <w:rPr>
                <w:rFonts w:ascii="Times New Roman" w:hAnsi="Times New Roman"/>
                <w:b/>
                <w:sz w:val="28"/>
                <w:szCs w:val="28"/>
                <w:lang w:val="uk-UA"/>
              </w:rPr>
              <w:t>40</w:t>
            </w:r>
          </w:p>
        </w:tc>
      </w:tr>
      <w:tr w:rsidR="006E14BE" w14:paraId="6492EC88" w14:textId="77777777" w:rsidTr="006E14BE">
        <w:trPr>
          <w:trHeight w:val="268"/>
          <w:jc w:val="center"/>
        </w:trPr>
        <w:tc>
          <w:tcPr>
            <w:tcW w:w="598" w:type="dxa"/>
            <w:tcBorders>
              <w:top w:val="single" w:sz="4" w:space="0" w:color="000000"/>
              <w:left w:val="single" w:sz="4" w:space="0" w:color="000000"/>
              <w:bottom w:val="single" w:sz="4" w:space="0" w:color="000000"/>
              <w:right w:val="nil"/>
            </w:tcBorders>
            <w:hideMark/>
          </w:tcPr>
          <w:p w14:paraId="2667B641" w14:textId="77777777" w:rsidR="006E14BE" w:rsidRDefault="006E14BE">
            <w:pPr>
              <w:widowControl w:val="0"/>
              <w:suppressAutoHyphens/>
              <w:spacing w:after="0" w:line="240" w:lineRule="auto"/>
              <w:jc w:val="center"/>
              <w:rPr>
                <w:rFonts w:ascii="Times New Roman" w:hAnsi="Times New Roman"/>
                <w:sz w:val="28"/>
                <w:szCs w:val="28"/>
                <w:lang w:val="uk-UA" w:eastAsia="ru-RU"/>
              </w:rPr>
            </w:pPr>
            <w:r>
              <w:rPr>
                <w:rFonts w:ascii="Times New Roman" w:hAnsi="Times New Roman"/>
                <w:sz w:val="28"/>
                <w:szCs w:val="28"/>
                <w:lang w:val="uk-UA" w:eastAsia="ru-RU"/>
              </w:rPr>
              <w:t>4</w:t>
            </w:r>
          </w:p>
        </w:tc>
        <w:tc>
          <w:tcPr>
            <w:tcW w:w="8560" w:type="dxa"/>
            <w:tcBorders>
              <w:top w:val="single" w:sz="4" w:space="0" w:color="000000"/>
              <w:left w:val="single" w:sz="4" w:space="0" w:color="000000"/>
              <w:bottom w:val="single" w:sz="4" w:space="0" w:color="000000"/>
              <w:right w:val="nil"/>
            </w:tcBorders>
            <w:hideMark/>
          </w:tcPr>
          <w:p w14:paraId="73C79A53" w14:textId="77777777" w:rsidR="006E14BE" w:rsidRDefault="006E14BE">
            <w:pPr>
              <w:widowControl w:val="0"/>
              <w:suppressAutoHyphens/>
              <w:spacing w:after="0" w:line="240" w:lineRule="auto"/>
              <w:rPr>
                <w:rFonts w:ascii="Times New Roman" w:hAnsi="Times New Roman"/>
                <w:sz w:val="28"/>
                <w:szCs w:val="28"/>
                <w:lang w:val="uk-UA" w:eastAsia="zh-CN"/>
              </w:rPr>
            </w:pPr>
            <w:r>
              <w:rPr>
                <w:rFonts w:ascii="Times New Roman" w:hAnsi="Times New Roman"/>
                <w:b/>
                <w:sz w:val="28"/>
                <w:szCs w:val="28"/>
                <w:lang w:val="uk-UA" w:eastAsia="ru-RU"/>
              </w:rPr>
              <w:t>Разом балів</w:t>
            </w:r>
          </w:p>
        </w:tc>
        <w:tc>
          <w:tcPr>
            <w:tcW w:w="1843" w:type="dxa"/>
            <w:gridSpan w:val="2"/>
            <w:tcBorders>
              <w:top w:val="single" w:sz="4" w:space="0" w:color="000000"/>
              <w:left w:val="single" w:sz="4" w:space="0" w:color="000000"/>
              <w:bottom w:val="single" w:sz="4" w:space="0" w:color="000000"/>
              <w:right w:val="single" w:sz="4" w:space="0" w:color="000000"/>
            </w:tcBorders>
            <w:hideMark/>
          </w:tcPr>
          <w:p w14:paraId="4B7863A1" w14:textId="77777777" w:rsidR="006E14BE" w:rsidRDefault="006E14BE">
            <w:pPr>
              <w:widowControl w:val="0"/>
              <w:suppressAutoHyphens/>
              <w:spacing w:after="0" w:line="240" w:lineRule="auto"/>
              <w:jc w:val="center"/>
              <w:rPr>
                <w:rFonts w:ascii="Times New Roman" w:hAnsi="Times New Roman"/>
                <w:sz w:val="28"/>
                <w:szCs w:val="28"/>
                <w:lang w:val="uk-UA" w:eastAsia="zh-CN"/>
              </w:rPr>
            </w:pPr>
            <w:r>
              <w:rPr>
                <w:rFonts w:ascii="Times New Roman" w:hAnsi="Times New Roman"/>
                <w:b/>
                <w:sz w:val="28"/>
                <w:szCs w:val="28"/>
                <w:lang w:val="uk-UA" w:eastAsia="ru-RU"/>
              </w:rPr>
              <w:t>100</w:t>
            </w:r>
          </w:p>
        </w:tc>
      </w:tr>
      <w:tr w:rsidR="00A17166" w14:paraId="697092D3" w14:textId="77777777" w:rsidTr="006E14BE">
        <w:trPr>
          <w:gridAfter w:val="1"/>
          <w:wAfter w:w="27" w:type="dxa"/>
          <w:trHeight w:val="288"/>
          <w:jc w:val="center"/>
        </w:trPr>
        <w:tc>
          <w:tcPr>
            <w:tcW w:w="10974" w:type="dxa"/>
            <w:gridSpan w:val="3"/>
            <w:tcBorders>
              <w:top w:val="nil"/>
              <w:left w:val="single" w:sz="4" w:space="0" w:color="000000"/>
              <w:bottom w:val="single" w:sz="4" w:space="0" w:color="000000"/>
              <w:right w:val="single" w:sz="4" w:space="0" w:color="000000"/>
            </w:tcBorders>
            <w:hideMark/>
          </w:tcPr>
          <w:p w14:paraId="7388FD76" w14:textId="77777777" w:rsidR="00A17166" w:rsidRDefault="00A17166">
            <w:pPr>
              <w:widowControl w:val="0"/>
              <w:suppressAutoHyphens/>
              <w:spacing w:after="0" w:line="240" w:lineRule="auto"/>
              <w:jc w:val="center"/>
              <w:rPr>
                <w:rFonts w:ascii="Times New Roman" w:hAnsi="Times New Roman"/>
                <w:b/>
                <w:sz w:val="28"/>
                <w:szCs w:val="28"/>
                <w:lang w:val="uk-UA" w:eastAsia="ru-RU"/>
              </w:rPr>
            </w:pPr>
            <w:r>
              <w:rPr>
                <w:rFonts w:ascii="Times New Roman" w:hAnsi="Times New Roman"/>
                <w:b/>
                <w:sz w:val="28"/>
                <w:szCs w:val="28"/>
                <w:lang w:val="uk-UA" w:eastAsia="ru-RU"/>
              </w:rPr>
              <w:t>Вибіркові види діяльності (робіт)</w:t>
            </w:r>
          </w:p>
        </w:tc>
      </w:tr>
      <w:tr w:rsidR="006E14BE" w14:paraId="532C8196" w14:textId="77777777" w:rsidTr="006E14BE">
        <w:trPr>
          <w:gridAfter w:val="1"/>
          <w:wAfter w:w="27" w:type="dxa"/>
          <w:trHeight w:val="268"/>
          <w:jc w:val="center"/>
        </w:trPr>
        <w:tc>
          <w:tcPr>
            <w:tcW w:w="598" w:type="dxa"/>
            <w:tcBorders>
              <w:top w:val="single" w:sz="4" w:space="0" w:color="000000"/>
              <w:left w:val="single" w:sz="4" w:space="0" w:color="000000"/>
              <w:bottom w:val="single" w:sz="4" w:space="0" w:color="000000"/>
              <w:right w:val="nil"/>
            </w:tcBorders>
            <w:hideMark/>
          </w:tcPr>
          <w:p w14:paraId="1EBD8557" w14:textId="77777777" w:rsidR="006E14BE" w:rsidRDefault="006E14BE">
            <w:pPr>
              <w:widowControl w:val="0"/>
              <w:suppressAutoHyphens/>
              <w:spacing w:after="0" w:line="240" w:lineRule="auto"/>
              <w:jc w:val="center"/>
              <w:rPr>
                <w:rFonts w:ascii="Times New Roman" w:hAnsi="Times New Roman"/>
                <w:sz w:val="28"/>
                <w:szCs w:val="28"/>
                <w:lang w:val="uk-UA" w:eastAsia="ru-RU"/>
              </w:rPr>
            </w:pPr>
            <w:r>
              <w:rPr>
                <w:rFonts w:ascii="Times New Roman" w:hAnsi="Times New Roman"/>
                <w:sz w:val="28"/>
                <w:szCs w:val="28"/>
                <w:lang w:val="uk-UA" w:eastAsia="ru-RU"/>
              </w:rPr>
              <w:t>1</w:t>
            </w:r>
          </w:p>
        </w:tc>
        <w:tc>
          <w:tcPr>
            <w:tcW w:w="8560" w:type="dxa"/>
            <w:tcBorders>
              <w:top w:val="single" w:sz="4" w:space="0" w:color="000000"/>
              <w:left w:val="single" w:sz="4" w:space="0" w:color="000000"/>
              <w:bottom w:val="single" w:sz="4" w:space="0" w:color="000000"/>
              <w:right w:val="nil"/>
            </w:tcBorders>
            <w:hideMark/>
          </w:tcPr>
          <w:p w14:paraId="67B12887" w14:textId="77777777" w:rsidR="006E14BE" w:rsidRDefault="006E14BE">
            <w:pPr>
              <w:widowControl w:val="0"/>
              <w:suppressAutoHyphens/>
              <w:spacing w:after="0" w:line="240" w:lineRule="auto"/>
              <w:jc w:val="both"/>
              <w:rPr>
                <w:rFonts w:ascii="Times New Roman" w:hAnsi="Times New Roman"/>
                <w:sz w:val="28"/>
                <w:szCs w:val="28"/>
                <w:lang w:val="uk-UA" w:eastAsia="ru-RU"/>
              </w:rPr>
            </w:pPr>
            <w:r>
              <w:rPr>
                <w:rFonts w:ascii="Times New Roman" w:hAnsi="Times New Roman"/>
                <w:sz w:val="28"/>
                <w:szCs w:val="28"/>
                <w:lang w:val="uk-UA" w:eastAsia="ru-RU"/>
              </w:rPr>
              <w:t>- участь у наукових, науково-практичних конференціях, олімпіадах;</w:t>
            </w:r>
          </w:p>
          <w:p w14:paraId="126CBFA7" w14:textId="77777777" w:rsidR="006E14BE" w:rsidRDefault="006E14BE">
            <w:pPr>
              <w:widowControl w:val="0"/>
              <w:suppressAutoHyphens/>
              <w:spacing w:after="0" w:line="240" w:lineRule="auto"/>
              <w:jc w:val="both"/>
              <w:rPr>
                <w:rFonts w:ascii="Times New Roman" w:hAnsi="Times New Roman"/>
                <w:sz w:val="28"/>
                <w:szCs w:val="28"/>
                <w:lang w:val="uk-UA" w:eastAsia="ru-RU"/>
              </w:rPr>
            </w:pPr>
            <w:r>
              <w:rPr>
                <w:rFonts w:ascii="Times New Roman" w:hAnsi="Times New Roman"/>
                <w:sz w:val="28"/>
                <w:szCs w:val="28"/>
                <w:lang w:val="uk-UA" w:eastAsia="ru-RU"/>
              </w:rPr>
              <w:t>- підготовка наукової статті, наукової роботи на конкурс</w:t>
            </w:r>
          </w:p>
        </w:tc>
        <w:tc>
          <w:tcPr>
            <w:tcW w:w="1816" w:type="dxa"/>
            <w:tcBorders>
              <w:top w:val="single" w:sz="4" w:space="0" w:color="000000"/>
              <w:left w:val="single" w:sz="4" w:space="0" w:color="000000"/>
              <w:bottom w:val="single" w:sz="4" w:space="0" w:color="000000"/>
              <w:right w:val="single" w:sz="4" w:space="0" w:color="000000"/>
            </w:tcBorders>
            <w:hideMark/>
          </w:tcPr>
          <w:p w14:paraId="71011FC3" w14:textId="77777777" w:rsidR="006E14BE" w:rsidRDefault="006E14BE">
            <w:pPr>
              <w:widowControl w:val="0"/>
              <w:suppressAutoHyphens/>
              <w:snapToGrid w:val="0"/>
              <w:spacing w:after="0" w:line="240" w:lineRule="auto"/>
              <w:jc w:val="center"/>
              <w:rPr>
                <w:rFonts w:ascii="Times New Roman" w:hAnsi="Times New Roman"/>
                <w:b/>
                <w:sz w:val="28"/>
                <w:szCs w:val="28"/>
                <w:lang w:val="uk-UA" w:eastAsia="zh-CN"/>
              </w:rPr>
            </w:pPr>
            <w:r>
              <w:rPr>
                <w:rFonts w:ascii="Times New Roman" w:hAnsi="Times New Roman"/>
                <w:b/>
                <w:sz w:val="28"/>
                <w:szCs w:val="28"/>
                <w:lang w:val="uk-UA" w:eastAsia="ru-RU"/>
              </w:rPr>
              <w:t>max 10</w:t>
            </w:r>
          </w:p>
        </w:tc>
      </w:tr>
    </w:tbl>
    <w:p w14:paraId="6D743A2C" w14:textId="77777777" w:rsidR="00722D80" w:rsidRDefault="00722D80" w:rsidP="00722D80">
      <w:pPr>
        <w:pStyle w:val="a6"/>
        <w:widowControl w:val="0"/>
        <w:spacing w:after="0" w:line="240" w:lineRule="auto"/>
        <w:ind w:left="0"/>
        <w:rPr>
          <w:rFonts w:ascii="Times New Roman" w:hAnsi="Times New Roman"/>
          <w:b/>
          <w:sz w:val="28"/>
          <w:szCs w:val="28"/>
          <w:lang w:val="uk-UA"/>
        </w:rPr>
      </w:pPr>
    </w:p>
    <w:p w14:paraId="1EE88C4B" w14:textId="77777777" w:rsidR="00966E01" w:rsidRDefault="00966E01" w:rsidP="00722D80">
      <w:pPr>
        <w:pStyle w:val="a6"/>
        <w:widowControl w:val="0"/>
        <w:spacing w:after="0" w:line="240" w:lineRule="auto"/>
        <w:ind w:left="0"/>
        <w:rPr>
          <w:rFonts w:ascii="Times New Roman" w:hAnsi="Times New Roman"/>
          <w:b/>
          <w:sz w:val="28"/>
          <w:szCs w:val="28"/>
          <w:lang w:val="uk-UA"/>
        </w:rPr>
      </w:pPr>
    </w:p>
    <w:p w14:paraId="5A5AD8B6" w14:textId="77777777" w:rsidR="00966E01" w:rsidRDefault="00966E01" w:rsidP="00722D80">
      <w:pPr>
        <w:pStyle w:val="a6"/>
        <w:widowControl w:val="0"/>
        <w:spacing w:after="0" w:line="240" w:lineRule="auto"/>
        <w:ind w:left="0"/>
        <w:rPr>
          <w:rFonts w:ascii="Times New Roman" w:hAnsi="Times New Roman"/>
          <w:b/>
          <w:sz w:val="28"/>
          <w:szCs w:val="28"/>
          <w:lang w:val="uk-UA"/>
        </w:rPr>
      </w:pPr>
    </w:p>
    <w:p w14:paraId="6A38922F" w14:textId="77777777" w:rsidR="00AF17A8" w:rsidRDefault="00722D80" w:rsidP="00722D80">
      <w:pPr>
        <w:pStyle w:val="a6"/>
        <w:widowControl w:val="0"/>
        <w:spacing w:after="0" w:line="240" w:lineRule="auto"/>
        <w:ind w:left="0"/>
        <w:rPr>
          <w:rFonts w:ascii="Times New Roman" w:hAnsi="Times New Roman"/>
          <w:b/>
          <w:sz w:val="28"/>
          <w:szCs w:val="28"/>
          <w:lang w:val="uk-UA"/>
        </w:rPr>
      </w:pPr>
      <w:r>
        <w:rPr>
          <w:rFonts w:ascii="Times New Roman" w:hAnsi="Times New Roman"/>
          <w:b/>
          <w:sz w:val="28"/>
          <w:szCs w:val="28"/>
          <w:lang w:val="uk-UA"/>
        </w:rPr>
        <w:t xml:space="preserve"> </w:t>
      </w:r>
      <w:r w:rsidR="00AF17A8">
        <w:rPr>
          <w:rFonts w:ascii="Times New Roman" w:hAnsi="Times New Roman"/>
          <w:b/>
          <w:sz w:val="28"/>
          <w:szCs w:val="28"/>
          <w:lang w:val="uk-UA"/>
        </w:rPr>
        <w:t xml:space="preserve">                          </w:t>
      </w:r>
      <w:r w:rsidR="00D96B45" w:rsidRPr="00D96B45">
        <w:rPr>
          <w:rFonts w:ascii="Times New Roman" w:hAnsi="Times New Roman"/>
          <w:b/>
          <w:sz w:val="28"/>
          <w:szCs w:val="28"/>
          <w:lang w:val="uk-UA"/>
        </w:rPr>
        <w:t xml:space="preserve">Шкала і критерії оцінювання навчальних досягнень за результатами опанування ОК </w:t>
      </w:r>
    </w:p>
    <w:p w14:paraId="174D0DA3" w14:textId="77777777" w:rsidR="00D96B45" w:rsidRPr="00D96B45" w:rsidRDefault="00AF17A8" w:rsidP="00722D80">
      <w:pPr>
        <w:pStyle w:val="a6"/>
        <w:widowControl w:val="0"/>
        <w:spacing w:after="0" w:line="240" w:lineRule="auto"/>
        <w:ind w:left="0"/>
        <w:rPr>
          <w:rFonts w:ascii="Times New Roman" w:hAnsi="Times New Roman"/>
          <w:b/>
          <w:sz w:val="28"/>
          <w:szCs w:val="28"/>
          <w:lang w:val="uk-UA"/>
        </w:rPr>
      </w:pPr>
      <w:r>
        <w:rPr>
          <w:rFonts w:ascii="Times New Roman" w:hAnsi="Times New Roman"/>
          <w:b/>
          <w:sz w:val="28"/>
          <w:szCs w:val="28"/>
          <w:lang w:val="uk-UA"/>
        </w:rPr>
        <w:t xml:space="preserve">            </w:t>
      </w:r>
      <w:r w:rsidR="00DC3934">
        <w:rPr>
          <w:rFonts w:ascii="Times New Roman" w:hAnsi="Times New Roman"/>
          <w:b/>
          <w:sz w:val="28"/>
          <w:szCs w:val="28"/>
          <w:lang w:val="uk-UA"/>
        </w:rPr>
        <w:t>Акушерство і гіекологія</w:t>
      </w:r>
      <w:r w:rsidR="00D96B45" w:rsidRPr="00D96B45">
        <w:rPr>
          <w:rFonts w:ascii="Times New Roman" w:hAnsi="Times New Roman"/>
          <w:b/>
          <w:sz w:val="28"/>
          <w:szCs w:val="28"/>
          <w:lang w:val="uk-UA"/>
        </w:rPr>
        <w:t xml:space="preserve">, формою семестрового контролю якої є </w:t>
      </w:r>
      <w:r w:rsidR="00966E01">
        <w:rPr>
          <w:rFonts w:ascii="Times New Roman" w:hAnsi="Times New Roman"/>
          <w:b/>
          <w:sz w:val="28"/>
          <w:szCs w:val="28"/>
          <w:lang w:val="uk-UA"/>
        </w:rPr>
        <w:t>екзамен</w:t>
      </w:r>
    </w:p>
    <w:tbl>
      <w:tblPr>
        <w:tblW w:w="1431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701"/>
        <w:gridCol w:w="709"/>
        <w:gridCol w:w="1558"/>
        <w:gridCol w:w="3259"/>
        <w:gridCol w:w="7083"/>
      </w:tblGrid>
      <w:tr w:rsidR="00D96B45" w14:paraId="334E9B94" w14:textId="77777777" w:rsidTr="00D96B45">
        <w:trPr>
          <w:trHeight w:val="613"/>
        </w:trPr>
        <w:tc>
          <w:tcPr>
            <w:tcW w:w="1701" w:type="dxa"/>
            <w:tcBorders>
              <w:top w:val="single" w:sz="4" w:space="0" w:color="000000"/>
              <w:left w:val="single" w:sz="4" w:space="0" w:color="000000"/>
              <w:bottom w:val="single" w:sz="4" w:space="0" w:color="000000"/>
              <w:right w:val="single" w:sz="4" w:space="0" w:color="000000"/>
            </w:tcBorders>
            <w:vAlign w:val="center"/>
            <w:hideMark/>
          </w:tcPr>
          <w:p w14:paraId="0210E3A9" w14:textId="77777777" w:rsidR="00D96B45" w:rsidRDefault="00D96B45">
            <w:pPr>
              <w:widowControl w:val="0"/>
              <w:suppressAutoHyphens/>
              <w:spacing w:after="0" w:line="240" w:lineRule="auto"/>
              <w:jc w:val="center"/>
              <w:rPr>
                <w:rFonts w:ascii="Times New Roman" w:hAnsi="Times New Roman"/>
                <w:sz w:val="28"/>
                <w:szCs w:val="28"/>
                <w:lang w:val="uk-UA" w:eastAsia="zh-CN"/>
              </w:rPr>
            </w:pPr>
            <w:r>
              <w:rPr>
                <w:rFonts w:ascii="Times New Roman" w:hAnsi="Times New Roman"/>
                <w:sz w:val="28"/>
                <w:szCs w:val="28"/>
                <w:lang w:val="uk-UA" w:eastAsia="ru-RU"/>
              </w:rPr>
              <w:t>Сума балів /</w:t>
            </w:r>
            <w:r>
              <w:rPr>
                <w:rFonts w:ascii="Times New Roman" w:eastAsia="MS Mincho" w:hAnsi="Times New Roman"/>
                <w:sz w:val="28"/>
                <w:szCs w:val="28"/>
                <w:lang w:val="uk-UA" w:eastAsia="ru-RU"/>
              </w:rPr>
              <w:t>Local grade</w:t>
            </w:r>
          </w:p>
        </w:tc>
        <w:tc>
          <w:tcPr>
            <w:tcW w:w="2268" w:type="dxa"/>
            <w:gridSpan w:val="2"/>
            <w:tcBorders>
              <w:top w:val="single" w:sz="4" w:space="0" w:color="000000"/>
              <w:left w:val="single" w:sz="4" w:space="0" w:color="000000"/>
              <w:bottom w:val="single" w:sz="4" w:space="0" w:color="000000"/>
              <w:right w:val="single" w:sz="4" w:space="0" w:color="000000"/>
            </w:tcBorders>
            <w:vAlign w:val="center"/>
            <w:hideMark/>
          </w:tcPr>
          <w:p w14:paraId="5CFA7BC5" w14:textId="77777777" w:rsidR="00D96B45" w:rsidRDefault="00D96B45">
            <w:pPr>
              <w:widowControl w:val="0"/>
              <w:suppressAutoHyphens/>
              <w:spacing w:after="0" w:line="240" w:lineRule="auto"/>
              <w:jc w:val="center"/>
              <w:rPr>
                <w:rFonts w:ascii="Times New Roman" w:hAnsi="Times New Roman"/>
                <w:sz w:val="28"/>
                <w:szCs w:val="28"/>
                <w:lang w:val="uk-UA" w:eastAsia="zh-CN"/>
              </w:rPr>
            </w:pPr>
            <w:r>
              <w:rPr>
                <w:rFonts w:ascii="Times New Roman" w:hAnsi="Times New Roman"/>
                <w:sz w:val="28"/>
                <w:szCs w:val="28"/>
                <w:lang w:val="uk-UA" w:eastAsia="ru-RU"/>
              </w:rPr>
              <w:t xml:space="preserve">Оцінка </w:t>
            </w:r>
            <w:r>
              <w:rPr>
                <w:rFonts w:ascii="Times New Roman" w:eastAsia="MS Mincho" w:hAnsi="Times New Roman"/>
                <w:sz w:val="28"/>
                <w:szCs w:val="28"/>
                <w:lang w:val="uk-UA" w:eastAsia="ru-RU"/>
              </w:rPr>
              <w:t>ЄКТС</w:t>
            </w:r>
          </w:p>
        </w:tc>
        <w:tc>
          <w:tcPr>
            <w:tcW w:w="3261" w:type="dxa"/>
            <w:tcBorders>
              <w:top w:val="single" w:sz="4" w:space="0" w:color="000000"/>
              <w:left w:val="single" w:sz="4" w:space="0" w:color="000000"/>
              <w:bottom w:val="single" w:sz="4" w:space="0" w:color="000000"/>
              <w:right w:val="single" w:sz="4" w:space="0" w:color="000000"/>
            </w:tcBorders>
            <w:vAlign w:val="center"/>
            <w:hideMark/>
          </w:tcPr>
          <w:p w14:paraId="106B294F" w14:textId="77777777" w:rsidR="00D96B45" w:rsidRDefault="00D96B45">
            <w:pPr>
              <w:widowControl w:val="0"/>
              <w:suppressAutoHyphens/>
              <w:spacing w:after="0" w:line="240" w:lineRule="auto"/>
              <w:jc w:val="center"/>
              <w:rPr>
                <w:rFonts w:ascii="Times New Roman" w:hAnsi="Times New Roman"/>
                <w:sz w:val="28"/>
                <w:szCs w:val="28"/>
                <w:lang w:val="uk-UA" w:eastAsia="zh-CN"/>
              </w:rPr>
            </w:pPr>
            <w:r>
              <w:rPr>
                <w:rFonts w:ascii="Times New Roman" w:hAnsi="Times New Roman"/>
                <w:sz w:val="28"/>
                <w:szCs w:val="28"/>
                <w:lang w:val="uk-UA" w:eastAsia="ru-RU"/>
              </w:rPr>
              <w:t>Оцінка за національною шкалою/</w:t>
            </w:r>
            <w:r>
              <w:rPr>
                <w:rFonts w:ascii="Times New Roman" w:eastAsia="MS Mincho" w:hAnsi="Times New Roman"/>
                <w:sz w:val="28"/>
                <w:szCs w:val="28"/>
                <w:lang w:val="uk-UA" w:eastAsia="ru-RU"/>
              </w:rPr>
              <w:t>National grade</w:t>
            </w:r>
          </w:p>
        </w:tc>
        <w:tc>
          <w:tcPr>
            <w:tcW w:w="7087" w:type="dxa"/>
            <w:tcBorders>
              <w:top w:val="single" w:sz="4" w:space="0" w:color="000000"/>
              <w:left w:val="single" w:sz="4" w:space="0" w:color="000000"/>
              <w:bottom w:val="single" w:sz="4" w:space="0" w:color="000000"/>
              <w:right w:val="single" w:sz="4" w:space="0" w:color="000000"/>
            </w:tcBorders>
            <w:vAlign w:val="center"/>
            <w:hideMark/>
          </w:tcPr>
          <w:p w14:paraId="7A1C8606" w14:textId="77777777" w:rsidR="00D96B45" w:rsidRDefault="00D96B45">
            <w:pPr>
              <w:shd w:val="clear" w:color="auto" w:fill="FFFFFF"/>
              <w:spacing w:after="0" w:line="240" w:lineRule="auto"/>
              <w:ind w:firstLine="706"/>
              <w:jc w:val="center"/>
              <w:rPr>
                <w:rFonts w:ascii="Times New Roman" w:hAnsi="Times New Roman"/>
                <w:sz w:val="28"/>
                <w:szCs w:val="28"/>
                <w:lang w:val="uk-UA" w:eastAsia="ru-RU"/>
              </w:rPr>
            </w:pPr>
            <w:r>
              <w:rPr>
                <w:rFonts w:ascii="Times New Roman" w:hAnsi="Times New Roman"/>
                <w:sz w:val="28"/>
                <w:szCs w:val="28"/>
                <w:lang w:val="uk-UA" w:eastAsia="ru-RU"/>
              </w:rPr>
              <w:t>Критерії оцінювання навчальних досягнень</w:t>
            </w:r>
          </w:p>
        </w:tc>
      </w:tr>
      <w:tr w:rsidR="00D96B45" w14:paraId="2627778D" w14:textId="77777777" w:rsidTr="00D96B45">
        <w:trPr>
          <w:trHeight w:val="204"/>
        </w:trPr>
        <w:tc>
          <w:tcPr>
            <w:tcW w:w="1701" w:type="dxa"/>
            <w:tcBorders>
              <w:top w:val="single" w:sz="4" w:space="0" w:color="000000"/>
              <w:left w:val="single" w:sz="4" w:space="0" w:color="000000"/>
              <w:bottom w:val="single" w:sz="4" w:space="0" w:color="000000"/>
              <w:right w:val="single" w:sz="4" w:space="0" w:color="000000"/>
            </w:tcBorders>
            <w:hideMark/>
          </w:tcPr>
          <w:p w14:paraId="69B338EE" w14:textId="77777777" w:rsidR="00D96B45" w:rsidRDefault="00D96B45">
            <w:pPr>
              <w:widowControl w:val="0"/>
              <w:suppressAutoHyphens/>
              <w:spacing w:after="0" w:line="240" w:lineRule="auto"/>
              <w:jc w:val="center"/>
              <w:rPr>
                <w:rFonts w:ascii="Times New Roman" w:hAnsi="Times New Roman"/>
                <w:sz w:val="28"/>
                <w:szCs w:val="28"/>
                <w:lang w:val="uk-UA" w:eastAsia="zh-CN"/>
              </w:rPr>
            </w:pPr>
            <w:r>
              <w:rPr>
                <w:rFonts w:ascii="Times New Roman" w:hAnsi="Times New Roman"/>
                <w:sz w:val="28"/>
                <w:szCs w:val="28"/>
                <w:lang w:val="uk-UA" w:eastAsia="ru-RU"/>
              </w:rPr>
              <w:t>90-100</w:t>
            </w:r>
          </w:p>
        </w:tc>
        <w:tc>
          <w:tcPr>
            <w:tcW w:w="709" w:type="dxa"/>
            <w:tcBorders>
              <w:top w:val="single" w:sz="4" w:space="0" w:color="000000"/>
              <w:left w:val="single" w:sz="4" w:space="0" w:color="000000"/>
              <w:bottom w:val="single" w:sz="4" w:space="0" w:color="000000"/>
              <w:right w:val="single" w:sz="4" w:space="0" w:color="000000"/>
            </w:tcBorders>
            <w:hideMark/>
          </w:tcPr>
          <w:p w14:paraId="1B9BFD32" w14:textId="77777777" w:rsidR="00D96B45" w:rsidRDefault="00D96B45">
            <w:pPr>
              <w:widowControl w:val="0"/>
              <w:suppressAutoHyphens/>
              <w:spacing w:after="0" w:line="240" w:lineRule="auto"/>
              <w:jc w:val="center"/>
              <w:rPr>
                <w:rFonts w:ascii="Times New Roman" w:eastAsia="MS Mincho" w:hAnsi="Times New Roman"/>
                <w:b/>
                <w:sz w:val="28"/>
                <w:szCs w:val="28"/>
                <w:lang w:val="uk-UA" w:eastAsia="ru-RU"/>
              </w:rPr>
            </w:pPr>
            <w:r>
              <w:rPr>
                <w:rFonts w:ascii="Times New Roman" w:eastAsia="MS Mincho" w:hAnsi="Times New Roman"/>
                <w:b/>
                <w:sz w:val="28"/>
                <w:szCs w:val="28"/>
                <w:lang w:val="uk-UA" w:eastAsia="ru-RU"/>
              </w:rPr>
              <w:t>А</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4A4D2EDF" w14:textId="77777777" w:rsidR="00D96B45" w:rsidRDefault="00D96B45">
            <w:pPr>
              <w:widowControl w:val="0"/>
              <w:suppressAutoHyphens/>
              <w:spacing w:after="0" w:line="240" w:lineRule="auto"/>
              <w:jc w:val="center"/>
              <w:rPr>
                <w:rFonts w:ascii="Times New Roman" w:hAnsi="Times New Roman"/>
                <w:sz w:val="28"/>
                <w:szCs w:val="28"/>
                <w:lang w:val="uk-UA" w:eastAsia="zh-CN"/>
              </w:rPr>
            </w:pPr>
            <w:r>
              <w:rPr>
                <w:rFonts w:ascii="Times New Roman" w:eastAsia="MS Mincho" w:hAnsi="Times New Roman"/>
                <w:caps/>
                <w:sz w:val="28"/>
                <w:szCs w:val="28"/>
                <w:lang w:val="uk-UA" w:eastAsia="ru-RU"/>
              </w:rPr>
              <w:t>e</w:t>
            </w:r>
            <w:r>
              <w:rPr>
                <w:rFonts w:ascii="Times New Roman" w:eastAsia="MS Mincho" w:hAnsi="Times New Roman"/>
                <w:sz w:val="28"/>
                <w:szCs w:val="28"/>
                <w:lang w:val="uk-UA" w:eastAsia="ru-RU"/>
              </w:rPr>
              <w:t>xcellent</w:t>
            </w:r>
          </w:p>
        </w:tc>
        <w:tc>
          <w:tcPr>
            <w:tcW w:w="3261" w:type="dxa"/>
            <w:tcBorders>
              <w:top w:val="single" w:sz="4" w:space="0" w:color="000000"/>
              <w:left w:val="single" w:sz="4" w:space="0" w:color="000000"/>
              <w:bottom w:val="single" w:sz="4" w:space="0" w:color="000000"/>
              <w:right w:val="single" w:sz="4" w:space="0" w:color="000000"/>
            </w:tcBorders>
            <w:vAlign w:val="center"/>
            <w:hideMark/>
          </w:tcPr>
          <w:p w14:paraId="0E0BF456" w14:textId="77777777" w:rsidR="00D96B45" w:rsidRDefault="00D96B45">
            <w:pPr>
              <w:widowControl w:val="0"/>
              <w:suppressAutoHyphens/>
              <w:spacing w:after="0" w:line="240" w:lineRule="auto"/>
              <w:jc w:val="center"/>
              <w:rPr>
                <w:rFonts w:ascii="Times New Roman" w:hAnsi="Times New Roman"/>
                <w:sz w:val="28"/>
                <w:szCs w:val="28"/>
                <w:lang w:val="uk-UA" w:eastAsia="zh-CN"/>
              </w:rPr>
            </w:pPr>
            <w:r>
              <w:rPr>
                <w:rFonts w:ascii="Times New Roman" w:hAnsi="Times New Roman"/>
                <w:sz w:val="28"/>
                <w:szCs w:val="28"/>
                <w:lang w:val="uk-UA" w:eastAsia="ru-RU"/>
              </w:rPr>
              <w:t>Відмінно</w:t>
            </w:r>
          </w:p>
        </w:tc>
        <w:tc>
          <w:tcPr>
            <w:tcW w:w="7087" w:type="dxa"/>
            <w:tcBorders>
              <w:top w:val="single" w:sz="4" w:space="0" w:color="000000"/>
              <w:left w:val="single" w:sz="4" w:space="0" w:color="000000"/>
              <w:bottom w:val="single" w:sz="4" w:space="0" w:color="000000"/>
              <w:right w:val="single" w:sz="4" w:space="0" w:color="000000"/>
            </w:tcBorders>
            <w:hideMark/>
          </w:tcPr>
          <w:p w14:paraId="7BA93A1D" w14:textId="77777777" w:rsidR="00D96B45" w:rsidRDefault="00D96B45">
            <w:pPr>
              <w:widowControl w:val="0"/>
              <w:suppressAutoHyphens/>
              <w:spacing w:after="0" w:line="240" w:lineRule="auto"/>
              <w:jc w:val="both"/>
              <w:rPr>
                <w:rFonts w:ascii="Times New Roman" w:hAnsi="Times New Roman"/>
                <w:sz w:val="28"/>
                <w:szCs w:val="28"/>
                <w:lang w:val="uk-UA" w:eastAsia="ru-RU"/>
              </w:rPr>
            </w:pPr>
            <w:r>
              <w:rPr>
                <w:rFonts w:ascii="Times New Roman" w:hAnsi="Times New Roman"/>
                <w:sz w:val="28"/>
                <w:szCs w:val="28"/>
                <w:lang w:val="uk-UA" w:eastAsia="ru-RU"/>
              </w:rPr>
              <w:t>Студент має глибокі, міцні та системні знання з тем двох модулів. Вміє застосовувати теоретичні знання для розв'язання практичних задач. Будує відповідь логічно, розгорнуто, використовуючи спеціальну термінологію.</w:t>
            </w:r>
          </w:p>
        </w:tc>
      </w:tr>
      <w:tr w:rsidR="00D96B45" w14:paraId="623E4411" w14:textId="77777777" w:rsidTr="00D96B45">
        <w:trPr>
          <w:trHeight w:val="212"/>
        </w:trPr>
        <w:tc>
          <w:tcPr>
            <w:tcW w:w="1701" w:type="dxa"/>
            <w:tcBorders>
              <w:top w:val="single" w:sz="4" w:space="0" w:color="000000"/>
              <w:left w:val="single" w:sz="4" w:space="0" w:color="000000"/>
              <w:bottom w:val="single" w:sz="4" w:space="0" w:color="000000"/>
              <w:right w:val="single" w:sz="4" w:space="0" w:color="000000"/>
            </w:tcBorders>
            <w:hideMark/>
          </w:tcPr>
          <w:p w14:paraId="5322305E" w14:textId="77777777" w:rsidR="00D96B45" w:rsidRDefault="00D96B45">
            <w:pPr>
              <w:widowControl w:val="0"/>
              <w:suppressAutoHyphens/>
              <w:spacing w:after="0" w:line="240" w:lineRule="auto"/>
              <w:jc w:val="center"/>
              <w:rPr>
                <w:rFonts w:ascii="Times New Roman" w:hAnsi="Times New Roman"/>
                <w:sz w:val="28"/>
                <w:szCs w:val="28"/>
                <w:lang w:val="uk-UA" w:eastAsia="zh-CN"/>
              </w:rPr>
            </w:pPr>
            <w:r>
              <w:rPr>
                <w:rFonts w:ascii="Times New Roman" w:hAnsi="Times New Roman"/>
                <w:sz w:val="28"/>
                <w:szCs w:val="28"/>
                <w:lang w:val="uk-UA" w:eastAsia="ru-RU"/>
              </w:rPr>
              <w:t>82-89</w:t>
            </w:r>
          </w:p>
        </w:tc>
        <w:tc>
          <w:tcPr>
            <w:tcW w:w="709" w:type="dxa"/>
            <w:tcBorders>
              <w:top w:val="single" w:sz="4" w:space="0" w:color="000000"/>
              <w:left w:val="single" w:sz="4" w:space="0" w:color="000000"/>
              <w:bottom w:val="single" w:sz="4" w:space="0" w:color="000000"/>
              <w:right w:val="single" w:sz="4" w:space="0" w:color="000000"/>
            </w:tcBorders>
            <w:hideMark/>
          </w:tcPr>
          <w:p w14:paraId="61A65F50" w14:textId="77777777" w:rsidR="00D96B45" w:rsidRDefault="00D96B45">
            <w:pPr>
              <w:widowControl w:val="0"/>
              <w:suppressAutoHyphens/>
              <w:spacing w:after="0" w:line="240" w:lineRule="auto"/>
              <w:jc w:val="center"/>
              <w:rPr>
                <w:rFonts w:ascii="Times New Roman" w:eastAsia="MS Mincho" w:hAnsi="Times New Roman"/>
                <w:b/>
                <w:sz w:val="28"/>
                <w:szCs w:val="28"/>
                <w:lang w:val="uk-UA" w:eastAsia="ru-RU"/>
              </w:rPr>
            </w:pPr>
            <w:r>
              <w:rPr>
                <w:rFonts w:ascii="Times New Roman" w:eastAsia="MS Mincho" w:hAnsi="Times New Roman"/>
                <w:b/>
                <w:sz w:val="28"/>
                <w:szCs w:val="28"/>
                <w:lang w:val="uk-UA" w:eastAsia="ru-RU"/>
              </w:rPr>
              <w:t>В</w:t>
            </w:r>
          </w:p>
        </w:tc>
        <w:tc>
          <w:tcPr>
            <w:tcW w:w="1559" w:type="dxa"/>
            <w:vMerge w:val="restart"/>
            <w:tcBorders>
              <w:top w:val="single" w:sz="4" w:space="0" w:color="000000"/>
              <w:left w:val="single" w:sz="4" w:space="0" w:color="000000"/>
              <w:bottom w:val="single" w:sz="4" w:space="0" w:color="000000"/>
              <w:right w:val="single" w:sz="4" w:space="0" w:color="000000"/>
            </w:tcBorders>
            <w:vAlign w:val="center"/>
            <w:hideMark/>
          </w:tcPr>
          <w:p w14:paraId="46A35FBF" w14:textId="77777777" w:rsidR="00D96B45" w:rsidRDefault="00D96B45">
            <w:pPr>
              <w:widowControl w:val="0"/>
              <w:suppressAutoHyphens/>
              <w:spacing w:after="0" w:line="240" w:lineRule="auto"/>
              <w:jc w:val="center"/>
              <w:rPr>
                <w:rFonts w:ascii="Times New Roman" w:hAnsi="Times New Roman"/>
                <w:sz w:val="28"/>
                <w:szCs w:val="28"/>
                <w:lang w:val="uk-UA" w:eastAsia="zh-CN"/>
              </w:rPr>
            </w:pPr>
            <w:r>
              <w:rPr>
                <w:rFonts w:ascii="Times New Roman" w:eastAsia="MS Mincho" w:hAnsi="Times New Roman"/>
                <w:caps/>
                <w:sz w:val="28"/>
                <w:szCs w:val="28"/>
                <w:lang w:val="uk-UA" w:eastAsia="ru-RU"/>
              </w:rPr>
              <w:t>g</w:t>
            </w:r>
            <w:r>
              <w:rPr>
                <w:rFonts w:ascii="Times New Roman" w:eastAsia="MS Mincho" w:hAnsi="Times New Roman"/>
                <w:sz w:val="28"/>
                <w:szCs w:val="28"/>
                <w:lang w:val="uk-UA" w:eastAsia="ru-RU"/>
              </w:rPr>
              <w:t>ood</w:t>
            </w:r>
          </w:p>
        </w:tc>
        <w:tc>
          <w:tcPr>
            <w:tcW w:w="3261" w:type="dxa"/>
            <w:vMerge w:val="restart"/>
            <w:tcBorders>
              <w:top w:val="single" w:sz="4" w:space="0" w:color="000000"/>
              <w:left w:val="single" w:sz="4" w:space="0" w:color="000000"/>
              <w:bottom w:val="single" w:sz="4" w:space="0" w:color="000000"/>
              <w:right w:val="single" w:sz="4" w:space="0" w:color="000000"/>
            </w:tcBorders>
            <w:vAlign w:val="center"/>
            <w:hideMark/>
          </w:tcPr>
          <w:p w14:paraId="049CFA82" w14:textId="77777777" w:rsidR="00D96B45" w:rsidRDefault="00D96B45">
            <w:pPr>
              <w:widowControl w:val="0"/>
              <w:suppressAutoHyphens/>
              <w:spacing w:after="0" w:line="240" w:lineRule="auto"/>
              <w:jc w:val="center"/>
              <w:rPr>
                <w:rFonts w:ascii="Times New Roman" w:hAnsi="Times New Roman"/>
                <w:sz w:val="28"/>
                <w:szCs w:val="28"/>
                <w:lang w:val="uk-UA" w:eastAsia="zh-CN"/>
              </w:rPr>
            </w:pPr>
            <w:r>
              <w:rPr>
                <w:rFonts w:ascii="Times New Roman" w:hAnsi="Times New Roman"/>
                <w:sz w:val="28"/>
                <w:szCs w:val="28"/>
                <w:lang w:val="uk-UA" w:eastAsia="ru-RU"/>
              </w:rPr>
              <w:t>Добре</w:t>
            </w:r>
          </w:p>
        </w:tc>
        <w:tc>
          <w:tcPr>
            <w:tcW w:w="7087" w:type="dxa"/>
            <w:tcBorders>
              <w:top w:val="single" w:sz="4" w:space="0" w:color="000000"/>
              <w:left w:val="single" w:sz="4" w:space="0" w:color="000000"/>
              <w:bottom w:val="single" w:sz="4" w:space="0" w:color="000000"/>
              <w:right w:val="single" w:sz="4" w:space="0" w:color="000000"/>
            </w:tcBorders>
            <w:hideMark/>
          </w:tcPr>
          <w:p w14:paraId="1542F1B8" w14:textId="77777777" w:rsidR="00D96B45" w:rsidRDefault="00D96B45">
            <w:pPr>
              <w:widowControl w:val="0"/>
              <w:suppressAutoHyphens/>
              <w:spacing w:after="0" w:line="240" w:lineRule="auto"/>
              <w:jc w:val="both"/>
              <w:rPr>
                <w:rFonts w:ascii="Times New Roman" w:hAnsi="Times New Roman"/>
                <w:sz w:val="28"/>
                <w:szCs w:val="28"/>
                <w:lang w:val="uk-UA" w:eastAsia="ru-RU"/>
              </w:rPr>
            </w:pPr>
            <w:r>
              <w:rPr>
                <w:rFonts w:ascii="Times New Roman" w:hAnsi="Times New Roman"/>
                <w:sz w:val="28"/>
                <w:szCs w:val="28"/>
                <w:lang w:val="uk-UA" w:eastAsia="ru-RU"/>
              </w:rPr>
              <w:t>Студент має міцні ґрунтовні знання, вміє застосовувати їх на практиці, але може допустити неточності, окремі помилки в формулюванні відповідей.</w:t>
            </w:r>
          </w:p>
          <w:p w14:paraId="443FE4ED" w14:textId="77777777" w:rsidR="00D96B45" w:rsidRDefault="00D96B45">
            <w:pPr>
              <w:widowControl w:val="0"/>
              <w:suppressAutoHyphens/>
              <w:spacing w:after="0" w:line="240" w:lineRule="auto"/>
              <w:jc w:val="both"/>
              <w:rPr>
                <w:rFonts w:ascii="Times New Roman" w:hAnsi="Times New Roman"/>
                <w:sz w:val="28"/>
                <w:szCs w:val="28"/>
                <w:lang w:val="uk-UA" w:eastAsia="ru-RU"/>
              </w:rPr>
            </w:pPr>
            <w:r>
              <w:rPr>
                <w:rFonts w:ascii="Times New Roman" w:hAnsi="Times New Roman"/>
                <w:sz w:val="28"/>
                <w:szCs w:val="28"/>
                <w:lang w:val="uk-UA" w:eastAsia="ru-RU"/>
              </w:rPr>
              <w:t>Студент виконав практичні завдання повністю, з опорою на теоретичні знання, але може допустити неточності, окремі помилки.</w:t>
            </w:r>
          </w:p>
        </w:tc>
      </w:tr>
      <w:tr w:rsidR="00D96B45" w14:paraId="57C68E10" w14:textId="77777777" w:rsidTr="00D96B45">
        <w:trPr>
          <w:trHeight w:val="60"/>
        </w:trPr>
        <w:tc>
          <w:tcPr>
            <w:tcW w:w="1701" w:type="dxa"/>
            <w:tcBorders>
              <w:top w:val="single" w:sz="4" w:space="0" w:color="000000"/>
              <w:left w:val="single" w:sz="4" w:space="0" w:color="000000"/>
              <w:bottom w:val="single" w:sz="4" w:space="0" w:color="000000"/>
              <w:right w:val="single" w:sz="4" w:space="0" w:color="000000"/>
            </w:tcBorders>
            <w:hideMark/>
          </w:tcPr>
          <w:p w14:paraId="09C63691" w14:textId="77777777" w:rsidR="00D96B45" w:rsidRDefault="00D96B45">
            <w:pPr>
              <w:widowControl w:val="0"/>
              <w:suppressAutoHyphens/>
              <w:spacing w:after="0" w:line="240" w:lineRule="auto"/>
              <w:jc w:val="center"/>
              <w:rPr>
                <w:rFonts w:ascii="Times New Roman" w:hAnsi="Times New Roman"/>
                <w:sz w:val="28"/>
                <w:szCs w:val="28"/>
                <w:lang w:val="uk-UA" w:eastAsia="zh-CN"/>
              </w:rPr>
            </w:pPr>
            <w:r>
              <w:rPr>
                <w:rFonts w:ascii="Times New Roman" w:hAnsi="Times New Roman"/>
                <w:sz w:val="28"/>
                <w:szCs w:val="28"/>
                <w:lang w:val="uk-UA" w:eastAsia="ru-RU"/>
              </w:rPr>
              <w:lastRenderedPageBreak/>
              <w:t>74-81</w:t>
            </w:r>
          </w:p>
        </w:tc>
        <w:tc>
          <w:tcPr>
            <w:tcW w:w="709" w:type="dxa"/>
            <w:tcBorders>
              <w:top w:val="single" w:sz="4" w:space="0" w:color="000000"/>
              <w:left w:val="single" w:sz="4" w:space="0" w:color="000000"/>
              <w:bottom w:val="single" w:sz="4" w:space="0" w:color="000000"/>
              <w:right w:val="single" w:sz="4" w:space="0" w:color="000000"/>
            </w:tcBorders>
            <w:hideMark/>
          </w:tcPr>
          <w:p w14:paraId="14280BDB" w14:textId="77777777" w:rsidR="00D96B45" w:rsidRDefault="00D96B45">
            <w:pPr>
              <w:widowControl w:val="0"/>
              <w:suppressAutoHyphens/>
              <w:spacing w:after="0" w:line="240" w:lineRule="auto"/>
              <w:jc w:val="center"/>
              <w:rPr>
                <w:rFonts w:ascii="Times New Roman" w:eastAsia="MS Mincho" w:hAnsi="Times New Roman"/>
                <w:b/>
                <w:sz w:val="28"/>
                <w:szCs w:val="28"/>
                <w:lang w:val="uk-UA" w:eastAsia="ru-RU"/>
              </w:rPr>
            </w:pPr>
            <w:r>
              <w:rPr>
                <w:rFonts w:ascii="Times New Roman" w:eastAsia="MS Mincho" w:hAnsi="Times New Roman"/>
                <w:b/>
                <w:sz w:val="28"/>
                <w:szCs w:val="28"/>
                <w:lang w:val="uk-UA" w:eastAsia="ru-RU"/>
              </w:rPr>
              <w:t>С</w:t>
            </w:r>
          </w:p>
        </w:tc>
        <w:tc>
          <w:tcPr>
            <w:tcW w:w="1559" w:type="dxa"/>
            <w:vMerge/>
            <w:tcBorders>
              <w:top w:val="single" w:sz="4" w:space="0" w:color="000000"/>
              <w:left w:val="single" w:sz="4" w:space="0" w:color="000000"/>
              <w:bottom w:val="single" w:sz="4" w:space="0" w:color="000000"/>
              <w:right w:val="single" w:sz="4" w:space="0" w:color="000000"/>
            </w:tcBorders>
            <w:vAlign w:val="center"/>
            <w:hideMark/>
          </w:tcPr>
          <w:p w14:paraId="5F5B865B" w14:textId="77777777" w:rsidR="00D96B45" w:rsidRDefault="00D96B45">
            <w:pPr>
              <w:spacing w:after="0" w:line="240" w:lineRule="auto"/>
              <w:rPr>
                <w:rFonts w:ascii="Times New Roman" w:hAnsi="Times New Roman"/>
                <w:sz w:val="28"/>
                <w:szCs w:val="28"/>
                <w:lang w:val="uk-UA" w:eastAsia="zh-CN"/>
              </w:rPr>
            </w:pPr>
          </w:p>
        </w:tc>
        <w:tc>
          <w:tcPr>
            <w:tcW w:w="3261" w:type="dxa"/>
            <w:vMerge/>
            <w:tcBorders>
              <w:top w:val="single" w:sz="4" w:space="0" w:color="000000"/>
              <w:left w:val="single" w:sz="4" w:space="0" w:color="000000"/>
              <w:bottom w:val="single" w:sz="4" w:space="0" w:color="000000"/>
              <w:right w:val="single" w:sz="4" w:space="0" w:color="000000"/>
            </w:tcBorders>
            <w:vAlign w:val="center"/>
            <w:hideMark/>
          </w:tcPr>
          <w:p w14:paraId="553E3AEE" w14:textId="77777777" w:rsidR="00D96B45" w:rsidRDefault="00D96B45">
            <w:pPr>
              <w:spacing w:after="0" w:line="240" w:lineRule="auto"/>
              <w:rPr>
                <w:rFonts w:ascii="Times New Roman" w:hAnsi="Times New Roman"/>
                <w:sz w:val="28"/>
                <w:szCs w:val="28"/>
                <w:lang w:val="uk-UA" w:eastAsia="zh-CN"/>
              </w:rPr>
            </w:pPr>
          </w:p>
        </w:tc>
        <w:tc>
          <w:tcPr>
            <w:tcW w:w="7087" w:type="dxa"/>
            <w:tcBorders>
              <w:top w:val="single" w:sz="4" w:space="0" w:color="000000"/>
              <w:left w:val="single" w:sz="4" w:space="0" w:color="000000"/>
              <w:bottom w:val="single" w:sz="4" w:space="0" w:color="000000"/>
              <w:right w:val="single" w:sz="4" w:space="0" w:color="000000"/>
            </w:tcBorders>
            <w:hideMark/>
          </w:tcPr>
          <w:p w14:paraId="4F67AF8D" w14:textId="77777777" w:rsidR="00D96B45" w:rsidRDefault="00D96B45">
            <w:pPr>
              <w:widowControl w:val="0"/>
              <w:spacing w:after="0" w:line="240" w:lineRule="auto"/>
              <w:jc w:val="both"/>
              <w:rPr>
                <w:rFonts w:ascii="Times New Roman" w:hAnsi="Times New Roman"/>
                <w:sz w:val="28"/>
                <w:szCs w:val="28"/>
                <w:lang w:val="uk-UA" w:eastAsia="zh-CN"/>
              </w:rPr>
            </w:pPr>
            <w:r>
              <w:rPr>
                <w:rFonts w:ascii="Times New Roman" w:hAnsi="Times New Roman"/>
                <w:sz w:val="28"/>
                <w:szCs w:val="28"/>
                <w:lang w:eastAsia="ru-RU"/>
              </w:rPr>
              <w:t>Студент знає програмний матеріал повністю; має практичні навички з дослідження фізіологічних функцій; недостатньо вміє самостійно мислити, не може вийти за межі теми.</w:t>
            </w:r>
          </w:p>
        </w:tc>
      </w:tr>
      <w:tr w:rsidR="00D96B45" w14:paraId="75241475" w14:textId="77777777" w:rsidTr="00D96B45">
        <w:trPr>
          <w:trHeight w:val="245"/>
        </w:trPr>
        <w:tc>
          <w:tcPr>
            <w:tcW w:w="1701" w:type="dxa"/>
            <w:tcBorders>
              <w:top w:val="single" w:sz="4" w:space="0" w:color="000000"/>
              <w:left w:val="single" w:sz="4" w:space="0" w:color="000000"/>
              <w:bottom w:val="single" w:sz="4" w:space="0" w:color="000000"/>
              <w:right w:val="single" w:sz="4" w:space="0" w:color="000000"/>
            </w:tcBorders>
            <w:hideMark/>
          </w:tcPr>
          <w:p w14:paraId="7744CD7B" w14:textId="77777777" w:rsidR="00D96B45" w:rsidRDefault="00D96B45">
            <w:pPr>
              <w:widowControl w:val="0"/>
              <w:suppressAutoHyphens/>
              <w:spacing w:after="0" w:line="240" w:lineRule="auto"/>
              <w:jc w:val="center"/>
              <w:rPr>
                <w:rFonts w:ascii="Times New Roman" w:hAnsi="Times New Roman"/>
                <w:sz w:val="28"/>
                <w:szCs w:val="28"/>
                <w:lang w:val="uk-UA" w:eastAsia="zh-CN"/>
              </w:rPr>
            </w:pPr>
            <w:r>
              <w:rPr>
                <w:rFonts w:ascii="Times New Roman" w:hAnsi="Times New Roman"/>
                <w:sz w:val="28"/>
                <w:szCs w:val="28"/>
                <w:lang w:val="uk-UA" w:eastAsia="ru-RU"/>
              </w:rPr>
              <w:t>64-73</w:t>
            </w:r>
          </w:p>
        </w:tc>
        <w:tc>
          <w:tcPr>
            <w:tcW w:w="709" w:type="dxa"/>
            <w:tcBorders>
              <w:top w:val="single" w:sz="4" w:space="0" w:color="000000"/>
              <w:left w:val="single" w:sz="4" w:space="0" w:color="000000"/>
              <w:bottom w:val="single" w:sz="4" w:space="0" w:color="000000"/>
              <w:right w:val="single" w:sz="4" w:space="0" w:color="000000"/>
            </w:tcBorders>
            <w:hideMark/>
          </w:tcPr>
          <w:p w14:paraId="258BE770" w14:textId="77777777" w:rsidR="00D96B45" w:rsidRDefault="00D96B45">
            <w:pPr>
              <w:widowControl w:val="0"/>
              <w:suppressAutoHyphens/>
              <w:spacing w:after="0" w:line="240" w:lineRule="auto"/>
              <w:jc w:val="center"/>
              <w:rPr>
                <w:rFonts w:ascii="Times New Roman" w:eastAsia="MS Mincho" w:hAnsi="Times New Roman"/>
                <w:b/>
                <w:sz w:val="28"/>
                <w:szCs w:val="28"/>
                <w:lang w:val="uk-UA" w:eastAsia="ru-RU"/>
              </w:rPr>
            </w:pPr>
            <w:r>
              <w:rPr>
                <w:rFonts w:ascii="Times New Roman" w:eastAsia="MS Mincho" w:hAnsi="Times New Roman"/>
                <w:b/>
                <w:sz w:val="28"/>
                <w:szCs w:val="28"/>
                <w:lang w:val="uk-UA" w:eastAsia="ru-RU"/>
              </w:rPr>
              <w:t>D</w:t>
            </w:r>
          </w:p>
        </w:tc>
        <w:tc>
          <w:tcPr>
            <w:tcW w:w="1559" w:type="dxa"/>
            <w:vMerge w:val="restart"/>
            <w:tcBorders>
              <w:top w:val="single" w:sz="4" w:space="0" w:color="000000"/>
              <w:left w:val="single" w:sz="4" w:space="0" w:color="000000"/>
              <w:bottom w:val="single" w:sz="4" w:space="0" w:color="000000"/>
              <w:right w:val="single" w:sz="4" w:space="0" w:color="000000"/>
            </w:tcBorders>
            <w:vAlign w:val="center"/>
            <w:hideMark/>
          </w:tcPr>
          <w:p w14:paraId="033A81FE" w14:textId="77777777" w:rsidR="00D96B45" w:rsidRDefault="00D96B45">
            <w:pPr>
              <w:widowControl w:val="0"/>
              <w:suppressAutoHyphens/>
              <w:spacing w:after="0" w:line="240" w:lineRule="auto"/>
              <w:jc w:val="center"/>
              <w:rPr>
                <w:rFonts w:ascii="Times New Roman" w:hAnsi="Times New Roman"/>
                <w:sz w:val="28"/>
                <w:szCs w:val="28"/>
                <w:lang w:val="uk-UA" w:eastAsia="zh-CN"/>
              </w:rPr>
            </w:pPr>
            <w:r>
              <w:rPr>
                <w:rFonts w:ascii="Times New Roman" w:eastAsia="MS Mincho" w:hAnsi="Times New Roman"/>
                <w:caps/>
                <w:sz w:val="28"/>
                <w:szCs w:val="28"/>
                <w:lang w:val="uk-UA" w:eastAsia="ru-RU"/>
              </w:rPr>
              <w:t>s</w:t>
            </w:r>
            <w:r>
              <w:rPr>
                <w:rFonts w:ascii="Times New Roman" w:eastAsia="MS Mincho" w:hAnsi="Times New Roman"/>
                <w:sz w:val="28"/>
                <w:szCs w:val="28"/>
                <w:lang w:val="uk-UA" w:eastAsia="ru-RU"/>
              </w:rPr>
              <w:t>atisfactory</w:t>
            </w:r>
          </w:p>
        </w:tc>
        <w:tc>
          <w:tcPr>
            <w:tcW w:w="3261" w:type="dxa"/>
            <w:vMerge w:val="restart"/>
            <w:tcBorders>
              <w:top w:val="single" w:sz="4" w:space="0" w:color="000000"/>
              <w:left w:val="single" w:sz="4" w:space="0" w:color="000000"/>
              <w:bottom w:val="single" w:sz="4" w:space="0" w:color="000000"/>
              <w:right w:val="single" w:sz="4" w:space="0" w:color="000000"/>
            </w:tcBorders>
            <w:vAlign w:val="center"/>
            <w:hideMark/>
          </w:tcPr>
          <w:p w14:paraId="769999A1" w14:textId="77777777" w:rsidR="00D96B45" w:rsidRDefault="00D96B45">
            <w:pPr>
              <w:widowControl w:val="0"/>
              <w:suppressAutoHyphens/>
              <w:spacing w:after="0" w:line="240" w:lineRule="auto"/>
              <w:jc w:val="center"/>
              <w:rPr>
                <w:rFonts w:ascii="Times New Roman" w:hAnsi="Times New Roman"/>
                <w:sz w:val="28"/>
                <w:szCs w:val="28"/>
                <w:lang w:val="uk-UA" w:eastAsia="zh-CN"/>
              </w:rPr>
            </w:pPr>
            <w:r>
              <w:rPr>
                <w:rFonts w:ascii="Times New Roman" w:hAnsi="Times New Roman"/>
                <w:sz w:val="28"/>
                <w:szCs w:val="28"/>
                <w:lang w:val="uk-UA" w:eastAsia="ru-RU"/>
              </w:rPr>
              <w:t>Задовільно</w:t>
            </w:r>
          </w:p>
        </w:tc>
        <w:tc>
          <w:tcPr>
            <w:tcW w:w="7087" w:type="dxa"/>
            <w:tcBorders>
              <w:top w:val="single" w:sz="4" w:space="0" w:color="000000"/>
              <w:left w:val="single" w:sz="4" w:space="0" w:color="000000"/>
              <w:bottom w:val="single" w:sz="4" w:space="0" w:color="000000"/>
              <w:right w:val="single" w:sz="4" w:space="0" w:color="000000"/>
            </w:tcBorders>
            <w:hideMark/>
          </w:tcPr>
          <w:p w14:paraId="7DA7A3B5" w14:textId="77777777" w:rsidR="00D96B45" w:rsidRDefault="00D96B45">
            <w:pPr>
              <w:widowControl w:val="0"/>
              <w:suppressAutoHyphens/>
              <w:spacing w:after="0" w:line="240" w:lineRule="auto"/>
              <w:jc w:val="both"/>
              <w:rPr>
                <w:rFonts w:ascii="Times New Roman" w:hAnsi="Times New Roman"/>
                <w:sz w:val="28"/>
                <w:szCs w:val="28"/>
                <w:lang w:val="uk-UA" w:eastAsia="ru-RU"/>
              </w:rPr>
            </w:pPr>
            <w:r>
              <w:rPr>
                <w:rFonts w:ascii="Times New Roman" w:hAnsi="Times New Roman"/>
                <w:sz w:val="28"/>
                <w:szCs w:val="28"/>
                <w:lang w:val="uk-UA" w:eastAsia="ru-RU"/>
              </w:rPr>
              <w:t>Студент знає основний зміст тем змістових модулів, але його знання не системні, мають загальний характер, іноді не підкріплені прикладами.</w:t>
            </w:r>
          </w:p>
          <w:p w14:paraId="23404F04" w14:textId="77777777" w:rsidR="00D96B45" w:rsidRDefault="00D96B45">
            <w:pPr>
              <w:widowControl w:val="0"/>
              <w:suppressAutoHyphens/>
              <w:spacing w:after="0" w:line="240" w:lineRule="auto"/>
              <w:jc w:val="both"/>
              <w:rPr>
                <w:rFonts w:ascii="Times New Roman" w:hAnsi="Times New Roman"/>
                <w:sz w:val="28"/>
                <w:szCs w:val="28"/>
                <w:lang w:val="uk-UA" w:eastAsia="ru-RU"/>
              </w:rPr>
            </w:pPr>
            <w:r>
              <w:rPr>
                <w:rFonts w:ascii="Times New Roman" w:hAnsi="Times New Roman"/>
                <w:sz w:val="28"/>
                <w:szCs w:val="28"/>
                <w:lang w:val="uk-UA" w:eastAsia="ru-RU"/>
              </w:rPr>
              <w:t>Студент виконав практичні завдання неповністю, продемонстрував невміння виконувати завдання самостійно.</w:t>
            </w:r>
          </w:p>
        </w:tc>
      </w:tr>
      <w:tr w:rsidR="00D96B45" w14:paraId="3C16AF4B" w14:textId="77777777" w:rsidTr="00D96B45">
        <w:trPr>
          <w:trHeight w:val="60"/>
        </w:trPr>
        <w:tc>
          <w:tcPr>
            <w:tcW w:w="1701" w:type="dxa"/>
            <w:tcBorders>
              <w:top w:val="single" w:sz="4" w:space="0" w:color="000000"/>
              <w:left w:val="single" w:sz="4" w:space="0" w:color="000000"/>
              <w:bottom w:val="single" w:sz="4" w:space="0" w:color="000000"/>
              <w:right w:val="single" w:sz="4" w:space="0" w:color="000000"/>
            </w:tcBorders>
            <w:hideMark/>
          </w:tcPr>
          <w:p w14:paraId="0431BBB4" w14:textId="77777777" w:rsidR="00D96B45" w:rsidRDefault="00D96B45">
            <w:pPr>
              <w:widowControl w:val="0"/>
              <w:suppressAutoHyphens/>
              <w:spacing w:after="0" w:line="240" w:lineRule="auto"/>
              <w:jc w:val="center"/>
              <w:rPr>
                <w:rFonts w:ascii="Times New Roman" w:hAnsi="Times New Roman"/>
                <w:sz w:val="28"/>
                <w:szCs w:val="28"/>
                <w:lang w:val="uk-UA" w:eastAsia="zh-CN"/>
              </w:rPr>
            </w:pPr>
            <w:r>
              <w:rPr>
                <w:rFonts w:ascii="Times New Roman" w:hAnsi="Times New Roman"/>
                <w:sz w:val="28"/>
                <w:szCs w:val="28"/>
                <w:lang w:val="uk-UA" w:eastAsia="ru-RU"/>
              </w:rPr>
              <w:t>60-63</w:t>
            </w:r>
          </w:p>
        </w:tc>
        <w:tc>
          <w:tcPr>
            <w:tcW w:w="709" w:type="dxa"/>
            <w:tcBorders>
              <w:top w:val="single" w:sz="4" w:space="0" w:color="000000"/>
              <w:left w:val="single" w:sz="4" w:space="0" w:color="000000"/>
              <w:bottom w:val="single" w:sz="4" w:space="0" w:color="000000"/>
              <w:right w:val="single" w:sz="4" w:space="0" w:color="000000"/>
            </w:tcBorders>
            <w:hideMark/>
          </w:tcPr>
          <w:p w14:paraId="02FA8AC9" w14:textId="77777777" w:rsidR="00D96B45" w:rsidRDefault="00D96B45">
            <w:pPr>
              <w:widowControl w:val="0"/>
              <w:suppressAutoHyphens/>
              <w:spacing w:after="0" w:line="240" w:lineRule="auto"/>
              <w:jc w:val="center"/>
              <w:rPr>
                <w:rFonts w:ascii="Times New Roman" w:eastAsia="MS Mincho" w:hAnsi="Times New Roman"/>
                <w:b/>
                <w:sz w:val="28"/>
                <w:szCs w:val="28"/>
                <w:lang w:val="uk-UA" w:eastAsia="ru-RU"/>
              </w:rPr>
            </w:pPr>
            <w:r>
              <w:rPr>
                <w:rFonts w:ascii="Times New Roman" w:eastAsia="MS Mincho" w:hAnsi="Times New Roman"/>
                <w:b/>
                <w:sz w:val="28"/>
                <w:szCs w:val="28"/>
                <w:lang w:val="uk-UA" w:eastAsia="ru-RU"/>
              </w:rPr>
              <w:t>Е</w:t>
            </w:r>
          </w:p>
        </w:tc>
        <w:tc>
          <w:tcPr>
            <w:tcW w:w="1559" w:type="dxa"/>
            <w:vMerge/>
            <w:tcBorders>
              <w:top w:val="single" w:sz="4" w:space="0" w:color="000000"/>
              <w:left w:val="single" w:sz="4" w:space="0" w:color="000000"/>
              <w:bottom w:val="single" w:sz="4" w:space="0" w:color="000000"/>
              <w:right w:val="single" w:sz="4" w:space="0" w:color="000000"/>
            </w:tcBorders>
            <w:vAlign w:val="center"/>
            <w:hideMark/>
          </w:tcPr>
          <w:p w14:paraId="60AB02CE" w14:textId="77777777" w:rsidR="00D96B45" w:rsidRDefault="00D96B45">
            <w:pPr>
              <w:spacing w:after="0" w:line="240" w:lineRule="auto"/>
              <w:rPr>
                <w:rFonts w:ascii="Times New Roman" w:hAnsi="Times New Roman"/>
                <w:sz w:val="28"/>
                <w:szCs w:val="28"/>
                <w:lang w:val="uk-UA" w:eastAsia="zh-CN"/>
              </w:rPr>
            </w:pPr>
          </w:p>
        </w:tc>
        <w:tc>
          <w:tcPr>
            <w:tcW w:w="3261" w:type="dxa"/>
            <w:vMerge/>
            <w:tcBorders>
              <w:top w:val="single" w:sz="4" w:space="0" w:color="000000"/>
              <w:left w:val="single" w:sz="4" w:space="0" w:color="000000"/>
              <w:bottom w:val="single" w:sz="4" w:space="0" w:color="000000"/>
              <w:right w:val="single" w:sz="4" w:space="0" w:color="000000"/>
            </w:tcBorders>
            <w:vAlign w:val="center"/>
            <w:hideMark/>
          </w:tcPr>
          <w:p w14:paraId="1B97851D" w14:textId="77777777" w:rsidR="00D96B45" w:rsidRDefault="00D96B45">
            <w:pPr>
              <w:spacing w:after="0" w:line="240" w:lineRule="auto"/>
              <w:rPr>
                <w:rFonts w:ascii="Times New Roman" w:hAnsi="Times New Roman"/>
                <w:sz w:val="28"/>
                <w:szCs w:val="28"/>
                <w:lang w:val="uk-UA" w:eastAsia="zh-CN"/>
              </w:rPr>
            </w:pPr>
          </w:p>
        </w:tc>
        <w:tc>
          <w:tcPr>
            <w:tcW w:w="7087" w:type="dxa"/>
            <w:tcBorders>
              <w:top w:val="single" w:sz="4" w:space="0" w:color="000000"/>
              <w:left w:val="single" w:sz="4" w:space="0" w:color="000000"/>
              <w:bottom w:val="single" w:sz="4" w:space="0" w:color="000000"/>
              <w:right w:val="single" w:sz="4" w:space="0" w:color="000000"/>
            </w:tcBorders>
            <w:hideMark/>
          </w:tcPr>
          <w:p w14:paraId="1EDA5FB6" w14:textId="77777777" w:rsidR="00D96B45" w:rsidRDefault="00D96B45">
            <w:pPr>
              <w:spacing w:after="0" w:line="240" w:lineRule="auto"/>
              <w:jc w:val="both"/>
              <w:rPr>
                <w:rFonts w:ascii="Times New Roman" w:hAnsi="Times New Roman"/>
                <w:sz w:val="28"/>
                <w:szCs w:val="28"/>
                <w:lang w:val="uk-UA" w:eastAsia="ru-RU"/>
              </w:rPr>
            </w:pPr>
            <w:r>
              <w:rPr>
                <w:rFonts w:ascii="Times New Roman" w:hAnsi="Times New Roman"/>
                <w:sz w:val="28"/>
                <w:szCs w:val="28"/>
                <w:lang w:val="uk-UA" w:eastAsia="ru-RU"/>
              </w:rPr>
              <w:t>Студент має прогалини в знаннях з тем змістових модулів. Замість чіткого термінологічного визначення пояснює теоретичний матеріал на побутовому рівні.</w:t>
            </w:r>
          </w:p>
          <w:p w14:paraId="3A96891B" w14:textId="77777777" w:rsidR="00D96B45" w:rsidRDefault="00D96B45">
            <w:pPr>
              <w:spacing w:after="0" w:line="240" w:lineRule="auto"/>
              <w:jc w:val="both"/>
              <w:rPr>
                <w:rFonts w:ascii="Times New Roman" w:hAnsi="Times New Roman"/>
                <w:sz w:val="28"/>
                <w:szCs w:val="28"/>
                <w:lang w:val="uk-UA" w:eastAsia="ru-RU"/>
              </w:rPr>
            </w:pPr>
            <w:r>
              <w:rPr>
                <w:rFonts w:ascii="Times New Roman" w:hAnsi="Times New Roman"/>
                <w:sz w:val="28"/>
                <w:szCs w:val="28"/>
                <w:lang w:val="uk-UA" w:eastAsia="ru-RU"/>
              </w:rPr>
              <w:t xml:space="preserve">Студент виконав практичні завдання частково, з помилками. </w:t>
            </w:r>
          </w:p>
        </w:tc>
      </w:tr>
      <w:tr w:rsidR="00D96B45" w14:paraId="4B87B225" w14:textId="77777777" w:rsidTr="00D96B45">
        <w:trPr>
          <w:trHeight w:val="291"/>
        </w:trPr>
        <w:tc>
          <w:tcPr>
            <w:tcW w:w="1701" w:type="dxa"/>
            <w:tcBorders>
              <w:top w:val="single" w:sz="4" w:space="0" w:color="000000"/>
              <w:left w:val="single" w:sz="4" w:space="0" w:color="000000"/>
              <w:bottom w:val="single" w:sz="4" w:space="0" w:color="000000"/>
              <w:right w:val="single" w:sz="4" w:space="0" w:color="000000"/>
            </w:tcBorders>
            <w:hideMark/>
          </w:tcPr>
          <w:p w14:paraId="4D4FABF5" w14:textId="77777777" w:rsidR="00D96B45" w:rsidRDefault="00D96B45">
            <w:pPr>
              <w:widowControl w:val="0"/>
              <w:suppressAutoHyphens/>
              <w:spacing w:after="0" w:line="240" w:lineRule="auto"/>
              <w:jc w:val="center"/>
              <w:rPr>
                <w:rFonts w:ascii="Times New Roman" w:hAnsi="Times New Roman"/>
                <w:sz w:val="28"/>
                <w:szCs w:val="28"/>
                <w:lang w:val="uk-UA" w:eastAsia="zh-CN"/>
              </w:rPr>
            </w:pPr>
            <w:r>
              <w:rPr>
                <w:rFonts w:ascii="Times New Roman" w:hAnsi="Times New Roman"/>
                <w:sz w:val="28"/>
                <w:szCs w:val="28"/>
                <w:lang w:val="uk-UA" w:eastAsia="ru-RU"/>
              </w:rPr>
              <w:t>35-59</w:t>
            </w:r>
          </w:p>
        </w:tc>
        <w:tc>
          <w:tcPr>
            <w:tcW w:w="709" w:type="dxa"/>
            <w:tcBorders>
              <w:top w:val="single" w:sz="4" w:space="0" w:color="000000"/>
              <w:left w:val="single" w:sz="4" w:space="0" w:color="000000"/>
              <w:bottom w:val="single" w:sz="4" w:space="0" w:color="000000"/>
              <w:right w:val="single" w:sz="4" w:space="0" w:color="000000"/>
            </w:tcBorders>
            <w:hideMark/>
          </w:tcPr>
          <w:p w14:paraId="0484BC6F" w14:textId="77777777" w:rsidR="00D96B45" w:rsidRDefault="00D96B45">
            <w:pPr>
              <w:widowControl w:val="0"/>
              <w:suppressAutoHyphens/>
              <w:spacing w:after="0" w:line="240" w:lineRule="auto"/>
              <w:jc w:val="center"/>
              <w:rPr>
                <w:rFonts w:ascii="Times New Roman" w:eastAsia="MS Mincho" w:hAnsi="Times New Roman"/>
                <w:b/>
                <w:sz w:val="28"/>
                <w:szCs w:val="28"/>
                <w:lang w:val="uk-UA" w:eastAsia="ru-RU"/>
              </w:rPr>
            </w:pPr>
            <w:r>
              <w:rPr>
                <w:rFonts w:ascii="Times New Roman" w:eastAsia="MS Mincho" w:hAnsi="Times New Roman"/>
                <w:b/>
                <w:sz w:val="28"/>
                <w:szCs w:val="28"/>
                <w:lang w:val="uk-UA" w:eastAsia="ru-RU"/>
              </w:rPr>
              <w:t>FX</w:t>
            </w:r>
          </w:p>
        </w:tc>
        <w:tc>
          <w:tcPr>
            <w:tcW w:w="1559" w:type="dxa"/>
            <w:vMerge w:val="restart"/>
            <w:tcBorders>
              <w:top w:val="single" w:sz="4" w:space="0" w:color="000000"/>
              <w:left w:val="single" w:sz="4" w:space="0" w:color="000000"/>
              <w:bottom w:val="single" w:sz="4" w:space="0" w:color="000000"/>
              <w:right w:val="single" w:sz="4" w:space="0" w:color="000000"/>
            </w:tcBorders>
            <w:vAlign w:val="center"/>
            <w:hideMark/>
          </w:tcPr>
          <w:p w14:paraId="733DAD69" w14:textId="77777777" w:rsidR="00D96B45" w:rsidRDefault="00D96B45">
            <w:pPr>
              <w:widowControl w:val="0"/>
              <w:suppressAutoHyphens/>
              <w:spacing w:after="0" w:line="240" w:lineRule="auto"/>
              <w:jc w:val="center"/>
              <w:rPr>
                <w:rFonts w:ascii="Times New Roman" w:hAnsi="Times New Roman"/>
                <w:sz w:val="28"/>
                <w:szCs w:val="28"/>
                <w:lang w:val="uk-UA" w:eastAsia="zh-CN"/>
              </w:rPr>
            </w:pPr>
            <w:r>
              <w:rPr>
                <w:rFonts w:ascii="Times New Roman" w:eastAsia="MS Mincho" w:hAnsi="Times New Roman"/>
                <w:caps/>
                <w:sz w:val="28"/>
                <w:szCs w:val="28"/>
                <w:lang w:val="uk-UA" w:eastAsia="ru-RU"/>
              </w:rPr>
              <w:t>f</w:t>
            </w:r>
            <w:r>
              <w:rPr>
                <w:rFonts w:ascii="Times New Roman" w:eastAsia="MS Mincho" w:hAnsi="Times New Roman"/>
                <w:sz w:val="28"/>
                <w:szCs w:val="28"/>
                <w:lang w:val="uk-UA" w:eastAsia="ru-RU"/>
              </w:rPr>
              <w:t>ail</w:t>
            </w:r>
          </w:p>
        </w:tc>
        <w:tc>
          <w:tcPr>
            <w:tcW w:w="3261" w:type="dxa"/>
            <w:tcBorders>
              <w:top w:val="single" w:sz="4" w:space="0" w:color="000000"/>
              <w:left w:val="single" w:sz="4" w:space="0" w:color="000000"/>
              <w:bottom w:val="single" w:sz="4" w:space="0" w:color="000000"/>
              <w:right w:val="single" w:sz="4" w:space="0" w:color="000000"/>
            </w:tcBorders>
            <w:vAlign w:val="center"/>
            <w:hideMark/>
          </w:tcPr>
          <w:p w14:paraId="2032931A" w14:textId="77777777" w:rsidR="00D96B45" w:rsidRDefault="00D96B45">
            <w:pPr>
              <w:widowControl w:val="0"/>
              <w:suppressAutoHyphens/>
              <w:spacing w:after="0" w:line="240" w:lineRule="auto"/>
              <w:jc w:val="center"/>
              <w:rPr>
                <w:rFonts w:ascii="Times New Roman" w:hAnsi="Times New Roman"/>
                <w:sz w:val="28"/>
                <w:szCs w:val="28"/>
                <w:lang w:val="uk-UA" w:eastAsia="zh-CN"/>
              </w:rPr>
            </w:pPr>
            <w:r>
              <w:rPr>
                <w:rFonts w:ascii="Times New Roman" w:hAnsi="Times New Roman"/>
                <w:sz w:val="28"/>
                <w:szCs w:val="28"/>
                <w:lang w:val="uk-UA" w:eastAsia="ru-RU"/>
              </w:rPr>
              <w:t>Незадовільно з можливістю повторного складання</w:t>
            </w:r>
          </w:p>
        </w:tc>
        <w:tc>
          <w:tcPr>
            <w:tcW w:w="7087" w:type="dxa"/>
            <w:tcBorders>
              <w:top w:val="single" w:sz="4" w:space="0" w:color="000000"/>
              <w:left w:val="single" w:sz="4" w:space="0" w:color="000000"/>
              <w:bottom w:val="single" w:sz="4" w:space="0" w:color="000000"/>
              <w:right w:val="single" w:sz="4" w:space="0" w:color="000000"/>
            </w:tcBorders>
            <w:hideMark/>
          </w:tcPr>
          <w:p w14:paraId="4F420CF5" w14:textId="77777777" w:rsidR="00D96B45" w:rsidRDefault="00D96B45">
            <w:pPr>
              <w:spacing w:after="0" w:line="240" w:lineRule="auto"/>
              <w:jc w:val="both"/>
              <w:rPr>
                <w:rFonts w:ascii="Times New Roman" w:hAnsi="Times New Roman"/>
                <w:sz w:val="28"/>
                <w:szCs w:val="28"/>
                <w:lang w:val="uk-UA" w:eastAsia="ru-RU"/>
              </w:rPr>
            </w:pPr>
            <w:r>
              <w:rPr>
                <w:rFonts w:ascii="Times New Roman" w:hAnsi="Times New Roman"/>
                <w:sz w:val="28"/>
                <w:szCs w:val="28"/>
                <w:lang w:val="uk-UA" w:eastAsia="ru-RU"/>
              </w:rPr>
              <w:t xml:space="preserve">Студент має фрагментарні знання з тем модулів. Не володіє термінологією, оскільки понятійний апарат не сформований. Не вміє викласти програмний матеріал. </w:t>
            </w:r>
          </w:p>
          <w:p w14:paraId="33F7FBE8" w14:textId="77777777" w:rsidR="00D96B45" w:rsidRDefault="00D96B45">
            <w:pPr>
              <w:spacing w:after="0" w:line="240" w:lineRule="auto"/>
              <w:jc w:val="both"/>
              <w:rPr>
                <w:rFonts w:ascii="Times New Roman" w:hAnsi="Times New Roman"/>
                <w:sz w:val="28"/>
                <w:szCs w:val="28"/>
                <w:lang w:val="uk-UA" w:eastAsia="ru-RU"/>
              </w:rPr>
            </w:pPr>
            <w:r>
              <w:rPr>
                <w:rFonts w:ascii="Times New Roman" w:hAnsi="Times New Roman"/>
                <w:sz w:val="28"/>
                <w:szCs w:val="28"/>
                <w:lang w:val="uk-UA" w:eastAsia="ru-RU"/>
              </w:rPr>
              <w:t xml:space="preserve">Студент виконав практичні завдання фрагментарно. </w:t>
            </w:r>
          </w:p>
        </w:tc>
      </w:tr>
      <w:tr w:rsidR="00D96B45" w14:paraId="6CD565B4" w14:textId="77777777" w:rsidTr="00D96B45">
        <w:trPr>
          <w:trHeight w:val="79"/>
        </w:trPr>
        <w:tc>
          <w:tcPr>
            <w:tcW w:w="1701" w:type="dxa"/>
            <w:tcBorders>
              <w:top w:val="single" w:sz="4" w:space="0" w:color="000000"/>
              <w:left w:val="single" w:sz="4" w:space="0" w:color="000000"/>
              <w:bottom w:val="single" w:sz="4" w:space="0" w:color="000000"/>
              <w:right w:val="single" w:sz="4" w:space="0" w:color="000000"/>
            </w:tcBorders>
            <w:hideMark/>
          </w:tcPr>
          <w:p w14:paraId="2FCA1E7E" w14:textId="77777777" w:rsidR="00D96B45" w:rsidRDefault="00D96B45">
            <w:pPr>
              <w:widowControl w:val="0"/>
              <w:suppressAutoHyphens/>
              <w:spacing w:after="0" w:line="240" w:lineRule="auto"/>
              <w:jc w:val="center"/>
              <w:rPr>
                <w:rFonts w:ascii="Times New Roman" w:hAnsi="Times New Roman"/>
                <w:sz w:val="28"/>
                <w:szCs w:val="28"/>
                <w:lang w:val="uk-UA" w:eastAsia="zh-CN"/>
              </w:rPr>
            </w:pPr>
            <w:r>
              <w:rPr>
                <w:rFonts w:ascii="Times New Roman" w:hAnsi="Times New Roman"/>
                <w:sz w:val="28"/>
                <w:szCs w:val="28"/>
                <w:lang w:val="uk-UA" w:eastAsia="ru-RU"/>
              </w:rPr>
              <w:t>1-34</w:t>
            </w:r>
          </w:p>
        </w:tc>
        <w:tc>
          <w:tcPr>
            <w:tcW w:w="709" w:type="dxa"/>
            <w:tcBorders>
              <w:top w:val="single" w:sz="4" w:space="0" w:color="000000"/>
              <w:left w:val="single" w:sz="4" w:space="0" w:color="000000"/>
              <w:bottom w:val="single" w:sz="4" w:space="0" w:color="000000"/>
              <w:right w:val="single" w:sz="4" w:space="0" w:color="000000"/>
            </w:tcBorders>
            <w:hideMark/>
          </w:tcPr>
          <w:p w14:paraId="78009492" w14:textId="77777777" w:rsidR="00D96B45" w:rsidRDefault="00D96B45">
            <w:pPr>
              <w:widowControl w:val="0"/>
              <w:suppressAutoHyphens/>
              <w:spacing w:after="0" w:line="240" w:lineRule="auto"/>
              <w:jc w:val="center"/>
              <w:rPr>
                <w:rFonts w:ascii="Times New Roman" w:eastAsia="MS Mincho" w:hAnsi="Times New Roman"/>
                <w:b/>
                <w:sz w:val="28"/>
                <w:szCs w:val="28"/>
                <w:lang w:val="uk-UA" w:eastAsia="ru-RU"/>
              </w:rPr>
            </w:pPr>
            <w:r>
              <w:rPr>
                <w:rFonts w:ascii="Times New Roman" w:eastAsia="MS Mincho" w:hAnsi="Times New Roman"/>
                <w:b/>
                <w:sz w:val="28"/>
                <w:szCs w:val="28"/>
                <w:lang w:val="uk-UA" w:eastAsia="ru-RU"/>
              </w:rPr>
              <w:t>F</w:t>
            </w:r>
          </w:p>
        </w:tc>
        <w:tc>
          <w:tcPr>
            <w:tcW w:w="1559" w:type="dxa"/>
            <w:vMerge/>
            <w:tcBorders>
              <w:top w:val="single" w:sz="4" w:space="0" w:color="000000"/>
              <w:left w:val="single" w:sz="4" w:space="0" w:color="000000"/>
              <w:bottom w:val="single" w:sz="4" w:space="0" w:color="000000"/>
              <w:right w:val="single" w:sz="4" w:space="0" w:color="000000"/>
            </w:tcBorders>
            <w:vAlign w:val="center"/>
            <w:hideMark/>
          </w:tcPr>
          <w:p w14:paraId="4950AC36" w14:textId="77777777" w:rsidR="00D96B45" w:rsidRDefault="00D96B45">
            <w:pPr>
              <w:spacing w:after="0" w:line="240" w:lineRule="auto"/>
              <w:rPr>
                <w:rFonts w:ascii="Times New Roman" w:hAnsi="Times New Roman"/>
                <w:sz w:val="28"/>
                <w:szCs w:val="28"/>
                <w:lang w:val="uk-UA" w:eastAsia="zh-CN"/>
              </w:rPr>
            </w:pPr>
          </w:p>
        </w:tc>
        <w:tc>
          <w:tcPr>
            <w:tcW w:w="3261" w:type="dxa"/>
            <w:tcBorders>
              <w:top w:val="single" w:sz="4" w:space="0" w:color="000000"/>
              <w:left w:val="single" w:sz="4" w:space="0" w:color="000000"/>
              <w:bottom w:val="single" w:sz="4" w:space="0" w:color="000000"/>
              <w:right w:val="single" w:sz="4" w:space="0" w:color="000000"/>
            </w:tcBorders>
            <w:vAlign w:val="center"/>
            <w:hideMark/>
          </w:tcPr>
          <w:p w14:paraId="36EB612B" w14:textId="77777777" w:rsidR="00D96B45" w:rsidRDefault="00D96B45">
            <w:pPr>
              <w:widowControl w:val="0"/>
              <w:suppressAutoHyphens/>
              <w:spacing w:after="0" w:line="240" w:lineRule="auto"/>
              <w:jc w:val="center"/>
              <w:rPr>
                <w:rFonts w:ascii="Times New Roman" w:hAnsi="Times New Roman"/>
                <w:sz w:val="28"/>
                <w:szCs w:val="28"/>
                <w:lang w:val="uk-UA" w:eastAsia="zh-CN"/>
              </w:rPr>
            </w:pPr>
            <w:r>
              <w:rPr>
                <w:rFonts w:ascii="Times New Roman" w:hAnsi="Times New Roman"/>
                <w:caps/>
                <w:sz w:val="28"/>
                <w:szCs w:val="28"/>
                <w:lang w:val="uk-UA" w:eastAsia="ru-RU"/>
              </w:rPr>
              <w:t>н</w:t>
            </w:r>
            <w:r>
              <w:rPr>
                <w:rFonts w:ascii="Times New Roman" w:hAnsi="Times New Roman"/>
                <w:sz w:val="28"/>
                <w:szCs w:val="28"/>
                <w:lang w:val="uk-UA" w:eastAsia="ru-RU"/>
              </w:rPr>
              <w:t>езадовільно з обов’язковим повторним вивченням дисципліни</w:t>
            </w:r>
          </w:p>
        </w:tc>
        <w:tc>
          <w:tcPr>
            <w:tcW w:w="7087" w:type="dxa"/>
            <w:tcBorders>
              <w:top w:val="single" w:sz="4" w:space="0" w:color="000000"/>
              <w:left w:val="single" w:sz="4" w:space="0" w:color="000000"/>
              <w:bottom w:val="single" w:sz="4" w:space="0" w:color="000000"/>
              <w:right w:val="single" w:sz="4" w:space="0" w:color="000000"/>
            </w:tcBorders>
            <w:hideMark/>
          </w:tcPr>
          <w:p w14:paraId="7EFB8862" w14:textId="77777777" w:rsidR="00D96B45" w:rsidRDefault="00D96B45">
            <w:pPr>
              <w:spacing w:after="0" w:line="240" w:lineRule="auto"/>
              <w:jc w:val="both"/>
              <w:rPr>
                <w:rFonts w:ascii="Times New Roman" w:hAnsi="Times New Roman"/>
                <w:sz w:val="28"/>
                <w:szCs w:val="28"/>
                <w:lang w:val="uk-UA" w:eastAsia="ru-RU"/>
              </w:rPr>
            </w:pPr>
            <w:r>
              <w:rPr>
                <w:rFonts w:ascii="Times New Roman" w:hAnsi="Times New Roman"/>
                <w:sz w:val="28"/>
                <w:szCs w:val="28"/>
                <w:lang w:val="uk-UA" w:eastAsia="ru-RU"/>
              </w:rPr>
              <w:t>Студент повністю не знає програмного матеріалу змістових модулів, відмовляється відповідати.</w:t>
            </w:r>
          </w:p>
          <w:p w14:paraId="12AC08AC" w14:textId="77777777" w:rsidR="00D96B45" w:rsidRDefault="00D96B45">
            <w:pPr>
              <w:widowControl w:val="0"/>
              <w:suppressAutoHyphens/>
              <w:spacing w:after="0" w:line="240" w:lineRule="auto"/>
              <w:jc w:val="both"/>
              <w:rPr>
                <w:rFonts w:ascii="Times New Roman" w:hAnsi="Times New Roman"/>
                <w:caps/>
                <w:sz w:val="28"/>
                <w:szCs w:val="28"/>
                <w:lang w:val="uk-UA" w:eastAsia="ru-RU"/>
              </w:rPr>
            </w:pPr>
            <w:r>
              <w:rPr>
                <w:rFonts w:ascii="Times New Roman" w:hAnsi="Times New Roman"/>
                <w:sz w:val="28"/>
                <w:szCs w:val="28"/>
                <w:lang w:val="uk-UA" w:eastAsia="ru-RU"/>
              </w:rPr>
              <w:t>Студент повністю не виконав практичні завдання.</w:t>
            </w:r>
          </w:p>
        </w:tc>
      </w:tr>
    </w:tbl>
    <w:p w14:paraId="51ABA592" w14:textId="77777777" w:rsidR="00652C64" w:rsidRDefault="00652C64" w:rsidP="00652C64">
      <w:pPr>
        <w:pStyle w:val="a6"/>
        <w:spacing w:after="0"/>
        <w:ind w:left="927"/>
        <w:jc w:val="both"/>
        <w:rPr>
          <w:rFonts w:ascii="Times New Roman" w:hAnsi="Times New Roman"/>
          <w:b/>
          <w:sz w:val="28"/>
          <w:szCs w:val="28"/>
          <w:lang w:val="uk-UA"/>
        </w:rPr>
      </w:pPr>
    </w:p>
    <w:p w14:paraId="40FBC38E" w14:textId="77777777" w:rsidR="00A84B9A" w:rsidRDefault="00A84B9A" w:rsidP="00652C64">
      <w:pPr>
        <w:pStyle w:val="a6"/>
        <w:spacing w:after="0"/>
        <w:ind w:left="927"/>
        <w:jc w:val="both"/>
        <w:rPr>
          <w:rFonts w:ascii="Times New Roman" w:hAnsi="Times New Roman"/>
          <w:b/>
          <w:sz w:val="28"/>
          <w:szCs w:val="28"/>
          <w:lang w:val="uk-UA"/>
        </w:rPr>
      </w:pPr>
    </w:p>
    <w:p w14:paraId="1589FF8C" w14:textId="77777777" w:rsidR="00860065" w:rsidRDefault="00860065" w:rsidP="00652C64">
      <w:pPr>
        <w:pStyle w:val="a6"/>
        <w:spacing w:after="0"/>
        <w:ind w:left="927"/>
        <w:jc w:val="both"/>
        <w:rPr>
          <w:rFonts w:ascii="Times New Roman" w:hAnsi="Times New Roman"/>
          <w:b/>
          <w:sz w:val="28"/>
          <w:szCs w:val="28"/>
          <w:lang w:val="uk-UA"/>
        </w:rPr>
      </w:pPr>
    </w:p>
    <w:p w14:paraId="6A1D52FB" w14:textId="77777777" w:rsidR="00860065" w:rsidRDefault="00860065" w:rsidP="00652C64">
      <w:pPr>
        <w:pStyle w:val="a6"/>
        <w:spacing w:after="0"/>
        <w:ind w:left="927"/>
        <w:jc w:val="both"/>
        <w:rPr>
          <w:rFonts w:ascii="Times New Roman" w:hAnsi="Times New Roman"/>
          <w:b/>
          <w:sz w:val="28"/>
          <w:szCs w:val="28"/>
          <w:lang w:val="uk-UA"/>
        </w:rPr>
      </w:pPr>
    </w:p>
    <w:p w14:paraId="02055F13" w14:textId="77777777" w:rsidR="00860065" w:rsidRDefault="00860065" w:rsidP="00652C64">
      <w:pPr>
        <w:pStyle w:val="a6"/>
        <w:spacing w:after="0"/>
        <w:ind w:left="927"/>
        <w:jc w:val="both"/>
        <w:rPr>
          <w:rFonts w:ascii="Times New Roman" w:hAnsi="Times New Roman"/>
          <w:b/>
          <w:sz w:val="28"/>
          <w:szCs w:val="28"/>
          <w:lang w:val="uk-UA"/>
        </w:rPr>
      </w:pPr>
    </w:p>
    <w:p w14:paraId="231D00FE" w14:textId="77777777" w:rsidR="00860065" w:rsidRDefault="00860065" w:rsidP="00652C64">
      <w:pPr>
        <w:pStyle w:val="a6"/>
        <w:spacing w:after="0"/>
        <w:ind w:left="927"/>
        <w:jc w:val="both"/>
        <w:rPr>
          <w:rFonts w:ascii="Times New Roman" w:hAnsi="Times New Roman"/>
          <w:b/>
          <w:sz w:val="28"/>
          <w:szCs w:val="28"/>
          <w:lang w:val="uk-UA"/>
        </w:rPr>
      </w:pPr>
    </w:p>
    <w:p w14:paraId="2ABBE6BF" w14:textId="77777777" w:rsidR="0061382E" w:rsidRPr="00A84B9A" w:rsidRDefault="0072277A" w:rsidP="00A84B9A">
      <w:pPr>
        <w:spacing w:after="0" w:line="240" w:lineRule="auto"/>
        <w:rPr>
          <w:rFonts w:ascii="Times New Roman" w:hAnsi="Times New Roman"/>
          <w:b/>
          <w:bCs/>
          <w:sz w:val="28"/>
          <w:szCs w:val="28"/>
          <w:lang w:val="uk-UA"/>
        </w:rPr>
      </w:pPr>
      <w:r>
        <w:rPr>
          <w:rFonts w:ascii="Times New Roman" w:hAnsi="Times New Roman"/>
          <w:b/>
          <w:bCs/>
          <w:sz w:val="28"/>
          <w:szCs w:val="28"/>
          <w:lang w:val="uk-UA"/>
        </w:rPr>
        <w:lastRenderedPageBreak/>
        <w:t>10. Список рекомендова</w:t>
      </w:r>
      <w:r w:rsidR="00A84B9A">
        <w:rPr>
          <w:rFonts w:ascii="Times New Roman" w:hAnsi="Times New Roman"/>
          <w:b/>
          <w:bCs/>
          <w:sz w:val="28"/>
          <w:szCs w:val="28"/>
          <w:lang w:val="uk-UA"/>
        </w:rPr>
        <w:t>них джерел (наскрізна нумерація)</w:t>
      </w:r>
    </w:p>
    <w:p w14:paraId="058FE909" w14:textId="77777777" w:rsidR="0072277A" w:rsidRPr="0061382E" w:rsidRDefault="0072277A" w:rsidP="0061382E">
      <w:pPr>
        <w:ind w:right="175"/>
        <w:rPr>
          <w:rFonts w:ascii="Times New Roman" w:hAnsi="Times New Roman"/>
          <w:sz w:val="28"/>
          <w:szCs w:val="28"/>
          <w:lang w:val="uk-UA"/>
        </w:rPr>
      </w:pPr>
    </w:p>
    <w:p w14:paraId="7CEBA1DB" w14:textId="77777777" w:rsidR="00860065" w:rsidRPr="00860065" w:rsidRDefault="00860065" w:rsidP="009F502B">
      <w:pPr>
        <w:pStyle w:val="a7"/>
        <w:ind w:firstLine="709"/>
        <w:jc w:val="center"/>
        <w:rPr>
          <w:rFonts w:ascii="Times New Roman" w:hAnsi="Times New Roman"/>
          <w:b/>
          <w:bCs/>
          <w:sz w:val="28"/>
          <w:szCs w:val="28"/>
          <w:lang w:val="uk-UA"/>
        </w:rPr>
      </w:pPr>
      <w:r w:rsidRPr="00860065">
        <w:rPr>
          <w:rFonts w:ascii="Times New Roman" w:hAnsi="Times New Roman"/>
          <w:b/>
          <w:bCs/>
          <w:sz w:val="28"/>
          <w:szCs w:val="28"/>
          <w:lang w:val="uk-UA"/>
        </w:rPr>
        <w:t>Основна</w:t>
      </w:r>
    </w:p>
    <w:p w14:paraId="734E6E2A" w14:textId="5CC0D624" w:rsidR="00860065" w:rsidRPr="009F502B" w:rsidRDefault="00860065" w:rsidP="009F502B">
      <w:pPr>
        <w:pStyle w:val="a7"/>
        <w:ind w:firstLine="709"/>
        <w:jc w:val="both"/>
        <w:rPr>
          <w:rFonts w:ascii="Times New Roman" w:hAnsi="Times New Roman"/>
          <w:sz w:val="28"/>
          <w:szCs w:val="28"/>
          <w:lang w:val="uk-UA"/>
        </w:rPr>
      </w:pPr>
      <w:r w:rsidRPr="009F502B">
        <w:rPr>
          <w:rFonts w:ascii="Times New Roman" w:hAnsi="Times New Roman"/>
          <w:sz w:val="28"/>
          <w:szCs w:val="28"/>
          <w:lang w:val="uk-UA"/>
        </w:rPr>
        <w:t>1. Акушерство і гінекологія (у 2-х книгах): підручник (за ред. Грищенко В.І., Щербини М.О.)// Книга І</w:t>
      </w:r>
      <w:r w:rsidR="009F502B" w:rsidRPr="009F502B">
        <w:rPr>
          <w:rFonts w:ascii="Times New Roman" w:hAnsi="Times New Roman"/>
          <w:sz w:val="28"/>
          <w:szCs w:val="28"/>
          <w:lang w:val="uk-UA"/>
        </w:rPr>
        <w:t xml:space="preserve"> </w:t>
      </w:r>
      <w:r w:rsidRPr="009F502B">
        <w:rPr>
          <w:rFonts w:ascii="Times New Roman" w:hAnsi="Times New Roman"/>
          <w:sz w:val="28"/>
          <w:szCs w:val="28"/>
          <w:lang w:val="uk-UA"/>
        </w:rPr>
        <w:t>Акушерство.-К.: Медицина, 2011.- 422 с.; Книга ІІ Гінекологія. - К. Медицина,2011.- 375 с.</w:t>
      </w:r>
    </w:p>
    <w:p w14:paraId="50019E21" w14:textId="01BB116D" w:rsidR="00860065" w:rsidRPr="009F502B" w:rsidRDefault="00860065" w:rsidP="009F502B">
      <w:pPr>
        <w:pStyle w:val="a7"/>
        <w:ind w:firstLine="709"/>
        <w:jc w:val="both"/>
        <w:rPr>
          <w:rFonts w:ascii="Times New Roman" w:hAnsi="Times New Roman"/>
          <w:sz w:val="28"/>
          <w:szCs w:val="28"/>
          <w:lang w:val="uk-UA"/>
        </w:rPr>
      </w:pPr>
      <w:r w:rsidRPr="009F502B">
        <w:rPr>
          <w:rFonts w:ascii="Times New Roman" w:hAnsi="Times New Roman"/>
          <w:sz w:val="28"/>
          <w:szCs w:val="28"/>
          <w:lang w:val="uk-UA"/>
        </w:rPr>
        <w:t>2. Акушерство: підручник (за ред. Б.М.Венцківського, Г.К.Степанківської, В.П.Лакатоша).- К.: ВСВ Медицина,</w:t>
      </w:r>
      <w:r w:rsidR="009F502B" w:rsidRPr="009F502B">
        <w:rPr>
          <w:rFonts w:ascii="Times New Roman" w:hAnsi="Times New Roman"/>
          <w:sz w:val="28"/>
          <w:szCs w:val="28"/>
          <w:lang w:val="uk-UA"/>
        </w:rPr>
        <w:t xml:space="preserve"> </w:t>
      </w:r>
      <w:r w:rsidRPr="009F502B">
        <w:rPr>
          <w:rFonts w:ascii="Times New Roman" w:hAnsi="Times New Roman"/>
          <w:sz w:val="28"/>
          <w:szCs w:val="28"/>
          <w:lang w:val="uk-UA"/>
        </w:rPr>
        <w:t>2012.- 648 с.</w:t>
      </w:r>
    </w:p>
    <w:p w14:paraId="7D22DBFB" w14:textId="6A48499C" w:rsidR="00860065" w:rsidRPr="009F502B" w:rsidRDefault="00860065" w:rsidP="009F502B">
      <w:pPr>
        <w:pStyle w:val="a7"/>
        <w:ind w:firstLine="709"/>
        <w:jc w:val="both"/>
        <w:rPr>
          <w:rFonts w:ascii="Times New Roman" w:hAnsi="Times New Roman"/>
          <w:sz w:val="28"/>
          <w:szCs w:val="28"/>
          <w:lang w:val="uk-UA"/>
        </w:rPr>
      </w:pPr>
      <w:r w:rsidRPr="009F502B">
        <w:rPr>
          <w:rFonts w:ascii="Times New Roman" w:hAnsi="Times New Roman"/>
          <w:sz w:val="28"/>
          <w:szCs w:val="28"/>
          <w:lang w:val="uk-UA"/>
        </w:rPr>
        <w:t>3. Гінекологія: підручник (за ред. Б.М.Венцківського, Г.К.Степанківської, М.Є. Яроцького).- К.: ВСВ</w:t>
      </w:r>
      <w:r w:rsidR="009F502B" w:rsidRPr="009F502B">
        <w:rPr>
          <w:rFonts w:ascii="Times New Roman" w:hAnsi="Times New Roman"/>
          <w:sz w:val="28"/>
          <w:szCs w:val="28"/>
          <w:lang w:val="uk-UA"/>
        </w:rPr>
        <w:t xml:space="preserve"> </w:t>
      </w:r>
      <w:r w:rsidRPr="009F502B">
        <w:rPr>
          <w:rFonts w:ascii="Times New Roman" w:hAnsi="Times New Roman"/>
          <w:sz w:val="28"/>
          <w:szCs w:val="28"/>
          <w:lang w:val="uk-UA"/>
        </w:rPr>
        <w:t>Медицина, 2012.- 352 с.</w:t>
      </w:r>
    </w:p>
    <w:p w14:paraId="60E802FD" w14:textId="221DDF2E" w:rsidR="00860065" w:rsidRPr="009F502B" w:rsidRDefault="00860065" w:rsidP="009F502B">
      <w:pPr>
        <w:pStyle w:val="a7"/>
        <w:ind w:firstLine="709"/>
        <w:jc w:val="both"/>
        <w:rPr>
          <w:rFonts w:ascii="Times New Roman" w:hAnsi="Times New Roman"/>
          <w:sz w:val="28"/>
          <w:szCs w:val="28"/>
          <w:lang w:val="uk-UA"/>
        </w:rPr>
      </w:pPr>
      <w:r w:rsidRPr="009F502B">
        <w:rPr>
          <w:rFonts w:ascii="Times New Roman" w:hAnsi="Times New Roman"/>
          <w:sz w:val="28"/>
          <w:szCs w:val="28"/>
          <w:lang w:val="uk-UA"/>
        </w:rPr>
        <w:t>4. Запорожан В.М., Чайка В.К., Маркін Л.Б. Акушерство і гінекологія (у 4-х томах): національний підручник:</w:t>
      </w:r>
      <w:r w:rsidR="009F502B" w:rsidRPr="009F502B">
        <w:rPr>
          <w:rFonts w:ascii="Times New Roman" w:hAnsi="Times New Roman"/>
          <w:sz w:val="28"/>
          <w:szCs w:val="28"/>
          <w:lang w:val="uk-UA"/>
        </w:rPr>
        <w:t xml:space="preserve"> </w:t>
      </w:r>
      <w:r w:rsidRPr="009F502B">
        <w:rPr>
          <w:rFonts w:ascii="Times New Roman" w:hAnsi="Times New Roman"/>
          <w:sz w:val="28"/>
          <w:szCs w:val="28"/>
          <w:lang w:val="uk-UA"/>
        </w:rPr>
        <w:t>2013</w:t>
      </w:r>
    </w:p>
    <w:p w14:paraId="65C8028C" w14:textId="1240CD75" w:rsidR="00860065" w:rsidRPr="009F502B" w:rsidRDefault="00860065" w:rsidP="009F502B">
      <w:pPr>
        <w:pStyle w:val="a7"/>
        <w:ind w:firstLine="709"/>
        <w:jc w:val="both"/>
        <w:rPr>
          <w:rFonts w:ascii="Times New Roman" w:hAnsi="Times New Roman"/>
          <w:sz w:val="28"/>
          <w:szCs w:val="28"/>
          <w:lang w:val="uk-UA"/>
        </w:rPr>
      </w:pPr>
      <w:r w:rsidRPr="009F502B">
        <w:rPr>
          <w:rFonts w:ascii="Times New Roman" w:hAnsi="Times New Roman"/>
          <w:sz w:val="28"/>
          <w:szCs w:val="28"/>
          <w:lang w:val="uk-UA"/>
        </w:rPr>
        <w:t>5. Мала студентська енциклопедія з акушерства та гінекології / Маркін Л.Б., Шахова О.В., Жемела О.М. та</w:t>
      </w:r>
      <w:r w:rsidR="009F502B" w:rsidRPr="009F502B">
        <w:rPr>
          <w:rFonts w:ascii="Times New Roman" w:hAnsi="Times New Roman"/>
          <w:sz w:val="28"/>
          <w:szCs w:val="28"/>
          <w:lang w:val="uk-UA"/>
        </w:rPr>
        <w:t xml:space="preserve"> </w:t>
      </w:r>
      <w:r w:rsidRPr="009F502B">
        <w:rPr>
          <w:rFonts w:ascii="Times New Roman" w:hAnsi="Times New Roman"/>
          <w:sz w:val="28"/>
          <w:szCs w:val="28"/>
          <w:lang w:val="uk-UA"/>
        </w:rPr>
        <w:t>співавт. – Посвіт: 2014. – 203 с.</w:t>
      </w:r>
    </w:p>
    <w:p w14:paraId="4516955E" w14:textId="77777777" w:rsidR="00860065" w:rsidRPr="009F502B" w:rsidRDefault="00860065" w:rsidP="009F502B">
      <w:pPr>
        <w:pStyle w:val="a7"/>
        <w:ind w:firstLine="709"/>
        <w:jc w:val="both"/>
        <w:rPr>
          <w:rFonts w:ascii="Times New Roman" w:hAnsi="Times New Roman"/>
          <w:sz w:val="28"/>
          <w:szCs w:val="28"/>
          <w:lang w:val="uk-UA"/>
        </w:rPr>
      </w:pPr>
      <w:r w:rsidRPr="009F502B">
        <w:rPr>
          <w:rFonts w:ascii="Times New Roman" w:hAnsi="Times New Roman"/>
          <w:sz w:val="28"/>
          <w:szCs w:val="28"/>
          <w:lang w:val="uk-UA"/>
        </w:rPr>
        <w:t>6. Obstetrics: підручник англійською мовою (edit by I.B. Ventskivska).- K.: Medicine,2008.-334 p.</w:t>
      </w:r>
    </w:p>
    <w:p w14:paraId="0E6D0F31" w14:textId="77777777" w:rsidR="00860065" w:rsidRPr="009F502B" w:rsidRDefault="00860065" w:rsidP="009F502B">
      <w:pPr>
        <w:pStyle w:val="a7"/>
        <w:ind w:firstLine="709"/>
        <w:jc w:val="both"/>
        <w:rPr>
          <w:rFonts w:ascii="Times New Roman" w:hAnsi="Times New Roman"/>
          <w:sz w:val="28"/>
          <w:szCs w:val="28"/>
          <w:lang w:val="uk-UA"/>
        </w:rPr>
      </w:pPr>
      <w:r w:rsidRPr="009F502B">
        <w:rPr>
          <w:rFonts w:ascii="Times New Roman" w:hAnsi="Times New Roman"/>
          <w:sz w:val="28"/>
          <w:szCs w:val="28"/>
          <w:lang w:val="uk-UA"/>
        </w:rPr>
        <w:t>7. Gynecology: підручник англійською мовою (edit by I.B. Ventskivska).- K.: Medicine,2010.-160 p.</w:t>
      </w:r>
    </w:p>
    <w:p w14:paraId="08EC8EB1" w14:textId="77777777" w:rsidR="00860065" w:rsidRPr="00860065" w:rsidRDefault="00860065" w:rsidP="009F502B">
      <w:pPr>
        <w:pStyle w:val="a7"/>
        <w:ind w:firstLine="709"/>
        <w:jc w:val="center"/>
        <w:rPr>
          <w:rFonts w:ascii="Times New Roman" w:hAnsi="Times New Roman"/>
          <w:b/>
          <w:bCs/>
          <w:sz w:val="28"/>
          <w:szCs w:val="28"/>
          <w:lang w:val="uk-UA"/>
        </w:rPr>
      </w:pPr>
      <w:r w:rsidRPr="00860065">
        <w:rPr>
          <w:rFonts w:ascii="Times New Roman" w:hAnsi="Times New Roman"/>
          <w:b/>
          <w:bCs/>
          <w:sz w:val="28"/>
          <w:szCs w:val="28"/>
          <w:lang w:val="uk-UA"/>
        </w:rPr>
        <w:t>Додаткова</w:t>
      </w:r>
    </w:p>
    <w:p w14:paraId="762ABF24" w14:textId="6DC4E43B" w:rsidR="00860065" w:rsidRPr="009F502B" w:rsidRDefault="00860065" w:rsidP="009F502B">
      <w:pPr>
        <w:pStyle w:val="a7"/>
        <w:ind w:firstLine="709"/>
        <w:jc w:val="both"/>
        <w:rPr>
          <w:rFonts w:ascii="Times New Roman" w:hAnsi="Times New Roman"/>
          <w:sz w:val="28"/>
          <w:szCs w:val="28"/>
          <w:lang w:val="uk-UA"/>
        </w:rPr>
      </w:pPr>
      <w:r w:rsidRPr="009F502B">
        <w:rPr>
          <w:rFonts w:ascii="Times New Roman" w:hAnsi="Times New Roman"/>
          <w:sz w:val="28"/>
          <w:szCs w:val="28"/>
          <w:lang w:val="uk-UA"/>
        </w:rPr>
        <w:t>1</w:t>
      </w:r>
      <w:r w:rsidR="009F502B" w:rsidRPr="009F502B">
        <w:rPr>
          <w:rFonts w:ascii="Times New Roman" w:hAnsi="Times New Roman"/>
          <w:sz w:val="28"/>
          <w:szCs w:val="28"/>
          <w:lang w:val="uk-UA"/>
        </w:rPr>
        <w:t xml:space="preserve"> </w:t>
      </w:r>
      <w:r w:rsidRPr="009F502B">
        <w:rPr>
          <w:rFonts w:ascii="Times New Roman" w:hAnsi="Times New Roman"/>
          <w:sz w:val="28"/>
          <w:szCs w:val="28"/>
          <w:lang w:val="uk-UA"/>
        </w:rPr>
        <w:t>.Berek and Novak’s Gynecology 15th Edition. Lippincott Williams and Wilkins, 2012, 1560 pp 2</w:t>
      </w:r>
    </w:p>
    <w:p w14:paraId="60F3B3AC" w14:textId="1CF7E97B" w:rsidR="00860065" w:rsidRPr="009F502B" w:rsidRDefault="00860065" w:rsidP="009F502B">
      <w:pPr>
        <w:pStyle w:val="a7"/>
        <w:ind w:firstLine="709"/>
        <w:jc w:val="both"/>
        <w:rPr>
          <w:rFonts w:ascii="Times New Roman" w:hAnsi="Times New Roman"/>
          <w:sz w:val="28"/>
          <w:szCs w:val="28"/>
          <w:lang w:val="uk-UA"/>
        </w:rPr>
      </w:pPr>
      <w:r w:rsidRPr="009F502B">
        <w:rPr>
          <w:rFonts w:ascii="Times New Roman" w:hAnsi="Times New Roman"/>
          <w:sz w:val="28"/>
          <w:szCs w:val="28"/>
          <w:lang w:val="uk-UA"/>
        </w:rPr>
        <w:t>2</w:t>
      </w:r>
      <w:r w:rsidR="009F502B" w:rsidRPr="009F502B">
        <w:rPr>
          <w:rFonts w:ascii="Times New Roman" w:hAnsi="Times New Roman"/>
          <w:sz w:val="28"/>
          <w:szCs w:val="28"/>
          <w:lang w:val="uk-UA"/>
        </w:rPr>
        <w:t xml:space="preserve">. </w:t>
      </w:r>
      <w:r w:rsidRPr="009F502B">
        <w:rPr>
          <w:rFonts w:ascii="Times New Roman" w:hAnsi="Times New Roman"/>
          <w:sz w:val="28"/>
          <w:szCs w:val="28"/>
          <w:lang w:val="uk-UA"/>
        </w:rPr>
        <w:t>DC Dutta's Textbook of Obstetrics. Hiralal Konar 708pp 2017 3 2014, 686 pp 4</w:t>
      </w:r>
    </w:p>
    <w:p w14:paraId="160D6715" w14:textId="77777777" w:rsidR="009F502B" w:rsidRPr="009F502B" w:rsidRDefault="00860065" w:rsidP="009F502B">
      <w:pPr>
        <w:pStyle w:val="a7"/>
        <w:ind w:firstLine="709"/>
        <w:jc w:val="both"/>
        <w:rPr>
          <w:rFonts w:ascii="Times New Roman" w:hAnsi="Times New Roman"/>
          <w:sz w:val="28"/>
          <w:szCs w:val="28"/>
          <w:lang w:val="uk-UA"/>
        </w:rPr>
      </w:pPr>
      <w:r w:rsidRPr="009F502B">
        <w:rPr>
          <w:rFonts w:ascii="Times New Roman" w:hAnsi="Times New Roman"/>
          <w:sz w:val="28"/>
          <w:szCs w:val="28"/>
          <w:lang w:val="uk-UA"/>
        </w:rPr>
        <w:t>3</w:t>
      </w:r>
      <w:r w:rsidR="009F502B" w:rsidRPr="009F502B">
        <w:rPr>
          <w:rFonts w:ascii="Times New Roman" w:hAnsi="Times New Roman"/>
          <w:sz w:val="28"/>
          <w:szCs w:val="28"/>
          <w:lang w:val="uk-UA"/>
        </w:rPr>
        <w:t xml:space="preserve">. </w:t>
      </w:r>
      <w:r w:rsidRPr="009F502B">
        <w:rPr>
          <w:rFonts w:ascii="Times New Roman" w:hAnsi="Times New Roman"/>
          <w:sz w:val="28"/>
          <w:szCs w:val="28"/>
          <w:lang w:val="uk-UA"/>
        </w:rPr>
        <w:t>DC Dutta's Textbook of Gynecology: Including Contraception Hiralal Konar</w:t>
      </w:r>
    </w:p>
    <w:p w14:paraId="17C63D40" w14:textId="6514DE2B" w:rsidR="00860065" w:rsidRPr="009F502B" w:rsidRDefault="00860065" w:rsidP="009F502B">
      <w:pPr>
        <w:pStyle w:val="a7"/>
        <w:ind w:firstLine="709"/>
        <w:jc w:val="both"/>
        <w:rPr>
          <w:rFonts w:ascii="Times New Roman" w:hAnsi="Times New Roman"/>
          <w:sz w:val="28"/>
          <w:szCs w:val="28"/>
          <w:lang w:val="uk-UA"/>
        </w:rPr>
      </w:pPr>
      <w:r w:rsidRPr="009F502B">
        <w:rPr>
          <w:rFonts w:ascii="Times New Roman" w:hAnsi="Times New Roman"/>
          <w:sz w:val="28"/>
          <w:szCs w:val="28"/>
          <w:lang w:val="uk-UA"/>
        </w:rPr>
        <w:t>4</w:t>
      </w:r>
      <w:r w:rsidR="009F502B" w:rsidRPr="009F502B">
        <w:rPr>
          <w:rFonts w:ascii="Times New Roman" w:hAnsi="Times New Roman"/>
          <w:sz w:val="28"/>
          <w:szCs w:val="28"/>
          <w:lang w:val="uk-UA"/>
        </w:rPr>
        <w:t xml:space="preserve">. </w:t>
      </w:r>
      <w:r w:rsidRPr="009F502B">
        <w:rPr>
          <w:rFonts w:ascii="Times New Roman" w:hAnsi="Times New Roman"/>
          <w:sz w:val="28"/>
          <w:szCs w:val="28"/>
          <w:lang w:val="uk-UA"/>
        </w:rPr>
        <w:t>.F. Gary Cunningham,Kenneth J. Leveno, Steven L.Bloom, Catherine Y. Spong, Jodi S. Dashe, Barbara L.</w:t>
      </w:r>
      <w:r w:rsidR="009F502B" w:rsidRPr="009F502B">
        <w:rPr>
          <w:rFonts w:ascii="Times New Roman" w:hAnsi="Times New Roman"/>
          <w:sz w:val="28"/>
          <w:szCs w:val="28"/>
          <w:lang w:val="uk-UA"/>
        </w:rPr>
        <w:t xml:space="preserve"> </w:t>
      </w:r>
      <w:r w:rsidRPr="009F502B">
        <w:rPr>
          <w:rFonts w:ascii="Times New Roman" w:hAnsi="Times New Roman"/>
          <w:sz w:val="28"/>
          <w:szCs w:val="28"/>
          <w:lang w:val="uk-UA"/>
        </w:rPr>
        <w:t>Hoffman, Brian M. Casey. Williams Obstetrics, 25th Edition. 2017</w:t>
      </w:r>
    </w:p>
    <w:p w14:paraId="2B287D65" w14:textId="77777777" w:rsidR="00860065" w:rsidRPr="009F502B" w:rsidRDefault="00860065" w:rsidP="009F502B">
      <w:pPr>
        <w:pStyle w:val="a7"/>
        <w:ind w:firstLine="709"/>
        <w:jc w:val="both"/>
        <w:rPr>
          <w:rFonts w:ascii="Times New Roman" w:hAnsi="Times New Roman"/>
          <w:sz w:val="28"/>
          <w:szCs w:val="28"/>
          <w:lang w:val="uk-UA"/>
        </w:rPr>
      </w:pPr>
      <w:r w:rsidRPr="009F502B">
        <w:rPr>
          <w:rFonts w:ascii="Times New Roman" w:hAnsi="Times New Roman"/>
          <w:sz w:val="28"/>
          <w:szCs w:val="28"/>
          <w:lang w:val="uk-UA"/>
        </w:rPr>
        <w:t>5. Essential Antenatal, Perinatal and Postpartum Care. WHO EURO, Copenhagen,2003</w:t>
      </w:r>
    </w:p>
    <w:p w14:paraId="4B5F478F" w14:textId="77777777" w:rsidR="00860065" w:rsidRPr="009F502B" w:rsidRDefault="00860065" w:rsidP="009F502B">
      <w:pPr>
        <w:pStyle w:val="a7"/>
        <w:ind w:firstLine="709"/>
        <w:jc w:val="both"/>
        <w:rPr>
          <w:rFonts w:ascii="Times New Roman" w:hAnsi="Times New Roman"/>
          <w:sz w:val="28"/>
          <w:szCs w:val="28"/>
          <w:lang w:val="uk-UA"/>
        </w:rPr>
      </w:pPr>
      <w:r w:rsidRPr="009F502B">
        <w:rPr>
          <w:rFonts w:ascii="Times New Roman" w:hAnsi="Times New Roman"/>
          <w:sz w:val="28"/>
          <w:szCs w:val="28"/>
          <w:lang w:val="uk-UA"/>
        </w:rPr>
        <w:t>6. Pregnancy, Childbirth, Postpartum and Newborn Care: A guide for essentialpractice. WHO, Geneva,2006</w:t>
      </w:r>
    </w:p>
    <w:p w14:paraId="214917D0" w14:textId="77777777" w:rsidR="00860065" w:rsidRPr="009F502B" w:rsidRDefault="00860065" w:rsidP="009F502B">
      <w:pPr>
        <w:pStyle w:val="a7"/>
        <w:ind w:firstLine="709"/>
        <w:jc w:val="both"/>
        <w:rPr>
          <w:rFonts w:ascii="Times New Roman" w:hAnsi="Times New Roman"/>
          <w:sz w:val="28"/>
          <w:szCs w:val="28"/>
          <w:lang w:val="uk-UA"/>
        </w:rPr>
      </w:pPr>
      <w:r w:rsidRPr="009F502B">
        <w:rPr>
          <w:rFonts w:ascii="Times New Roman" w:hAnsi="Times New Roman"/>
          <w:sz w:val="28"/>
          <w:szCs w:val="28"/>
          <w:lang w:val="uk-UA"/>
        </w:rPr>
        <w:t>7. Бохман Я.В. Руководство по онкогинекологии. СПб.: Фолиант, 2002. – 542 с.</w:t>
      </w:r>
    </w:p>
    <w:p w14:paraId="0C233865" w14:textId="77777777" w:rsidR="00860065" w:rsidRPr="009F502B" w:rsidRDefault="00860065" w:rsidP="009F502B">
      <w:pPr>
        <w:pStyle w:val="a7"/>
        <w:ind w:firstLine="709"/>
        <w:jc w:val="both"/>
        <w:rPr>
          <w:rFonts w:ascii="Times New Roman" w:hAnsi="Times New Roman"/>
          <w:sz w:val="28"/>
          <w:szCs w:val="28"/>
          <w:lang w:val="uk-UA"/>
        </w:rPr>
      </w:pPr>
      <w:r w:rsidRPr="009F502B">
        <w:rPr>
          <w:rFonts w:ascii="Times New Roman" w:hAnsi="Times New Roman"/>
          <w:sz w:val="28"/>
          <w:szCs w:val="28"/>
          <w:lang w:val="uk-UA"/>
        </w:rPr>
        <w:t>8. Гуркин Ю. А., Л. Б. Маркин, Э. Б. Яковлева. Детская гинекология - справочник, 2004. - 480 с.</w:t>
      </w:r>
    </w:p>
    <w:p w14:paraId="3E372626" w14:textId="77777777" w:rsidR="00860065" w:rsidRPr="009F502B" w:rsidRDefault="00860065" w:rsidP="009F502B">
      <w:pPr>
        <w:pStyle w:val="a7"/>
        <w:ind w:firstLine="709"/>
        <w:jc w:val="both"/>
        <w:rPr>
          <w:rFonts w:ascii="Times New Roman" w:hAnsi="Times New Roman"/>
          <w:sz w:val="28"/>
          <w:szCs w:val="28"/>
          <w:lang w:val="uk-UA"/>
        </w:rPr>
      </w:pPr>
      <w:r w:rsidRPr="009F502B">
        <w:rPr>
          <w:rFonts w:ascii="Times New Roman" w:hAnsi="Times New Roman"/>
          <w:sz w:val="28"/>
          <w:szCs w:val="28"/>
          <w:lang w:val="uk-UA"/>
        </w:rPr>
        <w:t>9. Діючі «Клінічні протоколи» затверджені наказом МОЗ України з акушерства і гінекології</w:t>
      </w:r>
    </w:p>
    <w:p w14:paraId="64BF6721" w14:textId="77777777" w:rsidR="00860065" w:rsidRPr="009F502B" w:rsidRDefault="00860065" w:rsidP="009F502B">
      <w:pPr>
        <w:pStyle w:val="a7"/>
        <w:ind w:firstLine="709"/>
        <w:jc w:val="both"/>
        <w:rPr>
          <w:rFonts w:ascii="Times New Roman" w:hAnsi="Times New Roman"/>
          <w:sz w:val="28"/>
          <w:szCs w:val="28"/>
          <w:lang w:val="uk-UA"/>
        </w:rPr>
      </w:pPr>
      <w:r w:rsidRPr="009F502B">
        <w:rPr>
          <w:rFonts w:ascii="Times New Roman" w:hAnsi="Times New Roman"/>
          <w:sz w:val="28"/>
          <w:szCs w:val="28"/>
          <w:lang w:val="uk-UA"/>
        </w:rPr>
        <w:t>10. Дубоссарская З.М., Дубоссарская Ю.А. Репродуктивная эндокринология: учебно-методическое пособие.-</w:t>
      </w:r>
    </w:p>
    <w:p w14:paraId="1DE44956" w14:textId="77777777" w:rsidR="00860065" w:rsidRPr="009F502B" w:rsidRDefault="00860065" w:rsidP="009F502B">
      <w:pPr>
        <w:pStyle w:val="a7"/>
        <w:ind w:firstLine="709"/>
        <w:jc w:val="both"/>
        <w:rPr>
          <w:rFonts w:ascii="Times New Roman" w:hAnsi="Times New Roman"/>
          <w:sz w:val="28"/>
          <w:szCs w:val="28"/>
          <w:lang w:val="uk-UA"/>
        </w:rPr>
      </w:pPr>
      <w:r w:rsidRPr="009F502B">
        <w:rPr>
          <w:rFonts w:ascii="Times New Roman" w:hAnsi="Times New Roman"/>
          <w:sz w:val="28"/>
          <w:szCs w:val="28"/>
          <w:lang w:val="uk-UA"/>
        </w:rPr>
        <w:t>Д.:Лира ЛТД,2008.- 416</w:t>
      </w:r>
    </w:p>
    <w:p w14:paraId="05D54FD4" w14:textId="6C9BF8E0" w:rsidR="00860065" w:rsidRPr="00852043" w:rsidRDefault="00860065" w:rsidP="009F502B">
      <w:pPr>
        <w:pStyle w:val="a7"/>
        <w:tabs>
          <w:tab w:val="left" w:pos="10860"/>
        </w:tabs>
        <w:ind w:firstLine="709"/>
        <w:rPr>
          <w:rFonts w:ascii="Times New Roman" w:hAnsi="Times New Roman"/>
          <w:b/>
          <w:bCs/>
          <w:sz w:val="28"/>
          <w:szCs w:val="28"/>
          <w:lang w:val="uk-UA"/>
        </w:rPr>
      </w:pPr>
      <w:r>
        <w:rPr>
          <w:rFonts w:ascii="Times New Roman" w:hAnsi="Times New Roman"/>
          <w:b/>
          <w:bCs/>
          <w:sz w:val="28"/>
          <w:szCs w:val="28"/>
          <w:lang w:val="uk-UA"/>
        </w:rPr>
        <w:tab/>
      </w:r>
    </w:p>
    <w:p w14:paraId="636429EB" w14:textId="77777777" w:rsidR="00852043" w:rsidRPr="00852043" w:rsidRDefault="00852043" w:rsidP="00852043">
      <w:pPr>
        <w:pStyle w:val="22"/>
        <w:rPr>
          <w:rFonts w:ascii="Times New Roman" w:hAnsi="Times New Roman"/>
          <w:sz w:val="28"/>
          <w:szCs w:val="28"/>
        </w:rPr>
      </w:pPr>
      <w:r w:rsidRPr="00852043">
        <w:rPr>
          <w:rFonts w:ascii="Times New Roman" w:hAnsi="Times New Roman"/>
          <w:sz w:val="28"/>
          <w:szCs w:val="28"/>
        </w:rPr>
        <w:lastRenderedPageBreak/>
        <w:t>Інформаційні ресурси:</w:t>
      </w:r>
    </w:p>
    <w:p w14:paraId="14A8F52A" w14:textId="77777777" w:rsidR="00852043" w:rsidRPr="00153C88" w:rsidRDefault="00852043" w:rsidP="00153C88">
      <w:pPr>
        <w:pStyle w:val="22"/>
        <w:jc w:val="left"/>
        <w:rPr>
          <w:rFonts w:ascii="Times New Roman" w:hAnsi="Times New Roman"/>
          <w:b w:val="0"/>
          <w:bCs/>
          <w:sz w:val="28"/>
          <w:szCs w:val="28"/>
        </w:rPr>
      </w:pPr>
      <w:r w:rsidRPr="00153C88">
        <w:rPr>
          <w:rFonts w:ascii="Times New Roman" w:hAnsi="Times New Roman"/>
          <w:b w:val="0"/>
          <w:bCs/>
          <w:sz w:val="28"/>
          <w:szCs w:val="28"/>
        </w:rPr>
        <w:t>1. medscape.com</w:t>
      </w:r>
    </w:p>
    <w:p w14:paraId="30D2091A" w14:textId="77777777" w:rsidR="00852043" w:rsidRPr="00153C88" w:rsidRDefault="00852043" w:rsidP="00153C88">
      <w:pPr>
        <w:pStyle w:val="22"/>
        <w:jc w:val="left"/>
        <w:rPr>
          <w:rFonts w:ascii="Times New Roman" w:hAnsi="Times New Roman"/>
          <w:b w:val="0"/>
          <w:bCs/>
          <w:sz w:val="28"/>
          <w:szCs w:val="28"/>
        </w:rPr>
      </w:pPr>
      <w:r w:rsidRPr="00153C88">
        <w:rPr>
          <w:rFonts w:ascii="Times New Roman" w:hAnsi="Times New Roman"/>
          <w:b w:val="0"/>
          <w:bCs/>
          <w:sz w:val="28"/>
          <w:szCs w:val="28"/>
        </w:rPr>
        <w:t>2. pubmed.gov</w:t>
      </w:r>
    </w:p>
    <w:p w14:paraId="04B3F0CF" w14:textId="77777777" w:rsidR="0061382E" w:rsidRPr="00153C88" w:rsidRDefault="00852043" w:rsidP="00153C88">
      <w:pPr>
        <w:pStyle w:val="22"/>
        <w:jc w:val="left"/>
        <w:rPr>
          <w:rFonts w:ascii="Times New Roman" w:hAnsi="Times New Roman"/>
          <w:b w:val="0"/>
          <w:bCs/>
          <w:sz w:val="28"/>
          <w:szCs w:val="28"/>
        </w:rPr>
      </w:pPr>
      <w:r w:rsidRPr="00153C88">
        <w:rPr>
          <w:rFonts w:ascii="Times New Roman" w:hAnsi="Times New Roman"/>
          <w:b w:val="0"/>
          <w:bCs/>
          <w:sz w:val="28"/>
          <w:szCs w:val="28"/>
        </w:rPr>
        <w:t>3. www.bookmed.com</w:t>
      </w:r>
    </w:p>
    <w:p w14:paraId="0629D7D2" w14:textId="77777777" w:rsidR="00852043" w:rsidRDefault="00852043" w:rsidP="00860065">
      <w:pPr>
        <w:pStyle w:val="22"/>
        <w:jc w:val="left"/>
        <w:rPr>
          <w:rFonts w:ascii="Times New Roman" w:hAnsi="Times New Roman"/>
          <w:sz w:val="28"/>
          <w:szCs w:val="28"/>
        </w:rPr>
      </w:pPr>
    </w:p>
    <w:p w14:paraId="0E49439F" w14:textId="77777777" w:rsidR="0072277A" w:rsidRPr="0061382E" w:rsidRDefault="0072277A" w:rsidP="0061382E">
      <w:pPr>
        <w:pStyle w:val="22"/>
        <w:rPr>
          <w:rFonts w:ascii="Times New Roman" w:hAnsi="Times New Roman"/>
          <w:sz w:val="28"/>
          <w:szCs w:val="28"/>
        </w:rPr>
      </w:pPr>
      <w:r w:rsidRPr="0072277A">
        <w:rPr>
          <w:rFonts w:ascii="Times New Roman" w:hAnsi="Times New Roman"/>
          <w:sz w:val="28"/>
          <w:szCs w:val="28"/>
        </w:rPr>
        <w:t>ІНФОРМАЦІЙНІ РЕСУРС</w:t>
      </w:r>
    </w:p>
    <w:p w14:paraId="2BB3E44F" w14:textId="77777777" w:rsidR="0072277A" w:rsidRPr="0061382E" w:rsidRDefault="0072277A" w:rsidP="0072277A">
      <w:pPr>
        <w:ind w:firstLine="700"/>
        <w:jc w:val="both"/>
        <w:rPr>
          <w:rFonts w:ascii="Times New Roman" w:hAnsi="Times New Roman"/>
          <w:iCs/>
          <w:sz w:val="28"/>
          <w:szCs w:val="28"/>
          <w:lang w:val="uk-UA"/>
        </w:rPr>
      </w:pPr>
      <w:r w:rsidRPr="0061382E">
        <w:rPr>
          <w:rFonts w:ascii="Times New Roman" w:hAnsi="Times New Roman"/>
          <w:iCs/>
          <w:sz w:val="28"/>
          <w:szCs w:val="28"/>
          <w:lang w:val="uk-UA"/>
        </w:rPr>
        <w:t>До інформаційних ресурсів курсу "</w:t>
      </w:r>
      <w:r w:rsidR="00860065">
        <w:rPr>
          <w:rFonts w:ascii="Times New Roman" w:hAnsi="Times New Roman"/>
          <w:iCs/>
          <w:sz w:val="28"/>
          <w:szCs w:val="28"/>
          <w:lang w:val="uk-UA"/>
        </w:rPr>
        <w:t>Акушерство і гінекологія</w:t>
      </w:r>
      <w:r w:rsidRPr="0061382E">
        <w:rPr>
          <w:rFonts w:ascii="Times New Roman" w:hAnsi="Times New Roman"/>
          <w:iCs/>
          <w:sz w:val="28"/>
          <w:szCs w:val="28"/>
          <w:lang w:val="uk-UA"/>
        </w:rPr>
        <w:t xml:space="preserve">", окрім зазначеної літератури відносяться матеріали </w:t>
      </w:r>
      <w:r w:rsidRPr="0061382E">
        <w:rPr>
          <w:rFonts w:ascii="Times New Roman" w:hAnsi="Times New Roman"/>
          <w:iCs/>
          <w:caps/>
          <w:sz w:val="28"/>
          <w:szCs w:val="28"/>
          <w:lang w:val="uk-UA"/>
        </w:rPr>
        <w:t>і</w:t>
      </w:r>
      <w:r w:rsidRPr="0061382E">
        <w:rPr>
          <w:rFonts w:ascii="Times New Roman" w:hAnsi="Times New Roman"/>
          <w:iCs/>
          <w:sz w:val="28"/>
          <w:szCs w:val="28"/>
          <w:lang w:val="uk-UA"/>
        </w:rPr>
        <w:t xml:space="preserve">нтернету, а також усіх видів бібліотек, що містять відповідну інформацію і мають безпосереднє відношення до визначеного предмету як навчальної дисципліни. </w:t>
      </w:r>
    </w:p>
    <w:p w14:paraId="2F4A715C" w14:textId="77777777" w:rsidR="0072277A" w:rsidRPr="0072277A" w:rsidRDefault="0072277A" w:rsidP="0072277A">
      <w:pPr>
        <w:pStyle w:val="a3"/>
        <w:widowControl/>
        <w:numPr>
          <w:ilvl w:val="0"/>
          <w:numId w:val="11"/>
        </w:numPr>
        <w:autoSpaceDE/>
        <w:autoSpaceDN/>
        <w:spacing w:before="40"/>
        <w:ind w:left="284" w:firstLine="0"/>
        <w:jc w:val="both"/>
      </w:pPr>
      <w:r w:rsidRPr="0072277A">
        <w:t xml:space="preserve">Центр тестування – база ліцензійних тестових завдань Крок – 1 </w:t>
      </w:r>
      <w:r w:rsidRPr="0072277A">
        <w:rPr>
          <w:u w:val="single"/>
          <w:lang w:val="en-US"/>
        </w:rPr>
        <w:t>htpp</w:t>
      </w:r>
      <w:r w:rsidRPr="0072277A">
        <w:rPr>
          <w:u w:val="single"/>
        </w:rPr>
        <w:t>://</w:t>
      </w:r>
      <w:r w:rsidRPr="0072277A">
        <w:rPr>
          <w:u w:val="single"/>
          <w:lang w:val="en-US"/>
        </w:rPr>
        <w:t>testcentr</w:t>
      </w:r>
      <w:r w:rsidRPr="0072277A">
        <w:rPr>
          <w:u w:val="single"/>
        </w:rPr>
        <w:t>.</w:t>
      </w:r>
      <w:r w:rsidRPr="0072277A">
        <w:rPr>
          <w:u w:val="single"/>
          <w:lang w:val="en-US"/>
        </w:rPr>
        <w:t>org</w:t>
      </w:r>
      <w:r w:rsidRPr="0072277A">
        <w:rPr>
          <w:u w:val="single"/>
        </w:rPr>
        <w:t>.</w:t>
      </w:r>
      <w:r w:rsidRPr="0072277A">
        <w:rPr>
          <w:u w:val="single"/>
          <w:lang w:val="en-US"/>
        </w:rPr>
        <w:t>ua</w:t>
      </w:r>
      <w:r w:rsidRPr="0072277A">
        <w:rPr>
          <w:u w:val="single"/>
        </w:rPr>
        <w:t>/</w:t>
      </w:r>
      <w:r w:rsidRPr="0072277A">
        <w:t xml:space="preserve"> </w:t>
      </w:r>
    </w:p>
    <w:p w14:paraId="55EB94E9" w14:textId="77777777" w:rsidR="0072277A" w:rsidRPr="0072277A" w:rsidRDefault="0072277A" w:rsidP="0072277A">
      <w:pPr>
        <w:pStyle w:val="a3"/>
        <w:widowControl/>
        <w:numPr>
          <w:ilvl w:val="0"/>
          <w:numId w:val="11"/>
        </w:numPr>
        <w:autoSpaceDE/>
        <w:autoSpaceDN/>
        <w:spacing w:before="40"/>
        <w:ind w:left="284" w:firstLine="0"/>
        <w:jc w:val="both"/>
        <w:rPr>
          <w:lang w:val="en-US"/>
        </w:rPr>
      </w:pPr>
      <w:r w:rsidRPr="0072277A">
        <w:rPr>
          <w:lang w:val="en-US"/>
        </w:rPr>
        <w:t>OMIM</w:t>
      </w:r>
      <w:r w:rsidRPr="0072277A">
        <w:t xml:space="preserve"> (</w:t>
      </w:r>
      <w:r w:rsidRPr="0072277A">
        <w:rPr>
          <w:lang w:val="en-US"/>
        </w:rPr>
        <w:t>Online Mendelian Inheritance in Man</w:t>
      </w:r>
      <w:r w:rsidRPr="0072277A">
        <w:t xml:space="preserve">) – </w:t>
      </w:r>
      <w:r w:rsidRPr="0072277A">
        <w:rPr>
          <w:lang w:val="en-US"/>
        </w:rPr>
        <w:t xml:space="preserve">An Online Catalog of Human Genes and Genetic Disorders </w:t>
      </w:r>
      <w:hyperlink r:id="rId8" w:history="1">
        <w:r w:rsidRPr="0072277A">
          <w:rPr>
            <w:rStyle w:val="a5"/>
            <w:lang w:val="en-US"/>
          </w:rPr>
          <w:t>http</w:t>
        </w:r>
        <w:r w:rsidRPr="0072277A">
          <w:rPr>
            <w:rStyle w:val="a5"/>
          </w:rPr>
          <w:t>://</w:t>
        </w:r>
        <w:r w:rsidRPr="0072277A">
          <w:rPr>
            <w:rStyle w:val="a5"/>
            <w:lang w:val="en-US"/>
          </w:rPr>
          <w:t>omim</w:t>
        </w:r>
        <w:r w:rsidRPr="0072277A">
          <w:rPr>
            <w:rStyle w:val="a5"/>
          </w:rPr>
          <w:t>.</w:t>
        </w:r>
        <w:r w:rsidRPr="0072277A">
          <w:rPr>
            <w:rStyle w:val="a5"/>
            <w:lang w:val="en-US"/>
          </w:rPr>
          <w:t>org</w:t>
        </w:r>
        <w:r w:rsidRPr="0072277A">
          <w:rPr>
            <w:rStyle w:val="a5"/>
          </w:rPr>
          <w:t>/</w:t>
        </w:r>
      </w:hyperlink>
      <w:r w:rsidRPr="0072277A">
        <w:rPr>
          <w:lang w:val="en-US"/>
        </w:rPr>
        <w:t xml:space="preserve">  </w:t>
      </w:r>
    </w:p>
    <w:p w14:paraId="49BC9B37" w14:textId="77777777" w:rsidR="0072277A" w:rsidRPr="0072277A" w:rsidRDefault="0072277A" w:rsidP="0072277A">
      <w:pPr>
        <w:rPr>
          <w:rFonts w:ascii="Times New Roman" w:hAnsi="Times New Roman"/>
          <w:b/>
          <w:iCs/>
          <w:sz w:val="28"/>
          <w:szCs w:val="28"/>
          <w:lang w:val="uk-UA"/>
        </w:rPr>
      </w:pPr>
    </w:p>
    <w:p w14:paraId="639B6E63" w14:textId="77777777" w:rsidR="0028202E" w:rsidRPr="0028202E" w:rsidRDefault="0028202E" w:rsidP="0028202E">
      <w:pPr>
        <w:spacing w:after="0"/>
        <w:jc w:val="center"/>
        <w:rPr>
          <w:rFonts w:ascii="Times New Roman" w:hAnsi="Times New Roman"/>
          <w:b/>
          <w:sz w:val="28"/>
          <w:szCs w:val="28"/>
          <w:u w:val="single"/>
          <w:lang w:val="uk-UA"/>
        </w:rPr>
      </w:pPr>
    </w:p>
    <w:sectPr w:rsidR="0028202E" w:rsidRPr="0028202E" w:rsidSect="009C13CF">
      <w:pgSz w:w="16838" w:h="11906" w:orient="landscape"/>
      <w:pgMar w:top="1701" w:right="1134" w:bottom="85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371C39" w14:textId="77777777" w:rsidR="005F1C58" w:rsidRDefault="005F1C58" w:rsidP="009C13CF">
      <w:pPr>
        <w:spacing w:after="0" w:line="240" w:lineRule="auto"/>
      </w:pPr>
      <w:r>
        <w:separator/>
      </w:r>
    </w:p>
  </w:endnote>
  <w:endnote w:type="continuationSeparator" w:id="0">
    <w:p w14:paraId="658C6DA9" w14:textId="77777777" w:rsidR="005F1C58" w:rsidRDefault="005F1C58" w:rsidP="009C13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mpir Deco">
    <w:altName w:val="Courier New"/>
    <w:panose1 w:val="00000000000000000000"/>
    <w:charset w:val="CC"/>
    <w:family w:val="auto"/>
    <w:notTrueType/>
    <w:pitch w:val="variable"/>
    <w:sig w:usb0="00000203" w:usb1="00000000" w:usb2="00000000" w:usb3="00000000" w:csb0="00000005"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165937" w14:textId="77777777" w:rsidR="005F1C58" w:rsidRDefault="005F1C58" w:rsidP="009C13CF">
      <w:pPr>
        <w:spacing w:after="0" w:line="240" w:lineRule="auto"/>
      </w:pPr>
      <w:r>
        <w:separator/>
      </w:r>
    </w:p>
  </w:footnote>
  <w:footnote w:type="continuationSeparator" w:id="0">
    <w:p w14:paraId="4DA714DA" w14:textId="77777777" w:rsidR="005F1C58" w:rsidRDefault="005F1C58" w:rsidP="009C13C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C479C"/>
    <w:multiLevelType w:val="hybridMultilevel"/>
    <w:tmpl w:val="BA56235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15:restartNumberingAfterBreak="0">
    <w:nsid w:val="09FE0AE3"/>
    <w:multiLevelType w:val="hybridMultilevel"/>
    <w:tmpl w:val="F75665E6"/>
    <w:lvl w:ilvl="0" w:tplc="DA4C2D8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0F736BAF"/>
    <w:multiLevelType w:val="multilevel"/>
    <w:tmpl w:val="80A4A522"/>
    <w:lvl w:ilvl="0">
      <w:start w:val="1"/>
      <w:numFmt w:val="decimal"/>
      <w:lvlText w:val="%1."/>
      <w:lvlJc w:val="left"/>
      <w:pPr>
        <w:tabs>
          <w:tab w:val="num" w:pos="720"/>
        </w:tabs>
        <w:ind w:left="720" w:hanging="360"/>
      </w:pPr>
    </w:lvl>
    <w:lvl w:ilvl="1">
      <w:numFmt w:val="bullet"/>
      <w:lvlText w:val="-"/>
      <w:lvlJc w:val="left"/>
      <w:pPr>
        <w:tabs>
          <w:tab w:val="num" w:pos="1440"/>
        </w:tabs>
        <w:ind w:left="1440" w:hanging="360"/>
      </w:pPr>
    </w:lvl>
    <w:lvl w:ilvl="2">
      <w:start w:val="1"/>
      <w:numFmt w:val="decimal"/>
      <w:lvlText w:val="%3."/>
      <w:lvlJc w:val="left"/>
      <w:pPr>
        <w:tabs>
          <w:tab w:val="num" w:pos="360"/>
        </w:tabs>
        <w:ind w:left="3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101F35C6"/>
    <w:multiLevelType w:val="hybridMultilevel"/>
    <w:tmpl w:val="8D78BA26"/>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15:restartNumberingAfterBreak="0">
    <w:nsid w:val="1FAD6959"/>
    <w:multiLevelType w:val="hybridMultilevel"/>
    <w:tmpl w:val="8D78BA26"/>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15:restartNumberingAfterBreak="0">
    <w:nsid w:val="3551349F"/>
    <w:multiLevelType w:val="hybridMultilevel"/>
    <w:tmpl w:val="8D78BA26"/>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15:restartNumberingAfterBreak="0">
    <w:nsid w:val="3AF92CFE"/>
    <w:multiLevelType w:val="hybridMultilevel"/>
    <w:tmpl w:val="4EFEBF32"/>
    <w:lvl w:ilvl="0" w:tplc="A1640B8C">
      <w:start w:val="1"/>
      <w:numFmt w:val="decimal"/>
      <w:lvlText w:val="%1."/>
      <w:lvlJc w:val="left"/>
      <w:pPr>
        <w:tabs>
          <w:tab w:val="num" w:pos="360"/>
        </w:tabs>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15:restartNumberingAfterBreak="0">
    <w:nsid w:val="455165F4"/>
    <w:multiLevelType w:val="hybridMultilevel"/>
    <w:tmpl w:val="44943364"/>
    <w:lvl w:ilvl="0" w:tplc="9C18C550">
      <w:start w:val="9"/>
      <w:numFmt w:val="bullet"/>
      <w:lvlText w:val="-"/>
      <w:lvlJc w:val="left"/>
      <w:pPr>
        <w:ind w:left="1069"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15:restartNumberingAfterBreak="0">
    <w:nsid w:val="6E755346"/>
    <w:multiLevelType w:val="multilevel"/>
    <w:tmpl w:val="C3B0B2F4"/>
    <w:lvl w:ilvl="0">
      <w:start w:val="1"/>
      <w:numFmt w:val="decimal"/>
      <w:lvlText w:val="%1."/>
      <w:lvlJc w:val="left"/>
      <w:pPr>
        <w:tabs>
          <w:tab w:val="num" w:pos="1070"/>
        </w:tabs>
        <w:ind w:left="1070" w:hanging="360"/>
      </w:pPr>
      <w:rPr>
        <w:b w:val="0"/>
      </w:rPr>
    </w:lvl>
    <w:lvl w:ilvl="1">
      <w:numFmt w:val="bullet"/>
      <w:lvlText w:val="-"/>
      <w:lvlJc w:val="left"/>
      <w:pPr>
        <w:tabs>
          <w:tab w:val="num" w:pos="1440"/>
        </w:tabs>
        <w:ind w:left="1440" w:hanging="360"/>
      </w:pPr>
    </w:lvl>
    <w:lvl w:ilvl="2">
      <w:start w:val="1"/>
      <w:numFmt w:val="decimal"/>
      <w:lvlText w:val="%3."/>
      <w:lvlJc w:val="left"/>
      <w:pPr>
        <w:tabs>
          <w:tab w:val="num" w:pos="360"/>
        </w:tabs>
        <w:ind w:left="3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758C3A48"/>
    <w:multiLevelType w:val="hybridMultilevel"/>
    <w:tmpl w:val="3C587CAC"/>
    <w:lvl w:ilvl="0" w:tplc="04190001">
      <w:start w:val="1"/>
      <w:numFmt w:val="bullet"/>
      <w:lvlText w:val=""/>
      <w:lvlJc w:val="left"/>
      <w:pPr>
        <w:tabs>
          <w:tab w:val="num" w:pos="1425"/>
        </w:tabs>
        <w:ind w:left="1425"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3"/>
  </w:num>
  <w:num w:numId="4">
    <w:abstractNumId w:val="5"/>
  </w:num>
  <w:num w:numId="5">
    <w:abstractNumId w:val="0"/>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08"/>
  <w:evenAndOddHeaders/>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7368"/>
    <w:rsid w:val="00001613"/>
    <w:rsid w:val="00002360"/>
    <w:rsid w:val="00003C70"/>
    <w:rsid w:val="00006B3D"/>
    <w:rsid w:val="00010BBC"/>
    <w:rsid w:val="00011961"/>
    <w:rsid w:val="00012830"/>
    <w:rsid w:val="00013346"/>
    <w:rsid w:val="000134B0"/>
    <w:rsid w:val="00013D83"/>
    <w:rsid w:val="000142A9"/>
    <w:rsid w:val="000146C8"/>
    <w:rsid w:val="00014F49"/>
    <w:rsid w:val="00017F3B"/>
    <w:rsid w:val="0002150D"/>
    <w:rsid w:val="00021765"/>
    <w:rsid w:val="00021989"/>
    <w:rsid w:val="000227C4"/>
    <w:rsid w:val="00022FF6"/>
    <w:rsid w:val="00023A27"/>
    <w:rsid w:val="000250A0"/>
    <w:rsid w:val="00025C2E"/>
    <w:rsid w:val="00026679"/>
    <w:rsid w:val="00031392"/>
    <w:rsid w:val="0003154E"/>
    <w:rsid w:val="0003197F"/>
    <w:rsid w:val="0003253E"/>
    <w:rsid w:val="00032D37"/>
    <w:rsid w:val="0003318C"/>
    <w:rsid w:val="0003335A"/>
    <w:rsid w:val="000337B2"/>
    <w:rsid w:val="000349BE"/>
    <w:rsid w:val="00034DEC"/>
    <w:rsid w:val="00035FA8"/>
    <w:rsid w:val="000375BE"/>
    <w:rsid w:val="00037B64"/>
    <w:rsid w:val="00040897"/>
    <w:rsid w:val="00040BC0"/>
    <w:rsid w:val="00040BCE"/>
    <w:rsid w:val="00040C56"/>
    <w:rsid w:val="00040EC5"/>
    <w:rsid w:val="00041B2A"/>
    <w:rsid w:val="0004680B"/>
    <w:rsid w:val="00046FC5"/>
    <w:rsid w:val="0004712D"/>
    <w:rsid w:val="00047289"/>
    <w:rsid w:val="00047C27"/>
    <w:rsid w:val="00047CBD"/>
    <w:rsid w:val="00050D1D"/>
    <w:rsid w:val="0005115A"/>
    <w:rsid w:val="00051647"/>
    <w:rsid w:val="000536F4"/>
    <w:rsid w:val="0005410F"/>
    <w:rsid w:val="000542FC"/>
    <w:rsid w:val="00056495"/>
    <w:rsid w:val="00056CC1"/>
    <w:rsid w:val="0005723A"/>
    <w:rsid w:val="0005789E"/>
    <w:rsid w:val="000600FF"/>
    <w:rsid w:val="0006010E"/>
    <w:rsid w:val="00060669"/>
    <w:rsid w:val="00060BA7"/>
    <w:rsid w:val="000627BD"/>
    <w:rsid w:val="000632CA"/>
    <w:rsid w:val="000633B8"/>
    <w:rsid w:val="0006362D"/>
    <w:rsid w:val="000643A5"/>
    <w:rsid w:val="00064ED5"/>
    <w:rsid w:val="00065BE1"/>
    <w:rsid w:val="00065C6D"/>
    <w:rsid w:val="00065D6D"/>
    <w:rsid w:val="00065E98"/>
    <w:rsid w:val="00066B88"/>
    <w:rsid w:val="000675D0"/>
    <w:rsid w:val="000677BF"/>
    <w:rsid w:val="00067E21"/>
    <w:rsid w:val="00067FBE"/>
    <w:rsid w:val="0007054F"/>
    <w:rsid w:val="00070D09"/>
    <w:rsid w:val="00071686"/>
    <w:rsid w:val="00072A48"/>
    <w:rsid w:val="0007463C"/>
    <w:rsid w:val="00074A61"/>
    <w:rsid w:val="00075E00"/>
    <w:rsid w:val="000771E1"/>
    <w:rsid w:val="00077655"/>
    <w:rsid w:val="0007796B"/>
    <w:rsid w:val="00081D90"/>
    <w:rsid w:val="00082641"/>
    <w:rsid w:val="000834B1"/>
    <w:rsid w:val="00084A5F"/>
    <w:rsid w:val="00086B62"/>
    <w:rsid w:val="00087039"/>
    <w:rsid w:val="0009037A"/>
    <w:rsid w:val="00090C7D"/>
    <w:rsid w:val="000915A9"/>
    <w:rsid w:val="00091CEB"/>
    <w:rsid w:val="000927B7"/>
    <w:rsid w:val="00092B16"/>
    <w:rsid w:val="00092E9B"/>
    <w:rsid w:val="000940DD"/>
    <w:rsid w:val="00094CC4"/>
    <w:rsid w:val="000954A9"/>
    <w:rsid w:val="00095A78"/>
    <w:rsid w:val="00096E7F"/>
    <w:rsid w:val="00096FAD"/>
    <w:rsid w:val="00097283"/>
    <w:rsid w:val="000972B3"/>
    <w:rsid w:val="0009785D"/>
    <w:rsid w:val="00097C45"/>
    <w:rsid w:val="000A0648"/>
    <w:rsid w:val="000A07DA"/>
    <w:rsid w:val="000A132E"/>
    <w:rsid w:val="000A1621"/>
    <w:rsid w:val="000A1720"/>
    <w:rsid w:val="000A1CE2"/>
    <w:rsid w:val="000A2083"/>
    <w:rsid w:val="000A2D15"/>
    <w:rsid w:val="000A3B8B"/>
    <w:rsid w:val="000A408C"/>
    <w:rsid w:val="000A460A"/>
    <w:rsid w:val="000A4D82"/>
    <w:rsid w:val="000A52AA"/>
    <w:rsid w:val="000A546A"/>
    <w:rsid w:val="000A5852"/>
    <w:rsid w:val="000A5A1B"/>
    <w:rsid w:val="000A5BB5"/>
    <w:rsid w:val="000A5E02"/>
    <w:rsid w:val="000A5E17"/>
    <w:rsid w:val="000A5F31"/>
    <w:rsid w:val="000A63C5"/>
    <w:rsid w:val="000A6685"/>
    <w:rsid w:val="000A7BE7"/>
    <w:rsid w:val="000A7E2B"/>
    <w:rsid w:val="000B05D0"/>
    <w:rsid w:val="000B11A6"/>
    <w:rsid w:val="000B1494"/>
    <w:rsid w:val="000B1BFB"/>
    <w:rsid w:val="000B298A"/>
    <w:rsid w:val="000B3AEF"/>
    <w:rsid w:val="000B6B08"/>
    <w:rsid w:val="000B6D87"/>
    <w:rsid w:val="000B76F6"/>
    <w:rsid w:val="000B7B0A"/>
    <w:rsid w:val="000C0143"/>
    <w:rsid w:val="000C045F"/>
    <w:rsid w:val="000C0B00"/>
    <w:rsid w:val="000C2312"/>
    <w:rsid w:val="000C24FE"/>
    <w:rsid w:val="000C3CA0"/>
    <w:rsid w:val="000C4107"/>
    <w:rsid w:val="000C4171"/>
    <w:rsid w:val="000C4D63"/>
    <w:rsid w:val="000C59BE"/>
    <w:rsid w:val="000C5ED9"/>
    <w:rsid w:val="000C6308"/>
    <w:rsid w:val="000C6527"/>
    <w:rsid w:val="000C6FF7"/>
    <w:rsid w:val="000C7604"/>
    <w:rsid w:val="000C760F"/>
    <w:rsid w:val="000C7ABF"/>
    <w:rsid w:val="000D03D9"/>
    <w:rsid w:val="000D064F"/>
    <w:rsid w:val="000D26EA"/>
    <w:rsid w:val="000D2D98"/>
    <w:rsid w:val="000D4613"/>
    <w:rsid w:val="000D487F"/>
    <w:rsid w:val="000D4A67"/>
    <w:rsid w:val="000D683C"/>
    <w:rsid w:val="000D6A58"/>
    <w:rsid w:val="000D6F6F"/>
    <w:rsid w:val="000D6FB9"/>
    <w:rsid w:val="000D719A"/>
    <w:rsid w:val="000E019E"/>
    <w:rsid w:val="000E0AE9"/>
    <w:rsid w:val="000E0BEF"/>
    <w:rsid w:val="000E17AE"/>
    <w:rsid w:val="000E1C01"/>
    <w:rsid w:val="000E1CB9"/>
    <w:rsid w:val="000E336D"/>
    <w:rsid w:val="000E3556"/>
    <w:rsid w:val="000E38D4"/>
    <w:rsid w:val="000E4248"/>
    <w:rsid w:val="000E42A7"/>
    <w:rsid w:val="000E62BA"/>
    <w:rsid w:val="000E6A84"/>
    <w:rsid w:val="000F0E6A"/>
    <w:rsid w:val="000F19B2"/>
    <w:rsid w:val="000F3370"/>
    <w:rsid w:val="000F3DBF"/>
    <w:rsid w:val="000F443D"/>
    <w:rsid w:val="000F5712"/>
    <w:rsid w:val="000F58C2"/>
    <w:rsid w:val="000F5987"/>
    <w:rsid w:val="000F5D4D"/>
    <w:rsid w:val="000F7F15"/>
    <w:rsid w:val="00100828"/>
    <w:rsid w:val="00100857"/>
    <w:rsid w:val="00100E0B"/>
    <w:rsid w:val="00101CE7"/>
    <w:rsid w:val="00102649"/>
    <w:rsid w:val="00102C1B"/>
    <w:rsid w:val="00103D98"/>
    <w:rsid w:val="0010432F"/>
    <w:rsid w:val="00104658"/>
    <w:rsid w:val="001046C0"/>
    <w:rsid w:val="00105620"/>
    <w:rsid w:val="001056C3"/>
    <w:rsid w:val="001058AC"/>
    <w:rsid w:val="00106663"/>
    <w:rsid w:val="00107456"/>
    <w:rsid w:val="001108CC"/>
    <w:rsid w:val="00111A92"/>
    <w:rsid w:val="00112AC1"/>
    <w:rsid w:val="0011351C"/>
    <w:rsid w:val="001147F7"/>
    <w:rsid w:val="00114AF1"/>
    <w:rsid w:val="00114E81"/>
    <w:rsid w:val="001157DE"/>
    <w:rsid w:val="00116680"/>
    <w:rsid w:val="001168E3"/>
    <w:rsid w:val="00117BA8"/>
    <w:rsid w:val="00120044"/>
    <w:rsid w:val="001200AF"/>
    <w:rsid w:val="0012035B"/>
    <w:rsid w:val="001206D8"/>
    <w:rsid w:val="00121696"/>
    <w:rsid w:val="0012190A"/>
    <w:rsid w:val="0012199C"/>
    <w:rsid w:val="001220F9"/>
    <w:rsid w:val="001226F4"/>
    <w:rsid w:val="00123ADB"/>
    <w:rsid w:val="00123EE8"/>
    <w:rsid w:val="001242A1"/>
    <w:rsid w:val="00124D68"/>
    <w:rsid w:val="00125451"/>
    <w:rsid w:val="00125BBD"/>
    <w:rsid w:val="00125DE9"/>
    <w:rsid w:val="00126A82"/>
    <w:rsid w:val="001271F8"/>
    <w:rsid w:val="00130F11"/>
    <w:rsid w:val="001317EF"/>
    <w:rsid w:val="00133F6A"/>
    <w:rsid w:val="001343DB"/>
    <w:rsid w:val="001349B3"/>
    <w:rsid w:val="00134F2D"/>
    <w:rsid w:val="001350A4"/>
    <w:rsid w:val="00135786"/>
    <w:rsid w:val="001361B4"/>
    <w:rsid w:val="001367BF"/>
    <w:rsid w:val="001368F1"/>
    <w:rsid w:val="0013692A"/>
    <w:rsid w:val="00137B25"/>
    <w:rsid w:val="00137B5A"/>
    <w:rsid w:val="001406C3"/>
    <w:rsid w:val="001408B3"/>
    <w:rsid w:val="001409B5"/>
    <w:rsid w:val="001414FA"/>
    <w:rsid w:val="00141AEB"/>
    <w:rsid w:val="00141FF2"/>
    <w:rsid w:val="00142365"/>
    <w:rsid w:val="001425A8"/>
    <w:rsid w:val="00143CC8"/>
    <w:rsid w:val="00143D57"/>
    <w:rsid w:val="0014505C"/>
    <w:rsid w:val="00145D51"/>
    <w:rsid w:val="00146E43"/>
    <w:rsid w:val="00150272"/>
    <w:rsid w:val="00150AF0"/>
    <w:rsid w:val="00151883"/>
    <w:rsid w:val="00151C56"/>
    <w:rsid w:val="00151C6B"/>
    <w:rsid w:val="00151D72"/>
    <w:rsid w:val="00152385"/>
    <w:rsid w:val="00152C50"/>
    <w:rsid w:val="0015374E"/>
    <w:rsid w:val="00153C88"/>
    <w:rsid w:val="0015625C"/>
    <w:rsid w:val="00156D7D"/>
    <w:rsid w:val="001570D6"/>
    <w:rsid w:val="00157184"/>
    <w:rsid w:val="00160869"/>
    <w:rsid w:val="001609C7"/>
    <w:rsid w:val="00160F29"/>
    <w:rsid w:val="00162189"/>
    <w:rsid w:val="00162473"/>
    <w:rsid w:val="00162A9D"/>
    <w:rsid w:val="0016324E"/>
    <w:rsid w:val="00163C92"/>
    <w:rsid w:val="00163E55"/>
    <w:rsid w:val="00164404"/>
    <w:rsid w:val="00164565"/>
    <w:rsid w:val="00164DF9"/>
    <w:rsid w:val="001650A2"/>
    <w:rsid w:val="00165B1B"/>
    <w:rsid w:val="0016666B"/>
    <w:rsid w:val="00166C9C"/>
    <w:rsid w:val="00167221"/>
    <w:rsid w:val="00167527"/>
    <w:rsid w:val="00170EC1"/>
    <w:rsid w:val="001717B3"/>
    <w:rsid w:val="001723F7"/>
    <w:rsid w:val="0017253E"/>
    <w:rsid w:val="00172B86"/>
    <w:rsid w:val="00173E71"/>
    <w:rsid w:val="001740D1"/>
    <w:rsid w:val="0017461A"/>
    <w:rsid w:val="00174798"/>
    <w:rsid w:val="00175C16"/>
    <w:rsid w:val="00175E33"/>
    <w:rsid w:val="00176634"/>
    <w:rsid w:val="001766E6"/>
    <w:rsid w:val="001768CF"/>
    <w:rsid w:val="0017692B"/>
    <w:rsid w:val="00176A1B"/>
    <w:rsid w:val="00177A47"/>
    <w:rsid w:val="00180087"/>
    <w:rsid w:val="00180235"/>
    <w:rsid w:val="00180DE2"/>
    <w:rsid w:val="0018103B"/>
    <w:rsid w:val="001811C0"/>
    <w:rsid w:val="00182C8C"/>
    <w:rsid w:val="00183409"/>
    <w:rsid w:val="00183B98"/>
    <w:rsid w:val="0018433F"/>
    <w:rsid w:val="00184798"/>
    <w:rsid w:val="00184DE8"/>
    <w:rsid w:val="001851F0"/>
    <w:rsid w:val="00186341"/>
    <w:rsid w:val="00186E6D"/>
    <w:rsid w:val="00190C76"/>
    <w:rsid w:val="00190EB3"/>
    <w:rsid w:val="001911F6"/>
    <w:rsid w:val="001918DC"/>
    <w:rsid w:val="001925B7"/>
    <w:rsid w:val="00192CED"/>
    <w:rsid w:val="0019344B"/>
    <w:rsid w:val="00193D8E"/>
    <w:rsid w:val="00195468"/>
    <w:rsid w:val="00195B47"/>
    <w:rsid w:val="00195F7B"/>
    <w:rsid w:val="00196282"/>
    <w:rsid w:val="00196AAF"/>
    <w:rsid w:val="00196EB7"/>
    <w:rsid w:val="00197838"/>
    <w:rsid w:val="00197CB1"/>
    <w:rsid w:val="001A0013"/>
    <w:rsid w:val="001A0CAC"/>
    <w:rsid w:val="001A1B9F"/>
    <w:rsid w:val="001A1BF3"/>
    <w:rsid w:val="001A320A"/>
    <w:rsid w:val="001A3F63"/>
    <w:rsid w:val="001A432F"/>
    <w:rsid w:val="001A4DE1"/>
    <w:rsid w:val="001A62D8"/>
    <w:rsid w:val="001A6F6E"/>
    <w:rsid w:val="001A7824"/>
    <w:rsid w:val="001B044C"/>
    <w:rsid w:val="001B0B31"/>
    <w:rsid w:val="001B1DF5"/>
    <w:rsid w:val="001B337B"/>
    <w:rsid w:val="001B3817"/>
    <w:rsid w:val="001B4228"/>
    <w:rsid w:val="001B4FA0"/>
    <w:rsid w:val="001B5076"/>
    <w:rsid w:val="001B59BD"/>
    <w:rsid w:val="001B68F7"/>
    <w:rsid w:val="001B6BB6"/>
    <w:rsid w:val="001B6C1B"/>
    <w:rsid w:val="001B6CBB"/>
    <w:rsid w:val="001B6D82"/>
    <w:rsid w:val="001B78CA"/>
    <w:rsid w:val="001B79B9"/>
    <w:rsid w:val="001B7E7A"/>
    <w:rsid w:val="001C09DF"/>
    <w:rsid w:val="001C2008"/>
    <w:rsid w:val="001C24A8"/>
    <w:rsid w:val="001C31D0"/>
    <w:rsid w:val="001C3B3C"/>
    <w:rsid w:val="001C47B0"/>
    <w:rsid w:val="001C49FE"/>
    <w:rsid w:val="001C4D81"/>
    <w:rsid w:val="001C50B9"/>
    <w:rsid w:val="001C54B2"/>
    <w:rsid w:val="001C66EB"/>
    <w:rsid w:val="001C6905"/>
    <w:rsid w:val="001C716D"/>
    <w:rsid w:val="001C7ACA"/>
    <w:rsid w:val="001D19D0"/>
    <w:rsid w:val="001D1FD1"/>
    <w:rsid w:val="001D20DB"/>
    <w:rsid w:val="001D27D1"/>
    <w:rsid w:val="001D5795"/>
    <w:rsid w:val="001D5F34"/>
    <w:rsid w:val="001D7063"/>
    <w:rsid w:val="001D7ADD"/>
    <w:rsid w:val="001E01F1"/>
    <w:rsid w:val="001E0E54"/>
    <w:rsid w:val="001E25A4"/>
    <w:rsid w:val="001E2CA0"/>
    <w:rsid w:val="001E5FBD"/>
    <w:rsid w:val="001E6979"/>
    <w:rsid w:val="001F075B"/>
    <w:rsid w:val="001F089F"/>
    <w:rsid w:val="001F125D"/>
    <w:rsid w:val="001F12CD"/>
    <w:rsid w:val="001F13C4"/>
    <w:rsid w:val="001F1867"/>
    <w:rsid w:val="001F2483"/>
    <w:rsid w:val="001F2EF5"/>
    <w:rsid w:val="001F3762"/>
    <w:rsid w:val="001F4396"/>
    <w:rsid w:val="001F4EFE"/>
    <w:rsid w:val="001F4F2E"/>
    <w:rsid w:val="001F54CC"/>
    <w:rsid w:val="001F617C"/>
    <w:rsid w:val="001F66C1"/>
    <w:rsid w:val="001F68FD"/>
    <w:rsid w:val="00201CEA"/>
    <w:rsid w:val="0020336B"/>
    <w:rsid w:val="002053E2"/>
    <w:rsid w:val="002053E4"/>
    <w:rsid w:val="002057FB"/>
    <w:rsid w:val="00206558"/>
    <w:rsid w:val="00207D63"/>
    <w:rsid w:val="00207FA0"/>
    <w:rsid w:val="00210456"/>
    <w:rsid w:val="00210B41"/>
    <w:rsid w:val="0021243A"/>
    <w:rsid w:val="002126FB"/>
    <w:rsid w:val="002133FE"/>
    <w:rsid w:val="00214BA7"/>
    <w:rsid w:val="00214CA2"/>
    <w:rsid w:val="002155B5"/>
    <w:rsid w:val="00215E4D"/>
    <w:rsid w:val="00216952"/>
    <w:rsid w:val="00217F9F"/>
    <w:rsid w:val="00221987"/>
    <w:rsid w:val="00223226"/>
    <w:rsid w:val="0022336B"/>
    <w:rsid w:val="0022358A"/>
    <w:rsid w:val="00224708"/>
    <w:rsid w:val="00224C1B"/>
    <w:rsid w:val="002251CE"/>
    <w:rsid w:val="00225756"/>
    <w:rsid w:val="00226E1F"/>
    <w:rsid w:val="00227965"/>
    <w:rsid w:val="00232E80"/>
    <w:rsid w:val="00232F10"/>
    <w:rsid w:val="00233ED3"/>
    <w:rsid w:val="0023582F"/>
    <w:rsid w:val="00235881"/>
    <w:rsid w:val="00235D71"/>
    <w:rsid w:val="00235E61"/>
    <w:rsid w:val="00236DE7"/>
    <w:rsid w:val="00237697"/>
    <w:rsid w:val="00237C50"/>
    <w:rsid w:val="00237D69"/>
    <w:rsid w:val="002414FF"/>
    <w:rsid w:val="00241B42"/>
    <w:rsid w:val="00242D3B"/>
    <w:rsid w:val="00242D42"/>
    <w:rsid w:val="00243005"/>
    <w:rsid w:val="00243267"/>
    <w:rsid w:val="0024327C"/>
    <w:rsid w:val="00245D37"/>
    <w:rsid w:val="00245E33"/>
    <w:rsid w:val="00246252"/>
    <w:rsid w:val="00246AC6"/>
    <w:rsid w:val="00247E5C"/>
    <w:rsid w:val="0025096E"/>
    <w:rsid w:val="002514C6"/>
    <w:rsid w:val="00251C3B"/>
    <w:rsid w:val="00252853"/>
    <w:rsid w:val="00254319"/>
    <w:rsid w:val="0025436A"/>
    <w:rsid w:val="00255EF1"/>
    <w:rsid w:val="002563E8"/>
    <w:rsid w:val="002577D3"/>
    <w:rsid w:val="00260408"/>
    <w:rsid w:val="00261643"/>
    <w:rsid w:val="00263276"/>
    <w:rsid w:val="002638D2"/>
    <w:rsid w:val="0026531C"/>
    <w:rsid w:val="002658A1"/>
    <w:rsid w:val="00266EF2"/>
    <w:rsid w:val="0026704F"/>
    <w:rsid w:val="00267783"/>
    <w:rsid w:val="00274CE0"/>
    <w:rsid w:val="00275356"/>
    <w:rsid w:val="00275F0D"/>
    <w:rsid w:val="00276660"/>
    <w:rsid w:val="002807BF"/>
    <w:rsid w:val="0028202E"/>
    <w:rsid w:val="00282366"/>
    <w:rsid w:val="00282B32"/>
    <w:rsid w:val="0028472B"/>
    <w:rsid w:val="00284D27"/>
    <w:rsid w:val="00285493"/>
    <w:rsid w:val="00285E23"/>
    <w:rsid w:val="00286145"/>
    <w:rsid w:val="00286D14"/>
    <w:rsid w:val="002875FD"/>
    <w:rsid w:val="00290071"/>
    <w:rsid w:val="002907F2"/>
    <w:rsid w:val="00290F12"/>
    <w:rsid w:val="00291F93"/>
    <w:rsid w:val="00292727"/>
    <w:rsid w:val="00292A1C"/>
    <w:rsid w:val="00292FBD"/>
    <w:rsid w:val="002931CF"/>
    <w:rsid w:val="00293FC4"/>
    <w:rsid w:val="00294B6A"/>
    <w:rsid w:val="00296C90"/>
    <w:rsid w:val="00297A80"/>
    <w:rsid w:val="00297B85"/>
    <w:rsid w:val="002A087A"/>
    <w:rsid w:val="002A1BF1"/>
    <w:rsid w:val="002A2CDC"/>
    <w:rsid w:val="002A34FF"/>
    <w:rsid w:val="002A396B"/>
    <w:rsid w:val="002A5652"/>
    <w:rsid w:val="002A7228"/>
    <w:rsid w:val="002A7B16"/>
    <w:rsid w:val="002B0980"/>
    <w:rsid w:val="002B0AEA"/>
    <w:rsid w:val="002B0B7D"/>
    <w:rsid w:val="002B0D9D"/>
    <w:rsid w:val="002B1031"/>
    <w:rsid w:val="002B1358"/>
    <w:rsid w:val="002B1BD3"/>
    <w:rsid w:val="002B2414"/>
    <w:rsid w:val="002B3C8F"/>
    <w:rsid w:val="002B4C7D"/>
    <w:rsid w:val="002B786E"/>
    <w:rsid w:val="002C0633"/>
    <w:rsid w:val="002C1920"/>
    <w:rsid w:val="002C1AAF"/>
    <w:rsid w:val="002C2FDE"/>
    <w:rsid w:val="002C37AB"/>
    <w:rsid w:val="002C3800"/>
    <w:rsid w:val="002C3B89"/>
    <w:rsid w:val="002C3FB6"/>
    <w:rsid w:val="002C4266"/>
    <w:rsid w:val="002C44DA"/>
    <w:rsid w:val="002C4E33"/>
    <w:rsid w:val="002C55D8"/>
    <w:rsid w:val="002C69FF"/>
    <w:rsid w:val="002C732B"/>
    <w:rsid w:val="002C75E6"/>
    <w:rsid w:val="002D1F5F"/>
    <w:rsid w:val="002D44A2"/>
    <w:rsid w:val="002D53E6"/>
    <w:rsid w:val="002D5B47"/>
    <w:rsid w:val="002D7368"/>
    <w:rsid w:val="002E0E5E"/>
    <w:rsid w:val="002E1EDB"/>
    <w:rsid w:val="002E3560"/>
    <w:rsid w:val="002E3739"/>
    <w:rsid w:val="002E4DB8"/>
    <w:rsid w:val="002E4F77"/>
    <w:rsid w:val="002E5D3E"/>
    <w:rsid w:val="002E66E7"/>
    <w:rsid w:val="002F0555"/>
    <w:rsid w:val="002F260A"/>
    <w:rsid w:val="002F2730"/>
    <w:rsid w:val="002F2952"/>
    <w:rsid w:val="002F36BD"/>
    <w:rsid w:val="002F50A0"/>
    <w:rsid w:val="002F52E3"/>
    <w:rsid w:val="002F54A8"/>
    <w:rsid w:val="002F579D"/>
    <w:rsid w:val="002F6413"/>
    <w:rsid w:val="002F6650"/>
    <w:rsid w:val="002F6935"/>
    <w:rsid w:val="002F6B0D"/>
    <w:rsid w:val="002F6F13"/>
    <w:rsid w:val="002F713C"/>
    <w:rsid w:val="0030033E"/>
    <w:rsid w:val="00300894"/>
    <w:rsid w:val="00300A16"/>
    <w:rsid w:val="0030107E"/>
    <w:rsid w:val="003014E7"/>
    <w:rsid w:val="003019B5"/>
    <w:rsid w:val="003023F6"/>
    <w:rsid w:val="00302411"/>
    <w:rsid w:val="00302A18"/>
    <w:rsid w:val="00302B63"/>
    <w:rsid w:val="003043EB"/>
    <w:rsid w:val="00304CC6"/>
    <w:rsid w:val="003075FB"/>
    <w:rsid w:val="00307EFD"/>
    <w:rsid w:val="003112A2"/>
    <w:rsid w:val="003115FC"/>
    <w:rsid w:val="00312143"/>
    <w:rsid w:val="00313531"/>
    <w:rsid w:val="00313BB8"/>
    <w:rsid w:val="00313CDD"/>
    <w:rsid w:val="00315397"/>
    <w:rsid w:val="003154D2"/>
    <w:rsid w:val="003162D8"/>
    <w:rsid w:val="00316E2E"/>
    <w:rsid w:val="00320A49"/>
    <w:rsid w:val="00320B18"/>
    <w:rsid w:val="00323027"/>
    <w:rsid w:val="003253C0"/>
    <w:rsid w:val="003257A1"/>
    <w:rsid w:val="00326E8A"/>
    <w:rsid w:val="00330096"/>
    <w:rsid w:val="00330922"/>
    <w:rsid w:val="00330A36"/>
    <w:rsid w:val="003318FA"/>
    <w:rsid w:val="00331C7D"/>
    <w:rsid w:val="00333E77"/>
    <w:rsid w:val="00334ECE"/>
    <w:rsid w:val="0033553C"/>
    <w:rsid w:val="003357EA"/>
    <w:rsid w:val="00335EE6"/>
    <w:rsid w:val="0033704F"/>
    <w:rsid w:val="00340295"/>
    <w:rsid w:val="00342E99"/>
    <w:rsid w:val="00343DA0"/>
    <w:rsid w:val="00343F05"/>
    <w:rsid w:val="00344000"/>
    <w:rsid w:val="0034676B"/>
    <w:rsid w:val="00347025"/>
    <w:rsid w:val="00347774"/>
    <w:rsid w:val="00347C60"/>
    <w:rsid w:val="00350102"/>
    <w:rsid w:val="003506F7"/>
    <w:rsid w:val="00350C4A"/>
    <w:rsid w:val="00350E92"/>
    <w:rsid w:val="00350F78"/>
    <w:rsid w:val="00353A96"/>
    <w:rsid w:val="0035457C"/>
    <w:rsid w:val="0035464E"/>
    <w:rsid w:val="00355686"/>
    <w:rsid w:val="0035667B"/>
    <w:rsid w:val="00356E23"/>
    <w:rsid w:val="003603A2"/>
    <w:rsid w:val="00361787"/>
    <w:rsid w:val="00361903"/>
    <w:rsid w:val="0036247B"/>
    <w:rsid w:val="00362FE6"/>
    <w:rsid w:val="00363A44"/>
    <w:rsid w:val="003652F7"/>
    <w:rsid w:val="0036541E"/>
    <w:rsid w:val="00365759"/>
    <w:rsid w:val="00366F80"/>
    <w:rsid w:val="00367D28"/>
    <w:rsid w:val="00371213"/>
    <w:rsid w:val="0037217A"/>
    <w:rsid w:val="00373005"/>
    <w:rsid w:val="0037407E"/>
    <w:rsid w:val="00374FE6"/>
    <w:rsid w:val="00375BF7"/>
    <w:rsid w:val="0037627F"/>
    <w:rsid w:val="0037669F"/>
    <w:rsid w:val="0037687C"/>
    <w:rsid w:val="00377169"/>
    <w:rsid w:val="003772CF"/>
    <w:rsid w:val="00380CB4"/>
    <w:rsid w:val="003819F3"/>
    <w:rsid w:val="00381DF1"/>
    <w:rsid w:val="00381F97"/>
    <w:rsid w:val="00382296"/>
    <w:rsid w:val="00382992"/>
    <w:rsid w:val="00382AB5"/>
    <w:rsid w:val="00384179"/>
    <w:rsid w:val="00384227"/>
    <w:rsid w:val="003845C3"/>
    <w:rsid w:val="00384DDB"/>
    <w:rsid w:val="003856EF"/>
    <w:rsid w:val="00385F17"/>
    <w:rsid w:val="00387E87"/>
    <w:rsid w:val="003901EE"/>
    <w:rsid w:val="00391A2A"/>
    <w:rsid w:val="003927AC"/>
    <w:rsid w:val="00392860"/>
    <w:rsid w:val="00392BDB"/>
    <w:rsid w:val="00392D90"/>
    <w:rsid w:val="00392FF6"/>
    <w:rsid w:val="003939AB"/>
    <w:rsid w:val="0039512B"/>
    <w:rsid w:val="00396A1D"/>
    <w:rsid w:val="003A0B5D"/>
    <w:rsid w:val="003A1A49"/>
    <w:rsid w:val="003A2179"/>
    <w:rsid w:val="003A2869"/>
    <w:rsid w:val="003A2AFB"/>
    <w:rsid w:val="003A383B"/>
    <w:rsid w:val="003A43E1"/>
    <w:rsid w:val="003A5BD6"/>
    <w:rsid w:val="003A77F1"/>
    <w:rsid w:val="003B2F28"/>
    <w:rsid w:val="003B520B"/>
    <w:rsid w:val="003B5224"/>
    <w:rsid w:val="003B5DB0"/>
    <w:rsid w:val="003B631B"/>
    <w:rsid w:val="003B706E"/>
    <w:rsid w:val="003C0303"/>
    <w:rsid w:val="003C1694"/>
    <w:rsid w:val="003C1D21"/>
    <w:rsid w:val="003C352B"/>
    <w:rsid w:val="003C38F4"/>
    <w:rsid w:val="003C3EFF"/>
    <w:rsid w:val="003C55AE"/>
    <w:rsid w:val="003C5AEE"/>
    <w:rsid w:val="003C603A"/>
    <w:rsid w:val="003C7858"/>
    <w:rsid w:val="003C7953"/>
    <w:rsid w:val="003D010A"/>
    <w:rsid w:val="003D0796"/>
    <w:rsid w:val="003D12D5"/>
    <w:rsid w:val="003D1C60"/>
    <w:rsid w:val="003D3DF0"/>
    <w:rsid w:val="003D3F4D"/>
    <w:rsid w:val="003D454E"/>
    <w:rsid w:val="003D47BC"/>
    <w:rsid w:val="003D6AED"/>
    <w:rsid w:val="003D7279"/>
    <w:rsid w:val="003E0DE7"/>
    <w:rsid w:val="003E2B80"/>
    <w:rsid w:val="003E2C15"/>
    <w:rsid w:val="003E2E80"/>
    <w:rsid w:val="003E3210"/>
    <w:rsid w:val="003E473E"/>
    <w:rsid w:val="003E510D"/>
    <w:rsid w:val="003E61A7"/>
    <w:rsid w:val="003E6F82"/>
    <w:rsid w:val="003E7837"/>
    <w:rsid w:val="003F13C6"/>
    <w:rsid w:val="003F1795"/>
    <w:rsid w:val="003F1847"/>
    <w:rsid w:val="003F19AA"/>
    <w:rsid w:val="003F1BB5"/>
    <w:rsid w:val="003F1EE0"/>
    <w:rsid w:val="003F3E82"/>
    <w:rsid w:val="003F4931"/>
    <w:rsid w:val="003F6144"/>
    <w:rsid w:val="003F648E"/>
    <w:rsid w:val="003F7FE3"/>
    <w:rsid w:val="004001FF"/>
    <w:rsid w:val="00400789"/>
    <w:rsid w:val="00401386"/>
    <w:rsid w:val="00401EEB"/>
    <w:rsid w:val="00401FF7"/>
    <w:rsid w:val="00403775"/>
    <w:rsid w:val="00411C9E"/>
    <w:rsid w:val="00411DBD"/>
    <w:rsid w:val="004120D0"/>
    <w:rsid w:val="004128EE"/>
    <w:rsid w:val="00414F28"/>
    <w:rsid w:val="004150C2"/>
    <w:rsid w:val="00415F17"/>
    <w:rsid w:val="00416BE7"/>
    <w:rsid w:val="004177A9"/>
    <w:rsid w:val="00417C73"/>
    <w:rsid w:val="004208DA"/>
    <w:rsid w:val="004213C3"/>
    <w:rsid w:val="00421795"/>
    <w:rsid w:val="004218D0"/>
    <w:rsid w:val="0042238B"/>
    <w:rsid w:val="00422C22"/>
    <w:rsid w:val="004233BE"/>
    <w:rsid w:val="00424497"/>
    <w:rsid w:val="00424BA0"/>
    <w:rsid w:val="00424F41"/>
    <w:rsid w:val="00426591"/>
    <w:rsid w:val="00426E5A"/>
    <w:rsid w:val="004302BC"/>
    <w:rsid w:val="004304F2"/>
    <w:rsid w:val="004307B6"/>
    <w:rsid w:val="00430EE4"/>
    <w:rsid w:val="004328DF"/>
    <w:rsid w:val="004331CB"/>
    <w:rsid w:val="00433A46"/>
    <w:rsid w:val="00434C80"/>
    <w:rsid w:val="00434FAE"/>
    <w:rsid w:val="004351AE"/>
    <w:rsid w:val="004353E0"/>
    <w:rsid w:val="00435661"/>
    <w:rsid w:val="004356D2"/>
    <w:rsid w:val="0043606C"/>
    <w:rsid w:val="004405EA"/>
    <w:rsid w:val="0044078E"/>
    <w:rsid w:val="00440DE8"/>
    <w:rsid w:val="00440E82"/>
    <w:rsid w:val="00441765"/>
    <w:rsid w:val="004421AC"/>
    <w:rsid w:val="0044349C"/>
    <w:rsid w:val="004439CA"/>
    <w:rsid w:val="00443BC4"/>
    <w:rsid w:val="00443FBD"/>
    <w:rsid w:val="00444FE4"/>
    <w:rsid w:val="00445133"/>
    <w:rsid w:val="00445349"/>
    <w:rsid w:val="00446AD1"/>
    <w:rsid w:val="00447865"/>
    <w:rsid w:val="00447EC6"/>
    <w:rsid w:val="00447FD4"/>
    <w:rsid w:val="004505C3"/>
    <w:rsid w:val="004519E2"/>
    <w:rsid w:val="0045205C"/>
    <w:rsid w:val="004522D4"/>
    <w:rsid w:val="00453531"/>
    <w:rsid w:val="00453937"/>
    <w:rsid w:val="0045542D"/>
    <w:rsid w:val="004576F7"/>
    <w:rsid w:val="00457C8A"/>
    <w:rsid w:val="00457EF0"/>
    <w:rsid w:val="00462F9E"/>
    <w:rsid w:val="00463027"/>
    <w:rsid w:val="0046318B"/>
    <w:rsid w:val="0046392B"/>
    <w:rsid w:val="00463C18"/>
    <w:rsid w:val="00464E9F"/>
    <w:rsid w:val="0046514C"/>
    <w:rsid w:val="00465399"/>
    <w:rsid w:val="00465614"/>
    <w:rsid w:val="00465AA8"/>
    <w:rsid w:val="00466DAF"/>
    <w:rsid w:val="0047062C"/>
    <w:rsid w:val="00471918"/>
    <w:rsid w:val="004728CC"/>
    <w:rsid w:val="00473ED2"/>
    <w:rsid w:val="00473F99"/>
    <w:rsid w:val="00476370"/>
    <w:rsid w:val="0047697F"/>
    <w:rsid w:val="00477217"/>
    <w:rsid w:val="00477A37"/>
    <w:rsid w:val="00477E3E"/>
    <w:rsid w:val="00480679"/>
    <w:rsid w:val="0048084E"/>
    <w:rsid w:val="004815D0"/>
    <w:rsid w:val="004817DF"/>
    <w:rsid w:val="00482139"/>
    <w:rsid w:val="00482B1C"/>
    <w:rsid w:val="00482F92"/>
    <w:rsid w:val="00483984"/>
    <w:rsid w:val="004840A0"/>
    <w:rsid w:val="00484105"/>
    <w:rsid w:val="00484FA4"/>
    <w:rsid w:val="00485A79"/>
    <w:rsid w:val="00486A7B"/>
    <w:rsid w:val="00490258"/>
    <w:rsid w:val="004904AF"/>
    <w:rsid w:val="004909EF"/>
    <w:rsid w:val="00492267"/>
    <w:rsid w:val="004939D8"/>
    <w:rsid w:val="00493C90"/>
    <w:rsid w:val="00493D83"/>
    <w:rsid w:val="0049494F"/>
    <w:rsid w:val="00494B4E"/>
    <w:rsid w:val="00495228"/>
    <w:rsid w:val="00495C0A"/>
    <w:rsid w:val="0049698E"/>
    <w:rsid w:val="004970BA"/>
    <w:rsid w:val="004A07C1"/>
    <w:rsid w:val="004A0A74"/>
    <w:rsid w:val="004A0C25"/>
    <w:rsid w:val="004A0E1F"/>
    <w:rsid w:val="004A17E2"/>
    <w:rsid w:val="004A18CB"/>
    <w:rsid w:val="004A1D09"/>
    <w:rsid w:val="004A2CE6"/>
    <w:rsid w:val="004A3882"/>
    <w:rsid w:val="004A55D7"/>
    <w:rsid w:val="004A5E73"/>
    <w:rsid w:val="004A60CD"/>
    <w:rsid w:val="004A7C0B"/>
    <w:rsid w:val="004B08FF"/>
    <w:rsid w:val="004B0EDF"/>
    <w:rsid w:val="004B247F"/>
    <w:rsid w:val="004B3906"/>
    <w:rsid w:val="004B3F22"/>
    <w:rsid w:val="004B434A"/>
    <w:rsid w:val="004B47D0"/>
    <w:rsid w:val="004B47FA"/>
    <w:rsid w:val="004B61AB"/>
    <w:rsid w:val="004B6234"/>
    <w:rsid w:val="004B7B95"/>
    <w:rsid w:val="004B7C17"/>
    <w:rsid w:val="004B7DB0"/>
    <w:rsid w:val="004B7EED"/>
    <w:rsid w:val="004B7EF0"/>
    <w:rsid w:val="004C00B7"/>
    <w:rsid w:val="004C03FA"/>
    <w:rsid w:val="004C0A79"/>
    <w:rsid w:val="004C0AFE"/>
    <w:rsid w:val="004C0BED"/>
    <w:rsid w:val="004C10B9"/>
    <w:rsid w:val="004C39A4"/>
    <w:rsid w:val="004C3A44"/>
    <w:rsid w:val="004C4116"/>
    <w:rsid w:val="004C4BFF"/>
    <w:rsid w:val="004C4E51"/>
    <w:rsid w:val="004C564C"/>
    <w:rsid w:val="004C6D1B"/>
    <w:rsid w:val="004D0934"/>
    <w:rsid w:val="004D1013"/>
    <w:rsid w:val="004D2A71"/>
    <w:rsid w:val="004D2C2C"/>
    <w:rsid w:val="004D3002"/>
    <w:rsid w:val="004D4F24"/>
    <w:rsid w:val="004D54A7"/>
    <w:rsid w:val="004D6748"/>
    <w:rsid w:val="004D6D0E"/>
    <w:rsid w:val="004D6EE6"/>
    <w:rsid w:val="004D7418"/>
    <w:rsid w:val="004D767F"/>
    <w:rsid w:val="004E26A2"/>
    <w:rsid w:val="004E3078"/>
    <w:rsid w:val="004E3957"/>
    <w:rsid w:val="004E5A0E"/>
    <w:rsid w:val="004E69AF"/>
    <w:rsid w:val="004E6BBD"/>
    <w:rsid w:val="004E739F"/>
    <w:rsid w:val="004E7EE1"/>
    <w:rsid w:val="004F0796"/>
    <w:rsid w:val="004F1B79"/>
    <w:rsid w:val="004F2AA3"/>
    <w:rsid w:val="004F3237"/>
    <w:rsid w:val="004F3852"/>
    <w:rsid w:val="004F3977"/>
    <w:rsid w:val="004F3C6C"/>
    <w:rsid w:val="004F48AA"/>
    <w:rsid w:val="004F4B57"/>
    <w:rsid w:val="004F5675"/>
    <w:rsid w:val="004F6E6C"/>
    <w:rsid w:val="004F73E4"/>
    <w:rsid w:val="00500AD2"/>
    <w:rsid w:val="00503146"/>
    <w:rsid w:val="00503254"/>
    <w:rsid w:val="005040B4"/>
    <w:rsid w:val="00504780"/>
    <w:rsid w:val="00504783"/>
    <w:rsid w:val="00510E57"/>
    <w:rsid w:val="00511490"/>
    <w:rsid w:val="00512327"/>
    <w:rsid w:val="005142D1"/>
    <w:rsid w:val="005143E3"/>
    <w:rsid w:val="005146ED"/>
    <w:rsid w:val="00515479"/>
    <w:rsid w:val="00515CAE"/>
    <w:rsid w:val="005172F1"/>
    <w:rsid w:val="00517E30"/>
    <w:rsid w:val="00517F33"/>
    <w:rsid w:val="00520202"/>
    <w:rsid w:val="00521277"/>
    <w:rsid w:val="00522E11"/>
    <w:rsid w:val="00522EF8"/>
    <w:rsid w:val="00523AFB"/>
    <w:rsid w:val="00525BD0"/>
    <w:rsid w:val="00525FAC"/>
    <w:rsid w:val="0052709D"/>
    <w:rsid w:val="00530B0C"/>
    <w:rsid w:val="005316E7"/>
    <w:rsid w:val="00531A62"/>
    <w:rsid w:val="005320B4"/>
    <w:rsid w:val="00532E95"/>
    <w:rsid w:val="00533734"/>
    <w:rsid w:val="005358B7"/>
    <w:rsid w:val="00536496"/>
    <w:rsid w:val="00536B90"/>
    <w:rsid w:val="00537030"/>
    <w:rsid w:val="005407A4"/>
    <w:rsid w:val="00540986"/>
    <w:rsid w:val="005412DD"/>
    <w:rsid w:val="005418D8"/>
    <w:rsid w:val="00542253"/>
    <w:rsid w:val="0054448F"/>
    <w:rsid w:val="0054483A"/>
    <w:rsid w:val="005459D9"/>
    <w:rsid w:val="00546A1C"/>
    <w:rsid w:val="00546AA0"/>
    <w:rsid w:val="00546ABD"/>
    <w:rsid w:val="00546DC9"/>
    <w:rsid w:val="00550FDC"/>
    <w:rsid w:val="00551125"/>
    <w:rsid w:val="00552989"/>
    <w:rsid w:val="00552E46"/>
    <w:rsid w:val="00552FAA"/>
    <w:rsid w:val="0055321B"/>
    <w:rsid w:val="00553E6E"/>
    <w:rsid w:val="00556C33"/>
    <w:rsid w:val="005574E2"/>
    <w:rsid w:val="005578E8"/>
    <w:rsid w:val="00557C16"/>
    <w:rsid w:val="00557E52"/>
    <w:rsid w:val="005600DC"/>
    <w:rsid w:val="00560BB9"/>
    <w:rsid w:val="0056122F"/>
    <w:rsid w:val="0056126B"/>
    <w:rsid w:val="0056184D"/>
    <w:rsid w:val="0056250C"/>
    <w:rsid w:val="00563284"/>
    <w:rsid w:val="005642CD"/>
    <w:rsid w:val="005648EA"/>
    <w:rsid w:val="00564D93"/>
    <w:rsid w:val="00567817"/>
    <w:rsid w:val="00567C52"/>
    <w:rsid w:val="00570A08"/>
    <w:rsid w:val="00571181"/>
    <w:rsid w:val="005712A5"/>
    <w:rsid w:val="005716BA"/>
    <w:rsid w:val="00571965"/>
    <w:rsid w:val="00571AB9"/>
    <w:rsid w:val="00571DC7"/>
    <w:rsid w:val="005728B6"/>
    <w:rsid w:val="005738E3"/>
    <w:rsid w:val="005744B5"/>
    <w:rsid w:val="00576DDE"/>
    <w:rsid w:val="0057715D"/>
    <w:rsid w:val="00577C00"/>
    <w:rsid w:val="00577D16"/>
    <w:rsid w:val="00581479"/>
    <w:rsid w:val="005817E8"/>
    <w:rsid w:val="0058193A"/>
    <w:rsid w:val="00581C51"/>
    <w:rsid w:val="005831A9"/>
    <w:rsid w:val="005838AD"/>
    <w:rsid w:val="00584B66"/>
    <w:rsid w:val="0058544A"/>
    <w:rsid w:val="00586BFD"/>
    <w:rsid w:val="005875DD"/>
    <w:rsid w:val="00587FEC"/>
    <w:rsid w:val="005903C9"/>
    <w:rsid w:val="00590D66"/>
    <w:rsid w:val="00590FE3"/>
    <w:rsid w:val="005916C1"/>
    <w:rsid w:val="00591A04"/>
    <w:rsid w:val="005920BF"/>
    <w:rsid w:val="0059268A"/>
    <w:rsid w:val="0059332F"/>
    <w:rsid w:val="00593B02"/>
    <w:rsid w:val="00593BEF"/>
    <w:rsid w:val="0059431C"/>
    <w:rsid w:val="0059524F"/>
    <w:rsid w:val="0059554C"/>
    <w:rsid w:val="00595A19"/>
    <w:rsid w:val="00595B32"/>
    <w:rsid w:val="00596005"/>
    <w:rsid w:val="005962B9"/>
    <w:rsid w:val="005977F1"/>
    <w:rsid w:val="005A16F9"/>
    <w:rsid w:val="005A2629"/>
    <w:rsid w:val="005A4165"/>
    <w:rsid w:val="005A4890"/>
    <w:rsid w:val="005A567F"/>
    <w:rsid w:val="005A6BB9"/>
    <w:rsid w:val="005A6F6C"/>
    <w:rsid w:val="005A6F76"/>
    <w:rsid w:val="005A7DE1"/>
    <w:rsid w:val="005A7ED9"/>
    <w:rsid w:val="005B0994"/>
    <w:rsid w:val="005B0C1C"/>
    <w:rsid w:val="005B1C8F"/>
    <w:rsid w:val="005B1E8A"/>
    <w:rsid w:val="005B2139"/>
    <w:rsid w:val="005B23AA"/>
    <w:rsid w:val="005B315E"/>
    <w:rsid w:val="005B3297"/>
    <w:rsid w:val="005B43FF"/>
    <w:rsid w:val="005B445C"/>
    <w:rsid w:val="005B4DCD"/>
    <w:rsid w:val="005B5B19"/>
    <w:rsid w:val="005C07F9"/>
    <w:rsid w:val="005C14EA"/>
    <w:rsid w:val="005C2241"/>
    <w:rsid w:val="005C292E"/>
    <w:rsid w:val="005C29EE"/>
    <w:rsid w:val="005C2A68"/>
    <w:rsid w:val="005C2E78"/>
    <w:rsid w:val="005C32DD"/>
    <w:rsid w:val="005C47C3"/>
    <w:rsid w:val="005C4F7D"/>
    <w:rsid w:val="005C5296"/>
    <w:rsid w:val="005C5816"/>
    <w:rsid w:val="005C5CA7"/>
    <w:rsid w:val="005C65B8"/>
    <w:rsid w:val="005C67C3"/>
    <w:rsid w:val="005D0CF2"/>
    <w:rsid w:val="005D0FFA"/>
    <w:rsid w:val="005D13B1"/>
    <w:rsid w:val="005D1582"/>
    <w:rsid w:val="005D1899"/>
    <w:rsid w:val="005D245F"/>
    <w:rsid w:val="005D24CC"/>
    <w:rsid w:val="005D3CD2"/>
    <w:rsid w:val="005D3ED8"/>
    <w:rsid w:val="005D4D92"/>
    <w:rsid w:val="005D50FF"/>
    <w:rsid w:val="005D53A1"/>
    <w:rsid w:val="005D54F2"/>
    <w:rsid w:val="005D5853"/>
    <w:rsid w:val="005D6767"/>
    <w:rsid w:val="005D72A4"/>
    <w:rsid w:val="005D73C2"/>
    <w:rsid w:val="005D75BD"/>
    <w:rsid w:val="005E0391"/>
    <w:rsid w:val="005E1C47"/>
    <w:rsid w:val="005E2155"/>
    <w:rsid w:val="005E33F6"/>
    <w:rsid w:val="005E3790"/>
    <w:rsid w:val="005E3C9F"/>
    <w:rsid w:val="005E3DFC"/>
    <w:rsid w:val="005E3E44"/>
    <w:rsid w:val="005E4507"/>
    <w:rsid w:val="005E5E05"/>
    <w:rsid w:val="005E5F7F"/>
    <w:rsid w:val="005E6F3C"/>
    <w:rsid w:val="005E76AF"/>
    <w:rsid w:val="005E7AE5"/>
    <w:rsid w:val="005F0E48"/>
    <w:rsid w:val="005F168B"/>
    <w:rsid w:val="005F1C58"/>
    <w:rsid w:val="005F1D86"/>
    <w:rsid w:val="005F2B1C"/>
    <w:rsid w:val="005F43C6"/>
    <w:rsid w:val="005F4D64"/>
    <w:rsid w:val="005F5586"/>
    <w:rsid w:val="005F586E"/>
    <w:rsid w:val="005F5A0C"/>
    <w:rsid w:val="005F5AA1"/>
    <w:rsid w:val="005F69DD"/>
    <w:rsid w:val="005F6A75"/>
    <w:rsid w:val="005F6D81"/>
    <w:rsid w:val="0060026B"/>
    <w:rsid w:val="00600AB6"/>
    <w:rsid w:val="00600EA0"/>
    <w:rsid w:val="00602561"/>
    <w:rsid w:val="0060314A"/>
    <w:rsid w:val="00603580"/>
    <w:rsid w:val="00603BDC"/>
    <w:rsid w:val="00604DEE"/>
    <w:rsid w:val="006050D3"/>
    <w:rsid w:val="00605D01"/>
    <w:rsid w:val="006065E7"/>
    <w:rsid w:val="00606E38"/>
    <w:rsid w:val="006101EF"/>
    <w:rsid w:val="0061051C"/>
    <w:rsid w:val="00610C14"/>
    <w:rsid w:val="00610EFA"/>
    <w:rsid w:val="00610F55"/>
    <w:rsid w:val="00611E86"/>
    <w:rsid w:val="006124E7"/>
    <w:rsid w:val="006130A6"/>
    <w:rsid w:val="006137AE"/>
    <w:rsid w:val="0061382E"/>
    <w:rsid w:val="006138F0"/>
    <w:rsid w:val="00613FD2"/>
    <w:rsid w:val="006144C6"/>
    <w:rsid w:val="00614863"/>
    <w:rsid w:val="006151E9"/>
    <w:rsid w:val="006161F7"/>
    <w:rsid w:val="00616E77"/>
    <w:rsid w:val="00617F2B"/>
    <w:rsid w:val="006205AE"/>
    <w:rsid w:val="006205B5"/>
    <w:rsid w:val="006221D6"/>
    <w:rsid w:val="00622B5A"/>
    <w:rsid w:val="00622C5A"/>
    <w:rsid w:val="006231D5"/>
    <w:rsid w:val="006232B7"/>
    <w:rsid w:val="00623825"/>
    <w:rsid w:val="006239D6"/>
    <w:rsid w:val="00624071"/>
    <w:rsid w:val="006244B3"/>
    <w:rsid w:val="00624915"/>
    <w:rsid w:val="00624B73"/>
    <w:rsid w:val="00624DF9"/>
    <w:rsid w:val="006253FF"/>
    <w:rsid w:val="006263AD"/>
    <w:rsid w:val="00626637"/>
    <w:rsid w:val="00626FC0"/>
    <w:rsid w:val="00627A48"/>
    <w:rsid w:val="0063052F"/>
    <w:rsid w:val="00630F6C"/>
    <w:rsid w:val="006316F4"/>
    <w:rsid w:val="00631C98"/>
    <w:rsid w:val="00633183"/>
    <w:rsid w:val="00633F07"/>
    <w:rsid w:val="006353EE"/>
    <w:rsid w:val="00635A2A"/>
    <w:rsid w:val="00635F47"/>
    <w:rsid w:val="006404FE"/>
    <w:rsid w:val="00640A8B"/>
    <w:rsid w:val="006410C3"/>
    <w:rsid w:val="00641A0E"/>
    <w:rsid w:val="00642D8D"/>
    <w:rsid w:val="00643132"/>
    <w:rsid w:val="0064431E"/>
    <w:rsid w:val="006448D8"/>
    <w:rsid w:val="00651124"/>
    <w:rsid w:val="006518AD"/>
    <w:rsid w:val="0065246E"/>
    <w:rsid w:val="00652859"/>
    <w:rsid w:val="00652C64"/>
    <w:rsid w:val="00652FBE"/>
    <w:rsid w:val="0065417D"/>
    <w:rsid w:val="00655162"/>
    <w:rsid w:val="006553CB"/>
    <w:rsid w:val="006568AA"/>
    <w:rsid w:val="00656BC7"/>
    <w:rsid w:val="00656DAB"/>
    <w:rsid w:val="0065755A"/>
    <w:rsid w:val="00660142"/>
    <w:rsid w:val="00660E2F"/>
    <w:rsid w:val="00662813"/>
    <w:rsid w:val="0066593A"/>
    <w:rsid w:val="00665E10"/>
    <w:rsid w:val="0066615F"/>
    <w:rsid w:val="006667C5"/>
    <w:rsid w:val="00666DF9"/>
    <w:rsid w:val="00666FA0"/>
    <w:rsid w:val="00670BF0"/>
    <w:rsid w:val="00671608"/>
    <w:rsid w:val="00671DA9"/>
    <w:rsid w:val="0067213E"/>
    <w:rsid w:val="00672C17"/>
    <w:rsid w:val="00673224"/>
    <w:rsid w:val="00673939"/>
    <w:rsid w:val="00674AA3"/>
    <w:rsid w:val="00675D1F"/>
    <w:rsid w:val="00676370"/>
    <w:rsid w:val="00676DDD"/>
    <w:rsid w:val="00676E81"/>
    <w:rsid w:val="00677E13"/>
    <w:rsid w:val="00680F8C"/>
    <w:rsid w:val="00681240"/>
    <w:rsid w:val="0068251A"/>
    <w:rsid w:val="00683D6D"/>
    <w:rsid w:val="006845E1"/>
    <w:rsid w:val="00684CDD"/>
    <w:rsid w:val="00684D85"/>
    <w:rsid w:val="00684ED4"/>
    <w:rsid w:val="00685E92"/>
    <w:rsid w:val="00690AB0"/>
    <w:rsid w:val="00690D83"/>
    <w:rsid w:val="00691E92"/>
    <w:rsid w:val="00692747"/>
    <w:rsid w:val="00692F93"/>
    <w:rsid w:val="0069451A"/>
    <w:rsid w:val="00694E90"/>
    <w:rsid w:val="0069598F"/>
    <w:rsid w:val="00695E3D"/>
    <w:rsid w:val="00696543"/>
    <w:rsid w:val="006A076D"/>
    <w:rsid w:val="006A0EC2"/>
    <w:rsid w:val="006A121A"/>
    <w:rsid w:val="006A1A16"/>
    <w:rsid w:val="006A1F75"/>
    <w:rsid w:val="006A2534"/>
    <w:rsid w:val="006A2BA9"/>
    <w:rsid w:val="006A2F72"/>
    <w:rsid w:val="006A3110"/>
    <w:rsid w:val="006A3705"/>
    <w:rsid w:val="006A4930"/>
    <w:rsid w:val="006A4A41"/>
    <w:rsid w:val="006A505B"/>
    <w:rsid w:val="006A6D72"/>
    <w:rsid w:val="006A7005"/>
    <w:rsid w:val="006A75B0"/>
    <w:rsid w:val="006B0305"/>
    <w:rsid w:val="006B3196"/>
    <w:rsid w:val="006B39D2"/>
    <w:rsid w:val="006B3B3C"/>
    <w:rsid w:val="006B3BB3"/>
    <w:rsid w:val="006B480C"/>
    <w:rsid w:val="006B4C55"/>
    <w:rsid w:val="006B55F8"/>
    <w:rsid w:val="006B5EFC"/>
    <w:rsid w:val="006B6AEB"/>
    <w:rsid w:val="006B76EA"/>
    <w:rsid w:val="006B7B04"/>
    <w:rsid w:val="006B7C6B"/>
    <w:rsid w:val="006B7EC0"/>
    <w:rsid w:val="006C0536"/>
    <w:rsid w:val="006C0622"/>
    <w:rsid w:val="006C092B"/>
    <w:rsid w:val="006C1A41"/>
    <w:rsid w:val="006C2C62"/>
    <w:rsid w:val="006C44BB"/>
    <w:rsid w:val="006C4C65"/>
    <w:rsid w:val="006C4C96"/>
    <w:rsid w:val="006C5173"/>
    <w:rsid w:val="006C5FBF"/>
    <w:rsid w:val="006C69CC"/>
    <w:rsid w:val="006C7309"/>
    <w:rsid w:val="006C7D9E"/>
    <w:rsid w:val="006D0EEC"/>
    <w:rsid w:val="006D0F38"/>
    <w:rsid w:val="006D1112"/>
    <w:rsid w:val="006D12D3"/>
    <w:rsid w:val="006D19FB"/>
    <w:rsid w:val="006D30FC"/>
    <w:rsid w:val="006D7390"/>
    <w:rsid w:val="006D7537"/>
    <w:rsid w:val="006D7FAC"/>
    <w:rsid w:val="006E14BE"/>
    <w:rsid w:val="006E1D14"/>
    <w:rsid w:val="006E33CC"/>
    <w:rsid w:val="006E3A67"/>
    <w:rsid w:val="006E3FD0"/>
    <w:rsid w:val="006E5096"/>
    <w:rsid w:val="006E6245"/>
    <w:rsid w:val="006E65FB"/>
    <w:rsid w:val="006E6C07"/>
    <w:rsid w:val="006E7603"/>
    <w:rsid w:val="006E7F39"/>
    <w:rsid w:val="006F08AF"/>
    <w:rsid w:val="006F19B8"/>
    <w:rsid w:val="006F1B42"/>
    <w:rsid w:val="006F216B"/>
    <w:rsid w:val="006F29A8"/>
    <w:rsid w:val="006F2D62"/>
    <w:rsid w:val="006F2E33"/>
    <w:rsid w:val="006F33C0"/>
    <w:rsid w:val="006F391E"/>
    <w:rsid w:val="006F3E2E"/>
    <w:rsid w:val="006F4D3A"/>
    <w:rsid w:val="006F6AED"/>
    <w:rsid w:val="007001D0"/>
    <w:rsid w:val="007012C3"/>
    <w:rsid w:val="00701342"/>
    <w:rsid w:val="00701B31"/>
    <w:rsid w:val="00701CC7"/>
    <w:rsid w:val="00703295"/>
    <w:rsid w:val="007037B4"/>
    <w:rsid w:val="0070381D"/>
    <w:rsid w:val="00704132"/>
    <w:rsid w:val="007043C5"/>
    <w:rsid w:val="0070458B"/>
    <w:rsid w:val="00704701"/>
    <w:rsid w:val="00704C7D"/>
    <w:rsid w:val="00705F51"/>
    <w:rsid w:val="00706906"/>
    <w:rsid w:val="0070735B"/>
    <w:rsid w:val="007125E4"/>
    <w:rsid w:val="007127E1"/>
    <w:rsid w:val="00714A2D"/>
    <w:rsid w:val="0071584E"/>
    <w:rsid w:val="00715A0F"/>
    <w:rsid w:val="0071619E"/>
    <w:rsid w:val="007164FA"/>
    <w:rsid w:val="00716851"/>
    <w:rsid w:val="007179C0"/>
    <w:rsid w:val="00720037"/>
    <w:rsid w:val="00720C94"/>
    <w:rsid w:val="00721BFC"/>
    <w:rsid w:val="00721EF7"/>
    <w:rsid w:val="0072277A"/>
    <w:rsid w:val="00722D80"/>
    <w:rsid w:val="0072356F"/>
    <w:rsid w:val="00724770"/>
    <w:rsid w:val="00724F49"/>
    <w:rsid w:val="007254AC"/>
    <w:rsid w:val="007255EB"/>
    <w:rsid w:val="007256D5"/>
    <w:rsid w:val="00726F9A"/>
    <w:rsid w:val="007278A4"/>
    <w:rsid w:val="00727D45"/>
    <w:rsid w:val="00730916"/>
    <w:rsid w:val="007309B0"/>
    <w:rsid w:val="00731942"/>
    <w:rsid w:val="00732C2C"/>
    <w:rsid w:val="007338F8"/>
    <w:rsid w:val="0073620A"/>
    <w:rsid w:val="00737FEC"/>
    <w:rsid w:val="00740047"/>
    <w:rsid w:val="00740815"/>
    <w:rsid w:val="0074167F"/>
    <w:rsid w:val="007416E0"/>
    <w:rsid w:val="00742AA7"/>
    <w:rsid w:val="00743168"/>
    <w:rsid w:val="00743A92"/>
    <w:rsid w:val="00744C1F"/>
    <w:rsid w:val="00745CE8"/>
    <w:rsid w:val="00745E9F"/>
    <w:rsid w:val="0074617B"/>
    <w:rsid w:val="007469BF"/>
    <w:rsid w:val="00747083"/>
    <w:rsid w:val="00750F1E"/>
    <w:rsid w:val="00752244"/>
    <w:rsid w:val="00752F13"/>
    <w:rsid w:val="007530DE"/>
    <w:rsid w:val="00755002"/>
    <w:rsid w:val="00755ECE"/>
    <w:rsid w:val="00756926"/>
    <w:rsid w:val="00757E80"/>
    <w:rsid w:val="00760505"/>
    <w:rsid w:val="00761E93"/>
    <w:rsid w:val="00762677"/>
    <w:rsid w:val="00762F11"/>
    <w:rsid w:val="00764A0E"/>
    <w:rsid w:val="0076572F"/>
    <w:rsid w:val="00766F03"/>
    <w:rsid w:val="00770B0D"/>
    <w:rsid w:val="00771D49"/>
    <w:rsid w:val="007726CB"/>
    <w:rsid w:val="00772883"/>
    <w:rsid w:val="00772BB6"/>
    <w:rsid w:val="00772D71"/>
    <w:rsid w:val="00773435"/>
    <w:rsid w:val="007735BF"/>
    <w:rsid w:val="0077650D"/>
    <w:rsid w:val="007774BC"/>
    <w:rsid w:val="00780016"/>
    <w:rsid w:val="00780D6C"/>
    <w:rsid w:val="00784BCA"/>
    <w:rsid w:val="007855C4"/>
    <w:rsid w:val="00786594"/>
    <w:rsid w:val="00786661"/>
    <w:rsid w:val="00786F76"/>
    <w:rsid w:val="00786F9F"/>
    <w:rsid w:val="00787681"/>
    <w:rsid w:val="00787938"/>
    <w:rsid w:val="00787EDC"/>
    <w:rsid w:val="00790A94"/>
    <w:rsid w:val="00791296"/>
    <w:rsid w:val="00791AB3"/>
    <w:rsid w:val="00791C14"/>
    <w:rsid w:val="00791DAB"/>
    <w:rsid w:val="00791FD3"/>
    <w:rsid w:val="00792383"/>
    <w:rsid w:val="00792503"/>
    <w:rsid w:val="00792A51"/>
    <w:rsid w:val="00793CAD"/>
    <w:rsid w:val="00793F43"/>
    <w:rsid w:val="00794620"/>
    <w:rsid w:val="00794D66"/>
    <w:rsid w:val="007968EF"/>
    <w:rsid w:val="0079695F"/>
    <w:rsid w:val="00797161"/>
    <w:rsid w:val="00797531"/>
    <w:rsid w:val="007A0AEC"/>
    <w:rsid w:val="007A1A08"/>
    <w:rsid w:val="007A1A2A"/>
    <w:rsid w:val="007A1D63"/>
    <w:rsid w:val="007A22AF"/>
    <w:rsid w:val="007A328A"/>
    <w:rsid w:val="007A378E"/>
    <w:rsid w:val="007A4357"/>
    <w:rsid w:val="007A4725"/>
    <w:rsid w:val="007A563F"/>
    <w:rsid w:val="007A59D2"/>
    <w:rsid w:val="007A6765"/>
    <w:rsid w:val="007A720C"/>
    <w:rsid w:val="007A752F"/>
    <w:rsid w:val="007A7C0E"/>
    <w:rsid w:val="007B0502"/>
    <w:rsid w:val="007B06E8"/>
    <w:rsid w:val="007B1A8E"/>
    <w:rsid w:val="007B25C0"/>
    <w:rsid w:val="007B3356"/>
    <w:rsid w:val="007B4AC2"/>
    <w:rsid w:val="007B6F30"/>
    <w:rsid w:val="007C066B"/>
    <w:rsid w:val="007C09EC"/>
    <w:rsid w:val="007C17EA"/>
    <w:rsid w:val="007C2229"/>
    <w:rsid w:val="007C3377"/>
    <w:rsid w:val="007C3529"/>
    <w:rsid w:val="007C38BE"/>
    <w:rsid w:val="007C38EB"/>
    <w:rsid w:val="007C3EA3"/>
    <w:rsid w:val="007C4324"/>
    <w:rsid w:val="007C4DA7"/>
    <w:rsid w:val="007C51E6"/>
    <w:rsid w:val="007C5232"/>
    <w:rsid w:val="007C534B"/>
    <w:rsid w:val="007C53AB"/>
    <w:rsid w:val="007C5991"/>
    <w:rsid w:val="007C5D50"/>
    <w:rsid w:val="007C64F9"/>
    <w:rsid w:val="007C68EA"/>
    <w:rsid w:val="007C69C5"/>
    <w:rsid w:val="007C6C8B"/>
    <w:rsid w:val="007C7F08"/>
    <w:rsid w:val="007D0836"/>
    <w:rsid w:val="007D1281"/>
    <w:rsid w:val="007D211B"/>
    <w:rsid w:val="007D53F2"/>
    <w:rsid w:val="007D5583"/>
    <w:rsid w:val="007D5CDE"/>
    <w:rsid w:val="007D5DD2"/>
    <w:rsid w:val="007D674D"/>
    <w:rsid w:val="007D6806"/>
    <w:rsid w:val="007D7A29"/>
    <w:rsid w:val="007E087F"/>
    <w:rsid w:val="007E08A2"/>
    <w:rsid w:val="007E133C"/>
    <w:rsid w:val="007E231B"/>
    <w:rsid w:val="007E26CE"/>
    <w:rsid w:val="007E2A06"/>
    <w:rsid w:val="007E2D46"/>
    <w:rsid w:val="007E2EF9"/>
    <w:rsid w:val="007E3518"/>
    <w:rsid w:val="007E39FF"/>
    <w:rsid w:val="007E54B2"/>
    <w:rsid w:val="007E62F4"/>
    <w:rsid w:val="007E63DA"/>
    <w:rsid w:val="007E7A9F"/>
    <w:rsid w:val="007F05F4"/>
    <w:rsid w:val="007F1E5F"/>
    <w:rsid w:val="007F21C1"/>
    <w:rsid w:val="007F490A"/>
    <w:rsid w:val="007F5806"/>
    <w:rsid w:val="007F5878"/>
    <w:rsid w:val="007F6B57"/>
    <w:rsid w:val="007F7619"/>
    <w:rsid w:val="007F7F26"/>
    <w:rsid w:val="00800097"/>
    <w:rsid w:val="008003EA"/>
    <w:rsid w:val="00800D72"/>
    <w:rsid w:val="008010E6"/>
    <w:rsid w:val="00802135"/>
    <w:rsid w:val="008028CC"/>
    <w:rsid w:val="00802B21"/>
    <w:rsid w:val="00802D85"/>
    <w:rsid w:val="00802E0D"/>
    <w:rsid w:val="008034B1"/>
    <w:rsid w:val="00804FD2"/>
    <w:rsid w:val="00805229"/>
    <w:rsid w:val="00805C50"/>
    <w:rsid w:val="00806800"/>
    <w:rsid w:val="00806CEE"/>
    <w:rsid w:val="008104F0"/>
    <w:rsid w:val="00810933"/>
    <w:rsid w:val="00810B43"/>
    <w:rsid w:val="00810D41"/>
    <w:rsid w:val="0081125A"/>
    <w:rsid w:val="00811360"/>
    <w:rsid w:val="00811896"/>
    <w:rsid w:val="008135DC"/>
    <w:rsid w:val="008141AD"/>
    <w:rsid w:val="00815107"/>
    <w:rsid w:val="00815E38"/>
    <w:rsid w:val="0081775C"/>
    <w:rsid w:val="00820CA2"/>
    <w:rsid w:val="00821177"/>
    <w:rsid w:val="00821440"/>
    <w:rsid w:val="00822785"/>
    <w:rsid w:val="00825B75"/>
    <w:rsid w:val="00825E88"/>
    <w:rsid w:val="008273D7"/>
    <w:rsid w:val="0083025F"/>
    <w:rsid w:val="008302AE"/>
    <w:rsid w:val="008316D0"/>
    <w:rsid w:val="008319D7"/>
    <w:rsid w:val="00832BD9"/>
    <w:rsid w:val="008336BF"/>
    <w:rsid w:val="008352F0"/>
    <w:rsid w:val="00835769"/>
    <w:rsid w:val="008357BF"/>
    <w:rsid w:val="008367DB"/>
    <w:rsid w:val="00837B39"/>
    <w:rsid w:val="008407F3"/>
    <w:rsid w:val="00841696"/>
    <w:rsid w:val="00842407"/>
    <w:rsid w:val="008444A2"/>
    <w:rsid w:val="00845CA2"/>
    <w:rsid w:val="00845FC6"/>
    <w:rsid w:val="00846810"/>
    <w:rsid w:val="00847C03"/>
    <w:rsid w:val="00847ECE"/>
    <w:rsid w:val="00852043"/>
    <w:rsid w:val="008528C8"/>
    <w:rsid w:val="00854178"/>
    <w:rsid w:val="008549DE"/>
    <w:rsid w:val="00854AA9"/>
    <w:rsid w:val="008564CA"/>
    <w:rsid w:val="00856555"/>
    <w:rsid w:val="0085671C"/>
    <w:rsid w:val="0085728A"/>
    <w:rsid w:val="008572BC"/>
    <w:rsid w:val="00860065"/>
    <w:rsid w:val="00860425"/>
    <w:rsid w:val="00860DFC"/>
    <w:rsid w:val="008610D1"/>
    <w:rsid w:val="00861802"/>
    <w:rsid w:val="0086195B"/>
    <w:rsid w:val="0086263D"/>
    <w:rsid w:val="00862BFA"/>
    <w:rsid w:val="008636B2"/>
    <w:rsid w:val="008640ED"/>
    <w:rsid w:val="008648E3"/>
    <w:rsid w:val="008652D6"/>
    <w:rsid w:val="00865623"/>
    <w:rsid w:val="0086705A"/>
    <w:rsid w:val="008673A6"/>
    <w:rsid w:val="00867407"/>
    <w:rsid w:val="00867E5E"/>
    <w:rsid w:val="00867E62"/>
    <w:rsid w:val="0087148D"/>
    <w:rsid w:val="008719FD"/>
    <w:rsid w:val="00872A5F"/>
    <w:rsid w:val="00873841"/>
    <w:rsid w:val="008744E8"/>
    <w:rsid w:val="0087511B"/>
    <w:rsid w:val="008751B6"/>
    <w:rsid w:val="0087706C"/>
    <w:rsid w:val="00877391"/>
    <w:rsid w:val="0088090E"/>
    <w:rsid w:val="00880984"/>
    <w:rsid w:val="00881300"/>
    <w:rsid w:val="0088212B"/>
    <w:rsid w:val="008830A7"/>
    <w:rsid w:val="00883BDC"/>
    <w:rsid w:val="00884BF3"/>
    <w:rsid w:val="00885777"/>
    <w:rsid w:val="00886EC5"/>
    <w:rsid w:val="008871DB"/>
    <w:rsid w:val="00887635"/>
    <w:rsid w:val="0088767C"/>
    <w:rsid w:val="008904D8"/>
    <w:rsid w:val="00890A40"/>
    <w:rsid w:val="00890EB5"/>
    <w:rsid w:val="00890EF7"/>
    <w:rsid w:val="00891FF2"/>
    <w:rsid w:val="008922E1"/>
    <w:rsid w:val="008927D1"/>
    <w:rsid w:val="00893E11"/>
    <w:rsid w:val="008941F9"/>
    <w:rsid w:val="00895199"/>
    <w:rsid w:val="008958DE"/>
    <w:rsid w:val="008959FA"/>
    <w:rsid w:val="00895C1F"/>
    <w:rsid w:val="008961F5"/>
    <w:rsid w:val="00897F12"/>
    <w:rsid w:val="008A252D"/>
    <w:rsid w:val="008A4191"/>
    <w:rsid w:val="008A4876"/>
    <w:rsid w:val="008A4D39"/>
    <w:rsid w:val="008A4F27"/>
    <w:rsid w:val="008A5E80"/>
    <w:rsid w:val="008A752B"/>
    <w:rsid w:val="008A7A55"/>
    <w:rsid w:val="008B14C3"/>
    <w:rsid w:val="008B2318"/>
    <w:rsid w:val="008B2375"/>
    <w:rsid w:val="008B24E9"/>
    <w:rsid w:val="008B2EA9"/>
    <w:rsid w:val="008B481A"/>
    <w:rsid w:val="008B653D"/>
    <w:rsid w:val="008C009C"/>
    <w:rsid w:val="008C10A5"/>
    <w:rsid w:val="008C1B60"/>
    <w:rsid w:val="008C1D44"/>
    <w:rsid w:val="008C2484"/>
    <w:rsid w:val="008C387A"/>
    <w:rsid w:val="008C3DB8"/>
    <w:rsid w:val="008C4A2D"/>
    <w:rsid w:val="008C5977"/>
    <w:rsid w:val="008C5CA4"/>
    <w:rsid w:val="008C66B4"/>
    <w:rsid w:val="008C6CC1"/>
    <w:rsid w:val="008C7035"/>
    <w:rsid w:val="008C785F"/>
    <w:rsid w:val="008D00BD"/>
    <w:rsid w:val="008D1BEC"/>
    <w:rsid w:val="008D1E54"/>
    <w:rsid w:val="008D2122"/>
    <w:rsid w:val="008D2D6F"/>
    <w:rsid w:val="008D311B"/>
    <w:rsid w:val="008D33B3"/>
    <w:rsid w:val="008D4393"/>
    <w:rsid w:val="008D4643"/>
    <w:rsid w:val="008D583C"/>
    <w:rsid w:val="008D64E8"/>
    <w:rsid w:val="008D686F"/>
    <w:rsid w:val="008D6B63"/>
    <w:rsid w:val="008D71DF"/>
    <w:rsid w:val="008D721C"/>
    <w:rsid w:val="008E1124"/>
    <w:rsid w:val="008E208F"/>
    <w:rsid w:val="008E2EE8"/>
    <w:rsid w:val="008E30F4"/>
    <w:rsid w:val="008E41A4"/>
    <w:rsid w:val="008E561B"/>
    <w:rsid w:val="008E6A63"/>
    <w:rsid w:val="008E701C"/>
    <w:rsid w:val="008E716B"/>
    <w:rsid w:val="008E7F59"/>
    <w:rsid w:val="008F1611"/>
    <w:rsid w:val="008F1AE5"/>
    <w:rsid w:val="008F2655"/>
    <w:rsid w:val="008F2863"/>
    <w:rsid w:val="008F46E1"/>
    <w:rsid w:val="008F52C3"/>
    <w:rsid w:val="008F5333"/>
    <w:rsid w:val="008F60D7"/>
    <w:rsid w:val="008F655B"/>
    <w:rsid w:val="008F6E13"/>
    <w:rsid w:val="008F7625"/>
    <w:rsid w:val="008F7B68"/>
    <w:rsid w:val="00900AB9"/>
    <w:rsid w:val="00900C88"/>
    <w:rsid w:val="00900EB6"/>
    <w:rsid w:val="00902105"/>
    <w:rsid w:val="009021F0"/>
    <w:rsid w:val="009024E4"/>
    <w:rsid w:val="009026D6"/>
    <w:rsid w:val="00902CAF"/>
    <w:rsid w:val="00903F3D"/>
    <w:rsid w:val="009041FB"/>
    <w:rsid w:val="009043B3"/>
    <w:rsid w:val="009058DE"/>
    <w:rsid w:val="009063E7"/>
    <w:rsid w:val="00906D88"/>
    <w:rsid w:val="00907D54"/>
    <w:rsid w:val="00910CF5"/>
    <w:rsid w:val="00910E30"/>
    <w:rsid w:val="00911596"/>
    <w:rsid w:val="00911C5D"/>
    <w:rsid w:val="009120AD"/>
    <w:rsid w:val="0091241C"/>
    <w:rsid w:val="0091285E"/>
    <w:rsid w:val="00912B22"/>
    <w:rsid w:val="00912CE3"/>
    <w:rsid w:val="00912D21"/>
    <w:rsid w:val="00914232"/>
    <w:rsid w:val="009142D5"/>
    <w:rsid w:val="0091432F"/>
    <w:rsid w:val="00914B35"/>
    <w:rsid w:val="00915568"/>
    <w:rsid w:val="00915EFE"/>
    <w:rsid w:val="00916077"/>
    <w:rsid w:val="00916167"/>
    <w:rsid w:val="009161C4"/>
    <w:rsid w:val="00916375"/>
    <w:rsid w:val="00916F27"/>
    <w:rsid w:val="009174BB"/>
    <w:rsid w:val="00920471"/>
    <w:rsid w:val="00921DAC"/>
    <w:rsid w:val="009220C6"/>
    <w:rsid w:val="00923352"/>
    <w:rsid w:val="00923D8B"/>
    <w:rsid w:val="00923F0A"/>
    <w:rsid w:val="0092415F"/>
    <w:rsid w:val="00924E72"/>
    <w:rsid w:val="009259F1"/>
    <w:rsid w:val="00925D96"/>
    <w:rsid w:val="00927848"/>
    <w:rsid w:val="00927C58"/>
    <w:rsid w:val="00927CAB"/>
    <w:rsid w:val="00930850"/>
    <w:rsid w:val="00930FC0"/>
    <w:rsid w:val="00931578"/>
    <w:rsid w:val="00931ADF"/>
    <w:rsid w:val="00931B10"/>
    <w:rsid w:val="009321FA"/>
    <w:rsid w:val="0093220C"/>
    <w:rsid w:val="00933385"/>
    <w:rsid w:val="00933565"/>
    <w:rsid w:val="00933AE3"/>
    <w:rsid w:val="00934D57"/>
    <w:rsid w:val="0093513C"/>
    <w:rsid w:val="009377A6"/>
    <w:rsid w:val="0094128E"/>
    <w:rsid w:val="009424E4"/>
    <w:rsid w:val="00943469"/>
    <w:rsid w:val="009439BB"/>
    <w:rsid w:val="00944324"/>
    <w:rsid w:val="00944800"/>
    <w:rsid w:val="00944888"/>
    <w:rsid w:val="00945A68"/>
    <w:rsid w:val="00946ECD"/>
    <w:rsid w:val="009471F3"/>
    <w:rsid w:val="009473E3"/>
    <w:rsid w:val="00947500"/>
    <w:rsid w:val="009479C7"/>
    <w:rsid w:val="00947DEC"/>
    <w:rsid w:val="0095031B"/>
    <w:rsid w:val="00950555"/>
    <w:rsid w:val="0095133F"/>
    <w:rsid w:val="009527E5"/>
    <w:rsid w:val="00952986"/>
    <w:rsid w:val="00954000"/>
    <w:rsid w:val="00954311"/>
    <w:rsid w:val="00954473"/>
    <w:rsid w:val="00954EDD"/>
    <w:rsid w:val="0095558D"/>
    <w:rsid w:val="00955B6D"/>
    <w:rsid w:val="009564A1"/>
    <w:rsid w:val="0095701C"/>
    <w:rsid w:val="009570A3"/>
    <w:rsid w:val="00957DC6"/>
    <w:rsid w:val="009605D6"/>
    <w:rsid w:val="00961BBF"/>
    <w:rsid w:val="009636BC"/>
    <w:rsid w:val="00963CF0"/>
    <w:rsid w:val="0096411C"/>
    <w:rsid w:val="009656E9"/>
    <w:rsid w:val="00966E01"/>
    <w:rsid w:val="00967993"/>
    <w:rsid w:val="0097006D"/>
    <w:rsid w:val="0097052D"/>
    <w:rsid w:val="00970646"/>
    <w:rsid w:val="009709BA"/>
    <w:rsid w:val="00970CFC"/>
    <w:rsid w:val="00971329"/>
    <w:rsid w:val="009717E4"/>
    <w:rsid w:val="00973102"/>
    <w:rsid w:val="00974535"/>
    <w:rsid w:val="009762F1"/>
    <w:rsid w:val="00977FDD"/>
    <w:rsid w:val="00980BA7"/>
    <w:rsid w:val="009811CB"/>
    <w:rsid w:val="00981F26"/>
    <w:rsid w:val="00982047"/>
    <w:rsid w:val="00982158"/>
    <w:rsid w:val="009826A3"/>
    <w:rsid w:val="00983893"/>
    <w:rsid w:val="00984001"/>
    <w:rsid w:val="00985875"/>
    <w:rsid w:val="00985E51"/>
    <w:rsid w:val="00985F17"/>
    <w:rsid w:val="00985FEB"/>
    <w:rsid w:val="009868A9"/>
    <w:rsid w:val="00987148"/>
    <w:rsid w:val="00990DF8"/>
    <w:rsid w:val="00991820"/>
    <w:rsid w:val="0099227F"/>
    <w:rsid w:val="0099289F"/>
    <w:rsid w:val="009930CB"/>
    <w:rsid w:val="0099313B"/>
    <w:rsid w:val="00993F22"/>
    <w:rsid w:val="00995479"/>
    <w:rsid w:val="00996361"/>
    <w:rsid w:val="00997C67"/>
    <w:rsid w:val="00997CDD"/>
    <w:rsid w:val="009A03DD"/>
    <w:rsid w:val="009A08F4"/>
    <w:rsid w:val="009A0BC6"/>
    <w:rsid w:val="009A16BF"/>
    <w:rsid w:val="009A29A6"/>
    <w:rsid w:val="009A31AB"/>
    <w:rsid w:val="009A4521"/>
    <w:rsid w:val="009B040E"/>
    <w:rsid w:val="009B0F42"/>
    <w:rsid w:val="009B1068"/>
    <w:rsid w:val="009B1E74"/>
    <w:rsid w:val="009B2044"/>
    <w:rsid w:val="009B4924"/>
    <w:rsid w:val="009B49E0"/>
    <w:rsid w:val="009B4B06"/>
    <w:rsid w:val="009B5241"/>
    <w:rsid w:val="009B5320"/>
    <w:rsid w:val="009B5DBC"/>
    <w:rsid w:val="009B60CA"/>
    <w:rsid w:val="009B68BD"/>
    <w:rsid w:val="009B7FF9"/>
    <w:rsid w:val="009C13CF"/>
    <w:rsid w:val="009C17CF"/>
    <w:rsid w:val="009C1B3B"/>
    <w:rsid w:val="009C1DE4"/>
    <w:rsid w:val="009C2DF7"/>
    <w:rsid w:val="009C34A2"/>
    <w:rsid w:val="009C43D3"/>
    <w:rsid w:val="009C48F7"/>
    <w:rsid w:val="009C4AE9"/>
    <w:rsid w:val="009C4CB2"/>
    <w:rsid w:val="009C66AB"/>
    <w:rsid w:val="009C7413"/>
    <w:rsid w:val="009D0C3C"/>
    <w:rsid w:val="009D0D43"/>
    <w:rsid w:val="009D1640"/>
    <w:rsid w:val="009D21F7"/>
    <w:rsid w:val="009D2A26"/>
    <w:rsid w:val="009D2FA9"/>
    <w:rsid w:val="009D3394"/>
    <w:rsid w:val="009D387B"/>
    <w:rsid w:val="009D546C"/>
    <w:rsid w:val="009D58FE"/>
    <w:rsid w:val="009D5965"/>
    <w:rsid w:val="009D5E0F"/>
    <w:rsid w:val="009D67B8"/>
    <w:rsid w:val="009D7128"/>
    <w:rsid w:val="009D723D"/>
    <w:rsid w:val="009D73AC"/>
    <w:rsid w:val="009D7B7F"/>
    <w:rsid w:val="009E1390"/>
    <w:rsid w:val="009E239B"/>
    <w:rsid w:val="009E3C06"/>
    <w:rsid w:val="009E3E56"/>
    <w:rsid w:val="009E6395"/>
    <w:rsid w:val="009E6D84"/>
    <w:rsid w:val="009E6F41"/>
    <w:rsid w:val="009E75A4"/>
    <w:rsid w:val="009E7DDA"/>
    <w:rsid w:val="009E7ED5"/>
    <w:rsid w:val="009F05B1"/>
    <w:rsid w:val="009F0ABB"/>
    <w:rsid w:val="009F0F15"/>
    <w:rsid w:val="009F165A"/>
    <w:rsid w:val="009F22A3"/>
    <w:rsid w:val="009F2B8A"/>
    <w:rsid w:val="009F3713"/>
    <w:rsid w:val="009F3B62"/>
    <w:rsid w:val="009F3BD5"/>
    <w:rsid w:val="009F502B"/>
    <w:rsid w:val="009F5A44"/>
    <w:rsid w:val="009F5B3E"/>
    <w:rsid w:val="009F5E1C"/>
    <w:rsid w:val="009F61FC"/>
    <w:rsid w:val="009F6DB2"/>
    <w:rsid w:val="00A004E4"/>
    <w:rsid w:val="00A00BA9"/>
    <w:rsid w:val="00A01663"/>
    <w:rsid w:val="00A018A6"/>
    <w:rsid w:val="00A02684"/>
    <w:rsid w:val="00A03BF9"/>
    <w:rsid w:val="00A04966"/>
    <w:rsid w:val="00A052C8"/>
    <w:rsid w:val="00A06ACE"/>
    <w:rsid w:val="00A101F7"/>
    <w:rsid w:val="00A102DA"/>
    <w:rsid w:val="00A105D8"/>
    <w:rsid w:val="00A12115"/>
    <w:rsid w:val="00A12375"/>
    <w:rsid w:val="00A127D9"/>
    <w:rsid w:val="00A130C3"/>
    <w:rsid w:val="00A1331D"/>
    <w:rsid w:val="00A1342B"/>
    <w:rsid w:val="00A146D9"/>
    <w:rsid w:val="00A14ED8"/>
    <w:rsid w:val="00A15413"/>
    <w:rsid w:val="00A15627"/>
    <w:rsid w:val="00A15E15"/>
    <w:rsid w:val="00A17166"/>
    <w:rsid w:val="00A17B6B"/>
    <w:rsid w:val="00A20390"/>
    <w:rsid w:val="00A20B85"/>
    <w:rsid w:val="00A21170"/>
    <w:rsid w:val="00A21415"/>
    <w:rsid w:val="00A2216B"/>
    <w:rsid w:val="00A23A85"/>
    <w:rsid w:val="00A23C18"/>
    <w:rsid w:val="00A2431C"/>
    <w:rsid w:val="00A246EF"/>
    <w:rsid w:val="00A24F76"/>
    <w:rsid w:val="00A251D9"/>
    <w:rsid w:val="00A2520F"/>
    <w:rsid w:val="00A25F2D"/>
    <w:rsid w:val="00A26074"/>
    <w:rsid w:val="00A276D1"/>
    <w:rsid w:val="00A308B8"/>
    <w:rsid w:val="00A30F53"/>
    <w:rsid w:val="00A3159A"/>
    <w:rsid w:val="00A31EAE"/>
    <w:rsid w:val="00A32232"/>
    <w:rsid w:val="00A33066"/>
    <w:rsid w:val="00A34425"/>
    <w:rsid w:val="00A34763"/>
    <w:rsid w:val="00A35D8C"/>
    <w:rsid w:val="00A362A2"/>
    <w:rsid w:val="00A367CD"/>
    <w:rsid w:val="00A40A55"/>
    <w:rsid w:val="00A4129E"/>
    <w:rsid w:val="00A43FB7"/>
    <w:rsid w:val="00A44C82"/>
    <w:rsid w:val="00A45295"/>
    <w:rsid w:val="00A46415"/>
    <w:rsid w:val="00A468DC"/>
    <w:rsid w:val="00A469EF"/>
    <w:rsid w:val="00A47C88"/>
    <w:rsid w:val="00A501CF"/>
    <w:rsid w:val="00A507C6"/>
    <w:rsid w:val="00A5094D"/>
    <w:rsid w:val="00A513BD"/>
    <w:rsid w:val="00A53172"/>
    <w:rsid w:val="00A53E1D"/>
    <w:rsid w:val="00A55749"/>
    <w:rsid w:val="00A55C36"/>
    <w:rsid w:val="00A5613B"/>
    <w:rsid w:val="00A56A6A"/>
    <w:rsid w:val="00A577A0"/>
    <w:rsid w:val="00A57D46"/>
    <w:rsid w:val="00A60387"/>
    <w:rsid w:val="00A61336"/>
    <w:rsid w:val="00A626B4"/>
    <w:rsid w:val="00A64268"/>
    <w:rsid w:val="00A648E4"/>
    <w:rsid w:val="00A65A74"/>
    <w:rsid w:val="00A662D8"/>
    <w:rsid w:val="00A665B8"/>
    <w:rsid w:val="00A66B08"/>
    <w:rsid w:val="00A66D21"/>
    <w:rsid w:val="00A67202"/>
    <w:rsid w:val="00A6780D"/>
    <w:rsid w:val="00A71BF1"/>
    <w:rsid w:val="00A72116"/>
    <w:rsid w:val="00A73417"/>
    <w:rsid w:val="00A744AB"/>
    <w:rsid w:val="00A74B3E"/>
    <w:rsid w:val="00A74F0C"/>
    <w:rsid w:val="00A75128"/>
    <w:rsid w:val="00A754C0"/>
    <w:rsid w:val="00A760CB"/>
    <w:rsid w:val="00A77D9C"/>
    <w:rsid w:val="00A807B4"/>
    <w:rsid w:val="00A813E5"/>
    <w:rsid w:val="00A8197C"/>
    <w:rsid w:val="00A81CE5"/>
    <w:rsid w:val="00A829DA"/>
    <w:rsid w:val="00A83776"/>
    <w:rsid w:val="00A83B2A"/>
    <w:rsid w:val="00A84B9A"/>
    <w:rsid w:val="00A86041"/>
    <w:rsid w:val="00A872C7"/>
    <w:rsid w:val="00A9131D"/>
    <w:rsid w:val="00A92217"/>
    <w:rsid w:val="00A931D9"/>
    <w:rsid w:val="00A93F7F"/>
    <w:rsid w:val="00A94C34"/>
    <w:rsid w:val="00A9536B"/>
    <w:rsid w:val="00A96227"/>
    <w:rsid w:val="00AA2CE2"/>
    <w:rsid w:val="00AA308E"/>
    <w:rsid w:val="00AA3B04"/>
    <w:rsid w:val="00AA5D1C"/>
    <w:rsid w:val="00AA7E29"/>
    <w:rsid w:val="00AB1684"/>
    <w:rsid w:val="00AB293E"/>
    <w:rsid w:val="00AB330D"/>
    <w:rsid w:val="00AB36FD"/>
    <w:rsid w:val="00AB3B15"/>
    <w:rsid w:val="00AB423A"/>
    <w:rsid w:val="00AB445D"/>
    <w:rsid w:val="00AB523F"/>
    <w:rsid w:val="00AB66BB"/>
    <w:rsid w:val="00AB6E59"/>
    <w:rsid w:val="00AC0FF5"/>
    <w:rsid w:val="00AC173A"/>
    <w:rsid w:val="00AC1A85"/>
    <w:rsid w:val="00AC2445"/>
    <w:rsid w:val="00AC28A5"/>
    <w:rsid w:val="00AC2F91"/>
    <w:rsid w:val="00AC39C7"/>
    <w:rsid w:val="00AC3A5F"/>
    <w:rsid w:val="00AC40BB"/>
    <w:rsid w:val="00AC453F"/>
    <w:rsid w:val="00AC5D97"/>
    <w:rsid w:val="00AC6EBA"/>
    <w:rsid w:val="00AC783E"/>
    <w:rsid w:val="00AD0D70"/>
    <w:rsid w:val="00AD1457"/>
    <w:rsid w:val="00AD1786"/>
    <w:rsid w:val="00AD1966"/>
    <w:rsid w:val="00AD26F8"/>
    <w:rsid w:val="00AD3599"/>
    <w:rsid w:val="00AD4032"/>
    <w:rsid w:val="00AD4160"/>
    <w:rsid w:val="00AD48B3"/>
    <w:rsid w:val="00AD6AA1"/>
    <w:rsid w:val="00AD6B96"/>
    <w:rsid w:val="00AD71F4"/>
    <w:rsid w:val="00AD72F0"/>
    <w:rsid w:val="00AD739C"/>
    <w:rsid w:val="00AD73D1"/>
    <w:rsid w:val="00AE0E2A"/>
    <w:rsid w:val="00AE1104"/>
    <w:rsid w:val="00AE1CE8"/>
    <w:rsid w:val="00AE5660"/>
    <w:rsid w:val="00AE5735"/>
    <w:rsid w:val="00AE6DF2"/>
    <w:rsid w:val="00AE72C1"/>
    <w:rsid w:val="00AF0BEF"/>
    <w:rsid w:val="00AF11A4"/>
    <w:rsid w:val="00AF1772"/>
    <w:rsid w:val="00AF17A8"/>
    <w:rsid w:val="00AF1E30"/>
    <w:rsid w:val="00AF1F47"/>
    <w:rsid w:val="00AF20D5"/>
    <w:rsid w:val="00AF2245"/>
    <w:rsid w:val="00AF2AF3"/>
    <w:rsid w:val="00AF2E0C"/>
    <w:rsid w:val="00AF3825"/>
    <w:rsid w:val="00AF3BD8"/>
    <w:rsid w:val="00AF5F4E"/>
    <w:rsid w:val="00AF7040"/>
    <w:rsid w:val="00B0061B"/>
    <w:rsid w:val="00B00AE6"/>
    <w:rsid w:val="00B00E4D"/>
    <w:rsid w:val="00B01B1C"/>
    <w:rsid w:val="00B0281E"/>
    <w:rsid w:val="00B02D74"/>
    <w:rsid w:val="00B02DB7"/>
    <w:rsid w:val="00B0311D"/>
    <w:rsid w:val="00B03300"/>
    <w:rsid w:val="00B03521"/>
    <w:rsid w:val="00B036F6"/>
    <w:rsid w:val="00B040A7"/>
    <w:rsid w:val="00B04758"/>
    <w:rsid w:val="00B0515A"/>
    <w:rsid w:val="00B0595D"/>
    <w:rsid w:val="00B0682B"/>
    <w:rsid w:val="00B101A7"/>
    <w:rsid w:val="00B1035F"/>
    <w:rsid w:val="00B109EA"/>
    <w:rsid w:val="00B13708"/>
    <w:rsid w:val="00B13B58"/>
    <w:rsid w:val="00B160DE"/>
    <w:rsid w:val="00B16C1E"/>
    <w:rsid w:val="00B17469"/>
    <w:rsid w:val="00B177AE"/>
    <w:rsid w:val="00B17C11"/>
    <w:rsid w:val="00B2126F"/>
    <w:rsid w:val="00B21656"/>
    <w:rsid w:val="00B217F6"/>
    <w:rsid w:val="00B22F35"/>
    <w:rsid w:val="00B23794"/>
    <w:rsid w:val="00B24056"/>
    <w:rsid w:val="00B24800"/>
    <w:rsid w:val="00B25771"/>
    <w:rsid w:val="00B25A79"/>
    <w:rsid w:val="00B26C2F"/>
    <w:rsid w:val="00B2701E"/>
    <w:rsid w:val="00B27104"/>
    <w:rsid w:val="00B271FC"/>
    <w:rsid w:val="00B27A2B"/>
    <w:rsid w:val="00B27CB0"/>
    <w:rsid w:val="00B30D13"/>
    <w:rsid w:val="00B30E12"/>
    <w:rsid w:val="00B3169C"/>
    <w:rsid w:val="00B32729"/>
    <w:rsid w:val="00B3283A"/>
    <w:rsid w:val="00B32D38"/>
    <w:rsid w:val="00B331BE"/>
    <w:rsid w:val="00B33E0F"/>
    <w:rsid w:val="00B340B5"/>
    <w:rsid w:val="00B351A7"/>
    <w:rsid w:val="00B357E8"/>
    <w:rsid w:val="00B361B0"/>
    <w:rsid w:val="00B364E4"/>
    <w:rsid w:val="00B36AE8"/>
    <w:rsid w:val="00B37DFF"/>
    <w:rsid w:val="00B41D3B"/>
    <w:rsid w:val="00B42E26"/>
    <w:rsid w:val="00B43632"/>
    <w:rsid w:val="00B43F62"/>
    <w:rsid w:val="00B46A7D"/>
    <w:rsid w:val="00B4702F"/>
    <w:rsid w:val="00B5084E"/>
    <w:rsid w:val="00B51AD0"/>
    <w:rsid w:val="00B51F47"/>
    <w:rsid w:val="00B52524"/>
    <w:rsid w:val="00B533B1"/>
    <w:rsid w:val="00B537B9"/>
    <w:rsid w:val="00B53A93"/>
    <w:rsid w:val="00B53E3B"/>
    <w:rsid w:val="00B53ED4"/>
    <w:rsid w:val="00B54666"/>
    <w:rsid w:val="00B5517E"/>
    <w:rsid w:val="00B55E03"/>
    <w:rsid w:val="00B56639"/>
    <w:rsid w:val="00B6081F"/>
    <w:rsid w:val="00B612D7"/>
    <w:rsid w:val="00B6172F"/>
    <w:rsid w:val="00B62515"/>
    <w:rsid w:val="00B62B9D"/>
    <w:rsid w:val="00B62D64"/>
    <w:rsid w:val="00B64C35"/>
    <w:rsid w:val="00B65B46"/>
    <w:rsid w:val="00B6612F"/>
    <w:rsid w:val="00B6617A"/>
    <w:rsid w:val="00B66272"/>
    <w:rsid w:val="00B6716A"/>
    <w:rsid w:val="00B67ADF"/>
    <w:rsid w:val="00B67DF3"/>
    <w:rsid w:val="00B70013"/>
    <w:rsid w:val="00B70435"/>
    <w:rsid w:val="00B7185A"/>
    <w:rsid w:val="00B71C4F"/>
    <w:rsid w:val="00B72C0D"/>
    <w:rsid w:val="00B736C6"/>
    <w:rsid w:val="00B73812"/>
    <w:rsid w:val="00B75228"/>
    <w:rsid w:val="00B7578D"/>
    <w:rsid w:val="00B75FE8"/>
    <w:rsid w:val="00B761DA"/>
    <w:rsid w:val="00B7726A"/>
    <w:rsid w:val="00B7787D"/>
    <w:rsid w:val="00B77FDC"/>
    <w:rsid w:val="00B80B1B"/>
    <w:rsid w:val="00B80C87"/>
    <w:rsid w:val="00B81A23"/>
    <w:rsid w:val="00B82AE0"/>
    <w:rsid w:val="00B830C7"/>
    <w:rsid w:val="00B8356C"/>
    <w:rsid w:val="00B84380"/>
    <w:rsid w:val="00B85DB6"/>
    <w:rsid w:val="00B86528"/>
    <w:rsid w:val="00B86702"/>
    <w:rsid w:val="00B86767"/>
    <w:rsid w:val="00B8719C"/>
    <w:rsid w:val="00B877A5"/>
    <w:rsid w:val="00B900B0"/>
    <w:rsid w:val="00B916DD"/>
    <w:rsid w:val="00B918B5"/>
    <w:rsid w:val="00B91DAA"/>
    <w:rsid w:val="00B93230"/>
    <w:rsid w:val="00B936F7"/>
    <w:rsid w:val="00B96BFC"/>
    <w:rsid w:val="00B97023"/>
    <w:rsid w:val="00B974AD"/>
    <w:rsid w:val="00BA00C1"/>
    <w:rsid w:val="00BA068D"/>
    <w:rsid w:val="00BA0B76"/>
    <w:rsid w:val="00BA0D75"/>
    <w:rsid w:val="00BA2A15"/>
    <w:rsid w:val="00BA2AD3"/>
    <w:rsid w:val="00BA4585"/>
    <w:rsid w:val="00BA4A9C"/>
    <w:rsid w:val="00BA5277"/>
    <w:rsid w:val="00BA562D"/>
    <w:rsid w:val="00BA5BD2"/>
    <w:rsid w:val="00BA5F32"/>
    <w:rsid w:val="00BA615E"/>
    <w:rsid w:val="00BA6E5F"/>
    <w:rsid w:val="00BB0405"/>
    <w:rsid w:val="00BB0864"/>
    <w:rsid w:val="00BB12D0"/>
    <w:rsid w:val="00BB23C6"/>
    <w:rsid w:val="00BB368B"/>
    <w:rsid w:val="00BB44E3"/>
    <w:rsid w:val="00BB5652"/>
    <w:rsid w:val="00BB5977"/>
    <w:rsid w:val="00BB795E"/>
    <w:rsid w:val="00BC0453"/>
    <w:rsid w:val="00BC07B4"/>
    <w:rsid w:val="00BC1BF4"/>
    <w:rsid w:val="00BC1D2B"/>
    <w:rsid w:val="00BC281A"/>
    <w:rsid w:val="00BC469E"/>
    <w:rsid w:val="00BC5A94"/>
    <w:rsid w:val="00BC62D8"/>
    <w:rsid w:val="00BC6B74"/>
    <w:rsid w:val="00BC72F0"/>
    <w:rsid w:val="00BC7B3E"/>
    <w:rsid w:val="00BD010F"/>
    <w:rsid w:val="00BD0605"/>
    <w:rsid w:val="00BD0964"/>
    <w:rsid w:val="00BD104B"/>
    <w:rsid w:val="00BD18C0"/>
    <w:rsid w:val="00BD1F4F"/>
    <w:rsid w:val="00BD25C6"/>
    <w:rsid w:val="00BD31D3"/>
    <w:rsid w:val="00BD4325"/>
    <w:rsid w:val="00BD582A"/>
    <w:rsid w:val="00BD6271"/>
    <w:rsid w:val="00BE0047"/>
    <w:rsid w:val="00BE12FC"/>
    <w:rsid w:val="00BE1EA1"/>
    <w:rsid w:val="00BE26EE"/>
    <w:rsid w:val="00BE2DAD"/>
    <w:rsid w:val="00BE3C88"/>
    <w:rsid w:val="00BE49E1"/>
    <w:rsid w:val="00BE52A7"/>
    <w:rsid w:val="00BE52CC"/>
    <w:rsid w:val="00BE6D39"/>
    <w:rsid w:val="00BE797D"/>
    <w:rsid w:val="00BF008A"/>
    <w:rsid w:val="00BF052D"/>
    <w:rsid w:val="00BF0616"/>
    <w:rsid w:val="00BF0760"/>
    <w:rsid w:val="00BF0C6D"/>
    <w:rsid w:val="00BF1D77"/>
    <w:rsid w:val="00BF235F"/>
    <w:rsid w:val="00BF27A2"/>
    <w:rsid w:val="00BF2842"/>
    <w:rsid w:val="00BF4C54"/>
    <w:rsid w:val="00BF521F"/>
    <w:rsid w:val="00BF5365"/>
    <w:rsid w:val="00BF64AF"/>
    <w:rsid w:val="00BF69D1"/>
    <w:rsid w:val="00BF7084"/>
    <w:rsid w:val="00BF751A"/>
    <w:rsid w:val="00BF7B47"/>
    <w:rsid w:val="00BF7BF4"/>
    <w:rsid w:val="00BF7CF8"/>
    <w:rsid w:val="00C005B4"/>
    <w:rsid w:val="00C02852"/>
    <w:rsid w:val="00C02955"/>
    <w:rsid w:val="00C03F12"/>
    <w:rsid w:val="00C042C3"/>
    <w:rsid w:val="00C045AB"/>
    <w:rsid w:val="00C054A7"/>
    <w:rsid w:val="00C05868"/>
    <w:rsid w:val="00C06E69"/>
    <w:rsid w:val="00C06EB3"/>
    <w:rsid w:val="00C06FEB"/>
    <w:rsid w:val="00C072E8"/>
    <w:rsid w:val="00C077D2"/>
    <w:rsid w:val="00C0793A"/>
    <w:rsid w:val="00C10B89"/>
    <w:rsid w:val="00C10F03"/>
    <w:rsid w:val="00C11100"/>
    <w:rsid w:val="00C11445"/>
    <w:rsid w:val="00C13432"/>
    <w:rsid w:val="00C142BB"/>
    <w:rsid w:val="00C14302"/>
    <w:rsid w:val="00C1667C"/>
    <w:rsid w:val="00C167DD"/>
    <w:rsid w:val="00C16B71"/>
    <w:rsid w:val="00C1753A"/>
    <w:rsid w:val="00C17CAC"/>
    <w:rsid w:val="00C20FF5"/>
    <w:rsid w:val="00C2213D"/>
    <w:rsid w:val="00C249F0"/>
    <w:rsid w:val="00C26C6D"/>
    <w:rsid w:val="00C27A06"/>
    <w:rsid w:val="00C3082E"/>
    <w:rsid w:val="00C31935"/>
    <w:rsid w:val="00C32271"/>
    <w:rsid w:val="00C327FA"/>
    <w:rsid w:val="00C3281A"/>
    <w:rsid w:val="00C33071"/>
    <w:rsid w:val="00C33594"/>
    <w:rsid w:val="00C335A4"/>
    <w:rsid w:val="00C346E6"/>
    <w:rsid w:val="00C34B87"/>
    <w:rsid w:val="00C3579F"/>
    <w:rsid w:val="00C358AE"/>
    <w:rsid w:val="00C35F7B"/>
    <w:rsid w:val="00C36172"/>
    <w:rsid w:val="00C363E7"/>
    <w:rsid w:val="00C3687A"/>
    <w:rsid w:val="00C376F7"/>
    <w:rsid w:val="00C3794C"/>
    <w:rsid w:val="00C40371"/>
    <w:rsid w:val="00C41FDA"/>
    <w:rsid w:val="00C43333"/>
    <w:rsid w:val="00C45E4F"/>
    <w:rsid w:val="00C46505"/>
    <w:rsid w:val="00C46E01"/>
    <w:rsid w:val="00C50577"/>
    <w:rsid w:val="00C51142"/>
    <w:rsid w:val="00C518A9"/>
    <w:rsid w:val="00C51EB5"/>
    <w:rsid w:val="00C52444"/>
    <w:rsid w:val="00C5268D"/>
    <w:rsid w:val="00C54561"/>
    <w:rsid w:val="00C54D79"/>
    <w:rsid w:val="00C55C84"/>
    <w:rsid w:val="00C56009"/>
    <w:rsid w:val="00C56F30"/>
    <w:rsid w:val="00C57899"/>
    <w:rsid w:val="00C600F7"/>
    <w:rsid w:val="00C605F1"/>
    <w:rsid w:val="00C61444"/>
    <w:rsid w:val="00C619A2"/>
    <w:rsid w:val="00C6218D"/>
    <w:rsid w:val="00C64D14"/>
    <w:rsid w:val="00C64E77"/>
    <w:rsid w:val="00C6536E"/>
    <w:rsid w:val="00C659DD"/>
    <w:rsid w:val="00C65D0A"/>
    <w:rsid w:val="00C66098"/>
    <w:rsid w:val="00C660F7"/>
    <w:rsid w:val="00C66D1D"/>
    <w:rsid w:val="00C67364"/>
    <w:rsid w:val="00C70536"/>
    <w:rsid w:val="00C70B98"/>
    <w:rsid w:val="00C713BB"/>
    <w:rsid w:val="00C718D5"/>
    <w:rsid w:val="00C71B67"/>
    <w:rsid w:val="00C7315A"/>
    <w:rsid w:val="00C7330D"/>
    <w:rsid w:val="00C73A81"/>
    <w:rsid w:val="00C740F9"/>
    <w:rsid w:val="00C74192"/>
    <w:rsid w:val="00C757A9"/>
    <w:rsid w:val="00C76AE0"/>
    <w:rsid w:val="00C773F2"/>
    <w:rsid w:val="00C777EA"/>
    <w:rsid w:val="00C77801"/>
    <w:rsid w:val="00C8083A"/>
    <w:rsid w:val="00C8109F"/>
    <w:rsid w:val="00C82061"/>
    <w:rsid w:val="00C8215F"/>
    <w:rsid w:val="00C82F43"/>
    <w:rsid w:val="00C84052"/>
    <w:rsid w:val="00C843B2"/>
    <w:rsid w:val="00C847CB"/>
    <w:rsid w:val="00C84948"/>
    <w:rsid w:val="00C849A8"/>
    <w:rsid w:val="00C857FD"/>
    <w:rsid w:val="00C86DCC"/>
    <w:rsid w:val="00C873A5"/>
    <w:rsid w:val="00C90F5C"/>
    <w:rsid w:val="00C91BD8"/>
    <w:rsid w:val="00C921D8"/>
    <w:rsid w:val="00C93515"/>
    <w:rsid w:val="00C93A7C"/>
    <w:rsid w:val="00C93D81"/>
    <w:rsid w:val="00C93E6E"/>
    <w:rsid w:val="00C944FA"/>
    <w:rsid w:val="00C9753C"/>
    <w:rsid w:val="00C97F9B"/>
    <w:rsid w:val="00CA037B"/>
    <w:rsid w:val="00CA0B9D"/>
    <w:rsid w:val="00CA1B32"/>
    <w:rsid w:val="00CA2104"/>
    <w:rsid w:val="00CA28A4"/>
    <w:rsid w:val="00CA297B"/>
    <w:rsid w:val="00CA2F99"/>
    <w:rsid w:val="00CA48B2"/>
    <w:rsid w:val="00CA5914"/>
    <w:rsid w:val="00CA5AB9"/>
    <w:rsid w:val="00CB0A5D"/>
    <w:rsid w:val="00CB15AC"/>
    <w:rsid w:val="00CB2BD3"/>
    <w:rsid w:val="00CB54D6"/>
    <w:rsid w:val="00CB559F"/>
    <w:rsid w:val="00CB55DB"/>
    <w:rsid w:val="00CB5BAF"/>
    <w:rsid w:val="00CB6333"/>
    <w:rsid w:val="00CB64DA"/>
    <w:rsid w:val="00CB66FC"/>
    <w:rsid w:val="00CB675E"/>
    <w:rsid w:val="00CB7148"/>
    <w:rsid w:val="00CB7C62"/>
    <w:rsid w:val="00CB7EF3"/>
    <w:rsid w:val="00CC002A"/>
    <w:rsid w:val="00CC0BDE"/>
    <w:rsid w:val="00CC141C"/>
    <w:rsid w:val="00CC2E7E"/>
    <w:rsid w:val="00CC2E90"/>
    <w:rsid w:val="00CC47B6"/>
    <w:rsid w:val="00CC530B"/>
    <w:rsid w:val="00CC5A44"/>
    <w:rsid w:val="00CC5F52"/>
    <w:rsid w:val="00CC6059"/>
    <w:rsid w:val="00CD171A"/>
    <w:rsid w:val="00CD207D"/>
    <w:rsid w:val="00CD36A8"/>
    <w:rsid w:val="00CD4234"/>
    <w:rsid w:val="00CD444B"/>
    <w:rsid w:val="00CD49A2"/>
    <w:rsid w:val="00CD56EF"/>
    <w:rsid w:val="00CD6155"/>
    <w:rsid w:val="00CD6670"/>
    <w:rsid w:val="00CD707D"/>
    <w:rsid w:val="00CD7555"/>
    <w:rsid w:val="00CE0644"/>
    <w:rsid w:val="00CE0A2D"/>
    <w:rsid w:val="00CE1B7E"/>
    <w:rsid w:val="00CE32DD"/>
    <w:rsid w:val="00CE3836"/>
    <w:rsid w:val="00CE3D7C"/>
    <w:rsid w:val="00CE4160"/>
    <w:rsid w:val="00CE4637"/>
    <w:rsid w:val="00CE4C8E"/>
    <w:rsid w:val="00CE5166"/>
    <w:rsid w:val="00CE5B8D"/>
    <w:rsid w:val="00CE5DAA"/>
    <w:rsid w:val="00CE6AB0"/>
    <w:rsid w:val="00CE7500"/>
    <w:rsid w:val="00CF0467"/>
    <w:rsid w:val="00CF2332"/>
    <w:rsid w:val="00CF354D"/>
    <w:rsid w:val="00CF3A5C"/>
    <w:rsid w:val="00CF4196"/>
    <w:rsid w:val="00CF43AA"/>
    <w:rsid w:val="00CF70F8"/>
    <w:rsid w:val="00CF7B2E"/>
    <w:rsid w:val="00D011E5"/>
    <w:rsid w:val="00D02D36"/>
    <w:rsid w:val="00D02D80"/>
    <w:rsid w:val="00D037DF"/>
    <w:rsid w:val="00D03FEE"/>
    <w:rsid w:val="00D049A6"/>
    <w:rsid w:val="00D04CFE"/>
    <w:rsid w:val="00D0610D"/>
    <w:rsid w:val="00D063BF"/>
    <w:rsid w:val="00D07009"/>
    <w:rsid w:val="00D07695"/>
    <w:rsid w:val="00D07728"/>
    <w:rsid w:val="00D1049F"/>
    <w:rsid w:val="00D10951"/>
    <w:rsid w:val="00D10ADC"/>
    <w:rsid w:val="00D11E42"/>
    <w:rsid w:val="00D120EA"/>
    <w:rsid w:val="00D12B5D"/>
    <w:rsid w:val="00D132BC"/>
    <w:rsid w:val="00D13B72"/>
    <w:rsid w:val="00D14D37"/>
    <w:rsid w:val="00D14FF0"/>
    <w:rsid w:val="00D154E8"/>
    <w:rsid w:val="00D15B81"/>
    <w:rsid w:val="00D167AB"/>
    <w:rsid w:val="00D17E91"/>
    <w:rsid w:val="00D20546"/>
    <w:rsid w:val="00D20AE2"/>
    <w:rsid w:val="00D21305"/>
    <w:rsid w:val="00D220DB"/>
    <w:rsid w:val="00D225F6"/>
    <w:rsid w:val="00D23FE9"/>
    <w:rsid w:val="00D24846"/>
    <w:rsid w:val="00D2519E"/>
    <w:rsid w:val="00D26484"/>
    <w:rsid w:val="00D27A9F"/>
    <w:rsid w:val="00D27AA5"/>
    <w:rsid w:val="00D30326"/>
    <w:rsid w:val="00D305DA"/>
    <w:rsid w:val="00D311D3"/>
    <w:rsid w:val="00D31B5A"/>
    <w:rsid w:val="00D31E91"/>
    <w:rsid w:val="00D33284"/>
    <w:rsid w:val="00D35C3A"/>
    <w:rsid w:val="00D3677A"/>
    <w:rsid w:val="00D36B0A"/>
    <w:rsid w:val="00D37B64"/>
    <w:rsid w:val="00D402F7"/>
    <w:rsid w:val="00D41E47"/>
    <w:rsid w:val="00D43807"/>
    <w:rsid w:val="00D446CE"/>
    <w:rsid w:val="00D448C1"/>
    <w:rsid w:val="00D45C49"/>
    <w:rsid w:val="00D45FF8"/>
    <w:rsid w:val="00D46BFA"/>
    <w:rsid w:val="00D474B9"/>
    <w:rsid w:val="00D50391"/>
    <w:rsid w:val="00D50487"/>
    <w:rsid w:val="00D506B6"/>
    <w:rsid w:val="00D50A97"/>
    <w:rsid w:val="00D50BC3"/>
    <w:rsid w:val="00D521C2"/>
    <w:rsid w:val="00D52B5C"/>
    <w:rsid w:val="00D53144"/>
    <w:rsid w:val="00D54592"/>
    <w:rsid w:val="00D54B31"/>
    <w:rsid w:val="00D56024"/>
    <w:rsid w:val="00D56420"/>
    <w:rsid w:val="00D56D74"/>
    <w:rsid w:val="00D57370"/>
    <w:rsid w:val="00D57D92"/>
    <w:rsid w:val="00D60378"/>
    <w:rsid w:val="00D6109E"/>
    <w:rsid w:val="00D618BD"/>
    <w:rsid w:val="00D61A7A"/>
    <w:rsid w:val="00D623AF"/>
    <w:rsid w:val="00D625EC"/>
    <w:rsid w:val="00D70570"/>
    <w:rsid w:val="00D732C6"/>
    <w:rsid w:val="00D732E6"/>
    <w:rsid w:val="00D8050D"/>
    <w:rsid w:val="00D809F4"/>
    <w:rsid w:val="00D80A77"/>
    <w:rsid w:val="00D80DDA"/>
    <w:rsid w:val="00D80F82"/>
    <w:rsid w:val="00D81D34"/>
    <w:rsid w:val="00D82655"/>
    <w:rsid w:val="00D826F3"/>
    <w:rsid w:val="00D82A6E"/>
    <w:rsid w:val="00D83237"/>
    <w:rsid w:val="00D83A59"/>
    <w:rsid w:val="00D8484B"/>
    <w:rsid w:val="00D85BE0"/>
    <w:rsid w:val="00D85DA9"/>
    <w:rsid w:val="00D8655E"/>
    <w:rsid w:val="00D86AC7"/>
    <w:rsid w:val="00D900B0"/>
    <w:rsid w:val="00D907F1"/>
    <w:rsid w:val="00D9252D"/>
    <w:rsid w:val="00D936EB"/>
    <w:rsid w:val="00D93F70"/>
    <w:rsid w:val="00D94144"/>
    <w:rsid w:val="00D94AA5"/>
    <w:rsid w:val="00D95981"/>
    <w:rsid w:val="00D95F8C"/>
    <w:rsid w:val="00D96B45"/>
    <w:rsid w:val="00D97F30"/>
    <w:rsid w:val="00DA11D1"/>
    <w:rsid w:val="00DA1717"/>
    <w:rsid w:val="00DA1C69"/>
    <w:rsid w:val="00DA1DE6"/>
    <w:rsid w:val="00DA2194"/>
    <w:rsid w:val="00DA37BC"/>
    <w:rsid w:val="00DA3A9D"/>
    <w:rsid w:val="00DA43B4"/>
    <w:rsid w:val="00DA4C3A"/>
    <w:rsid w:val="00DA50E1"/>
    <w:rsid w:val="00DA519E"/>
    <w:rsid w:val="00DA5C42"/>
    <w:rsid w:val="00DA769C"/>
    <w:rsid w:val="00DA7EFE"/>
    <w:rsid w:val="00DB02A9"/>
    <w:rsid w:val="00DB0636"/>
    <w:rsid w:val="00DB104E"/>
    <w:rsid w:val="00DB25E5"/>
    <w:rsid w:val="00DB3B36"/>
    <w:rsid w:val="00DB41EB"/>
    <w:rsid w:val="00DB4513"/>
    <w:rsid w:val="00DB4B09"/>
    <w:rsid w:val="00DB4E0D"/>
    <w:rsid w:val="00DB68B1"/>
    <w:rsid w:val="00DB7146"/>
    <w:rsid w:val="00DC058A"/>
    <w:rsid w:val="00DC0A2D"/>
    <w:rsid w:val="00DC0B59"/>
    <w:rsid w:val="00DC2754"/>
    <w:rsid w:val="00DC3934"/>
    <w:rsid w:val="00DC40E5"/>
    <w:rsid w:val="00DC5B31"/>
    <w:rsid w:val="00DC62B6"/>
    <w:rsid w:val="00DC6675"/>
    <w:rsid w:val="00DC6899"/>
    <w:rsid w:val="00DC6F47"/>
    <w:rsid w:val="00DD027A"/>
    <w:rsid w:val="00DD0AEC"/>
    <w:rsid w:val="00DD0BAC"/>
    <w:rsid w:val="00DD1D7F"/>
    <w:rsid w:val="00DD28FC"/>
    <w:rsid w:val="00DD2A54"/>
    <w:rsid w:val="00DD304C"/>
    <w:rsid w:val="00DD316F"/>
    <w:rsid w:val="00DD3FFF"/>
    <w:rsid w:val="00DD41D9"/>
    <w:rsid w:val="00DD5F1C"/>
    <w:rsid w:val="00DD7EAA"/>
    <w:rsid w:val="00DE0420"/>
    <w:rsid w:val="00DE223E"/>
    <w:rsid w:val="00DE244D"/>
    <w:rsid w:val="00DE27F0"/>
    <w:rsid w:val="00DE4D18"/>
    <w:rsid w:val="00DE553D"/>
    <w:rsid w:val="00DE5654"/>
    <w:rsid w:val="00DE58BF"/>
    <w:rsid w:val="00DE6212"/>
    <w:rsid w:val="00DE67E4"/>
    <w:rsid w:val="00DE6E11"/>
    <w:rsid w:val="00DE7419"/>
    <w:rsid w:val="00DF03C4"/>
    <w:rsid w:val="00DF1636"/>
    <w:rsid w:val="00DF1C9A"/>
    <w:rsid w:val="00DF2AFD"/>
    <w:rsid w:val="00DF33A8"/>
    <w:rsid w:val="00DF3AE5"/>
    <w:rsid w:val="00DF4506"/>
    <w:rsid w:val="00DF4B16"/>
    <w:rsid w:val="00DF4F59"/>
    <w:rsid w:val="00DF54C4"/>
    <w:rsid w:val="00DF700C"/>
    <w:rsid w:val="00DF73EC"/>
    <w:rsid w:val="00DF7F42"/>
    <w:rsid w:val="00E014C4"/>
    <w:rsid w:val="00E0173F"/>
    <w:rsid w:val="00E02153"/>
    <w:rsid w:val="00E02472"/>
    <w:rsid w:val="00E02BC5"/>
    <w:rsid w:val="00E0366C"/>
    <w:rsid w:val="00E04BB0"/>
    <w:rsid w:val="00E04D05"/>
    <w:rsid w:val="00E05006"/>
    <w:rsid w:val="00E05FB1"/>
    <w:rsid w:val="00E10950"/>
    <w:rsid w:val="00E12D53"/>
    <w:rsid w:val="00E15179"/>
    <w:rsid w:val="00E156BC"/>
    <w:rsid w:val="00E16318"/>
    <w:rsid w:val="00E16826"/>
    <w:rsid w:val="00E170CF"/>
    <w:rsid w:val="00E17D53"/>
    <w:rsid w:val="00E21292"/>
    <w:rsid w:val="00E21ABD"/>
    <w:rsid w:val="00E23871"/>
    <w:rsid w:val="00E248F4"/>
    <w:rsid w:val="00E24948"/>
    <w:rsid w:val="00E24D0B"/>
    <w:rsid w:val="00E251E9"/>
    <w:rsid w:val="00E2566F"/>
    <w:rsid w:val="00E25C90"/>
    <w:rsid w:val="00E2663A"/>
    <w:rsid w:val="00E26700"/>
    <w:rsid w:val="00E270F4"/>
    <w:rsid w:val="00E27DC8"/>
    <w:rsid w:val="00E31892"/>
    <w:rsid w:val="00E319F1"/>
    <w:rsid w:val="00E31F27"/>
    <w:rsid w:val="00E335ED"/>
    <w:rsid w:val="00E33A56"/>
    <w:rsid w:val="00E33F61"/>
    <w:rsid w:val="00E36329"/>
    <w:rsid w:val="00E36772"/>
    <w:rsid w:val="00E36BB8"/>
    <w:rsid w:val="00E3722F"/>
    <w:rsid w:val="00E372BE"/>
    <w:rsid w:val="00E405F9"/>
    <w:rsid w:val="00E4149E"/>
    <w:rsid w:val="00E41864"/>
    <w:rsid w:val="00E428E1"/>
    <w:rsid w:val="00E442BF"/>
    <w:rsid w:val="00E44DE1"/>
    <w:rsid w:val="00E454E3"/>
    <w:rsid w:val="00E4570F"/>
    <w:rsid w:val="00E47648"/>
    <w:rsid w:val="00E47D07"/>
    <w:rsid w:val="00E5167E"/>
    <w:rsid w:val="00E549CA"/>
    <w:rsid w:val="00E54E8F"/>
    <w:rsid w:val="00E55024"/>
    <w:rsid w:val="00E551FF"/>
    <w:rsid w:val="00E56791"/>
    <w:rsid w:val="00E571AD"/>
    <w:rsid w:val="00E57CA8"/>
    <w:rsid w:val="00E57D55"/>
    <w:rsid w:val="00E57D96"/>
    <w:rsid w:val="00E607D8"/>
    <w:rsid w:val="00E61558"/>
    <w:rsid w:val="00E617F8"/>
    <w:rsid w:val="00E627A1"/>
    <w:rsid w:val="00E6319E"/>
    <w:rsid w:val="00E63403"/>
    <w:rsid w:val="00E644B6"/>
    <w:rsid w:val="00E6462E"/>
    <w:rsid w:val="00E647E8"/>
    <w:rsid w:val="00E65077"/>
    <w:rsid w:val="00E651B6"/>
    <w:rsid w:val="00E66A33"/>
    <w:rsid w:val="00E67015"/>
    <w:rsid w:val="00E70297"/>
    <w:rsid w:val="00E7041B"/>
    <w:rsid w:val="00E7091F"/>
    <w:rsid w:val="00E7099A"/>
    <w:rsid w:val="00E71CAA"/>
    <w:rsid w:val="00E71FDF"/>
    <w:rsid w:val="00E72164"/>
    <w:rsid w:val="00E72D7E"/>
    <w:rsid w:val="00E73E34"/>
    <w:rsid w:val="00E754B3"/>
    <w:rsid w:val="00E75C62"/>
    <w:rsid w:val="00E75D70"/>
    <w:rsid w:val="00E76161"/>
    <w:rsid w:val="00E77E16"/>
    <w:rsid w:val="00E80436"/>
    <w:rsid w:val="00E812BD"/>
    <w:rsid w:val="00E8340E"/>
    <w:rsid w:val="00E844ED"/>
    <w:rsid w:val="00E84737"/>
    <w:rsid w:val="00E84869"/>
    <w:rsid w:val="00E85B9E"/>
    <w:rsid w:val="00E85C0B"/>
    <w:rsid w:val="00E9012E"/>
    <w:rsid w:val="00E90196"/>
    <w:rsid w:val="00E9042F"/>
    <w:rsid w:val="00E905E5"/>
    <w:rsid w:val="00E907F2"/>
    <w:rsid w:val="00E908CE"/>
    <w:rsid w:val="00E92611"/>
    <w:rsid w:val="00E939B1"/>
    <w:rsid w:val="00E939B7"/>
    <w:rsid w:val="00E96B0B"/>
    <w:rsid w:val="00E970A8"/>
    <w:rsid w:val="00E974CF"/>
    <w:rsid w:val="00E97DD0"/>
    <w:rsid w:val="00EA016F"/>
    <w:rsid w:val="00EA0C90"/>
    <w:rsid w:val="00EA2CF6"/>
    <w:rsid w:val="00EA4B84"/>
    <w:rsid w:val="00EA7EF7"/>
    <w:rsid w:val="00EB05F3"/>
    <w:rsid w:val="00EB26CC"/>
    <w:rsid w:val="00EB2A72"/>
    <w:rsid w:val="00EB3D3F"/>
    <w:rsid w:val="00EB5146"/>
    <w:rsid w:val="00EB578C"/>
    <w:rsid w:val="00EB636C"/>
    <w:rsid w:val="00EB6476"/>
    <w:rsid w:val="00EB6519"/>
    <w:rsid w:val="00EB67D4"/>
    <w:rsid w:val="00EC0505"/>
    <w:rsid w:val="00EC1ADE"/>
    <w:rsid w:val="00EC1C86"/>
    <w:rsid w:val="00EC21F6"/>
    <w:rsid w:val="00EC3AE2"/>
    <w:rsid w:val="00EC4D7C"/>
    <w:rsid w:val="00EC5954"/>
    <w:rsid w:val="00EC5B0E"/>
    <w:rsid w:val="00EC5B43"/>
    <w:rsid w:val="00EC5F0E"/>
    <w:rsid w:val="00EC616D"/>
    <w:rsid w:val="00EC6C3A"/>
    <w:rsid w:val="00EC6EA2"/>
    <w:rsid w:val="00EC7323"/>
    <w:rsid w:val="00EC79C5"/>
    <w:rsid w:val="00EC7BE8"/>
    <w:rsid w:val="00ED016A"/>
    <w:rsid w:val="00ED15C9"/>
    <w:rsid w:val="00ED2096"/>
    <w:rsid w:val="00ED226B"/>
    <w:rsid w:val="00ED475B"/>
    <w:rsid w:val="00ED4846"/>
    <w:rsid w:val="00ED4F9B"/>
    <w:rsid w:val="00ED57CD"/>
    <w:rsid w:val="00ED5DA8"/>
    <w:rsid w:val="00ED6FB3"/>
    <w:rsid w:val="00EE0117"/>
    <w:rsid w:val="00EE0175"/>
    <w:rsid w:val="00EE021C"/>
    <w:rsid w:val="00EE036F"/>
    <w:rsid w:val="00EE05A6"/>
    <w:rsid w:val="00EE24C9"/>
    <w:rsid w:val="00EE2E57"/>
    <w:rsid w:val="00EE3060"/>
    <w:rsid w:val="00EE3239"/>
    <w:rsid w:val="00EE4178"/>
    <w:rsid w:val="00EE6C10"/>
    <w:rsid w:val="00EE7C63"/>
    <w:rsid w:val="00EF00E1"/>
    <w:rsid w:val="00EF062A"/>
    <w:rsid w:val="00EF0886"/>
    <w:rsid w:val="00EF0F92"/>
    <w:rsid w:val="00EF132B"/>
    <w:rsid w:val="00EF1910"/>
    <w:rsid w:val="00EF2337"/>
    <w:rsid w:val="00EF24B4"/>
    <w:rsid w:val="00EF2EA5"/>
    <w:rsid w:val="00EF3284"/>
    <w:rsid w:val="00EF35CA"/>
    <w:rsid w:val="00EF3CC3"/>
    <w:rsid w:val="00EF3EF7"/>
    <w:rsid w:val="00EF4515"/>
    <w:rsid w:val="00EF48C1"/>
    <w:rsid w:val="00EF498B"/>
    <w:rsid w:val="00EF4AD6"/>
    <w:rsid w:val="00EF5939"/>
    <w:rsid w:val="00EF6852"/>
    <w:rsid w:val="00EF69A0"/>
    <w:rsid w:val="00EF785D"/>
    <w:rsid w:val="00EF78A7"/>
    <w:rsid w:val="00EF7E9D"/>
    <w:rsid w:val="00F00641"/>
    <w:rsid w:val="00F01CD2"/>
    <w:rsid w:val="00F01D6B"/>
    <w:rsid w:val="00F023E8"/>
    <w:rsid w:val="00F028CF"/>
    <w:rsid w:val="00F029AA"/>
    <w:rsid w:val="00F03582"/>
    <w:rsid w:val="00F046C3"/>
    <w:rsid w:val="00F04AA2"/>
    <w:rsid w:val="00F05531"/>
    <w:rsid w:val="00F0591D"/>
    <w:rsid w:val="00F0617B"/>
    <w:rsid w:val="00F0699D"/>
    <w:rsid w:val="00F06C08"/>
    <w:rsid w:val="00F0713F"/>
    <w:rsid w:val="00F071CC"/>
    <w:rsid w:val="00F07286"/>
    <w:rsid w:val="00F07A09"/>
    <w:rsid w:val="00F07A59"/>
    <w:rsid w:val="00F07DEB"/>
    <w:rsid w:val="00F10623"/>
    <w:rsid w:val="00F10CBE"/>
    <w:rsid w:val="00F10EA4"/>
    <w:rsid w:val="00F11579"/>
    <w:rsid w:val="00F1438F"/>
    <w:rsid w:val="00F14C4B"/>
    <w:rsid w:val="00F1514B"/>
    <w:rsid w:val="00F16403"/>
    <w:rsid w:val="00F169C6"/>
    <w:rsid w:val="00F17964"/>
    <w:rsid w:val="00F17A01"/>
    <w:rsid w:val="00F224C7"/>
    <w:rsid w:val="00F22842"/>
    <w:rsid w:val="00F238C5"/>
    <w:rsid w:val="00F23A8A"/>
    <w:rsid w:val="00F23B1A"/>
    <w:rsid w:val="00F23E17"/>
    <w:rsid w:val="00F24330"/>
    <w:rsid w:val="00F244AE"/>
    <w:rsid w:val="00F244FB"/>
    <w:rsid w:val="00F24F6D"/>
    <w:rsid w:val="00F257EA"/>
    <w:rsid w:val="00F25AA7"/>
    <w:rsid w:val="00F2622F"/>
    <w:rsid w:val="00F27302"/>
    <w:rsid w:val="00F30AFF"/>
    <w:rsid w:val="00F315AE"/>
    <w:rsid w:val="00F33270"/>
    <w:rsid w:val="00F335D2"/>
    <w:rsid w:val="00F33FD3"/>
    <w:rsid w:val="00F3597B"/>
    <w:rsid w:val="00F359F9"/>
    <w:rsid w:val="00F3607A"/>
    <w:rsid w:val="00F36F16"/>
    <w:rsid w:val="00F40398"/>
    <w:rsid w:val="00F41F14"/>
    <w:rsid w:val="00F420C1"/>
    <w:rsid w:val="00F4232C"/>
    <w:rsid w:val="00F429FC"/>
    <w:rsid w:val="00F42AC7"/>
    <w:rsid w:val="00F42CA3"/>
    <w:rsid w:val="00F43A07"/>
    <w:rsid w:val="00F43B27"/>
    <w:rsid w:val="00F440CB"/>
    <w:rsid w:val="00F44484"/>
    <w:rsid w:val="00F447AA"/>
    <w:rsid w:val="00F46A69"/>
    <w:rsid w:val="00F46E90"/>
    <w:rsid w:val="00F5006F"/>
    <w:rsid w:val="00F500DB"/>
    <w:rsid w:val="00F50188"/>
    <w:rsid w:val="00F50C44"/>
    <w:rsid w:val="00F513EA"/>
    <w:rsid w:val="00F51A60"/>
    <w:rsid w:val="00F52115"/>
    <w:rsid w:val="00F52805"/>
    <w:rsid w:val="00F52886"/>
    <w:rsid w:val="00F53169"/>
    <w:rsid w:val="00F547AA"/>
    <w:rsid w:val="00F54FD6"/>
    <w:rsid w:val="00F55BA1"/>
    <w:rsid w:val="00F60AAE"/>
    <w:rsid w:val="00F60BFD"/>
    <w:rsid w:val="00F60C8C"/>
    <w:rsid w:val="00F60EBB"/>
    <w:rsid w:val="00F60F44"/>
    <w:rsid w:val="00F61692"/>
    <w:rsid w:val="00F61799"/>
    <w:rsid w:val="00F622C6"/>
    <w:rsid w:val="00F6236F"/>
    <w:rsid w:val="00F628A6"/>
    <w:rsid w:val="00F63AC9"/>
    <w:rsid w:val="00F65CB6"/>
    <w:rsid w:val="00F67579"/>
    <w:rsid w:val="00F67714"/>
    <w:rsid w:val="00F712EB"/>
    <w:rsid w:val="00F717A2"/>
    <w:rsid w:val="00F71D63"/>
    <w:rsid w:val="00F7265B"/>
    <w:rsid w:val="00F729A9"/>
    <w:rsid w:val="00F729DC"/>
    <w:rsid w:val="00F72B6F"/>
    <w:rsid w:val="00F72F26"/>
    <w:rsid w:val="00F737FF"/>
    <w:rsid w:val="00F73A6C"/>
    <w:rsid w:val="00F73C47"/>
    <w:rsid w:val="00F7431A"/>
    <w:rsid w:val="00F74DA6"/>
    <w:rsid w:val="00F75DDC"/>
    <w:rsid w:val="00F768D3"/>
    <w:rsid w:val="00F77E91"/>
    <w:rsid w:val="00F80788"/>
    <w:rsid w:val="00F811E8"/>
    <w:rsid w:val="00F81F07"/>
    <w:rsid w:val="00F82CAB"/>
    <w:rsid w:val="00F8319A"/>
    <w:rsid w:val="00F83972"/>
    <w:rsid w:val="00F83B5B"/>
    <w:rsid w:val="00F85DD6"/>
    <w:rsid w:val="00F86ECA"/>
    <w:rsid w:val="00F87C13"/>
    <w:rsid w:val="00F91634"/>
    <w:rsid w:val="00F92B03"/>
    <w:rsid w:val="00F92E9C"/>
    <w:rsid w:val="00F933C0"/>
    <w:rsid w:val="00F937EA"/>
    <w:rsid w:val="00F94346"/>
    <w:rsid w:val="00F94385"/>
    <w:rsid w:val="00F94EE1"/>
    <w:rsid w:val="00F956C4"/>
    <w:rsid w:val="00F96DC6"/>
    <w:rsid w:val="00F97FBC"/>
    <w:rsid w:val="00FA0692"/>
    <w:rsid w:val="00FA0838"/>
    <w:rsid w:val="00FA35A0"/>
    <w:rsid w:val="00FA4323"/>
    <w:rsid w:val="00FA5312"/>
    <w:rsid w:val="00FA6812"/>
    <w:rsid w:val="00FA7664"/>
    <w:rsid w:val="00FB0494"/>
    <w:rsid w:val="00FB07D2"/>
    <w:rsid w:val="00FB08DD"/>
    <w:rsid w:val="00FB08E8"/>
    <w:rsid w:val="00FB19C0"/>
    <w:rsid w:val="00FB1EEA"/>
    <w:rsid w:val="00FB2442"/>
    <w:rsid w:val="00FB36B7"/>
    <w:rsid w:val="00FB37A3"/>
    <w:rsid w:val="00FB3E82"/>
    <w:rsid w:val="00FB40CD"/>
    <w:rsid w:val="00FB4DA0"/>
    <w:rsid w:val="00FB573A"/>
    <w:rsid w:val="00FB59F9"/>
    <w:rsid w:val="00FB5AF6"/>
    <w:rsid w:val="00FB73EA"/>
    <w:rsid w:val="00FB78DC"/>
    <w:rsid w:val="00FB7A3E"/>
    <w:rsid w:val="00FC1A7A"/>
    <w:rsid w:val="00FC23A7"/>
    <w:rsid w:val="00FC297D"/>
    <w:rsid w:val="00FC6593"/>
    <w:rsid w:val="00FC6FB3"/>
    <w:rsid w:val="00FC7258"/>
    <w:rsid w:val="00FC7261"/>
    <w:rsid w:val="00FC785A"/>
    <w:rsid w:val="00FD088A"/>
    <w:rsid w:val="00FD0BB3"/>
    <w:rsid w:val="00FD1E37"/>
    <w:rsid w:val="00FD2AF1"/>
    <w:rsid w:val="00FD2BD9"/>
    <w:rsid w:val="00FD5860"/>
    <w:rsid w:val="00FD59F1"/>
    <w:rsid w:val="00FD5BB4"/>
    <w:rsid w:val="00FD6844"/>
    <w:rsid w:val="00FD7CC1"/>
    <w:rsid w:val="00FD7EB4"/>
    <w:rsid w:val="00FE0C4F"/>
    <w:rsid w:val="00FE0E01"/>
    <w:rsid w:val="00FE459A"/>
    <w:rsid w:val="00FE4887"/>
    <w:rsid w:val="00FE4998"/>
    <w:rsid w:val="00FE5AD6"/>
    <w:rsid w:val="00FE5C33"/>
    <w:rsid w:val="00FE66F4"/>
    <w:rsid w:val="00FE7A15"/>
    <w:rsid w:val="00FE7B7F"/>
    <w:rsid w:val="00FE7DA2"/>
    <w:rsid w:val="00FF007B"/>
    <w:rsid w:val="00FF07BB"/>
    <w:rsid w:val="00FF1A0D"/>
    <w:rsid w:val="00FF3E49"/>
    <w:rsid w:val="00FF5620"/>
    <w:rsid w:val="00FF5C80"/>
    <w:rsid w:val="00FF657A"/>
    <w:rsid w:val="00FF66EC"/>
    <w:rsid w:val="00FF7A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27396E"/>
  <w15:docId w15:val="{DF40B4F1-FF1E-45E7-85B9-B16184CB1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D7368"/>
    <w:pPr>
      <w:spacing w:after="160" w:line="25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unhideWhenUsed/>
    <w:rsid w:val="002D7368"/>
    <w:pPr>
      <w:widowControl w:val="0"/>
      <w:autoSpaceDE w:val="0"/>
      <w:autoSpaceDN w:val="0"/>
      <w:spacing w:after="0" w:line="240" w:lineRule="auto"/>
    </w:pPr>
    <w:rPr>
      <w:rFonts w:ascii="Times New Roman" w:hAnsi="Times New Roman"/>
      <w:sz w:val="28"/>
      <w:szCs w:val="28"/>
      <w:lang w:val="uk-UA" w:eastAsia="ru-RU"/>
    </w:rPr>
  </w:style>
  <w:style w:type="character" w:customStyle="1" w:styleId="a4">
    <w:name w:val="Основной текст Знак"/>
    <w:basedOn w:val="a0"/>
    <w:link w:val="a3"/>
    <w:uiPriority w:val="99"/>
    <w:rsid w:val="002D7368"/>
    <w:rPr>
      <w:rFonts w:ascii="Times New Roman" w:eastAsia="Calibri" w:hAnsi="Times New Roman" w:cs="Times New Roman"/>
      <w:sz w:val="28"/>
      <w:szCs w:val="28"/>
      <w:lang w:val="uk-UA" w:eastAsia="ru-RU"/>
    </w:rPr>
  </w:style>
  <w:style w:type="character" w:styleId="a5">
    <w:name w:val="Hyperlink"/>
    <w:basedOn w:val="a0"/>
    <w:uiPriority w:val="99"/>
    <w:unhideWhenUsed/>
    <w:rsid w:val="008C10A5"/>
    <w:rPr>
      <w:color w:val="0000FF"/>
      <w:u w:val="single"/>
    </w:rPr>
  </w:style>
  <w:style w:type="paragraph" w:styleId="a6">
    <w:name w:val="List Paragraph"/>
    <w:basedOn w:val="a"/>
    <w:uiPriority w:val="99"/>
    <w:qFormat/>
    <w:rsid w:val="008C10A5"/>
    <w:pPr>
      <w:spacing w:after="200" w:line="276" w:lineRule="auto"/>
      <w:ind w:left="720"/>
      <w:contextualSpacing/>
    </w:pPr>
    <w:rPr>
      <w:rFonts w:eastAsia="Times New Roman"/>
      <w:lang w:eastAsia="ru-RU"/>
    </w:rPr>
  </w:style>
  <w:style w:type="paragraph" w:styleId="a7">
    <w:name w:val="Plain Text"/>
    <w:basedOn w:val="a"/>
    <w:link w:val="a8"/>
    <w:unhideWhenUsed/>
    <w:rsid w:val="00F0617B"/>
    <w:pPr>
      <w:spacing w:after="0" w:line="240" w:lineRule="auto"/>
    </w:pPr>
    <w:rPr>
      <w:rFonts w:ascii="Courier New" w:hAnsi="Courier New"/>
      <w:sz w:val="20"/>
      <w:szCs w:val="20"/>
      <w:lang w:eastAsia="ru-RU"/>
    </w:rPr>
  </w:style>
  <w:style w:type="character" w:customStyle="1" w:styleId="a8">
    <w:name w:val="Текст Знак"/>
    <w:basedOn w:val="a0"/>
    <w:link w:val="a7"/>
    <w:rsid w:val="00F0617B"/>
    <w:rPr>
      <w:rFonts w:ascii="Courier New" w:eastAsia="Calibri" w:hAnsi="Courier New" w:cs="Times New Roman"/>
      <w:sz w:val="20"/>
      <w:szCs w:val="20"/>
      <w:lang w:eastAsia="ru-RU"/>
    </w:rPr>
  </w:style>
  <w:style w:type="paragraph" w:styleId="a9">
    <w:name w:val="Title"/>
    <w:basedOn w:val="a"/>
    <w:link w:val="aa"/>
    <w:qFormat/>
    <w:rsid w:val="0072277A"/>
    <w:pPr>
      <w:spacing w:after="0" w:line="240" w:lineRule="auto"/>
      <w:jc w:val="center"/>
    </w:pPr>
    <w:rPr>
      <w:rFonts w:ascii="Times New Roman" w:eastAsia="Times New Roman" w:hAnsi="Times New Roman"/>
      <w:b/>
      <w:bCs/>
      <w:sz w:val="28"/>
      <w:szCs w:val="24"/>
      <w:lang w:val="uk-UA" w:eastAsia="ru-RU"/>
    </w:rPr>
  </w:style>
  <w:style w:type="character" w:customStyle="1" w:styleId="aa">
    <w:name w:val="Заголовок Знак"/>
    <w:basedOn w:val="a0"/>
    <w:link w:val="a9"/>
    <w:rsid w:val="0072277A"/>
    <w:rPr>
      <w:rFonts w:ascii="Times New Roman" w:eastAsia="Times New Roman" w:hAnsi="Times New Roman" w:cs="Times New Roman"/>
      <w:b/>
      <w:bCs/>
      <w:sz w:val="28"/>
      <w:szCs w:val="24"/>
      <w:lang w:val="uk-UA" w:eastAsia="ru-RU"/>
    </w:rPr>
  </w:style>
  <w:style w:type="paragraph" w:customStyle="1" w:styleId="22">
    <w:name w:val="22"/>
    <w:basedOn w:val="a"/>
    <w:rsid w:val="0072277A"/>
    <w:pPr>
      <w:spacing w:after="0" w:line="240" w:lineRule="auto"/>
      <w:jc w:val="center"/>
    </w:pPr>
    <w:rPr>
      <w:rFonts w:ascii="Ampir Deco" w:hAnsi="Ampir Deco"/>
      <w:b/>
      <w:caps/>
      <w:sz w:val="30"/>
      <w:szCs w:val="30"/>
      <w:lang w:val="uk-UA" w:eastAsia="ru-RU"/>
    </w:rPr>
  </w:style>
  <w:style w:type="paragraph" w:styleId="ab">
    <w:name w:val="header"/>
    <w:basedOn w:val="a"/>
    <w:link w:val="ac"/>
    <w:uiPriority w:val="99"/>
    <w:unhideWhenUsed/>
    <w:rsid w:val="009C13CF"/>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9C13CF"/>
    <w:rPr>
      <w:sz w:val="22"/>
      <w:szCs w:val="22"/>
      <w:lang w:eastAsia="en-US"/>
    </w:rPr>
  </w:style>
  <w:style w:type="paragraph" w:styleId="ad">
    <w:name w:val="footer"/>
    <w:basedOn w:val="a"/>
    <w:link w:val="ae"/>
    <w:uiPriority w:val="99"/>
    <w:unhideWhenUsed/>
    <w:rsid w:val="009C13CF"/>
    <w:pPr>
      <w:tabs>
        <w:tab w:val="center" w:pos="4677"/>
        <w:tab w:val="right" w:pos="9355"/>
      </w:tabs>
      <w:spacing w:after="0" w:line="240" w:lineRule="auto"/>
    </w:pPr>
  </w:style>
  <w:style w:type="character" w:customStyle="1" w:styleId="ae">
    <w:name w:val="Нижний колонтитул Знак"/>
    <w:basedOn w:val="a0"/>
    <w:link w:val="ad"/>
    <w:uiPriority w:val="99"/>
    <w:rsid w:val="009C13CF"/>
    <w:rPr>
      <w:sz w:val="22"/>
      <w:szCs w:val="22"/>
      <w:lang w:eastAsia="en-US"/>
    </w:rPr>
  </w:style>
  <w:style w:type="character" w:styleId="af">
    <w:name w:val="Unresolved Mention"/>
    <w:basedOn w:val="a0"/>
    <w:uiPriority w:val="99"/>
    <w:semiHidden/>
    <w:unhideWhenUsed/>
    <w:rsid w:val="009F50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7659767">
      <w:bodyDiv w:val="1"/>
      <w:marLeft w:val="0"/>
      <w:marRight w:val="0"/>
      <w:marTop w:val="0"/>
      <w:marBottom w:val="0"/>
      <w:divBdr>
        <w:top w:val="none" w:sz="0" w:space="0" w:color="auto"/>
        <w:left w:val="none" w:sz="0" w:space="0" w:color="auto"/>
        <w:bottom w:val="none" w:sz="0" w:space="0" w:color="auto"/>
        <w:right w:val="none" w:sz="0" w:space="0" w:color="auto"/>
      </w:divBdr>
    </w:div>
    <w:div w:id="381293009">
      <w:bodyDiv w:val="1"/>
      <w:marLeft w:val="0"/>
      <w:marRight w:val="0"/>
      <w:marTop w:val="0"/>
      <w:marBottom w:val="0"/>
      <w:divBdr>
        <w:top w:val="none" w:sz="0" w:space="0" w:color="auto"/>
        <w:left w:val="none" w:sz="0" w:space="0" w:color="auto"/>
        <w:bottom w:val="none" w:sz="0" w:space="0" w:color="auto"/>
        <w:right w:val="none" w:sz="0" w:space="0" w:color="auto"/>
      </w:divBdr>
    </w:div>
    <w:div w:id="589891549">
      <w:bodyDiv w:val="1"/>
      <w:marLeft w:val="0"/>
      <w:marRight w:val="0"/>
      <w:marTop w:val="0"/>
      <w:marBottom w:val="0"/>
      <w:divBdr>
        <w:top w:val="none" w:sz="0" w:space="0" w:color="auto"/>
        <w:left w:val="none" w:sz="0" w:space="0" w:color="auto"/>
        <w:bottom w:val="none" w:sz="0" w:space="0" w:color="auto"/>
        <w:right w:val="none" w:sz="0" w:space="0" w:color="auto"/>
      </w:divBdr>
    </w:div>
    <w:div w:id="627012554">
      <w:bodyDiv w:val="1"/>
      <w:marLeft w:val="0"/>
      <w:marRight w:val="0"/>
      <w:marTop w:val="0"/>
      <w:marBottom w:val="0"/>
      <w:divBdr>
        <w:top w:val="none" w:sz="0" w:space="0" w:color="auto"/>
        <w:left w:val="none" w:sz="0" w:space="0" w:color="auto"/>
        <w:bottom w:val="none" w:sz="0" w:space="0" w:color="auto"/>
        <w:right w:val="none" w:sz="0" w:space="0" w:color="auto"/>
      </w:divBdr>
    </w:div>
    <w:div w:id="713773145">
      <w:bodyDiv w:val="1"/>
      <w:marLeft w:val="0"/>
      <w:marRight w:val="0"/>
      <w:marTop w:val="0"/>
      <w:marBottom w:val="0"/>
      <w:divBdr>
        <w:top w:val="none" w:sz="0" w:space="0" w:color="auto"/>
        <w:left w:val="none" w:sz="0" w:space="0" w:color="auto"/>
        <w:bottom w:val="none" w:sz="0" w:space="0" w:color="auto"/>
        <w:right w:val="none" w:sz="0" w:space="0" w:color="auto"/>
      </w:divBdr>
    </w:div>
    <w:div w:id="726419598">
      <w:bodyDiv w:val="1"/>
      <w:marLeft w:val="0"/>
      <w:marRight w:val="0"/>
      <w:marTop w:val="0"/>
      <w:marBottom w:val="0"/>
      <w:divBdr>
        <w:top w:val="none" w:sz="0" w:space="0" w:color="auto"/>
        <w:left w:val="none" w:sz="0" w:space="0" w:color="auto"/>
        <w:bottom w:val="none" w:sz="0" w:space="0" w:color="auto"/>
        <w:right w:val="none" w:sz="0" w:space="0" w:color="auto"/>
      </w:divBdr>
    </w:div>
    <w:div w:id="751312855">
      <w:bodyDiv w:val="1"/>
      <w:marLeft w:val="0"/>
      <w:marRight w:val="0"/>
      <w:marTop w:val="0"/>
      <w:marBottom w:val="0"/>
      <w:divBdr>
        <w:top w:val="none" w:sz="0" w:space="0" w:color="auto"/>
        <w:left w:val="none" w:sz="0" w:space="0" w:color="auto"/>
        <w:bottom w:val="none" w:sz="0" w:space="0" w:color="auto"/>
        <w:right w:val="none" w:sz="0" w:space="0" w:color="auto"/>
      </w:divBdr>
    </w:div>
    <w:div w:id="847058232">
      <w:bodyDiv w:val="1"/>
      <w:marLeft w:val="0"/>
      <w:marRight w:val="0"/>
      <w:marTop w:val="0"/>
      <w:marBottom w:val="0"/>
      <w:divBdr>
        <w:top w:val="none" w:sz="0" w:space="0" w:color="auto"/>
        <w:left w:val="none" w:sz="0" w:space="0" w:color="auto"/>
        <w:bottom w:val="none" w:sz="0" w:space="0" w:color="auto"/>
        <w:right w:val="none" w:sz="0" w:space="0" w:color="auto"/>
      </w:divBdr>
    </w:div>
    <w:div w:id="882594792">
      <w:bodyDiv w:val="1"/>
      <w:marLeft w:val="0"/>
      <w:marRight w:val="0"/>
      <w:marTop w:val="0"/>
      <w:marBottom w:val="0"/>
      <w:divBdr>
        <w:top w:val="none" w:sz="0" w:space="0" w:color="auto"/>
        <w:left w:val="none" w:sz="0" w:space="0" w:color="auto"/>
        <w:bottom w:val="none" w:sz="0" w:space="0" w:color="auto"/>
        <w:right w:val="none" w:sz="0" w:space="0" w:color="auto"/>
      </w:divBdr>
    </w:div>
    <w:div w:id="934438224">
      <w:bodyDiv w:val="1"/>
      <w:marLeft w:val="0"/>
      <w:marRight w:val="0"/>
      <w:marTop w:val="0"/>
      <w:marBottom w:val="0"/>
      <w:divBdr>
        <w:top w:val="none" w:sz="0" w:space="0" w:color="auto"/>
        <w:left w:val="none" w:sz="0" w:space="0" w:color="auto"/>
        <w:bottom w:val="none" w:sz="0" w:space="0" w:color="auto"/>
        <w:right w:val="none" w:sz="0" w:space="0" w:color="auto"/>
      </w:divBdr>
    </w:div>
    <w:div w:id="983391851">
      <w:bodyDiv w:val="1"/>
      <w:marLeft w:val="0"/>
      <w:marRight w:val="0"/>
      <w:marTop w:val="0"/>
      <w:marBottom w:val="0"/>
      <w:divBdr>
        <w:top w:val="none" w:sz="0" w:space="0" w:color="auto"/>
        <w:left w:val="none" w:sz="0" w:space="0" w:color="auto"/>
        <w:bottom w:val="none" w:sz="0" w:space="0" w:color="auto"/>
        <w:right w:val="none" w:sz="0" w:space="0" w:color="auto"/>
      </w:divBdr>
    </w:div>
    <w:div w:id="1165048397">
      <w:bodyDiv w:val="1"/>
      <w:marLeft w:val="0"/>
      <w:marRight w:val="0"/>
      <w:marTop w:val="0"/>
      <w:marBottom w:val="0"/>
      <w:divBdr>
        <w:top w:val="none" w:sz="0" w:space="0" w:color="auto"/>
        <w:left w:val="none" w:sz="0" w:space="0" w:color="auto"/>
        <w:bottom w:val="none" w:sz="0" w:space="0" w:color="auto"/>
        <w:right w:val="none" w:sz="0" w:space="0" w:color="auto"/>
      </w:divBdr>
    </w:div>
    <w:div w:id="1173422988">
      <w:bodyDiv w:val="1"/>
      <w:marLeft w:val="0"/>
      <w:marRight w:val="0"/>
      <w:marTop w:val="0"/>
      <w:marBottom w:val="0"/>
      <w:divBdr>
        <w:top w:val="none" w:sz="0" w:space="0" w:color="auto"/>
        <w:left w:val="none" w:sz="0" w:space="0" w:color="auto"/>
        <w:bottom w:val="none" w:sz="0" w:space="0" w:color="auto"/>
        <w:right w:val="none" w:sz="0" w:space="0" w:color="auto"/>
      </w:divBdr>
    </w:div>
    <w:div w:id="1282150325">
      <w:bodyDiv w:val="1"/>
      <w:marLeft w:val="0"/>
      <w:marRight w:val="0"/>
      <w:marTop w:val="0"/>
      <w:marBottom w:val="0"/>
      <w:divBdr>
        <w:top w:val="none" w:sz="0" w:space="0" w:color="auto"/>
        <w:left w:val="none" w:sz="0" w:space="0" w:color="auto"/>
        <w:bottom w:val="none" w:sz="0" w:space="0" w:color="auto"/>
        <w:right w:val="none" w:sz="0" w:space="0" w:color="auto"/>
      </w:divBdr>
    </w:div>
    <w:div w:id="1286889934">
      <w:bodyDiv w:val="1"/>
      <w:marLeft w:val="0"/>
      <w:marRight w:val="0"/>
      <w:marTop w:val="0"/>
      <w:marBottom w:val="0"/>
      <w:divBdr>
        <w:top w:val="none" w:sz="0" w:space="0" w:color="auto"/>
        <w:left w:val="none" w:sz="0" w:space="0" w:color="auto"/>
        <w:bottom w:val="none" w:sz="0" w:space="0" w:color="auto"/>
        <w:right w:val="none" w:sz="0" w:space="0" w:color="auto"/>
      </w:divBdr>
    </w:div>
    <w:div w:id="1361661459">
      <w:bodyDiv w:val="1"/>
      <w:marLeft w:val="0"/>
      <w:marRight w:val="0"/>
      <w:marTop w:val="0"/>
      <w:marBottom w:val="0"/>
      <w:divBdr>
        <w:top w:val="none" w:sz="0" w:space="0" w:color="auto"/>
        <w:left w:val="none" w:sz="0" w:space="0" w:color="auto"/>
        <w:bottom w:val="none" w:sz="0" w:space="0" w:color="auto"/>
        <w:right w:val="none" w:sz="0" w:space="0" w:color="auto"/>
      </w:divBdr>
    </w:div>
    <w:div w:id="1428380044">
      <w:bodyDiv w:val="1"/>
      <w:marLeft w:val="0"/>
      <w:marRight w:val="0"/>
      <w:marTop w:val="0"/>
      <w:marBottom w:val="0"/>
      <w:divBdr>
        <w:top w:val="none" w:sz="0" w:space="0" w:color="auto"/>
        <w:left w:val="none" w:sz="0" w:space="0" w:color="auto"/>
        <w:bottom w:val="none" w:sz="0" w:space="0" w:color="auto"/>
        <w:right w:val="none" w:sz="0" w:space="0" w:color="auto"/>
      </w:divBdr>
    </w:div>
    <w:div w:id="1671249372">
      <w:bodyDiv w:val="1"/>
      <w:marLeft w:val="0"/>
      <w:marRight w:val="0"/>
      <w:marTop w:val="0"/>
      <w:marBottom w:val="0"/>
      <w:divBdr>
        <w:top w:val="none" w:sz="0" w:space="0" w:color="auto"/>
        <w:left w:val="none" w:sz="0" w:space="0" w:color="auto"/>
        <w:bottom w:val="none" w:sz="0" w:space="0" w:color="auto"/>
        <w:right w:val="none" w:sz="0" w:space="0" w:color="auto"/>
      </w:divBdr>
    </w:div>
    <w:div w:id="1683318634">
      <w:bodyDiv w:val="1"/>
      <w:marLeft w:val="0"/>
      <w:marRight w:val="0"/>
      <w:marTop w:val="0"/>
      <w:marBottom w:val="0"/>
      <w:divBdr>
        <w:top w:val="none" w:sz="0" w:space="0" w:color="auto"/>
        <w:left w:val="none" w:sz="0" w:space="0" w:color="auto"/>
        <w:bottom w:val="none" w:sz="0" w:space="0" w:color="auto"/>
        <w:right w:val="none" w:sz="0" w:space="0" w:color="auto"/>
      </w:divBdr>
    </w:div>
    <w:div w:id="1844935594">
      <w:bodyDiv w:val="1"/>
      <w:marLeft w:val="0"/>
      <w:marRight w:val="0"/>
      <w:marTop w:val="0"/>
      <w:marBottom w:val="0"/>
      <w:divBdr>
        <w:top w:val="none" w:sz="0" w:space="0" w:color="auto"/>
        <w:left w:val="none" w:sz="0" w:space="0" w:color="auto"/>
        <w:bottom w:val="none" w:sz="0" w:space="0" w:color="auto"/>
        <w:right w:val="none" w:sz="0" w:space="0" w:color="auto"/>
      </w:divBdr>
    </w:div>
    <w:div w:id="1852259832">
      <w:bodyDiv w:val="1"/>
      <w:marLeft w:val="0"/>
      <w:marRight w:val="0"/>
      <w:marTop w:val="0"/>
      <w:marBottom w:val="0"/>
      <w:divBdr>
        <w:top w:val="none" w:sz="0" w:space="0" w:color="auto"/>
        <w:left w:val="none" w:sz="0" w:space="0" w:color="auto"/>
        <w:bottom w:val="none" w:sz="0" w:space="0" w:color="auto"/>
        <w:right w:val="none" w:sz="0" w:space="0" w:color="auto"/>
      </w:divBdr>
    </w:div>
    <w:div w:id="1953052427">
      <w:bodyDiv w:val="1"/>
      <w:marLeft w:val="0"/>
      <w:marRight w:val="0"/>
      <w:marTop w:val="0"/>
      <w:marBottom w:val="0"/>
      <w:divBdr>
        <w:top w:val="none" w:sz="0" w:space="0" w:color="auto"/>
        <w:left w:val="none" w:sz="0" w:space="0" w:color="auto"/>
        <w:bottom w:val="none" w:sz="0" w:space="0" w:color="auto"/>
        <w:right w:val="none" w:sz="0" w:space="0" w:color="auto"/>
      </w:divBdr>
    </w:div>
    <w:div w:id="1960869197">
      <w:bodyDiv w:val="1"/>
      <w:marLeft w:val="0"/>
      <w:marRight w:val="0"/>
      <w:marTop w:val="0"/>
      <w:marBottom w:val="0"/>
      <w:divBdr>
        <w:top w:val="none" w:sz="0" w:space="0" w:color="auto"/>
        <w:left w:val="none" w:sz="0" w:space="0" w:color="auto"/>
        <w:bottom w:val="none" w:sz="0" w:space="0" w:color="auto"/>
        <w:right w:val="none" w:sz="0" w:space="0" w:color="auto"/>
      </w:divBdr>
    </w:div>
    <w:div w:id="1967271249">
      <w:bodyDiv w:val="1"/>
      <w:marLeft w:val="0"/>
      <w:marRight w:val="0"/>
      <w:marTop w:val="0"/>
      <w:marBottom w:val="0"/>
      <w:divBdr>
        <w:top w:val="none" w:sz="0" w:space="0" w:color="auto"/>
        <w:left w:val="none" w:sz="0" w:space="0" w:color="auto"/>
        <w:bottom w:val="none" w:sz="0" w:space="0" w:color="auto"/>
        <w:right w:val="none" w:sz="0" w:space="0" w:color="auto"/>
      </w:divBdr>
    </w:div>
    <w:div w:id="1996102499">
      <w:bodyDiv w:val="1"/>
      <w:marLeft w:val="0"/>
      <w:marRight w:val="0"/>
      <w:marTop w:val="0"/>
      <w:marBottom w:val="0"/>
      <w:divBdr>
        <w:top w:val="none" w:sz="0" w:space="0" w:color="auto"/>
        <w:left w:val="none" w:sz="0" w:space="0" w:color="auto"/>
        <w:bottom w:val="none" w:sz="0" w:space="0" w:color="auto"/>
        <w:right w:val="none" w:sz="0" w:space="0" w:color="auto"/>
      </w:divBdr>
    </w:div>
    <w:div w:id="2101757196">
      <w:bodyDiv w:val="1"/>
      <w:marLeft w:val="0"/>
      <w:marRight w:val="0"/>
      <w:marTop w:val="0"/>
      <w:marBottom w:val="0"/>
      <w:divBdr>
        <w:top w:val="none" w:sz="0" w:space="0" w:color="auto"/>
        <w:left w:val="none" w:sz="0" w:space="0" w:color="auto"/>
        <w:bottom w:val="none" w:sz="0" w:space="0" w:color="auto"/>
        <w:right w:val="none" w:sz="0" w:space="0" w:color="auto"/>
      </w:divBdr>
    </w:div>
    <w:div w:id="2124962251">
      <w:bodyDiv w:val="1"/>
      <w:marLeft w:val="0"/>
      <w:marRight w:val="0"/>
      <w:marTop w:val="0"/>
      <w:marBottom w:val="0"/>
      <w:divBdr>
        <w:top w:val="none" w:sz="0" w:space="0" w:color="auto"/>
        <w:left w:val="none" w:sz="0" w:space="0" w:color="auto"/>
        <w:bottom w:val="none" w:sz="0" w:space="0" w:color="auto"/>
        <w:right w:val="none" w:sz="0" w:space="0" w:color="auto"/>
      </w:divBdr>
    </w:div>
    <w:div w:id="2135978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omim.org/" TargetMode="External"/><Relationship Id="rId3" Type="http://schemas.openxmlformats.org/officeDocument/2006/relationships/settings" Target="settings.xml"/><Relationship Id="rId7" Type="http://schemas.openxmlformats.org/officeDocument/2006/relationships/hyperlink" Target="http://ksuonline.kspu.edu/course/index.php?categoryid=49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512</TotalTime>
  <Pages>13</Pages>
  <Words>2374</Words>
  <Characters>13532</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15875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dc:creator>
  <cp:lastModifiedBy>Лозинская Лилия Николаевна</cp:lastModifiedBy>
  <cp:revision>43</cp:revision>
  <cp:lastPrinted>2022-01-21T11:42:00Z</cp:lastPrinted>
  <dcterms:created xsi:type="dcterms:W3CDTF">2021-12-29T08:31:00Z</dcterms:created>
  <dcterms:modified xsi:type="dcterms:W3CDTF">2022-01-24T10:16:00Z</dcterms:modified>
</cp:coreProperties>
</file>