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A4" w:rsidRPr="00E901A4" w:rsidRDefault="00E901A4" w:rsidP="00E901A4">
      <w:pPr>
        <w:pStyle w:val="Default"/>
        <w:rPr>
          <w:smallCaps/>
          <w:sz w:val="28"/>
          <w:szCs w:val="28"/>
          <w:lang w:val="uk-UA"/>
        </w:rPr>
      </w:pPr>
    </w:p>
    <w:p w:rsidR="00127CA3" w:rsidRDefault="00E901A4" w:rsidP="00127CA3">
      <w:pPr>
        <w:pStyle w:val="Default"/>
        <w:rPr>
          <w:color w:val="auto"/>
          <w:sz w:val="28"/>
          <w:szCs w:val="28"/>
          <w:lang w:val="uk-UA"/>
        </w:rPr>
      </w:pPr>
      <w:r>
        <w:rPr>
          <w:rFonts w:ascii="Century Schoolbook" w:eastAsia="Batang" w:hAnsi="Century Schoolbook"/>
          <w:lang w:val="uk-UA"/>
        </w:rPr>
        <w:t xml:space="preserve">І. Матеріали надіслати </w:t>
      </w:r>
      <w:r w:rsidRPr="00E901A4">
        <w:rPr>
          <w:rFonts w:ascii="Century Schoolbook" w:eastAsia="Batang" w:hAnsi="Century Schoolbook"/>
          <w:b/>
          <w:lang w:val="uk-UA"/>
        </w:rPr>
        <w:t xml:space="preserve">до </w:t>
      </w:r>
      <w:r w:rsidRPr="00E901A4">
        <w:rPr>
          <w:b/>
          <w:color w:val="auto"/>
          <w:sz w:val="28"/>
          <w:szCs w:val="28"/>
          <w:lang w:val="uk-UA"/>
        </w:rPr>
        <w:t xml:space="preserve"> 27 березня </w:t>
      </w:r>
      <w:r>
        <w:rPr>
          <w:color w:val="auto"/>
          <w:sz w:val="28"/>
          <w:szCs w:val="28"/>
          <w:lang w:val="uk-UA"/>
        </w:rPr>
        <w:t xml:space="preserve">на електронну адресу </w:t>
      </w:r>
      <w:hyperlink r:id="rId5" w:history="1">
        <w:r w:rsidRPr="00B03F69">
          <w:rPr>
            <w:rStyle w:val="a5"/>
            <w:sz w:val="28"/>
            <w:szCs w:val="28"/>
            <w:lang w:val="uk-UA"/>
          </w:rPr>
          <w:t>tanuysya@ukr.net</w:t>
        </w:r>
      </w:hyperlink>
      <w:r>
        <w:rPr>
          <w:color w:val="auto"/>
          <w:sz w:val="28"/>
          <w:szCs w:val="28"/>
          <w:lang w:val="uk-UA"/>
        </w:rPr>
        <w:t xml:space="preserve"> </w:t>
      </w:r>
    </w:p>
    <w:p w:rsidR="007E7C32" w:rsidRPr="009320FB" w:rsidRDefault="007E7C32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Тема: </w:t>
      </w:r>
      <w:r w:rsidRPr="009320FB">
        <w:rPr>
          <w:b/>
          <w:caps/>
          <w:sz w:val="28"/>
          <w:szCs w:val="28"/>
          <w:lang w:val="uk-UA"/>
        </w:rPr>
        <w:t>«Пиріжкова поезія»</w:t>
      </w:r>
      <w:r>
        <w:rPr>
          <w:b/>
          <w:caps/>
          <w:sz w:val="28"/>
          <w:szCs w:val="28"/>
          <w:lang w:val="uk-UA"/>
        </w:rPr>
        <w:t xml:space="preserve"> та буріме </w:t>
      </w:r>
      <w:r w:rsidRPr="009320FB">
        <w:rPr>
          <w:b/>
          <w:caps/>
          <w:sz w:val="28"/>
          <w:szCs w:val="28"/>
          <w:lang w:val="uk-UA"/>
        </w:rPr>
        <w:t xml:space="preserve"> як мал</w:t>
      </w:r>
      <w:r>
        <w:rPr>
          <w:b/>
          <w:caps/>
          <w:sz w:val="28"/>
          <w:szCs w:val="28"/>
          <w:lang w:val="uk-UA"/>
        </w:rPr>
        <w:t xml:space="preserve">і </w:t>
      </w:r>
      <w:r w:rsidRPr="009320FB">
        <w:rPr>
          <w:b/>
          <w:caps/>
          <w:sz w:val="28"/>
          <w:szCs w:val="28"/>
          <w:lang w:val="uk-UA"/>
        </w:rPr>
        <w:t>форм</w:t>
      </w:r>
      <w:r>
        <w:rPr>
          <w:b/>
          <w:caps/>
          <w:sz w:val="28"/>
          <w:szCs w:val="28"/>
          <w:lang w:val="uk-UA"/>
        </w:rPr>
        <w:t>и</w:t>
      </w:r>
      <w:r w:rsidRPr="009320FB">
        <w:rPr>
          <w:b/>
          <w:caps/>
          <w:sz w:val="28"/>
          <w:szCs w:val="28"/>
          <w:lang w:val="uk-UA"/>
        </w:rPr>
        <w:t xml:space="preserve"> віртуальної літератури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План</w:t>
      </w:r>
    </w:p>
    <w:p w:rsidR="00127CA3" w:rsidRPr="009320FB" w:rsidRDefault="00127CA3" w:rsidP="00127CA3">
      <w:pPr>
        <w:pStyle w:val="Default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Історія виникнення «пиріжка» як віртуального жанру. Художні особливості «пиріжкової поезії».</w:t>
      </w:r>
    </w:p>
    <w:p w:rsidR="00127CA3" w:rsidRPr="009320FB" w:rsidRDefault="00127CA3" w:rsidP="00127CA3">
      <w:pPr>
        <w:pStyle w:val="Default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Жанрові  та тематичні різновиди «пиріжків».</w:t>
      </w:r>
    </w:p>
    <w:p w:rsidR="00127CA3" w:rsidRPr="009320FB" w:rsidRDefault="00127CA3" w:rsidP="00127CA3">
      <w:pPr>
        <w:pStyle w:val="Default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Аналіз збірки мережевої поезії Є. </w:t>
      </w:r>
      <w:proofErr w:type="spellStart"/>
      <w:r w:rsidRPr="009320FB">
        <w:rPr>
          <w:sz w:val="28"/>
          <w:szCs w:val="28"/>
          <w:lang w:val="uk-UA"/>
        </w:rPr>
        <w:t>Непомнящої</w:t>
      </w:r>
      <w:proofErr w:type="spellEnd"/>
      <w:r w:rsidRPr="009320FB">
        <w:rPr>
          <w:sz w:val="28"/>
          <w:szCs w:val="28"/>
          <w:lang w:val="uk-UA"/>
        </w:rPr>
        <w:t xml:space="preserve"> «</w:t>
      </w:r>
      <w:proofErr w:type="spellStart"/>
      <w:r w:rsidRPr="009320FB">
        <w:rPr>
          <w:sz w:val="28"/>
          <w:szCs w:val="28"/>
          <w:lang w:val="uk-UA"/>
        </w:rPr>
        <w:t>Взбрыки</w:t>
      </w:r>
      <w:proofErr w:type="spellEnd"/>
      <w:r w:rsidRPr="009320FB">
        <w:rPr>
          <w:sz w:val="28"/>
          <w:szCs w:val="28"/>
          <w:lang w:val="uk-UA"/>
        </w:rPr>
        <w:t xml:space="preserve"> Пегаса. </w:t>
      </w:r>
      <w:proofErr w:type="spellStart"/>
      <w:r w:rsidRPr="009320FB">
        <w:rPr>
          <w:sz w:val="28"/>
          <w:szCs w:val="28"/>
          <w:lang w:val="uk-UA"/>
        </w:rPr>
        <w:t>Сетевые</w:t>
      </w:r>
      <w:proofErr w:type="spellEnd"/>
      <w:r w:rsidRPr="009320FB">
        <w:rPr>
          <w:sz w:val="28"/>
          <w:szCs w:val="28"/>
          <w:lang w:val="uk-UA"/>
        </w:rPr>
        <w:t xml:space="preserve"> </w:t>
      </w:r>
      <w:proofErr w:type="spellStart"/>
      <w:r w:rsidRPr="009320FB">
        <w:rPr>
          <w:sz w:val="28"/>
          <w:szCs w:val="28"/>
          <w:lang w:val="uk-UA"/>
        </w:rPr>
        <w:t>стишки</w:t>
      </w:r>
      <w:proofErr w:type="spellEnd"/>
      <w:r w:rsidRPr="009320FB">
        <w:rPr>
          <w:sz w:val="28"/>
          <w:szCs w:val="28"/>
          <w:lang w:val="uk-UA"/>
        </w:rPr>
        <w:t>». Пиріжки та порошки поетеси.</w:t>
      </w:r>
    </w:p>
    <w:p w:rsidR="00127CA3" w:rsidRPr="009320FB" w:rsidRDefault="00127CA3" w:rsidP="00127CA3">
      <w:pPr>
        <w:pStyle w:val="Default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Збірники «пиріжкової поезії» («</w:t>
      </w:r>
      <w:proofErr w:type="spellStart"/>
      <w:r w:rsidRPr="009320FB">
        <w:rPr>
          <w:sz w:val="28"/>
          <w:szCs w:val="28"/>
          <w:lang w:val="uk-UA"/>
        </w:rPr>
        <w:t>Пирожки</w:t>
      </w:r>
      <w:proofErr w:type="spellEnd"/>
      <w:r w:rsidRPr="009320FB">
        <w:rPr>
          <w:sz w:val="28"/>
          <w:szCs w:val="28"/>
          <w:lang w:val="uk-UA"/>
        </w:rPr>
        <w:t xml:space="preserve"> с буквами», В. Сахненко «</w:t>
      </w:r>
      <w:proofErr w:type="spellStart"/>
      <w:r w:rsidRPr="009320FB">
        <w:rPr>
          <w:sz w:val="28"/>
          <w:szCs w:val="28"/>
          <w:lang w:val="uk-UA"/>
        </w:rPr>
        <w:t>Чорная</w:t>
      </w:r>
      <w:proofErr w:type="spellEnd"/>
      <w:r w:rsidRPr="009320FB">
        <w:rPr>
          <w:sz w:val="28"/>
          <w:szCs w:val="28"/>
          <w:lang w:val="uk-UA"/>
        </w:rPr>
        <w:t xml:space="preserve"> : </w:t>
      </w:r>
      <w:proofErr w:type="spellStart"/>
      <w:r w:rsidRPr="009320FB">
        <w:rPr>
          <w:sz w:val="28"/>
          <w:szCs w:val="28"/>
          <w:lang w:val="uk-UA"/>
        </w:rPr>
        <w:t>перашки</w:t>
      </w:r>
      <w:proofErr w:type="spellEnd"/>
      <w:r w:rsidRPr="009320FB">
        <w:rPr>
          <w:sz w:val="28"/>
          <w:szCs w:val="28"/>
          <w:lang w:val="uk-UA"/>
        </w:rPr>
        <w:t>»).</w:t>
      </w:r>
    </w:p>
    <w:p w:rsidR="00127CA3" w:rsidRPr="009320FB" w:rsidRDefault="00127CA3" w:rsidP="00127CA3">
      <w:pPr>
        <w:pStyle w:val="Default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«Пиріжкова поезія» українських письменників.</w:t>
      </w:r>
    </w:p>
    <w:p w:rsidR="00127CA3" w:rsidRPr="009320FB" w:rsidRDefault="00127CA3" w:rsidP="00127CA3">
      <w:pPr>
        <w:pStyle w:val="Default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proofErr w:type="spellStart"/>
      <w:r w:rsidRPr="009320FB">
        <w:rPr>
          <w:sz w:val="28"/>
          <w:szCs w:val="28"/>
          <w:lang w:val="uk-UA"/>
        </w:rPr>
        <w:t>Буріме</w:t>
      </w:r>
      <w:proofErr w:type="spellEnd"/>
      <w:r w:rsidRPr="009320FB">
        <w:rPr>
          <w:sz w:val="28"/>
          <w:szCs w:val="28"/>
          <w:lang w:val="uk-UA"/>
        </w:rPr>
        <w:t xml:space="preserve"> як жанр інтерактивної літератури.</w:t>
      </w:r>
    </w:p>
    <w:p w:rsidR="00127CA3" w:rsidRPr="009320FB" w:rsidRDefault="00127CA3" w:rsidP="00127CA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7CA3" w:rsidRDefault="004B697A" w:rsidP="0012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Завдання:</w:t>
      </w:r>
      <w:r w:rsidRPr="009320FB">
        <w:rPr>
          <w:sz w:val="28"/>
          <w:szCs w:val="28"/>
          <w:lang w:val="uk-UA"/>
        </w:rPr>
        <w:t xml:space="preserve"> </w:t>
      </w:r>
      <w:r w:rsidR="00127CA3"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1. Знайти сайти, де публікується </w:t>
      </w:r>
      <w:r w:rsidR="00A60432">
        <w:rPr>
          <w:rFonts w:ascii="Times New Roman" w:hAnsi="Times New Roman" w:cs="Times New Roman"/>
          <w:sz w:val="28"/>
          <w:szCs w:val="28"/>
          <w:lang w:val="uk-UA"/>
        </w:rPr>
        <w:t>українська пиріжкова</w:t>
      </w:r>
      <w:r w:rsidR="00127CA3"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поезія. Виписати авторів, приклади віршів та вказати сайт, з якого виписано текст.</w:t>
      </w:r>
    </w:p>
    <w:p w:rsidR="00A60432" w:rsidRPr="009320FB" w:rsidRDefault="00A60432" w:rsidP="0012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Скласти 5 віршів-пиріжків та/або віршів-порошків.</w:t>
      </w:r>
    </w:p>
    <w:p w:rsidR="00A60432" w:rsidRDefault="00A60432" w:rsidP="00A60432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27CA3" w:rsidRPr="009320FB">
        <w:rPr>
          <w:sz w:val="28"/>
          <w:szCs w:val="28"/>
          <w:lang w:val="uk-UA"/>
        </w:rPr>
        <w:t xml:space="preserve">. Скласти 3-4 </w:t>
      </w:r>
      <w:proofErr w:type="spellStart"/>
      <w:r w:rsidR="00127CA3" w:rsidRPr="009320FB">
        <w:rPr>
          <w:sz w:val="28"/>
          <w:szCs w:val="28"/>
          <w:lang w:val="uk-UA"/>
        </w:rPr>
        <w:t>буріме</w:t>
      </w:r>
      <w:proofErr w:type="spellEnd"/>
      <w:r w:rsidR="00127CA3" w:rsidRPr="009320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поданих слів (на вибір):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 w:cs="Arial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</w:rPr>
        <w:t xml:space="preserve">Препарат - </w:t>
      </w:r>
      <w:r w:rsidRPr="00A60432">
        <w:rPr>
          <w:rFonts w:ascii="Century Schoolbook" w:eastAsia="Batang" w:hAnsi="Century Schoolbook"/>
          <w:sz w:val="24"/>
          <w:szCs w:val="24"/>
          <w:lang w:val="uk-UA"/>
        </w:rPr>
        <w:t>проекція</w:t>
      </w:r>
      <w:r w:rsidRPr="00A60432">
        <w:rPr>
          <w:rFonts w:ascii="Century Schoolbook" w:eastAsia="Batang" w:hAnsi="Century Schoolbook"/>
          <w:sz w:val="24"/>
          <w:szCs w:val="24"/>
        </w:rPr>
        <w:t xml:space="preserve"> – аристократ</w:t>
      </w: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–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ін</w:t>
      </w:r>
      <w:proofErr w:type="spellEnd"/>
      <w:r w:rsidRPr="00A60432">
        <w:rPr>
          <w:rFonts w:ascii="Century Schoolbook" w:eastAsia="Batang" w:hAnsi="Century Schoolbook"/>
          <w:sz w:val="24"/>
          <w:szCs w:val="24"/>
        </w:rPr>
        <w:t>`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єкція</w:t>
      </w:r>
      <w:proofErr w:type="spellEnd"/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</w:rPr>
        <w:t xml:space="preserve">Блат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трощити-</w:t>
      </w:r>
      <w:r w:rsidRPr="00A60432">
        <w:rPr>
          <w:rFonts w:ascii="Century Schoolbook" w:eastAsia="Batang" w:hAnsi="Century Schoolbook"/>
          <w:sz w:val="24"/>
          <w:szCs w:val="24"/>
        </w:rPr>
        <w:t>Аг</w:t>
      </w:r>
      <w:r w:rsidRPr="00A60432">
        <w:rPr>
          <w:rFonts w:ascii="Century Schoolbook" w:eastAsia="Batang" w:hAnsi="Century Schoolbook"/>
          <w:sz w:val="24"/>
          <w:szCs w:val="24"/>
          <w:lang w:val="uk-UA"/>
        </w:rPr>
        <w:t>ітплакат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- щити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Кіловат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гетьман–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лауреат </w:t>
      </w:r>
      <w:r w:rsidR="00E901A4">
        <w:rPr>
          <w:rFonts w:ascii="Century Schoolbook" w:eastAsia="Batang" w:hAnsi="Century Schoolbook"/>
          <w:sz w:val="24"/>
          <w:szCs w:val="24"/>
          <w:lang w:val="uk-UA"/>
        </w:rPr>
        <w:t>–</w:t>
      </w: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ватман</w:t>
      </w:r>
      <w:r w:rsidR="00E901A4">
        <w:rPr>
          <w:rFonts w:ascii="Century Schoolbook" w:eastAsia="Batang" w:hAnsi="Century Schoolbook"/>
          <w:sz w:val="24"/>
          <w:szCs w:val="24"/>
          <w:lang w:val="uk-UA"/>
        </w:rPr>
        <w:t xml:space="preserve"> 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Кат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обідранець–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мулат - ранець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Синдикат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кнопка–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сурогат - ефіопка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>Дикція - бавити - фікція - бомбити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Ізоляція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кавоман–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імітація - Роман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Інфляція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брехунець–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інновація - гонець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Авіація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зачіпка–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акація - липка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Анімація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побачив–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госпіталізація - жебрачив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Барахлити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ігуан–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білити - карман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Бісити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жнець–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бурити - камінець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Варити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шляпка–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вабити - скрипка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Вжалити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вивчив–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вибрити - вимучив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Вимірити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покалічив–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вимити - приручив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>Наркоман - синець – гурман - свинець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Автоман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іконка–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бутан - ікринка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Казан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налічив–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жбан - закінчив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Капкан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скучив–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міщан - ускочив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Коран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актив–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Митрофан - їздив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Танець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їжачка–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коханець - абияка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Тунець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озвучив–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їздець - поперчив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Вдовець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брив–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взірець - бісив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Літописець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бурив–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мрець - відкрив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Морозець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відмінив–овець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- відпив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lastRenderedPageBreak/>
        <w:t xml:space="preserve">Агентська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відмив–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агрофізика - відрив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Азовська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дружив–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акустика - доплатив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Америка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журив–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ампулка - забив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Аптека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заносив–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бійка - запив</w:t>
      </w:r>
    </w:p>
    <w:p w:rsidR="00A60432" w:rsidRPr="00A60432" w:rsidRDefault="00A60432" w:rsidP="00A60432">
      <w:pPr>
        <w:spacing w:after="0" w:line="240" w:lineRule="auto"/>
        <w:ind w:left="-567"/>
        <w:rPr>
          <w:rFonts w:ascii="Century Schoolbook" w:eastAsia="Batang" w:hAnsi="Century Schoolbook"/>
          <w:sz w:val="24"/>
          <w:szCs w:val="24"/>
          <w:lang w:val="uk-UA"/>
        </w:rPr>
      </w:pPr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Бандеролька - </w:t>
      </w:r>
      <w:proofErr w:type="spellStart"/>
      <w:r w:rsidRPr="00A60432">
        <w:rPr>
          <w:rFonts w:ascii="Century Schoolbook" w:eastAsia="Batang" w:hAnsi="Century Schoolbook"/>
          <w:sz w:val="24"/>
          <w:szCs w:val="24"/>
          <w:lang w:val="uk-UA"/>
        </w:rPr>
        <w:t>зволив–</w:t>
      </w:r>
      <w:proofErr w:type="spellEnd"/>
      <w:r w:rsidRPr="00A60432">
        <w:rPr>
          <w:rFonts w:ascii="Century Schoolbook" w:eastAsia="Batang" w:hAnsi="Century Schoolbook"/>
          <w:sz w:val="24"/>
          <w:szCs w:val="24"/>
          <w:lang w:val="uk-UA"/>
        </w:rPr>
        <w:t xml:space="preserve"> банька - контузив</w:t>
      </w:r>
      <w:bookmarkStart w:id="0" w:name="_GoBack"/>
      <w:bookmarkEnd w:id="0"/>
    </w:p>
    <w:p w:rsidR="00127CA3" w:rsidRPr="009320FB" w:rsidRDefault="00127CA3" w:rsidP="00127CA3">
      <w:pPr>
        <w:pStyle w:val="Default"/>
        <w:jc w:val="both"/>
        <w:rPr>
          <w:sz w:val="28"/>
          <w:szCs w:val="28"/>
          <w:lang w:val="uk-UA"/>
        </w:rPr>
      </w:pPr>
    </w:p>
    <w:p w:rsidR="00127CA3" w:rsidRPr="00B64FF5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B64FF5">
        <w:rPr>
          <w:b/>
          <w:sz w:val="28"/>
          <w:szCs w:val="28"/>
          <w:lang w:val="uk-UA"/>
        </w:rPr>
        <w:t>Література:</w:t>
      </w:r>
    </w:p>
    <w:p w:rsidR="00127CA3" w:rsidRPr="00B64FF5" w:rsidRDefault="00127CA3" w:rsidP="00127CA3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  <w:lang w:val="uk-UA"/>
        </w:rPr>
      </w:pPr>
      <w:r w:rsidRPr="00B64FF5">
        <w:rPr>
          <w:color w:val="auto"/>
          <w:sz w:val="28"/>
          <w:szCs w:val="28"/>
        </w:rPr>
        <w:t>Бердников Л. Первые русские буриме</w:t>
      </w:r>
      <w:r>
        <w:rPr>
          <w:color w:val="auto"/>
          <w:sz w:val="28"/>
          <w:szCs w:val="28"/>
          <w:lang w:val="uk-UA"/>
        </w:rPr>
        <w:t xml:space="preserve">. </w:t>
      </w:r>
      <w:proofErr w:type="spellStart"/>
      <w:r w:rsidRPr="00B64FF5">
        <w:rPr>
          <w:i/>
          <w:color w:val="auto"/>
          <w:sz w:val="28"/>
          <w:szCs w:val="28"/>
        </w:rPr>
        <w:t>Культурология</w:t>
      </w:r>
      <w:proofErr w:type="spellEnd"/>
      <w:r w:rsidRPr="00B64FF5">
        <w:rPr>
          <w:i/>
          <w:color w:val="auto"/>
          <w:sz w:val="28"/>
          <w:szCs w:val="28"/>
        </w:rPr>
        <w:t xml:space="preserve">. </w:t>
      </w:r>
      <w:r w:rsidRPr="00B64FF5">
        <w:rPr>
          <w:color w:val="auto"/>
          <w:sz w:val="28"/>
          <w:szCs w:val="28"/>
        </w:rPr>
        <w:t>Выпуск 3 (66). Москва </w:t>
      </w:r>
      <w:proofErr w:type="gramStart"/>
      <w:r w:rsidRPr="00B64FF5">
        <w:rPr>
          <w:color w:val="auto"/>
          <w:sz w:val="28"/>
          <w:szCs w:val="28"/>
        </w:rPr>
        <w:t>:И</w:t>
      </w:r>
      <w:proofErr w:type="gramEnd"/>
      <w:r w:rsidRPr="00B64FF5">
        <w:rPr>
          <w:color w:val="auto"/>
          <w:sz w:val="28"/>
          <w:szCs w:val="28"/>
        </w:rPr>
        <w:t>нститут научной информации по общественным наукам РАН, 2013. С.70-74.</w:t>
      </w:r>
    </w:p>
    <w:p w:rsidR="00127CA3" w:rsidRPr="00B64FF5" w:rsidRDefault="00127CA3" w:rsidP="00127CA3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  <w:lang w:val="uk-UA"/>
        </w:rPr>
      </w:pPr>
      <w:r w:rsidRPr="00B64FF5">
        <w:rPr>
          <w:color w:val="auto"/>
          <w:sz w:val="28"/>
          <w:szCs w:val="28"/>
          <w:lang w:val="uk-UA"/>
        </w:rPr>
        <w:t>Новіков О. В Кошику Червоної Шапочки : пиріжкова поезія</w:t>
      </w:r>
      <w:r>
        <w:rPr>
          <w:color w:val="auto"/>
          <w:sz w:val="28"/>
          <w:szCs w:val="28"/>
          <w:lang w:val="uk-UA"/>
        </w:rPr>
        <w:t>.</w:t>
      </w:r>
      <w:r w:rsidRPr="00B64FF5">
        <w:rPr>
          <w:color w:val="auto"/>
          <w:sz w:val="28"/>
          <w:szCs w:val="28"/>
          <w:lang w:val="uk-UA"/>
        </w:rPr>
        <w:t xml:space="preserve"> URL : </w:t>
      </w:r>
      <w:hyperlink r:id="rId6" w:history="1">
        <w:r w:rsidRPr="00B64FF5">
          <w:rPr>
            <w:rStyle w:val="a5"/>
            <w:color w:val="auto"/>
            <w:sz w:val="28"/>
            <w:szCs w:val="28"/>
            <w:lang w:val="uk-UA"/>
          </w:rPr>
          <w:t>http://probapera.org/publication/13/10236/v-koshyku-chervonoji-shapochky.html</w:t>
        </w:r>
      </w:hyperlink>
      <w:r w:rsidRPr="00B64FF5">
        <w:rPr>
          <w:color w:val="auto"/>
          <w:sz w:val="28"/>
          <w:szCs w:val="28"/>
          <w:lang w:val="uk-UA"/>
        </w:rPr>
        <w:t xml:space="preserve">. </w:t>
      </w:r>
    </w:p>
    <w:p w:rsidR="00127CA3" w:rsidRPr="00B64FF5" w:rsidRDefault="00127CA3" w:rsidP="00127CA3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  <w:lang w:val="uk-UA"/>
        </w:rPr>
      </w:pPr>
      <w:r w:rsidRPr="00B64FF5">
        <w:rPr>
          <w:color w:val="auto"/>
          <w:sz w:val="28"/>
          <w:szCs w:val="28"/>
          <w:lang w:val="uk-UA"/>
        </w:rPr>
        <w:t xml:space="preserve">Поезія </w:t>
      </w:r>
      <w:proofErr w:type="spellStart"/>
      <w:r w:rsidRPr="00B64FF5">
        <w:rPr>
          <w:color w:val="auto"/>
          <w:sz w:val="28"/>
          <w:szCs w:val="28"/>
          <w:lang w:val="uk-UA"/>
        </w:rPr>
        <w:t>інтернету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, або що таке «пиріжки»? : ефір 20 жовтня 2011 р. Перший національний. URL : </w:t>
      </w:r>
      <w:hyperlink r:id="rId7" w:history="1">
        <w:r w:rsidRPr="00B64FF5">
          <w:rPr>
            <w:rStyle w:val="a5"/>
            <w:color w:val="auto"/>
            <w:sz w:val="28"/>
            <w:szCs w:val="28"/>
          </w:rPr>
          <w:t>http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://1</w:t>
        </w:r>
        <w:r w:rsidRPr="00B64FF5">
          <w:rPr>
            <w:rStyle w:val="a5"/>
            <w:color w:val="auto"/>
            <w:sz w:val="28"/>
            <w:szCs w:val="28"/>
          </w:rPr>
          <w:t>tv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.</w:t>
        </w:r>
        <w:r w:rsidRPr="00B64FF5">
          <w:rPr>
            <w:rStyle w:val="a5"/>
            <w:color w:val="auto"/>
            <w:sz w:val="28"/>
            <w:szCs w:val="28"/>
          </w:rPr>
          <w:t>com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.</w:t>
        </w:r>
        <w:r w:rsidRPr="00B64FF5">
          <w:rPr>
            <w:rStyle w:val="a5"/>
            <w:color w:val="auto"/>
            <w:sz w:val="28"/>
            <w:szCs w:val="28"/>
          </w:rPr>
          <w:t>ua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/</w:t>
        </w:r>
        <w:r w:rsidRPr="00B64FF5">
          <w:rPr>
            <w:rStyle w:val="a5"/>
            <w:color w:val="auto"/>
            <w:sz w:val="28"/>
            <w:szCs w:val="28"/>
          </w:rPr>
          <w:t>ru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/</w:t>
        </w:r>
        <w:r w:rsidRPr="00B64FF5">
          <w:rPr>
            <w:rStyle w:val="a5"/>
            <w:color w:val="auto"/>
            <w:sz w:val="28"/>
            <w:szCs w:val="28"/>
          </w:rPr>
          <w:t>video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/</w:t>
        </w:r>
        <w:r w:rsidRPr="00B64FF5">
          <w:rPr>
            <w:rStyle w:val="a5"/>
            <w:color w:val="auto"/>
            <w:sz w:val="28"/>
            <w:szCs w:val="28"/>
          </w:rPr>
          <w:t>program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/</w:t>
        </w:r>
        <w:r w:rsidRPr="00B64FF5">
          <w:rPr>
            <w:rStyle w:val="a5"/>
            <w:color w:val="auto"/>
            <w:sz w:val="28"/>
            <w:szCs w:val="28"/>
          </w:rPr>
          <w:t>knyga</w:t>
        </w:r>
        <w:r w:rsidRPr="00B64FF5">
          <w:rPr>
            <w:rStyle w:val="a5"/>
            <w:color w:val="auto"/>
            <w:sz w:val="28"/>
            <w:szCs w:val="28"/>
            <w:lang w:val="uk-UA"/>
          </w:rPr>
          <w:t>/2011/10/20/3668</w:t>
        </w:r>
      </w:hyperlink>
      <w:r w:rsidRPr="00B64FF5">
        <w:rPr>
          <w:color w:val="auto"/>
          <w:sz w:val="28"/>
          <w:szCs w:val="28"/>
          <w:lang w:val="uk-UA"/>
        </w:rPr>
        <w:t xml:space="preserve">. </w:t>
      </w:r>
    </w:p>
    <w:p w:rsidR="00127CA3" w:rsidRPr="00B64FF5" w:rsidRDefault="00127CA3" w:rsidP="00127CA3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  <w:lang w:val="uk-UA"/>
        </w:rPr>
      </w:pPr>
      <w:r w:rsidRPr="00B64FF5">
        <w:rPr>
          <w:color w:val="auto"/>
          <w:sz w:val="28"/>
          <w:szCs w:val="28"/>
          <w:lang w:val="uk-UA"/>
        </w:rPr>
        <w:t xml:space="preserve">Сахненко В. </w:t>
      </w:r>
      <w:proofErr w:type="spellStart"/>
      <w:r w:rsidRPr="00B64FF5">
        <w:rPr>
          <w:color w:val="auto"/>
          <w:sz w:val="28"/>
          <w:szCs w:val="28"/>
          <w:lang w:val="uk-UA"/>
        </w:rPr>
        <w:t>Чорная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 : </w:t>
      </w:r>
      <w:proofErr w:type="spellStart"/>
      <w:r w:rsidRPr="00B64FF5">
        <w:rPr>
          <w:color w:val="auto"/>
          <w:sz w:val="28"/>
          <w:szCs w:val="28"/>
          <w:lang w:val="uk-UA"/>
        </w:rPr>
        <w:t>перашки</w:t>
      </w:r>
      <w:proofErr w:type="spellEnd"/>
      <w:r w:rsidRPr="00B64FF5">
        <w:rPr>
          <w:color w:val="auto"/>
          <w:sz w:val="28"/>
          <w:szCs w:val="28"/>
        </w:rPr>
        <w:t xml:space="preserve">. В 6-ти книгах. </w:t>
      </w:r>
      <w:r w:rsidRPr="00B64FF5">
        <w:rPr>
          <w:color w:val="auto"/>
          <w:sz w:val="28"/>
          <w:szCs w:val="28"/>
          <w:lang w:val="en-US"/>
        </w:rPr>
        <w:t>2016.</w:t>
      </w:r>
      <w:r w:rsidRPr="00B64FF5">
        <w:rPr>
          <w:color w:val="auto"/>
          <w:sz w:val="28"/>
          <w:szCs w:val="28"/>
          <w:lang w:val="uk-UA"/>
        </w:rPr>
        <w:t xml:space="preserve"> URL </w:t>
      </w:r>
      <w:r w:rsidRPr="00B64FF5">
        <w:rPr>
          <w:color w:val="auto"/>
          <w:sz w:val="28"/>
          <w:szCs w:val="28"/>
          <w:lang w:val="en-US"/>
        </w:rPr>
        <w:t xml:space="preserve">: </w:t>
      </w:r>
      <w:hyperlink r:id="rId8" w:history="1">
        <w:r w:rsidRPr="00B64FF5">
          <w:rPr>
            <w:rStyle w:val="a5"/>
            <w:color w:val="auto"/>
            <w:sz w:val="28"/>
            <w:szCs w:val="28"/>
            <w:lang w:val="uk-UA"/>
          </w:rPr>
          <w:t>https://www.facebook.com/chornaya2016/</w:t>
        </w:r>
      </w:hyperlink>
      <w:r w:rsidRPr="00B64FF5">
        <w:rPr>
          <w:color w:val="auto"/>
          <w:sz w:val="28"/>
          <w:szCs w:val="28"/>
          <w:lang w:val="uk-UA"/>
        </w:rPr>
        <w:t>.</w:t>
      </w:r>
    </w:p>
    <w:p w:rsidR="00127CA3" w:rsidRPr="00B64FF5" w:rsidRDefault="00127CA3" w:rsidP="00127CA3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  <w:lang w:val="uk-UA"/>
        </w:rPr>
      </w:pPr>
      <w:r w:rsidRPr="00B64FF5">
        <w:rPr>
          <w:color w:val="auto"/>
          <w:sz w:val="28"/>
          <w:szCs w:val="28"/>
          <w:lang w:val="uk-UA"/>
        </w:rPr>
        <w:t>Станіславська К. Художні особливості «пиріжкової поезії» як малої літературної форми в Інтернеті</w:t>
      </w:r>
      <w:r>
        <w:rPr>
          <w:color w:val="auto"/>
          <w:sz w:val="28"/>
          <w:szCs w:val="28"/>
          <w:lang w:val="uk-UA"/>
        </w:rPr>
        <w:t>.</w:t>
      </w:r>
      <w:r w:rsidRPr="00B64FF5">
        <w:rPr>
          <w:color w:val="auto"/>
          <w:sz w:val="28"/>
          <w:szCs w:val="28"/>
          <w:lang w:val="uk-UA"/>
        </w:rPr>
        <w:t xml:space="preserve"> </w:t>
      </w:r>
      <w:r w:rsidRPr="00B64FF5">
        <w:rPr>
          <w:i/>
          <w:color w:val="auto"/>
          <w:sz w:val="28"/>
          <w:szCs w:val="28"/>
          <w:lang w:val="uk-UA"/>
        </w:rPr>
        <w:t>Актуальні проблеми історії, теорії та практики художньої культури.</w:t>
      </w:r>
      <w:r w:rsidRPr="00B64FF5">
        <w:rPr>
          <w:color w:val="auto"/>
          <w:sz w:val="28"/>
          <w:szCs w:val="28"/>
          <w:lang w:val="uk-UA"/>
        </w:rPr>
        <w:t xml:space="preserve"> Вип. 31. 2013. С. 247-261.</w:t>
      </w:r>
    </w:p>
    <w:p w:rsidR="00127CA3" w:rsidRPr="00B64FF5" w:rsidRDefault="00127CA3" w:rsidP="00127CA3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  <w:lang w:val="uk-UA"/>
        </w:rPr>
      </w:pPr>
      <w:r w:rsidRPr="00B64FF5">
        <w:rPr>
          <w:color w:val="auto"/>
          <w:sz w:val="28"/>
          <w:szCs w:val="28"/>
          <w:lang w:val="uk-UA"/>
        </w:rPr>
        <w:t xml:space="preserve">Устимко Я. Пиріжковий </w:t>
      </w:r>
      <w:proofErr w:type="spellStart"/>
      <w:r w:rsidRPr="00B64FF5">
        <w:rPr>
          <w:color w:val="auto"/>
          <w:sz w:val="28"/>
          <w:szCs w:val="28"/>
          <w:lang w:val="uk-UA"/>
        </w:rPr>
        <w:t>флешмоб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. </w:t>
      </w:r>
      <w:proofErr w:type="spellStart"/>
      <w:r w:rsidRPr="00B64FF5">
        <w:rPr>
          <w:color w:val="auto"/>
          <w:sz w:val="28"/>
          <w:szCs w:val="28"/>
          <w:lang w:val="uk-UA"/>
        </w:rPr>
        <w:t>Підсумки</w:t>
      </w:r>
      <w:r>
        <w:rPr>
          <w:color w:val="auto"/>
          <w:sz w:val="28"/>
          <w:szCs w:val="28"/>
          <w:lang w:val="uk-UA"/>
        </w:rPr>
        <w:t>.</w:t>
      </w:r>
      <w:r w:rsidRPr="00B64FF5">
        <w:rPr>
          <w:color w:val="auto"/>
          <w:sz w:val="28"/>
          <w:szCs w:val="28"/>
          <w:lang w:val="uk-UA"/>
        </w:rPr>
        <w:t>URL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 : </w:t>
      </w:r>
      <w:hyperlink r:id="rId9" w:history="1">
        <w:r w:rsidRPr="00B64FF5">
          <w:rPr>
            <w:rStyle w:val="a5"/>
            <w:color w:val="auto"/>
            <w:sz w:val="28"/>
            <w:szCs w:val="28"/>
            <w:lang w:val="uk-UA"/>
          </w:rPr>
          <w:t>http://www.gak.com.ua/creatives/2/46880</w:t>
        </w:r>
      </w:hyperlink>
      <w:r w:rsidRPr="00B64FF5">
        <w:rPr>
          <w:color w:val="auto"/>
          <w:sz w:val="28"/>
          <w:szCs w:val="28"/>
          <w:lang w:val="uk-UA"/>
        </w:rPr>
        <w:t xml:space="preserve">. </w:t>
      </w:r>
    </w:p>
    <w:p w:rsidR="00E901A4" w:rsidRPr="00E901A4" w:rsidRDefault="00127CA3" w:rsidP="00127CA3">
      <w:pPr>
        <w:pStyle w:val="Default"/>
        <w:numPr>
          <w:ilvl w:val="0"/>
          <w:numId w:val="32"/>
        </w:numPr>
        <w:ind w:left="426"/>
        <w:jc w:val="both"/>
        <w:rPr>
          <w:sz w:val="26"/>
          <w:szCs w:val="26"/>
          <w:lang w:val="uk-UA"/>
        </w:rPr>
      </w:pPr>
      <w:proofErr w:type="spellStart"/>
      <w:r w:rsidRPr="00B64FF5">
        <w:rPr>
          <w:color w:val="auto"/>
          <w:sz w:val="28"/>
          <w:szCs w:val="28"/>
          <w:lang w:val="uk-UA"/>
        </w:rPr>
        <w:t>Щукина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 К. </w:t>
      </w:r>
      <w:proofErr w:type="spellStart"/>
      <w:r w:rsidRPr="00B64FF5">
        <w:rPr>
          <w:color w:val="auto"/>
          <w:sz w:val="28"/>
          <w:szCs w:val="28"/>
          <w:lang w:val="uk-UA"/>
        </w:rPr>
        <w:t>Прецедентные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B64FF5">
        <w:rPr>
          <w:color w:val="auto"/>
          <w:sz w:val="28"/>
          <w:szCs w:val="28"/>
          <w:lang w:val="uk-UA"/>
        </w:rPr>
        <w:t>феномены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 в </w:t>
      </w:r>
      <w:proofErr w:type="spellStart"/>
      <w:r w:rsidRPr="00B64FF5">
        <w:rPr>
          <w:i/>
          <w:color w:val="auto"/>
          <w:sz w:val="28"/>
          <w:szCs w:val="28"/>
          <w:lang w:val="uk-UA"/>
        </w:rPr>
        <w:t>пирожках</w:t>
      </w:r>
      <w:proofErr w:type="spellEnd"/>
      <w:r w:rsidRPr="00B64FF5">
        <w:rPr>
          <w:color w:val="auto"/>
          <w:sz w:val="28"/>
          <w:szCs w:val="28"/>
          <w:lang w:val="uk-UA"/>
        </w:rPr>
        <w:t xml:space="preserve"> </w:t>
      </w:r>
      <w:r w:rsidRPr="00B64FF5">
        <w:rPr>
          <w:color w:val="auto"/>
          <w:sz w:val="28"/>
          <w:szCs w:val="28"/>
        </w:rPr>
        <w:t xml:space="preserve">и </w:t>
      </w:r>
      <w:r w:rsidRPr="00B64FF5">
        <w:rPr>
          <w:i/>
          <w:color w:val="auto"/>
          <w:sz w:val="28"/>
          <w:szCs w:val="28"/>
        </w:rPr>
        <w:t>порошках</w:t>
      </w:r>
      <w:r w:rsidRPr="00B64FF5">
        <w:rPr>
          <w:color w:val="auto"/>
          <w:sz w:val="28"/>
          <w:szCs w:val="28"/>
        </w:rPr>
        <w:t xml:space="preserve"> – новых</w:t>
      </w:r>
      <w:r w:rsidRPr="00850ED7">
        <w:rPr>
          <w:color w:val="auto"/>
          <w:sz w:val="26"/>
          <w:szCs w:val="26"/>
        </w:rPr>
        <w:t xml:space="preserve"> жанрах современной </w:t>
      </w:r>
      <w:proofErr w:type="spellStart"/>
      <w:r w:rsidRPr="00850ED7">
        <w:rPr>
          <w:color w:val="auto"/>
          <w:sz w:val="26"/>
          <w:szCs w:val="26"/>
        </w:rPr>
        <w:t>интернет-поэзии</w:t>
      </w:r>
      <w:proofErr w:type="spellEnd"/>
      <w:r>
        <w:rPr>
          <w:color w:val="auto"/>
          <w:sz w:val="26"/>
          <w:szCs w:val="26"/>
          <w:lang w:val="uk-UA"/>
        </w:rPr>
        <w:t xml:space="preserve">. </w:t>
      </w:r>
      <w:r w:rsidRPr="00850ED7">
        <w:rPr>
          <w:i/>
          <w:color w:val="auto"/>
          <w:sz w:val="26"/>
          <w:szCs w:val="26"/>
        </w:rPr>
        <w:t>Мир русского слова.</w:t>
      </w:r>
      <w:r w:rsidRPr="00850ED7">
        <w:rPr>
          <w:color w:val="auto"/>
          <w:sz w:val="26"/>
          <w:szCs w:val="26"/>
        </w:rPr>
        <w:t xml:space="preserve"> 2015. № 4. С. 49-54.</w:t>
      </w:r>
    </w:p>
    <w:p w:rsidR="00E901A4" w:rsidRDefault="00E901A4" w:rsidP="00E901A4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E901A4" w:rsidRDefault="00E901A4" w:rsidP="00E901A4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127CA3" w:rsidRPr="00850ED7" w:rsidRDefault="00127CA3" w:rsidP="00E901A4">
      <w:pPr>
        <w:pStyle w:val="Default"/>
        <w:jc w:val="both"/>
        <w:rPr>
          <w:sz w:val="26"/>
          <w:szCs w:val="26"/>
          <w:lang w:val="uk-UA"/>
        </w:rPr>
      </w:pPr>
      <w:r w:rsidRPr="00850ED7">
        <w:rPr>
          <w:sz w:val="26"/>
          <w:szCs w:val="26"/>
          <w:lang w:val="uk-UA"/>
        </w:rPr>
        <w:br w:type="page"/>
      </w:r>
    </w:p>
    <w:p w:rsidR="007E7C32" w:rsidRDefault="007E7C32" w:rsidP="007E7C32">
      <w:pPr>
        <w:pStyle w:val="Default"/>
        <w:rPr>
          <w:color w:val="auto"/>
          <w:sz w:val="28"/>
          <w:szCs w:val="28"/>
          <w:lang w:val="uk-UA"/>
        </w:rPr>
      </w:pPr>
      <w:r>
        <w:rPr>
          <w:rFonts w:ascii="Century Schoolbook" w:eastAsia="Batang" w:hAnsi="Century Schoolbook"/>
          <w:lang w:val="uk-UA"/>
        </w:rPr>
        <w:lastRenderedPageBreak/>
        <w:t xml:space="preserve">ІІ. Матеріали надіслати </w:t>
      </w:r>
      <w:r w:rsidRPr="00E901A4">
        <w:rPr>
          <w:rFonts w:ascii="Century Schoolbook" w:eastAsia="Batang" w:hAnsi="Century Schoolbook"/>
          <w:b/>
          <w:lang w:val="uk-UA"/>
        </w:rPr>
        <w:t xml:space="preserve">до </w:t>
      </w:r>
      <w:r>
        <w:rPr>
          <w:b/>
          <w:color w:val="auto"/>
          <w:sz w:val="28"/>
          <w:szCs w:val="28"/>
          <w:lang w:val="uk-UA"/>
        </w:rPr>
        <w:t xml:space="preserve">3 квітня </w:t>
      </w:r>
      <w:r>
        <w:rPr>
          <w:color w:val="auto"/>
          <w:sz w:val="28"/>
          <w:szCs w:val="28"/>
          <w:lang w:val="uk-UA"/>
        </w:rPr>
        <w:t xml:space="preserve">на електронну адресу </w:t>
      </w:r>
      <w:hyperlink r:id="rId10" w:history="1">
        <w:r w:rsidRPr="00B03F69">
          <w:rPr>
            <w:rStyle w:val="a5"/>
            <w:sz w:val="28"/>
            <w:szCs w:val="28"/>
            <w:lang w:val="uk-UA"/>
          </w:rPr>
          <w:t>tanuysya@ukr.net</w:t>
        </w:r>
      </w:hyperlink>
      <w:r>
        <w:rPr>
          <w:color w:val="auto"/>
          <w:sz w:val="28"/>
          <w:szCs w:val="28"/>
          <w:lang w:val="uk-UA"/>
        </w:rPr>
        <w:t xml:space="preserve"> </w:t>
      </w:r>
    </w:p>
    <w:p w:rsidR="007E7C32" w:rsidRPr="009320FB" w:rsidRDefault="007E7C32" w:rsidP="007E7C32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caps/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Тема: </w:t>
      </w:r>
      <w:r w:rsidRPr="009320FB">
        <w:rPr>
          <w:b/>
          <w:caps/>
          <w:sz w:val="28"/>
          <w:szCs w:val="28"/>
          <w:lang w:val="uk-UA"/>
        </w:rPr>
        <w:t>Графічний роман у системі мережевої літератури</w:t>
      </w:r>
    </w:p>
    <w:p w:rsidR="00127CA3" w:rsidRPr="009320FB" w:rsidRDefault="00127CA3" w:rsidP="00127CA3">
      <w:pPr>
        <w:pStyle w:val="Default"/>
        <w:rPr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План</w:t>
      </w:r>
    </w:p>
    <w:p w:rsidR="00127CA3" w:rsidRPr="009320FB" w:rsidRDefault="00127CA3" w:rsidP="00127CA3">
      <w:pPr>
        <w:pStyle w:val="Default"/>
        <w:numPr>
          <w:ilvl w:val="0"/>
          <w:numId w:val="31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Історія виникнення жанру графічного роману та його еволюція сучасній мережевій літературі. </w:t>
      </w:r>
    </w:p>
    <w:p w:rsidR="00127CA3" w:rsidRPr="009320FB" w:rsidRDefault="00127CA3" w:rsidP="00127CA3">
      <w:pPr>
        <w:pStyle w:val="Default"/>
        <w:numPr>
          <w:ilvl w:val="0"/>
          <w:numId w:val="31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Художні та стилістичні особливості графічного роману, відмінність його від коміксу та образотворчого мистецтва.</w:t>
      </w:r>
    </w:p>
    <w:p w:rsidR="00127CA3" w:rsidRPr="009320FB" w:rsidRDefault="00127CA3" w:rsidP="00127CA3">
      <w:pPr>
        <w:pStyle w:val="Default"/>
        <w:numPr>
          <w:ilvl w:val="0"/>
          <w:numId w:val="31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 xml:space="preserve">Взаємодія вербального та невербального компонентів у графічному романі. Функції </w:t>
      </w:r>
      <w:proofErr w:type="spellStart"/>
      <w:r w:rsidRPr="009320FB">
        <w:rPr>
          <w:sz w:val="28"/>
          <w:szCs w:val="28"/>
          <w:lang w:val="uk-UA"/>
        </w:rPr>
        <w:t>паралінгвістичних</w:t>
      </w:r>
      <w:proofErr w:type="spellEnd"/>
      <w:r w:rsidRPr="009320FB">
        <w:rPr>
          <w:sz w:val="28"/>
          <w:szCs w:val="28"/>
          <w:lang w:val="uk-UA"/>
        </w:rPr>
        <w:t xml:space="preserve"> засобів у </w:t>
      </w:r>
      <w:proofErr w:type="spellStart"/>
      <w:r w:rsidRPr="009320FB">
        <w:rPr>
          <w:sz w:val="28"/>
          <w:szCs w:val="28"/>
          <w:lang w:val="uk-UA"/>
        </w:rPr>
        <w:t>креолізованому</w:t>
      </w:r>
      <w:proofErr w:type="spellEnd"/>
      <w:r w:rsidRPr="009320FB">
        <w:rPr>
          <w:sz w:val="28"/>
          <w:szCs w:val="28"/>
          <w:lang w:val="uk-UA"/>
        </w:rPr>
        <w:t xml:space="preserve"> тексті.</w:t>
      </w:r>
    </w:p>
    <w:p w:rsidR="00127CA3" w:rsidRPr="009320FB" w:rsidRDefault="00127CA3" w:rsidP="00127CA3">
      <w:pPr>
        <w:pStyle w:val="Default"/>
        <w:numPr>
          <w:ilvl w:val="0"/>
          <w:numId w:val="31"/>
        </w:numPr>
        <w:rPr>
          <w:sz w:val="28"/>
          <w:szCs w:val="28"/>
          <w:lang w:val="uk-UA"/>
        </w:rPr>
      </w:pPr>
      <w:r w:rsidRPr="009320FB">
        <w:rPr>
          <w:sz w:val="28"/>
          <w:szCs w:val="28"/>
          <w:lang w:val="uk-UA"/>
        </w:rPr>
        <w:t>Розвиток графічної прози в Україні</w:t>
      </w:r>
      <w:r>
        <w:rPr>
          <w:sz w:val="28"/>
          <w:szCs w:val="28"/>
          <w:lang w:val="uk-UA"/>
        </w:rPr>
        <w:t xml:space="preserve">: комікс, </w:t>
      </w:r>
      <w:proofErr w:type="spellStart"/>
      <w:r>
        <w:rPr>
          <w:sz w:val="28"/>
          <w:szCs w:val="28"/>
          <w:lang w:val="uk-UA"/>
        </w:rPr>
        <w:t>арт-бук</w:t>
      </w:r>
      <w:proofErr w:type="spellEnd"/>
      <w:r>
        <w:rPr>
          <w:sz w:val="28"/>
          <w:szCs w:val="28"/>
          <w:lang w:val="uk-UA"/>
        </w:rPr>
        <w:t xml:space="preserve"> тощо.</w:t>
      </w:r>
    </w:p>
    <w:p w:rsidR="00127CA3" w:rsidRPr="009320FB" w:rsidRDefault="00127CA3" w:rsidP="00127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7CA3" w:rsidRDefault="004B697A" w:rsidP="00127C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Завдання</w:t>
      </w:r>
      <w:r>
        <w:rPr>
          <w:b/>
          <w:sz w:val="28"/>
          <w:szCs w:val="28"/>
          <w:lang w:val="uk-UA"/>
        </w:rPr>
        <w:t xml:space="preserve"> для самостійної роботи</w:t>
      </w:r>
      <w:r w:rsidRPr="009320FB">
        <w:rPr>
          <w:b/>
          <w:sz w:val="28"/>
          <w:szCs w:val="28"/>
          <w:lang w:val="uk-UA"/>
        </w:rPr>
        <w:t>:</w:t>
      </w:r>
      <w:r w:rsidRPr="009320FB">
        <w:rPr>
          <w:sz w:val="28"/>
          <w:szCs w:val="28"/>
          <w:lang w:val="uk-UA"/>
        </w:rPr>
        <w:t xml:space="preserve"> </w:t>
      </w:r>
      <w:r w:rsidR="00127CA3"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127CA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27CA3"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творити свій </w:t>
      </w:r>
      <w:r w:rsidR="00127CA3">
        <w:rPr>
          <w:rFonts w:ascii="Times New Roman" w:hAnsi="Times New Roman" w:cs="Times New Roman"/>
          <w:sz w:val="28"/>
          <w:szCs w:val="28"/>
          <w:lang w:val="uk-UA"/>
        </w:rPr>
        <w:t xml:space="preserve">комікс </w:t>
      </w:r>
      <w:r w:rsidR="00127CA3" w:rsidRPr="009320FB">
        <w:rPr>
          <w:rFonts w:ascii="Times New Roman" w:hAnsi="Times New Roman" w:cs="Times New Roman"/>
          <w:sz w:val="28"/>
          <w:szCs w:val="28"/>
          <w:lang w:val="uk-UA"/>
        </w:rPr>
        <w:t>у програмі S</w:t>
      </w:r>
      <w:proofErr w:type="spellStart"/>
      <w:r w:rsidR="00127CA3" w:rsidRPr="009320FB">
        <w:rPr>
          <w:rFonts w:ascii="Times New Roman" w:hAnsi="Times New Roman" w:cs="Times New Roman"/>
          <w:sz w:val="28"/>
          <w:szCs w:val="28"/>
          <w:lang w:val="en-US"/>
        </w:rPr>
        <w:t>toryboardthat</w:t>
      </w:r>
      <w:proofErr w:type="spellEnd"/>
      <w:r w:rsidR="00127CA3">
        <w:rPr>
          <w:rFonts w:ascii="Times New Roman" w:hAnsi="Times New Roman" w:cs="Times New Roman"/>
          <w:sz w:val="28"/>
          <w:szCs w:val="28"/>
          <w:lang w:val="uk-UA"/>
        </w:rPr>
        <w:t xml:space="preserve"> за текстом художньої української літератури</w:t>
      </w:r>
      <w:r w:rsidR="00127CA3" w:rsidRPr="00776F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0432" w:rsidRPr="00776FAE" w:rsidRDefault="00A60432" w:rsidP="00127C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Створити презентацію про графічний роман (на вибір студента).</w:t>
      </w:r>
    </w:p>
    <w:p w:rsidR="00127CA3" w:rsidRPr="009320FB" w:rsidRDefault="00127CA3" w:rsidP="00127C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27CA3" w:rsidRPr="009320FB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9320FB">
        <w:rPr>
          <w:b/>
          <w:sz w:val="28"/>
          <w:szCs w:val="28"/>
          <w:lang w:val="uk-UA"/>
        </w:rPr>
        <w:t>Література:</w:t>
      </w:r>
    </w:p>
    <w:p w:rsidR="00127CA3" w:rsidRPr="009320FB" w:rsidRDefault="00127CA3" w:rsidP="00127CA3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0FB">
        <w:rPr>
          <w:rFonts w:ascii="Times New Roman" w:hAnsi="Times New Roman" w:cs="Times New Roman"/>
          <w:sz w:val="28"/>
          <w:szCs w:val="28"/>
        </w:rPr>
        <w:t>Кулькина</w:t>
      </w:r>
      <w:proofErr w:type="spellEnd"/>
      <w:r w:rsidRPr="009320FB">
        <w:rPr>
          <w:rFonts w:ascii="Times New Roman" w:hAnsi="Times New Roman" w:cs="Times New Roman"/>
          <w:sz w:val="28"/>
          <w:szCs w:val="28"/>
        </w:rPr>
        <w:t> В. Современный зарубежный графический роман для юных читателей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3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Социальные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и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гуманитарные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науки.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Отечественная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и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зарубежная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література.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Серия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7: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Литературоведение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№1 :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реферативный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журнал. </w:t>
      </w:r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Москва :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Институт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научной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информации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общественным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наукам РАН, 2013. С. 74-79.</w:t>
      </w:r>
    </w:p>
    <w:p w:rsidR="00127CA3" w:rsidRPr="009320FB" w:rsidRDefault="00127CA3" w:rsidP="00127CA3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Максимова В. Роль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вербально-визуальной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метафоры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графическом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романе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Наука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и </w:t>
      </w:r>
      <w:proofErr w:type="spellStart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современность</w:t>
      </w:r>
      <w:proofErr w:type="spellEnd"/>
      <w:r w:rsidRPr="009320FB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 2014. №33. С. 162-166.</w:t>
      </w:r>
    </w:p>
    <w:p w:rsidR="00127CA3" w:rsidRPr="004B697A" w:rsidRDefault="00127CA3" w:rsidP="00127CA3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20FB">
        <w:rPr>
          <w:rFonts w:ascii="Times New Roman" w:hAnsi="Times New Roman" w:cs="Times New Roman"/>
          <w:sz w:val="28"/>
          <w:szCs w:val="28"/>
          <w:lang w:val="uk-UA"/>
        </w:rPr>
        <w:t>Підіпригора</w:t>
      </w:r>
      <w:proofErr w:type="spellEnd"/>
      <w:r w:rsidRPr="009320FB">
        <w:rPr>
          <w:rFonts w:ascii="Times New Roman" w:hAnsi="Times New Roman" w:cs="Times New Roman"/>
          <w:sz w:val="28"/>
          <w:szCs w:val="28"/>
          <w:lang w:val="uk-UA"/>
        </w:rPr>
        <w:t xml:space="preserve"> С. Українська </w:t>
      </w:r>
      <w:r w:rsidRPr="004B697A">
        <w:rPr>
          <w:rFonts w:ascii="Times New Roman" w:hAnsi="Times New Roman" w:cs="Times New Roman"/>
          <w:sz w:val="28"/>
          <w:szCs w:val="28"/>
          <w:lang w:val="uk-UA"/>
        </w:rPr>
        <w:t xml:space="preserve">графічна проза на шляху до популярності.  URL : </w:t>
      </w:r>
      <w:hyperlink r:id="rId11" w:history="1">
        <w:r w:rsidRPr="004B697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https://www.ideo-grafika.com/ukrainian-grafik-novels/?fbclid=IwAR2Kf6UMfZ_QBEpbkjEmMEL3hkRyuY5wqmm1_AqD1TuZ8jBTMqDLVHi65Uo</w:t>
        </w:r>
        <w:r w:rsidRPr="004B697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/</w:t>
        </w:r>
      </w:hyperlink>
      <w:r w:rsidRPr="004B69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7CA3" w:rsidRPr="00127CA3" w:rsidRDefault="00127CA3" w:rsidP="00127CA3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697A">
        <w:rPr>
          <w:rFonts w:ascii="Times New Roman" w:hAnsi="Times New Roman" w:cs="Times New Roman"/>
          <w:sz w:val="28"/>
          <w:szCs w:val="28"/>
          <w:lang w:val="uk-UA"/>
        </w:rPr>
        <w:t>Підопригора</w:t>
      </w:r>
      <w:proofErr w:type="spellEnd"/>
      <w:r w:rsidRPr="004B697A">
        <w:rPr>
          <w:rFonts w:ascii="Times New Roman" w:hAnsi="Times New Roman" w:cs="Times New Roman"/>
          <w:sz w:val="28"/>
          <w:szCs w:val="28"/>
          <w:lang w:val="uk-UA"/>
        </w:rPr>
        <w:t> С. Графічний роман</w:t>
      </w:r>
      <w:r w:rsidRPr="00FB4C3B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proofErr w:type="spellStart"/>
      <w:r w:rsidRPr="00FB4C3B">
        <w:rPr>
          <w:rFonts w:ascii="Times New Roman" w:hAnsi="Times New Roman" w:cs="Times New Roman"/>
          <w:sz w:val="28"/>
          <w:szCs w:val="28"/>
          <w:lang w:val="uk-UA"/>
        </w:rPr>
        <w:t>інтермедіальна</w:t>
      </w:r>
      <w:proofErr w:type="spellEnd"/>
      <w:r w:rsidRPr="00FB4C3B">
        <w:rPr>
          <w:rFonts w:ascii="Times New Roman" w:hAnsi="Times New Roman" w:cs="Times New Roman"/>
          <w:sz w:val="28"/>
          <w:szCs w:val="28"/>
          <w:lang w:val="uk-UA"/>
        </w:rPr>
        <w:t xml:space="preserve"> проекція (на матеріалі роману «Діра» С. 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B4C3B">
        <w:rPr>
          <w:rFonts w:ascii="Times New Roman" w:hAnsi="Times New Roman" w:cs="Times New Roman"/>
          <w:sz w:val="28"/>
          <w:szCs w:val="28"/>
          <w:lang w:val="uk-UA"/>
        </w:rPr>
        <w:t>ахарова)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B4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C3B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Миколаївського національного університету імені В.О.</w:t>
      </w:r>
      <w:r w:rsidRPr="00FB4C3B">
        <w:rPr>
          <w:rFonts w:ascii="Times New Roman" w:hAnsi="Times New Roman" w:cs="Times New Roman"/>
          <w:i/>
          <w:sz w:val="28"/>
          <w:szCs w:val="28"/>
        </w:rPr>
        <w:t> </w:t>
      </w:r>
      <w:r w:rsidRPr="00FB4C3B">
        <w:rPr>
          <w:rFonts w:ascii="Times New Roman" w:hAnsi="Times New Roman" w:cs="Times New Roman"/>
          <w:i/>
          <w:sz w:val="28"/>
          <w:szCs w:val="28"/>
          <w:lang w:val="uk-UA"/>
        </w:rPr>
        <w:t>Сухомлинського. Філологічні науки (літературознавство)</w:t>
      </w:r>
      <w:r w:rsidRPr="00FB4C3B">
        <w:rPr>
          <w:rFonts w:ascii="Times New Roman" w:hAnsi="Times New Roman" w:cs="Times New Roman"/>
          <w:i/>
          <w:sz w:val="28"/>
          <w:szCs w:val="28"/>
        </w:rPr>
        <w:t> </w:t>
      </w:r>
      <w:r w:rsidRPr="00FB4C3B">
        <w:rPr>
          <w:rFonts w:ascii="Times New Roman" w:hAnsi="Times New Roman" w:cs="Times New Roman"/>
          <w:i/>
          <w:sz w:val="28"/>
          <w:szCs w:val="28"/>
          <w:lang w:val="uk-UA"/>
        </w:rPr>
        <w:t>: збірник наукових праць / за ред. О.</w:t>
      </w:r>
      <w:r w:rsidRPr="00FB4C3B">
        <w:rPr>
          <w:rFonts w:ascii="Times New Roman" w:hAnsi="Times New Roman" w:cs="Times New Roman"/>
          <w:i/>
          <w:sz w:val="28"/>
          <w:szCs w:val="28"/>
        </w:rPr>
        <w:t> </w:t>
      </w:r>
      <w:r w:rsidRPr="00FB4C3B">
        <w:rPr>
          <w:rFonts w:ascii="Times New Roman" w:hAnsi="Times New Roman" w:cs="Times New Roman"/>
          <w:i/>
          <w:sz w:val="28"/>
          <w:szCs w:val="28"/>
          <w:lang w:val="uk-UA"/>
        </w:rPr>
        <w:t>Філатової.</w:t>
      </w:r>
      <w:r w:rsidRPr="00FB4C3B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FB4C3B">
        <w:rPr>
          <w:rFonts w:ascii="Times New Roman" w:hAnsi="Times New Roman" w:cs="Times New Roman"/>
          <w:sz w:val="28"/>
          <w:szCs w:val="28"/>
        </w:rPr>
        <w:t> </w:t>
      </w:r>
      <w:r w:rsidRPr="00FB4C3B">
        <w:rPr>
          <w:rFonts w:ascii="Times New Roman" w:hAnsi="Times New Roman" w:cs="Times New Roman"/>
          <w:sz w:val="28"/>
          <w:szCs w:val="28"/>
          <w:lang w:val="uk-UA"/>
        </w:rPr>
        <w:t>2 (20) жовтень 2017. Миколаїв: МНУ імені В.О.</w:t>
      </w:r>
      <w:r w:rsidRPr="00FB4C3B">
        <w:rPr>
          <w:rFonts w:ascii="Times New Roman" w:hAnsi="Times New Roman" w:cs="Times New Roman"/>
          <w:sz w:val="28"/>
          <w:szCs w:val="28"/>
        </w:rPr>
        <w:t> </w:t>
      </w:r>
      <w:r w:rsidRPr="00FB4C3B">
        <w:rPr>
          <w:rFonts w:ascii="Times New Roman" w:hAnsi="Times New Roman" w:cs="Times New Roman"/>
          <w:sz w:val="28"/>
          <w:szCs w:val="28"/>
          <w:lang w:val="uk-UA"/>
        </w:rPr>
        <w:t>Сухомлинського, 2017. С. 180-187.</w:t>
      </w:r>
    </w:p>
    <w:p w:rsidR="00127CA3" w:rsidRPr="009320FB" w:rsidRDefault="00127CA3" w:rsidP="00127C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27CA3" w:rsidRPr="009320FB" w:rsidSect="004B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424"/>
    <w:multiLevelType w:val="hybridMultilevel"/>
    <w:tmpl w:val="69FA0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47A"/>
    <w:multiLevelType w:val="hybridMultilevel"/>
    <w:tmpl w:val="CD7CC45A"/>
    <w:lvl w:ilvl="0" w:tplc="F75877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3E1679"/>
    <w:multiLevelType w:val="hybridMultilevel"/>
    <w:tmpl w:val="A23A2E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6F71A9"/>
    <w:multiLevelType w:val="hybridMultilevel"/>
    <w:tmpl w:val="51D8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D6181"/>
    <w:multiLevelType w:val="hybridMultilevel"/>
    <w:tmpl w:val="11AC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E1E27"/>
    <w:multiLevelType w:val="hybridMultilevel"/>
    <w:tmpl w:val="72303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A247D"/>
    <w:multiLevelType w:val="hybridMultilevel"/>
    <w:tmpl w:val="AAF63734"/>
    <w:lvl w:ilvl="0" w:tplc="D452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B1DDC"/>
    <w:multiLevelType w:val="hybridMultilevel"/>
    <w:tmpl w:val="29ECBE90"/>
    <w:lvl w:ilvl="0" w:tplc="8F2869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1D8B"/>
    <w:multiLevelType w:val="hybridMultilevel"/>
    <w:tmpl w:val="EDF200E0"/>
    <w:lvl w:ilvl="0" w:tplc="711A67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3EB48B8"/>
    <w:multiLevelType w:val="hybridMultilevel"/>
    <w:tmpl w:val="D6CE1FC2"/>
    <w:lvl w:ilvl="0" w:tplc="AAAAC01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14330F9A"/>
    <w:multiLevelType w:val="hybridMultilevel"/>
    <w:tmpl w:val="D2687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3F4567"/>
    <w:multiLevelType w:val="hybridMultilevel"/>
    <w:tmpl w:val="A25C0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234A5B"/>
    <w:multiLevelType w:val="hybridMultilevel"/>
    <w:tmpl w:val="B34854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AEE574D"/>
    <w:multiLevelType w:val="hybridMultilevel"/>
    <w:tmpl w:val="8CDAFF6C"/>
    <w:lvl w:ilvl="0" w:tplc="60DA12B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65F3A62"/>
    <w:multiLevelType w:val="hybridMultilevel"/>
    <w:tmpl w:val="079A1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1509B"/>
    <w:multiLevelType w:val="hybridMultilevel"/>
    <w:tmpl w:val="6974E270"/>
    <w:lvl w:ilvl="0" w:tplc="D4D80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DB324E"/>
    <w:multiLevelType w:val="hybridMultilevel"/>
    <w:tmpl w:val="69FA0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E26E4"/>
    <w:multiLevelType w:val="hybridMultilevel"/>
    <w:tmpl w:val="48DEB93A"/>
    <w:lvl w:ilvl="0" w:tplc="72F80BE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A716D4F"/>
    <w:multiLevelType w:val="hybridMultilevel"/>
    <w:tmpl w:val="5C58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95BB2"/>
    <w:multiLevelType w:val="multilevel"/>
    <w:tmpl w:val="E466B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537F5"/>
    <w:multiLevelType w:val="hybridMultilevel"/>
    <w:tmpl w:val="E5CA3906"/>
    <w:lvl w:ilvl="0" w:tplc="72F80B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2F73CE8"/>
    <w:multiLevelType w:val="hybridMultilevel"/>
    <w:tmpl w:val="A928DC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3E6C6B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E2C1A"/>
    <w:multiLevelType w:val="hybridMultilevel"/>
    <w:tmpl w:val="19F880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BF78E5"/>
    <w:multiLevelType w:val="hybridMultilevel"/>
    <w:tmpl w:val="9E2449B4"/>
    <w:lvl w:ilvl="0" w:tplc="3EB871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ADA4561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031BC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C5799"/>
    <w:multiLevelType w:val="hybridMultilevel"/>
    <w:tmpl w:val="CD7CC45A"/>
    <w:lvl w:ilvl="0" w:tplc="F75877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60C62F4"/>
    <w:multiLevelType w:val="hybridMultilevel"/>
    <w:tmpl w:val="5C58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919AB"/>
    <w:multiLevelType w:val="hybridMultilevel"/>
    <w:tmpl w:val="9C0010E4"/>
    <w:lvl w:ilvl="0" w:tplc="72F80BE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959755F"/>
    <w:multiLevelType w:val="hybridMultilevel"/>
    <w:tmpl w:val="7292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424E9"/>
    <w:multiLevelType w:val="hybridMultilevel"/>
    <w:tmpl w:val="EFA06CB8"/>
    <w:lvl w:ilvl="0" w:tplc="711A67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8D3F76"/>
    <w:multiLevelType w:val="hybridMultilevel"/>
    <w:tmpl w:val="BA04A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B44242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57FCD"/>
    <w:multiLevelType w:val="hybridMultilevel"/>
    <w:tmpl w:val="C46A98FA"/>
    <w:lvl w:ilvl="0" w:tplc="D452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F115B"/>
    <w:multiLevelType w:val="hybridMultilevel"/>
    <w:tmpl w:val="BD7A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21A26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43693E"/>
    <w:multiLevelType w:val="hybridMultilevel"/>
    <w:tmpl w:val="9E2449B4"/>
    <w:lvl w:ilvl="0" w:tplc="3EB871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6760172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0D0ED5"/>
    <w:multiLevelType w:val="hybridMultilevel"/>
    <w:tmpl w:val="E5CA3906"/>
    <w:lvl w:ilvl="0" w:tplc="72F80B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07517F8"/>
    <w:multiLevelType w:val="hybridMultilevel"/>
    <w:tmpl w:val="D6CE1FC2"/>
    <w:lvl w:ilvl="0" w:tplc="AAAAC01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>
    <w:nsid w:val="72771BF1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8A6327"/>
    <w:multiLevelType w:val="hybridMultilevel"/>
    <w:tmpl w:val="C46A98FA"/>
    <w:lvl w:ilvl="0" w:tplc="D452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73DD3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20A4F"/>
    <w:multiLevelType w:val="hybridMultilevel"/>
    <w:tmpl w:val="3AECE0E2"/>
    <w:lvl w:ilvl="0" w:tplc="477CB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</w:num>
  <w:num w:numId="3">
    <w:abstractNumId w:val="25"/>
  </w:num>
  <w:num w:numId="4">
    <w:abstractNumId w:val="7"/>
  </w:num>
  <w:num w:numId="5">
    <w:abstractNumId w:val="0"/>
  </w:num>
  <w:num w:numId="6">
    <w:abstractNumId w:val="12"/>
  </w:num>
  <w:num w:numId="7">
    <w:abstractNumId w:val="35"/>
  </w:num>
  <w:num w:numId="8">
    <w:abstractNumId w:val="34"/>
  </w:num>
  <w:num w:numId="9">
    <w:abstractNumId w:val="3"/>
  </w:num>
  <w:num w:numId="10">
    <w:abstractNumId w:val="15"/>
  </w:num>
  <w:num w:numId="11">
    <w:abstractNumId w:val="5"/>
  </w:num>
  <w:num w:numId="12">
    <w:abstractNumId w:val="1"/>
  </w:num>
  <w:num w:numId="13">
    <w:abstractNumId w:val="4"/>
  </w:num>
  <w:num w:numId="14">
    <w:abstractNumId w:val="10"/>
  </w:num>
  <w:num w:numId="15">
    <w:abstractNumId w:val="41"/>
  </w:num>
  <w:num w:numId="16">
    <w:abstractNumId w:val="17"/>
  </w:num>
  <w:num w:numId="17">
    <w:abstractNumId w:val="19"/>
  </w:num>
  <w:num w:numId="18">
    <w:abstractNumId w:val="31"/>
  </w:num>
  <w:num w:numId="19">
    <w:abstractNumId w:val="42"/>
  </w:num>
  <w:num w:numId="20">
    <w:abstractNumId w:val="27"/>
  </w:num>
  <w:num w:numId="21">
    <w:abstractNumId w:val="6"/>
  </w:num>
  <w:num w:numId="22">
    <w:abstractNumId w:val="20"/>
  </w:num>
  <w:num w:numId="23">
    <w:abstractNumId w:val="44"/>
  </w:num>
  <w:num w:numId="24">
    <w:abstractNumId w:val="40"/>
  </w:num>
  <w:num w:numId="25">
    <w:abstractNumId w:val="28"/>
  </w:num>
  <w:num w:numId="26">
    <w:abstractNumId w:val="43"/>
  </w:num>
  <w:num w:numId="27">
    <w:abstractNumId w:val="32"/>
  </w:num>
  <w:num w:numId="28">
    <w:abstractNumId w:val="9"/>
  </w:num>
  <w:num w:numId="29">
    <w:abstractNumId w:val="24"/>
  </w:num>
  <w:num w:numId="30">
    <w:abstractNumId w:val="21"/>
  </w:num>
  <w:num w:numId="31">
    <w:abstractNumId w:val="37"/>
  </w:num>
  <w:num w:numId="32">
    <w:abstractNumId w:val="18"/>
  </w:num>
  <w:num w:numId="33">
    <w:abstractNumId w:val="8"/>
  </w:num>
  <w:num w:numId="34">
    <w:abstractNumId w:val="30"/>
  </w:num>
  <w:num w:numId="35">
    <w:abstractNumId w:val="33"/>
  </w:num>
  <w:num w:numId="36">
    <w:abstractNumId w:val="36"/>
  </w:num>
  <w:num w:numId="37">
    <w:abstractNumId w:val="38"/>
  </w:num>
  <w:num w:numId="38">
    <w:abstractNumId w:val="39"/>
  </w:num>
  <w:num w:numId="39">
    <w:abstractNumId w:val="29"/>
  </w:num>
  <w:num w:numId="40">
    <w:abstractNumId w:val="22"/>
  </w:num>
  <w:num w:numId="41">
    <w:abstractNumId w:val="11"/>
  </w:num>
  <w:num w:numId="42">
    <w:abstractNumId w:val="13"/>
  </w:num>
  <w:num w:numId="43">
    <w:abstractNumId w:val="16"/>
  </w:num>
  <w:num w:numId="44">
    <w:abstractNumId w:val="14"/>
  </w:num>
  <w:num w:numId="45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3D1A"/>
    <w:rsid w:val="000B19E7"/>
    <w:rsid w:val="00127CA3"/>
    <w:rsid w:val="001331DE"/>
    <w:rsid w:val="001B0D9C"/>
    <w:rsid w:val="00205599"/>
    <w:rsid w:val="00321D9D"/>
    <w:rsid w:val="003813D7"/>
    <w:rsid w:val="003B3778"/>
    <w:rsid w:val="003F69FF"/>
    <w:rsid w:val="00423D1A"/>
    <w:rsid w:val="00463263"/>
    <w:rsid w:val="00475E9F"/>
    <w:rsid w:val="00483538"/>
    <w:rsid w:val="004B47CA"/>
    <w:rsid w:val="004B697A"/>
    <w:rsid w:val="004E03A1"/>
    <w:rsid w:val="00526AC7"/>
    <w:rsid w:val="0053381E"/>
    <w:rsid w:val="00571034"/>
    <w:rsid w:val="00582B7E"/>
    <w:rsid w:val="00583468"/>
    <w:rsid w:val="00585C4E"/>
    <w:rsid w:val="005D39A6"/>
    <w:rsid w:val="00612248"/>
    <w:rsid w:val="006614D0"/>
    <w:rsid w:val="00716715"/>
    <w:rsid w:val="007243C0"/>
    <w:rsid w:val="00727C8F"/>
    <w:rsid w:val="007E6F83"/>
    <w:rsid w:val="007E7C32"/>
    <w:rsid w:val="00806589"/>
    <w:rsid w:val="008361B0"/>
    <w:rsid w:val="00852B0C"/>
    <w:rsid w:val="00857261"/>
    <w:rsid w:val="009B7566"/>
    <w:rsid w:val="00A0181B"/>
    <w:rsid w:val="00A159BE"/>
    <w:rsid w:val="00A60432"/>
    <w:rsid w:val="00AE742F"/>
    <w:rsid w:val="00B25FCC"/>
    <w:rsid w:val="00B41A93"/>
    <w:rsid w:val="00B93AC5"/>
    <w:rsid w:val="00BD7226"/>
    <w:rsid w:val="00C363B8"/>
    <w:rsid w:val="00CB1245"/>
    <w:rsid w:val="00CC49BA"/>
    <w:rsid w:val="00CC7FB8"/>
    <w:rsid w:val="00CF3718"/>
    <w:rsid w:val="00CF5C4E"/>
    <w:rsid w:val="00D134F8"/>
    <w:rsid w:val="00E74332"/>
    <w:rsid w:val="00E901A4"/>
    <w:rsid w:val="00F56D56"/>
    <w:rsid w:val="00FA4617"/>
    <w:rsid w:val="00FB6565"/>
    <w:rsid w:val="00FD33A7"/>
    <w:rsid w:val="00FD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D1A"/>
    <w:pPr>
      <w:ind w:left="720"/>
      <w:contextualSpacing/>
    </w:pPr>
  </w:style>
  <w:style w:type="paragraph" w:customStyle="1" w:styleId="Default">
    <w:name w:val="Default"/>
    <w:rsid w:val="00205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rong">
    <w:name w:val="strong"/>
    <w:basedOn w:val="a0"/>
    <w:rsid w:val="00B93AC5"/>
  </w:style>
  <w:style w:type="character" w:customStyle="1" w:styleId="red">
    <w:name w:val="red"/>
    <w:basedOn w:val="a0"/>
    <w:rsid w:val="00B93AC5"/>
  </w:style>
  <w:style w:type="character" w:styleId="a4">
    <w:name w:val="Strong"/>
    <w:basedOn w:val="a0"/>
    <w:qFormat/>
    <w:rsid w:val="004B47CA"/>
    <w:rPr>
      <w:b/>
      <w:bCs/>
    </w:rPr>
  </w:style>
  <w:style w:type="character" w:styleId="a5">
    <w:name w:val="Hyperlink"/>
    <w:rsid w:val="00483538"/>
    <w:rPr>
      <w:color w:val="0000FF"/>
      <w:u w:val="single"/>
    </w:rPr>
  </w:style>
  <w:style w:type="character" w:styleId="a6">
    <w:name w:val="Emphasis"/>
    <w:basedOn w:val="a0"/>
    <w:uiPriority w:val="20"/>
    <w:qFormat/>
    <w:rsid w:val="00727C8F"/>
    <w:rPr>
      <w:i/>
      <w:iCs/>
    </w:rPr>
  </w:style>
  <w:style w:type="table" w:styleId="a7">
    <w:name w:val="Table Grid"/>
    <w:basedOn w:val="a1"/>
    <w:uiPriority w:val="59"/>
    <w:rsid w:val="00727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hornaya201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tv.com.ua/ru/video/program/knyga/2011/10/20/36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bapera.org/publication/13/10236/v-koshyku-chervonoji-shapochky.html" TargetMode="External"/><Relationship Id="rId11" Type="http://schemas.openxmlformats.org/officeDocument/2006/relationships/hyperlink" Target="https://www.ideo-grafika.com/ukrainian-grafik-novels/?fbclid=IwAR2Kf6UMfZ_QBEpbkjEmMEL3hkRyuY5wqmm1_AqD1TuZ8jBTMqDLVHi65Uo/" TargetMode="External"/><Relationship Id="rId5" Type="http://schemas.openxmlformats.org/officeDocument/2006/relationships/hyperlink" Target="mailto:tanuysya@ukr.net" TargetMode="External"/><Relationship Id="rId10" Type="http://schemas.openxmlformats.org/officeDocument/2006/relationships/hyperlink" Target="mailto:tanuysya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k.com.ua/creatives/2/46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 14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amalchenko</cp:lastModifiedBy>
  <cp:revision>28</cp:revision>
  <cp:lastPrinted>2020-02-03T12:02:00Z</cp:lastPrinted>
  <dcterms:created xsi:type="dcterms:W3CDTF">2019-02-16T10:56:00Z</dcterms:created>
  <dcterms:modified xsi:type="dcterms:W3CDTF">2020-03-13T10:08:00Z</dcterms:modified>
</cp:coreProperties>
</file>