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28F" w:rsidRDefault="0098028F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Методика викладання української літератури (4 укр.)</w:t>
      </w:r>
    </w:p>
    <w:p w:rsidR="0098028F" w:rsidRDefault="0098028F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55E3" w:rsidRPr="00521F0E" w:rsidRDefault="00ED55E3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>ТЕМА: Методика вивчення епічного твору</w:t>
      </w:r>
    </w:p>
    <w:p w:rsidR="00ED55E3" w:rsidRPr="00521F0E" w:rsidRDefault="00ED55E3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ED55E3" w:rsidRPr="00521F0E" w:rsidRDefault="00ED55E3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55FA" w:rsidRPr="00521F0E" w:rsidRDefault="00ED55E3" w:rsidP="00B855F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Етапи вивчення епічного твору у 5-6, 7-8, 9-11 класах. </w:t>
      </w:r>
    </w:p>
    <w:p w:rsidR="00B855FA" w:rsidRPr="00521F0E" w:rsidRDefault="00ED55E3" w:rsidP="00B855F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Складання плану як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зас</w:t>
      </w:r>
      <w:r w:rsidRPr="00521F0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б засвоєння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зм</w:t>
      </w:r>
      <w:r w:rsidRPr="00521F0E">
        <w:rPr>
          <w:rFonts w:ascii="Times New Roman" w:hAnsi="Times New Roman" w:cs="Times New Roman"/>
          <w:sz w:val="28"/>
          <w:szCs w:val="28"/>
        </w:rPr>
        <w:t>i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сту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 твору, 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усв</w:t>
      </w:r>
      <w:r w:rsidRPr="00521F0E">
        <w:rPr>
          <w:rFonts w:ascii="Times New Roman" w:hAnsi="Times New Roman" w:cs="Times New Roman"/>
          <w:sz w:val="28"/>
          <w:szCs w:val="28"/>
        </w:rPr>
        <w:t>i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домлення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 окремих його компонент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>в (сюжетної основи, образ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в, композиції, розвитку образного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лог</w:t>
      </w:r>
      <w:r w:rsidRPr="00521F0E">
        <w:rPr>
          <w:rFonts w:ascii="Times New Roman" w:hAnsi="Times New Roman" w:cs="Times New Roman"/>
          <w:sz w:val="28"/>
          <w:szCs w:val="28"/>
        </w:rPr>
        <w:t>i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чного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 мислення  та </w:t>
      </w:r>
      <w:r w:rsidRPr="00521F0E">
        <w:rPr>
          <w:rFonts w:ascii="Times New Roman" w:hAnsi="Times New Roman" w:cs="Times New Roman"/>
          <w:sz w:val="28"/>
          <w:szCs w:val="28"/>
        </w:rPr>
        <w:t>i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н.). </w:t>
      </w:r>
    </w:p>
    <w:p w:rsidR="00ED55E3" w:rsidRPr="00521F0E" w:rsidRDefault="00ED55E3" w:rsidP="00B855F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Переказ твору </w:t>
      </w:r>
      <w:r w:rsidRPr="00521F0E">
        <w:rPr>
          <w:rFonts w:ascii="Times New Roman" w:hAnsi="Times New Roman" w:cs="Times New Roman"/>
          <w:sz w:val="28"/>
          <w:szCs w:val="28"/>
        </w:rPr>
        <w:t>i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 його види.</w:t>
      </w:r>
    </w:p>
    <w:p w:rsidR="00521F0E" w:rsidRDefault="00521F0E" w:rsidP="00BC40A3">
      <w:pPr>
        <w:pStyle w:val="a3"/>
        <w:tabs>
          <w:tab w:val="left" w:pos="36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BC40A3" w:rsidRPr="00794AA3" w:rsidRDefault="00BC40A3" w:rsidP="00794AA3">
      <w:pPr>
        <w:pStyle w:val="a3"/>
        <w:tabs>
          <w:tab w:val="left" w:pos="36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Завдання </w:t>
      </w:r>
      <w:proofErr w:type="spellStart"/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обов</w:t>
      </w:r>
      <w:proofErr w:type="spellEnd"/>
      <w:r w:rsidRPr="00521F0E">
        <w:rPr>
          <w:rFonts w:ascii="Times New Roman" w:hAnsi="Times New Roman" w:cs="Times New Roman"/>
          <w:b/>
          <w:sz w:val="28"/>
          <w:szCs w:val="28"/>
          <w:u w:val="single"/>
        </w:rPr>
        <w:t>’</w:t>
      </w:r>
      <w:proofErr w:type="spellStart"/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язкове</w:t>
      </w:r>
      <w:proofErr w:type="spellEnd"/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7F20BE"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Розробити </w:t>
      </w:r>
      <w:r w:rsidR="00794AA3">
        <w:rPr>
          <w:rFonts w:ascii="Times New Roman" w:hAnsi="Times New Roman" w:cs="Times New Roman"/>
          <w:sz w:val="28"/>
          <w:szCs w:val="28"/>
          <w:lang w:val="uk-UA"/>
        </w:rPr>
        <w:t xml:space="preserve">конспект уроку з </w:t>
      </w:r>
      <w:r w:rsidRPr="00794AA3">
        <w:rPr>
          <w:rFonts w:ascii="Times New Roman" w:hAnsi="Times New Roman" w:cs="Times New Roman"/>
          <w:sz w:val="28"/>
          <w:szCs w:val="28"/>
          <w:lang w:val="uk-UA"/>
        </w:rPr>
        <w:t>вивчення епічного твору</w:t>
      </w:r>
      <w:r w:rsidR="00794AA3">
        <w:rPr>
          <w:rFonts w:ascii="Times New Roman" w:hAnsi="Times New Roman" w:cs="Times New Roman"/>
          <w:sz w:val="28"/>
          <w:szCs w:val="28"/>
          <w:lang w:val="uk-UA"/>
        </w:rPr>
        <w:t xml:space="preserve"> у 5-8 класах (на вибір). Конспект оформити згідно з вимогами (тема, епіграф, мета, тип уроку, методи і прийоми, обладнання і </w:t>
      </w:r>
      <w:proofErr w:type="spellStart"/>
      <w:r w:rsidR="00794AA3">
        <w:rPr>
          <w:rFonts w:ascii="Times New Roman" w:hAnsi="Times New Roman" w:cs="Times New Roman"/>
          <w:sz w:val="28"/>
          <w:szCs w:val="28"/>
          <w:lang w:val="uk-UA"/>
        </w:rPr>
        <w:t>тзн</w:t>
      </w:r>
      <w:proofErr w:type="spellEnd"/>
      <w:r w:rsidR="00794AA3">
        <w:rPr>
          <w:rFonts w:ascii="Times New Roman" w:hAnsi="Times New Roman" w:cs="Times New Roman"/>
          <w:sz w:val="28"/>
          <w:szCs w:val="28"/>
          <w:lang w:val="uk-UA"/>
        </w:rPr>
        <w:t xml:space="preserve">, література, план уроку (перелік навчальних ситуацій з дозуванням часу), хід уроку (докладний опис кожної навчальної ситуації) . </w:t>
      </w:r>
    </w:p>
    <w:p w:rsidR="00B855FA" w:rsidRPr="0098028F" w:rsidRDefault="0098028F" w:rsidP="0098028F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98028F">
        <w:rPr>
          <w:rFonts w:ascii="Times New Roman" w:hAnsi="Times New Roman" w:cs="Times New Roman"/>
          <w:b/>
          <w:sz w:val="28"/>
          <w:szCs w:val="28"/>
          <w:lang w:val="uk-UA"/>
        </w:rPr>
        <w:t>Вид контролю: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надіслати конспект на електронну адресу викладача </w:t>
      </w:r>
      <w:r w:rsidRPr="0098028F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98028F">
        <w:rPr>
          <w:rFonts w:ascii="Times New Roman" w:hAnsi="Times New Roman" w:cs="Times New Roman"/>
          <w:b/>
          <w:sz w:val="28"/>
          <w:szCs w:val="28"/>
          <w:lang w:val="en-US"/>
        </w:rPr>
        <w:t>lidiya</w:t>
      </w:r>
      <w:proofErr w:type="spellEnd"/>
      <w:r w:rsidRPr="0098028F">
        <w:rPr>
          <w:rFonts w:ascii="Times New Roman" w:hAnsi="Times New Roman" w:cs="Times New Roman"/>
          <w:b/>
          <w:sz w:val="28"/>
          <w:szCs w:val="28"/>
        </w:rPr>
        <w:t>.</w:t>
      </w:r>
      <w:r w:rsidRPr="0098028F">
        <w:rPr>
          <w:rFonts w:ascii="Times New Roman" w:hAnsi="Times New Roman" w:cs="Times New Roman"/>
          <w:b/>
          <w:sz w:val="28"/>
          <w:szCs w:val="28"/>
          <w:lang w:val="en-US"/>
        </w:rPr>
        <w:t>bond</w:t>
      </w:r>
      <w:r w:rsidRPr="0098028F">
        <w:rPr>
          <w:rFonts w:ascii="Times New Roman" w:hAnsi="Times New Roman" w:cs="Times New Roman"/>
          <w:b/>
          <w:sz w:val="28"/>
          <w:szCs w:val="28"/>
        </w:rPr>
        <w:t>.2001@</w:t>
      </w:r>
      <w:proofErr w:type="spellStart"/>
      <w:r w:rsidRPr="0098028F">
        <w:rPr>
          <w:rFonts w:ascii="Times New Roman" w:hAnsi="Times New Roman" w:cs="Times New Roman"/>
          <w:b/>
          <w:sz w:val="28"/>
          <w:szCs w:val="28"/>
          <w:lang w:val="en-US"/>
        </w:rPr>
        <w:t>gmail</w:t>
      </w:r>
      <w:proofErr w:type="spellEnd"/>
      <w:r w:rsidRPr="0098028F">
        <w:rPr>
          <w:rFonts w:ascii="Times New Roman" w:hAnsi="Times New Roman" w:cs="Times New Roman"/>
          <w:b/>
          <w:sz w:val="28"/>
          <w:szCs w:val="28"/>
        </w:rPr>
        <w:t>.</w:t>
      </w:r>
      <w:r w:rsidRPr="0098028F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</w:p>
    <w:p w:rsidR="00B855FA" w:rsidRPr="00521F0E" w:rsidRDefault="00B855FA" w:rsidP="00B855FA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AF6E62" w:rsidRPr="00521F0E" w:rsidRDefault="00AF6E62" w:rsidP="00AF6E62">
      <w:pPr>
        <w:pStyle w:val="a3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21F0E">
        <w:rPr>
          <w:rFonts w:ascii="Times New Roman" w:hAnsi="Times New Roman"/>
          <w:sz w:val="28"/>
          <w:szCs w:val="28"/>
          <w:lang w:val="uk-UA"/>
        </w:rPr>
        <w:t xml:space="preserve">Бондаренко Ю. І. Методика шкільного вивчення української літератури на засадах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ідеаційно-концептуального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 підходу : теорія і практикум :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. для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>. філологічних факультетів / Ю. Бондаренко. – Ніжин : НДУ      ім. М. Гоголя, 2012. – 199 с.</w:t>
      </w:r>
    </w:p>
    <w:p w:rsidR="00AF6E62" w:rsidRPr="00521F0E" w:rsidRDefault="00AF6E62" w:rsidP="00AF6E62">
      <w:pPr>
        <w:pStyle w:val="a3"/>
        <w:numPr>
          <w:ilvl w:val="0"/>
          <w:numId w:val="14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Витрикуш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521F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Франко. «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Фарбований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Лис». Образ Лиса,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характеру 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Дивослово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>. – 2018. –  № 9. –  С</w:t>
      </w:r>
      <w:r w:rsidRPr="00521F0E">
        <w:rPr>
          <w:rFonts w:ascii="Times New Roman" w:hAnsi="Times New Roman" w:cs="Times New Roman"/>
          <w:sz w:val="28"/>
          <w:szCs w:val="28"/>
        </w:rPr>
        <w:t>. 20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-21.</w:t>
      </w:r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E62" w:rsidRPr="00521F0E" w:rsidRDefault="00AF6E62" w:rsidP="00AF6E62">
      <w:pPr>
        <w:pStyle w:val="a3"/>
        <w:numPr>
          <w:ilvl w:val="0"/>
          <w:numId w:val="14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21F0E">
        <w:rPr>
          <w:rFonts w:ascii="Times New Roman" w:hAnsi="Times New Roman"/>
          <w:sz w:val="28"/>
          <w:szCs w:val="28"/>
          <w:lang w:val="uk-UA"/>
        </w:rPr>
        <w:t>Жила С. О. Теорія і практика вивчення української літератури у взаємозв’язках із різними видами мистецтв у старших класах загальноосвітньої школи : монографія / С. О. Жила. – Чернігів : РВК «Деснянська правда», 2004. –360 с.</w:t>
      </w:r>
    </w:p>
    <w:p w:rsidR="00AF6E62" w:rsidRPr="00521F0E" w:rsidRDefault="00AF6E62" w:rsidP="00AF6E62">
      <w:pPr>
        <w:pStyle w:val="a3"/>
        <w:numPr>
          <w:ilvl w:val="0"/>
          <w:numId w:val="14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21F0E">
        <w:rPr>
          <w:rFonts w:ascii="Times New Roman" w:hAnsi="Times New Roman"/>
          <w:sz w:val="28"/>
          <w:szCs w:val="28"/>
          <w:lang w:val="uk-UA"/>
        </w:rPr>
        <w:t xml:space="preserve">Коваль Г. П. Виразне читання в структурі уроку :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посібн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. /  Г. П. Коваль,        З. О.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Захарчук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. – Тернопіль :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Астон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>, 2013. – 174 с.</w:t>
      </w:r>
    </w:p>
    <w:p w:rsidR="00AF6E62" w:rsidRPr="00521F0E" w:rsidRDefault="00AF6E62" w:rsidP="00AF6E62">
      <w:pPr>
        <w:pStyle w:val="a3"/>
        <w:numPr>
          <w:ilvl w:val="0"/>
          <w:numId w:val="14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Паливода</w:t>
      </w:r>
      <w:r w:rsidRPr="00521F0E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 xml:space="preserve"> Т</w:t>
      </w:r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.</w:t>
      </w:r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новели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Франка «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Сойчине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крило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>» (</w:t>
      </w:r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10 </w:t>
      </w:r>
      <w:proofErr w:type="spell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клас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>)</w:t>
      </w:r>
      <w:r w:rsidRPr="00521F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Дивослово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>. – 2019. –  № 11. –  С</w:t>
      </w:r>
      <w:r w:rsidRPr="00521F0E">
        <w:rPr>
          <w:rFonts w:ascii="Times New Roman" w:hAnsi="Times New Roman" w:cs="Times New Roman"/>
          <w:sz w:val="28"/>
          <w:szCs w:val="28"/>
        </w:rPr>
        <w:t>. 6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-7.</w:t>
      </w:r>
    </w:p>
    <w:p w:rsidR="00AF6E62" w:rsidRPr="00521F0E" w:rsidRDefault="00AF6E62" w:rsidP="00AF6E62">
      <w:pPr>
        <w:pStyle w:val="a3"/>
        <w:numPr>
          <w:ilvl w:val="0"/>
          <w:numId w:val="14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F0E">
        <w:rPr>
          <w:rFonts w:ascii="Times New Roman" w:hAnsi="Times New Roman"/>
          <w:sz w:val="28"/>
          <w:szCs w:val="28"/>
        </w:rPr>
        <w:t xml:space="preserve">Ситченко А. Л. </w:t>
      </w:r>
      <w:proofErr w:type="spellStart"/>
      <w:r w:rsidRPr="00521F0E">
        <w:rPr>
          <w:rFonts w:ascii="Times New Roman" w:hAnsi="Times New Roman"/>
          <w:sz w:val="28"/>
          <w:szCs w:val="28"/>
        </w:rPr>
        <w:t>Навчально-технологічна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концепція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21F0E">
        <w:rPr>
          <w:rFonts w:ascii="Times New Roman" w:hAnsi="Times New Roman"/>
          <w:sz w:val="28"/>
          <w:szCs w:val="28"/>
        </w:rPr>
        <w:t>л</w:t>
      </w:r>
      <w:proofErr w:type="gramEnd"/>
      <w:r w:rsidRPr="00521F0E">
        <w:rPr>
          <w:rFonts w:ascii="Times New Roman" w:hAnsi="Times New Roman"/>
          <w:sz w:val="28"/>
          <w:szCs w:val="28"/>
        </w:rPr>
        <w:t>ітературного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аналізу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21F0E">
        <w:rPr>
          <w:rFonts w:ascii="Times New Roman" w:hAnsi="Times New Roman"/>
          <w:sz w:val="28"/>
          <w:szCs w:val="28"/>
        </w:rPr>
        <w:t>монографія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/ А. Л. Ситченко. – К.</w:t>
      </w:r>
      <w:proofErr w:type="gramStart"/>
      <w:r w:rsidRPr="00521F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Ленвіт</w:t>
      </w:r>
      <w:proofErr w:type="spellEnd"/>
      <w:r w:rsidRPr="00521F0E">
        <w:rPr>
          <w:rFonts w:ascii="Times New Roman" w:hAnsi="Times New Roman"/>
          <w:sz w:val="28"/>
          <w:szCs w:val="28"/>
        </w:rPr>
        <w:t>, 2004. – 304 с.</w:t>
      </w:r>
    </w:p>
    <w:p w:rsidR="00AF6E62" w:rsidRPr="00521F0E" w:rsidRDefault="00AF6E62" w:rsidP="00AF6E62">
      <w:pPr>
        <w:pStyle w:val="a3"/>
        <w:numPr>
          <w:ilvl w:val="0"/>
          <w:numId w:val="14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Хандрук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Pr="00521F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Викриття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хитрості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пихатості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Микити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казці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Франка «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Фарбований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Лис» 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Дивослово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>. – 2018. –  № 9. –  С</w:t>
      </w:r>
      <w:r w:rsidRPr="00521F0E">
        <w:rPr>
          <w:rFonts w:ascii="Times New Roman" w:hAnsi="Times New Roman" w:cs="Times New Roman"/>
          <w:sz w:val="28"/>
          <w:szCs w:val="28"/>
        </w:rPr>
        <w:t>. 18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-19.</w:t>
      </w:r>
    </w:p>
    <w:p w:rsidR="00AF6E62" w:rsidRPr="00521F0E" w:rsidRDefault="00AF6E62" w:rsidP="00AF6E62">
      <w:pPr>
        <w:pStyle w:val="a3"/>
        <w:numPr>
          <w:ilvl w:val="0"/>
          <w:numId w:val="14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Чучук</w:t>
      </w:r>
      <w:proofErr w:type="spellEnd"/>
      <w:r w:rsidRPr="00521F0E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 xml:space="preserve"> І</w:t>
      </w:r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.</w:t>
      </w:r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Вивчаємо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Олеся Гончара за </w:t>
      </w:r>
      <w:proofErr w:type="gramStart"/>
      <w:r w:rsidRPr="00521F0E">
        <w:rPr>
          <w:rFonts w:ascii="Times New Roman" w:hAnsi="Times New Roman" w:cs="Times New Roman"/>
          <w:sz w:val="28"/>
          <w:szCs w:val="28"/>
        </w:rPr>
        <w:t>новою</w:t>
      </w:r>
      <w:proofErr w:type="gram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> </w:t>
      </w:r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(Урок в 11 </w:t>
      </w:r>
      <w:proofErr w:type="spell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класі</w:t>
      </w:r>
      <w:proofErr w:type="spellEnd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за </w:t>
      </w:r>
      <w:proofErr w:type="spell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новелою</w:t>
      </w:r>
      <w:proofErr w:type="spellEnd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«</w:t>
      </w:r>
      <w:proofErr w:type="spell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Модри</w:t>
      </w:r>
      <w:proofErr w:type="spellEnd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Камень»)</w:t>
      </w:r>
      <w:r w:rsidRPr="00521F0E">
        <w:rPr>
          <w:rFonts w:ascii="Times New Roman" w:hAnsi="Times New Roman" w:cs="Times New Roman"/>
          <w:i/>
          <w:sz w:val="28"/>
          <w:szCs w:val="28"/>
        </w:rPr>
        <w:t> 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Дивослово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>. – 2018. –  № 4. –  С</w:t>
      </w:r>
      <w:r w:rsidRPr="00521F0E">
        <w:rPr>
          <w:rFonts w:ascii="Times New Roman" w:hAnsi="Times New Roman" w:cs="Times New Roman"/>
          <w:sz w:val="28"/>
          <w:szCs w:val="28"/>
        </w:rPr>
        <w:t>.20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-21.</w:t>
      </w:r>
    </w:p>
    <w:p w:rsidR="00FF569C" w:rsidRPr="0098028F" w:rsidRDefault="00FF569C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4AA3" w:rsidRDefault="00794AA3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55E3" w:rsidRPr="00521F0E" w:rsidRDefault="00ED55E3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>ТЕМА: Методика вивчення ліричного твору</w:t>
      </w:r>
    </w:p>
    <w:p w:rsidR="00ED55E3" w:rsidRPr="00521F0E" w:rsidRDefault="00ED55E3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ED55E3" w:rsidRPr="00521F0E" w:rsidRDefault="00ED55E3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55FA" w:rsidRPr="00521F0E" w:rsidRDefault="00ED55E3" w:rsidP="00B855F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Етапи вивчення ліричного твору у 5-6, 7-8, 9-11 класах. </w:t>
      </w:r>
    </w:p>
    <w:p w:rsidR="00B855FA" w:rsidRPr="00521F0E" w:rsidRDefault="00ED55E3" w:rsidP="00B855F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Підготовка учнів до сприймання вірша. </w:t>
      </w:r>
    </w:p>
    <w:p w:rsidR="00B855FA" w:rsidRPr="00521F0E" w:rsidRDefault="00ED55E3" w:rsidP="00B855F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Вимоги до першого читання вірша в класі. Навчальна пауза. </w:t>
      </w:r>
    </w:p>
    <w:p w:rsidR="00B855FA" w:rsidRPr="00521F0E" w:rsidRDefault="00ED55E3" w:rsidP="00B855F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шкільного аналізу вірша. </w:t>
      </w:r>
    </w:p>
    <w:p w:rsidR="00ED55E3" w:rsidRDefault="00ED55E3" w:rsidP="00B855F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sz w:val="28"/>
          <w:szCs w:val="28"/>
          <w:lang w:val="uk-UA"/>
        </w:rPr>
        <w:t>Роль підсумкового читання вірша на уроці.</w:t>
      </w:r>
    </w:p>
    <w:p w:rsidR="0098028F" w:rsidRPr="00521F0E" w:rsidRDefault="0098028F" w:rsidP="0098028F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94AA3" w:rsidRPr="00794AA3" w:rsidRDefault="00794AA3" w:rsidP="0098028F">
      <w:pPr>
        <w:pStyle w:val="a3"/>
        <w:tabs>
          <w:tab w:val="left" w:pos="36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Завдання </w:t>
      </w:r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Розробити </w:t>
      </w:r>
      <w:r>
        <w:rPr>
          <w:rFonts w:ascii="Times New Roman" w:hAnsi="Times New Roman" w:cs="Times New Roman"/>
          <w:sz w:val="28"/>
          <w:szCs w:val="28"/>
          <w:lang w:val="uk-UA"/>
        </w:rPr>
        <w:t>конспект уроку з вивчення ліри</w:t>
      </w:r>
      <w:r w:rsidRPr="00794AA3">
        <w:rPr>
          <w:rFonts w:ascii="Times New Roman" w:hAnsi="Times New Roman" w:cs="Times New Roman"/>
          <w:sz w:val="28"/>
          <w:szCs w:val="28"/>
          <w:lang w:val="uk-UA"/>
        </w:rPr>
        <w:t>чного твору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5-8 класах (на вибір). Конспект оформити згідно з вимогами (тема, епіграф, мета, тип уроку, методи і прийоми, обладнання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тзн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література, план уроку (перелік навчальних ситуацій з дозуванням часу), хід уроку (докладний опис кожної навчальної ситуації) . </w:t>
      </w:r>
    </w:p>
    <w:p w:rsidR="00B855FA" w:rsidRPr="00794AA3" w:rsidRDefault="0098028F" w:rsidP="00794AA3">
      <w:pPr>
        <w:pStyle w:val="a3"/>
        <w:tabs>
          <w:tab w:val="left" w:pos="36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28F">
        <w:rPr>
          <w:rFonts w:ascii="Times New Roman" w:hAnsi="Times New Roman" w:cs="Times New Roman"/>
          <w:b/>
          <w:sz w:val="28"/>
          <w:szCs w:val="28"/>
          <w:lang w:val="uk-UA"/>
        </w:rPr>
        <w:t>Вид контролю: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надіслати конспект на електронну адресу викладача </w:t>
      </w:r>
      <w:r w:rsidRPr="0098028F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98028F">
        <w:rPr>
          <w:rFonts w:ascii="Times New Roman" w:hAnsi="Times New Roman" w:cs="Times New Roman"/>
          <w:b/>
          <w:sz w:val="28"/>
          <w:szCs w:val="28"/>
          <w:lang w:val="en-US"/>
        </w:rPr>
        <w:t>lidiya</w:t>
      </w:r>
      <w:proofErr w:type="spellEnd"/>
      <w:r w:rsidRPr="0098028F">
        <w:rPr>
          <w:rFonts w:ascii="Times New Roman" w:hAnsi="Times New Roman" w:cs="Times New Roman"/>
          <w:b/>
          <w:sz w:val="28"/>
          <w:szCs w:val="28"/>
        </w:rPr>
        <w:t>.</w:t>
      </w:r>
      <w:r w:rsidRPr="0098028F">
        <w:rPr>
          <w:rFonts w:ascii="Times New Roman" w:hAnsi="Times New Roman" w:cs="Times New Roman"/>
          <w:b/>
          <w:sz w:val="28"/>
          <w:szCs w:val="28"/>
          <w:lang w:val="en-US"/>
        </w:rPr>
        <w:t>bond</w:t>
      </w:r>
      <w:r w:rsidRPr="0098028F">
        <w:rPr>
          <w:rFonts w:ascii="Times New Roman" w:hAnsi="Times New Roman" w:cs="Times New Roman"/>
          <w:b/>
          <w:sz w:val="28"/>
          <w:szCs w:val="28"/>
        </w:rPr>
        <w:t>.2001@</w:t>
      </w:r>
      <w:proofErr w:type="spellStart"/>
      <w:r w:rsidRPr="0098028F">
        <w:rPr>
          <w:rFonts w:ascii="Times New Roman" w:hAnsi="Times New Roman" w:cs="Times New Roman"/>
          <w:b/>
          <w:sz w:val="28"/>
          <w:szCs w:val="28"/>
          <w:lang w:val="en-US"/>
        </w:rPr>
        <w:t>gmail</w:t>
      </w:r>
      <w:proofErr w:type="spellEnd"/>
      <w:r w:rsidRPr="0098028F">
        <w:rPr>
          <w:rFonts w:ascii="Times New Roman" w:hAnsi="Times New Roman" w:cs="Times New Roman"/>
          <w:b/>
          <w:sz w:val="28"/>
          <w:szCs w:val="28"/>
        </w:rPr>
        <w:t>.</w:t>
      </w:r>
      <w:r w:rsidRPr="0098028F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  <w:bookmarkStart w:id="0" w:name="_GoBack"/>
      <w:bookmarkEnd w:id="0"/>
    </w:p>
    <w:p w:rsidR="00B855FA" w:rsidRDefault="00B855FA" w:rsidP="00B855FA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521F0E" w:rsidRPr="00521F0E" w:rsidRDefault="00521F0E" w:rsidP="00B855FA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162E5" w:rsidRPr="00521F0E" w:rsidRDefault="001162E5" w:rsidP="001162E5">
      <w:pPr>
        <w:pStyle w:val="a3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21F0E">
        <w:rPr>
          <w:rFonts w:ascii="Times New Roman" w:hAnsi="Times New Roman"/>
          <w:sz w:val="28"/>
          <w:szCs w:val="28"/>
          <w:lang w:val="uk-UA"/>
        </w:rPr>
        <w:t xml:space="preserve">Бондаренко Ю. І. Методика шкільного вивчення української літератури на засадах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ідеаційно-концептуального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 підходу : теорія і практикум :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. для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>. філологічних факультетів / Ю. Бондаренко. – Ніжин : НДУ      ім. М. Гоголя, 2012. – 199 с.</w:t>
      </w:r>
    </w:p>
    <w:p w:rsidR="000A1B4E" w:rsidRPr="00521F0E" w:rsidRDefault="00AF6E62" w:rsidP="001162E5">
      <w:pPr>
        <w:pStyle w:val="a3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Дзюрак</w:t>
      </w:r>
      <w:proofErr w:type="spellEnd"/>
      <w:r w:rsidRPr="00521F0E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0A1B4E" w:rsidRPr="00521F0E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0A1B4E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B4E" w:rsidRPr="00521F0E">
        <w:rPr>
          <w:rFonts w:ascii="Times New Roman" w:hAnsi="Times New Roman" w:cs="Times New Roman"/>
          <w:sz w:val="28"/>
          <w:szCs w:val="28"/>
        </w:rPr>
        <w:t>Роздуми</w:t>
      </w:r>
      <w:proofErr w:type="spellEnd"/>
      <w:r w:rsidR="000A1B4E" w:rsidRPr="00521F0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0A1B4E" w:rsidRPr="00521F0E">
        <w:rPr>
          <w:rFonts w:ascii="Times New Roman" w:hAnsi="Times New Roman" w:cs="Times New Roman"/>
          <w:sz w:val="28"/>
          <w:szCs w:val="28"/>
        </w:rPr>
        <w:t>сенс</w:t>
      </w:r>
      <w:proofErr w:type="spellEnd"/>
      <w:r w:rsidR="000A1B4E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B4E" w:rsidRPr="00521F0E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="000A1B4E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B4E" w:rsidRPr="00521F0E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0A1B4E" w:rsidRPr="00521F0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="000A1B4E" w:rsidRPr="00521F0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0A1B4E" w:rsidRPr="00521F0E">
        <w:rPr>
          <w:rFonts w:ascii="Times New Roman" w:hAnsi="Times New Roman" w:cs="Times New Roman"/>
          <w:sz w:val="28"/>
          <w:szCs w:val="28"/>
        </w:rPr>
        <w:t>ітлі</w:t>
      </w:r>
      <w:proofErr w:type="spellEnd"/>
      <w:r w:rsidR="000A1B4E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B4E" w:rsidRPr="00521F0E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="000A1B4E" w:rsidRPr="00521F0E">
        <w:rPr>
          <w:rFonts w:ascii="Times New Roman" w:hAnsi="Times New Roman" w:cs="Times New Roman"/>
          <w:sz w:val="28"/>
          <w:szCs w:val="28"/>
        </w:rPr>
        <w:t xml:space="preserve"> Василя </w:t>
      </w:r>
      <w:proofErr w:type="spellStart"/>
      <w:r w:rsidR="000A1B4E" w:rsidRPr="00521F0E">
        <w:rPr>
          <w:rFonts w:ascii="Times New Roman" w:hAnsi="Times New Roman" w:cs="Times New Roman"/>
          <w:sz w:val="28"/>
          <w:szCs w:val="28"/>
        </w:rPr>
        <w:t>Стуса</w:t>
      </w:r>
      <w:proofErr w:type="spellEnd"/>
      <w:r w:rsidR="000A1B4E" w:rsidRPr="00521F0E">
        <w:rPr>
          <w:rFonts w:ascii="Times New Roman" w:hAnsi="Times New Roman" w:cs="Times New Roman"/>
          <w:sz w:val="28"/>
          <w:szCs w:val="28"/>
        </w:rPr>
        <w:t xml:space="preserve"> </w:t>
      </w:r>
      <w:r w:rsidR="000A1B4E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(11 </w:t>
      </w:r>
      <w:proofErr w:type="spellStart"/>
      <w:r w:rsidR="000A1B4E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клас</w:t>
      </w:r>
      <w:proofErr w:type="spellEnd"/>
      <w:r w:rsidR="000A1B4E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)</w:t>
      </w:r>
      <w:r w:rsidR="000A1B4E" w:rsidRPr="00521F0E">
        <w:rPr>
          <w:rFonts w:ascii="Times New Roman" w:hAnsi="Times New Roman" w:cs="Times New Roman"/>
          <w:sz w:val="28"/>
          <w:szCs w:val="28"/>
        </w:rPr>
        <w:t> 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Дивослово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>. – 2018. –  № 6. –  С.</w:t>
      </w:r>
      <w:r w:rsidR="000A1B4E" w:rsidRPr="00521F0E">
        <w:rPr>
          <w:rFonts w:ascii="Times New Roman" w:hAnsi="Times New Roman" w:cs="Times New Roman"/>
          <w:sz w:val="28"/>
          <w:szCs w:val="28"/>
        </w:rPr>
        <w:t xml:space="preserve"> 1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6-17.</w:t>
      </w:r>
    </w:p>
    <w:p w:rsidR="001162E5" w:rsidRPr="00521F0E" w:rsidRDefault="001162E5" w:rsidP="001162E5">
      <w:pPr>
        <w:pStyle w:val="a3"/>
        <w:numPr>
          <w:ilvl w:val="0"/>
          <w:numId w:val="7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21F0E">
        <w:rPr>
          <w:rFonts w:ascii="Times New Roman" w:hAnsi="Times New Roman"/>
          <w:sz w:val="28"/>
          <w:szCs w:val="28"/>
          <w:lang w:val="uk-UA"/>
        </w:rPr>
        <w:t>Жила С. О. Теорія і практика вивчення української літератури у взаємозв’язках із різними видами мистецтв у старших класах загальноосвітньої школи : монографія / С. О. Жила. – Чернігів : РВК «Деснянська правда», 2004. –360 с.</w:t>
      </w:r>
    </w:p>
    <w:p w:rsidR="001162E5" w:rsidRPr="00521F0E" w:rsidRDefault="001162E5" w:rsidP="001162E5">
      <w:pPr>
        <w:pStyle w:val="a3"/>
        <w:numPr>
          <w:ilvl w:val="0"/>
          <w:numId w:val="7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21F0E">
        <w:rPr>
          <w:rFonts w:ascii="Times New Roman" w:hAnsi="Times New Roman"/>
          <w:sz w:val="28"/>
          <w:szCs w:val="28"/>
          <w:lang w:val="uk-UA"/>
        </w:rPr>
        <w:t>Коваль Г. П. Виразне читання в структурі урок</w:t>
      </w:r>
      <w:r w:rsidR="00AF6E62" w:rsidRPr="00521F0E">
        <w:rPr>
          <w:rFonts w:ascii="Times New Roman" w:hAnsi="Times New Roman"/>
          <w:sz w:val="28"/>
          <w:szCs w:val="28"/>
          <w:lang w:val="uk-UA"/>
        </w:rPr>
        <w:t xml:space="preserve">у : </w:t>
      </w:r>
      <w:proofErr w:type="spellStart"/>
      <w:r w:rsidR="00AF6E62" w:rsidRPr="00521F0E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="00AF6E62" w:rsidRPr="00521F0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AF6E62" w:rsidRPr="00521F0E">
        <w:rPr>
          <w:rFonts w:ascii="Times New Roman" w:hAnsi="Times New Roman"/>
          <w:sz w:val="28"/>
          <w:szCs w:val="28"/>
          <w:lang w:val="uk-UA"/>
        </w:rPr>
        <w:t>посібн</w:t>
      </w:r>
      <w:proofErr w:type="spellEnd"/>
      <w:r w:rsidR="00AF6E62" w:rsidRPr="00521F0E">
        <w:rPr>
          <w:rFonts w:ascii="Times New Roman" w:hAnsi="Times New Roman"/>
          <w:sz w:val="28"/>
          <w:szCs w:val="28"/>
          <w:lang w:val="uk-UA"/>
        </w:rPr>
        <w:t xml:space="preserve">. /  </w:t>
      </w:r>
      <w:r w:rsidRPr="00521F0E">
        <w:rPr>
          <w:rFonts w:ascii="Times New Roman" w:hAnsi="Times New Roman"/>
          <w:sz w:val="28"/>
          <w:szCs w:val="28"/>
          <w:lang w:val="uk-UA"/>
        </w:rPr>
        <w:t xml:space="preserve"> Г. П. Коваль, </w:t>
      </w:r>
      <w:r w:rsidR="00AF6E62" w:rsidRPr="00521F0E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521F0E">
        <w:rPr>
          <w:rFonts w:ascii="Times New Roman" w:hAnsi="Times New Roman"/>
          <w:sz w:val="28"/>
          <w:szCs w:val="28"/>
          <w:lang w:val="uk-UA"/>
        </w:rPr>
        <w:t xml:space="preserve">З. О.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Захарчук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. – Тернопіль :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Астон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>, 2013. – 174 с.</w:t>
      </w:r>
    </w:p>
    <w:p w:rsidR="000A1B4E" w:rsidRPr="00521F0E" w:rsidRDefault="00AF6E62" w:rsidP="001162E5">
      <w:pPr>
        <w:pStyle w:val="a3"/>
        <w:numPr>
          <w:ilvl w:val="0"/>
          <w:numId w:val="7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Ковтуненко</w:t>
      </w:r>
      <w:r w:rsidRPr="00521F0E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 xml:space="preserve"> Л</w:t>
      </w:r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.</w:t>
      </w:r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r w:rsidR="000A1B4E" w:rsidRPr="00521F0E">
        <w:rPr>
          <w:rFonts w:ascii="Times New Roman" w:hAnsi="Times New Roman" w:cs="Times New Roman"/>
          <w:sz w:val="28"/>
          <w:szCs w:val="28"/>
        </w:rPr>
        <w:t xml:space="preserve">Уроки за </w:t>
      </w:r>
      <w:proofErr w:type="spellStart"/>
      <w:r w:rsidR="000A1B4E" w:rsidRPr="00521F0E">
        <w:rPr>
          <w:rFonts w:ascii="Times New Roman" w:hAnsi="Times New Roman" w:cs="Times New Roman"/>
          <w:sz w:val="28"/>
          <w:szCs w:val="28"/>
        </w:rPr>
        <w:t>творчістю</w:t>
      </w:r>
      <w:proofErr w:type="spellEnd"/>
      <w:r w:rsidR="000A1B4E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B4E" w:rsidRPr="00521F0E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="000A1B4E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B4E" w:rsidRPr="00521F0E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="000A1B4E" w:rsidRPr="00521F0E">
        <w:rPr>
          <w:rFonts w:ascii="Times New Roman" w:hAnsi="Times New Roman" w:cs="Times New Roman"/>
          <w:sz w:val="28"/>
          <w:szCs w:val="28"/>
        </w:rPr>
        <w:t xml:space="preserve"> 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Дивослово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>. – 2018. –  № 2. –  С</w:t>
      </w:r>
      <w:r w:rsidRPr="00521F0E">
        <w:rPr>
          <w:rFonts w:ascii="Times New Roman" w:hAnsi="Times New Roman" w:cs="Times New Roman"/>
          <w:sz w:val="28"/>
          <w:szCs w:val="28"/>
        </w:rPr>
        <w:t>.</w:t>
      </w:r>
      <w:r w:rsidR="000A1B4E" w:rsidRPr="00521F0E">
        <w:rPr>
          <w:rFonts w:ascii="Times New Roman" w:hAnsi="Times New Roman" w:cs="Times New Roman"/>
          <w:sz w:val="28"/>
          <w:szCs w:val="28"/>
        </w:rPr>
        <w:t>29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-30.</w:t>
      </w:r>
    </w:p>
    <w:p w:rsidR="001162E5" w:rsidRPr="00521F0E" w:rsidRDefault="001162E5" w:rsidP="001162E5">
      <w:pPr>
        <w:pStyle w:val="a3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F0E">
        <w:rPr>
          <w:rFonts w:ascii="Times New Roman" w:hAnsi="Times New Roman"/>
          <w:sz w:val="28"/>
          <w:szCs w:val="28"/>
        </w:rPr>
        <w:t xml:space="preserve">Ситченко А. Л. </w:t>
      </w:r>
      <w:proofErr w:type="spellStart"/>
      <w:r w:rsidRPr="00521F0E">
        <w:rPr>
          <w:rFonts w:ascii="Times New Roman" w:hAnsi="Times New Roman"/>
          <w:sz w:val="28"/>
          <w:szCs w:val="28"/>
        </w:rPr>
        <w:t>Навчально-технологічна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концепція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21F0E">
        <w:rPr>
          <w:rFonts w:ascii="Times New Roman" w:hAnsi="Times New Roman"/>
          <w:sz w:val="28"/>
          <w:szCs w:val="28"/>
        </w:rPr>
        <w:t>л</w:t>
      </w:r>
      <w:proofErr w:type="gramEnd"/>
      <w:r w:rsidRPr="00521F0E">
        <w:rPr>
          <w:rFonts w:ascii="Times New Roman" w:hAnsi="Times New Roman"/>
          <w:sz w:val="28"/>
          <w:szCs w:val="28"/>
        </w:rPr>
        <w:t>ітературного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аналізу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21F0E">
        <w:rPr>
          <w:rFonts w:ascii="Times New Roman" w:hAnsi="Times New Roman"/>
          <w:sz w:val="28"/>
          <w:szCs w:val="28"/>
        </w:rPr>
        <w:t>монографія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/ А. Л. Ситченко. – К.</w:t>
      </w:r>
      <w:proofErr w:type="gramStart"/>
      <w:r w:rsidRPr="00521F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Ленвіт</w:t>
      </w:r>
      <w:proofErr w:type="spellEnd"/>
      <w:r w:rsidRPr="00521F0E">
        <w:rPr>
          <w:rFonts w:ascii="Times New Roman" w:hAnsi="Times New Roman"/>
          <w:sz w:val="28"/>
          <w:szCs w:val="28"/>
        </w:rPr>
        <w:t>, 2004. – 304 с.</w:t>
      </w:r>
    </w:p>
    <w:p w:rsidR="00521F0E" w:rsidRPr="00507F47" w:rsidRDefault="002E2CFB" w:rsidP="00507F47">
      <w:pPr>
        <w:pStyle w:val="a3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Шваєвськ</w:t>
      </w:r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А</w:t>
      </w:r>
      <w:proofErr w:type="spellEnd"/>
      <w:r w:rsidRPr="00521F0E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 xml:space="preserve"> О</w:t>
      </w:r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.</w:t>
      </w:r>
      <w:r w:rsidR="009A5CFB" w:rsidRPr="00521F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5CFB" w:rsidRPr="00521F0E">
        <w:rPr>
          <w:rFonts w:ascii="Times New Roman" w:hAnsi="Times New Roman" w:cs="Times New Roman"/>
          <w:sz w:val="28"/>
          <w:szCs w:val="28"/>
        </w:rPr>
        <w:t xml:space="preserve">Образ </w:t>
      </w:r>
      <w:proofErr w:type="spellStart"/>
      <w:proofErr w:type="gramStart"/>
      <w:r w:rsidR="009A5CFB" w:rsidRPr="00521F0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A5CFB" w:rsidRPr="00521F0E">
        <w:rPr>
          <w:rFonts w:ascii="Times New Roman" w:hAnsi="Times New Roman" w:cs="Times New Roman"/>
          <w:sz w:val="28"/>
          <w:szCs w:val="28"/>
        </w:rPr>
        <w:t>ідної</w:t>
      </w:r>
      <w:proofErr w:type="spellEnd"/>
      <w:r w:rsidR="009A5CFB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FB" w:rsidRPr="00521F0E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9A5CFB" w:rsidRPr="00521F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A5CFB" w:rsidRPr="00521F0E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="009A5CFB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FB" w:rsidRPr="00521F0E">
        <w:rPr>
          <w:rFonts w:ascii="Times New Roman" w:hAnsi="Times New Roman" w:cs="Times New Roman"/>
          <w:sz w:val="28"/>
          <w:szCs w:val="28"/>
        </w:rPr>
        <w:t>родинних</w:t>
      </w:r>
      <w:proofErr w:type="spellEnd"/>
      <w:r w:rsidR="009A5CFB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FB" w:rsidRPr="00521F0E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="009A5CFB" w:rsidRPr="00521F0E">
        <w:rPr>
          <w:rFonts w:ascii="Times New Roman" w:hAnsi="Times New Roman" w:cs="Times New Roman"/>
          <w:sz w:val="28"/>
          <w:szCs w:val="28"/>
        </w:rPr>
        <w:t xml:space="preserve"> (</w:t>
      </w:r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За </w:t>
      </w:r>
      <w:proofErr w:type="spellStart"/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поезіями</w:t>
      </w:r>
      <w:proofErr w:type="spellEnd"/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Станіслава</w:t>
      </w:r>
      <w:proofErr w:type="spellEnd"/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Чернілевського</w:t>
      </w:r>
      <w:proofErr w:type="spellEnd"/>
      <w:r w:rsidR="009A5CFB" w:rsidRPr="00521F0E">
        <w:rPr>
          <w:rFonts w:ascii="Times New Roman" w:hAnsi="Times New Roman" w:cs="Times New Roman"/>
          <w:sz w:val="28"/>
          <w:szCs w:val="28"/>
        </w:rPr>
        <w:t>)</w:t>
      </w:r>
      <w:r w:rsidR="009A5CFB" w:rsidRPr="00521F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5CFB" w:rsidRPr="00521F0E">
        <w:rPr>
          <w:rFonts w:ascii="Times New Roman" w:hAnsi="Times New Roman" w:cs="Times New Roman"/>
          <w:sz w:val="28"/>
          <w:szCs w:val="28"/>
        </w:rPr>
        <w:t>(</w:t>
      </w:r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6 </w:t>
      </w:r>
      <w:proofErr w:type="spellStart"/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клас</w:t>
      </w:r>
      <w:proofErr w:type="spellEnd"/>
      <w:r w:rsidR="009A5CFB" w:rsidRPr="00521F0E">
        <w:rPr>
          <w:rFonts w:ascii="Times New Roman" w:hAnsi="Times New Roman" w:cs="Times New Roman"/>
          <w:sz w:val="28"/>
          <w:szCs w:val="28"/>
        </w:rPr>
        <w:t>)</w:t>
      </w:r>
      <w:r w:rsidR="009A5CFB" w:rsidRPr="00521F0E">
        <w:rPr>
          <w:sz w:val="28"/>
          <w:szCs w:val="28"/>
        </w:rPr>
        <w:t xml:space="preserve"> 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Дивосл</w:t>
      </w:r>
      <w:r w:rsidR="0098028F">
        <w:rPr>
          <w:rFonts w:ascii="Times New Roman" w:hAnsi="Times New Roman" w:cs="Times New Roman"/>
          <w:sz w:val="28"/>
          <w:szCs w:val="28"/>
          <w:lang w:val="uk-UA"/>
        </w:rPr>
        <w:t>ово</w:t>
      </w:r>
      <w:proofErr w:type="spellEnd"/>
      <w:r w:rsidR="0098028F">
        <w:rPr>
          <w:rFonts w:ascii="Times New Roman" w:hAnsi="Times New Roman" w:cs="Times New Roman"/>
          <w:sz w:val="28"/>
          <w:szCs w:val="28"/>
          <w:lang w:val="uk-UA"/>
        </w:rPr>
        <w:t xml:space="preserve">. – 2019. –  № 12. –   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A5CFB" w:rsidRPr="00521F0E">
        <w:rPr>
          <w:rFonts w:ascii="Times New Roman" w:hAnsi="Times New Roman" w:cs="Times New Roman"/>
          <w:sz w:val="28"/>
          <w:szCs w:val="28"/>
        </w:rPr>
        <w:t>. 5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-6.</w:t>
      </w:r>
    </w:p>
    <w:p w:rsidR="00521F0E" w:rsidRDefault="00521F0E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A21" w:rsidRPr="00521F0E" w:rsidRDefault="00262A21" w:rsidP="00262A2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62A21" w:rsidRPr="00521F0E" w:rsidSect="002F4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1DE"/>
    <w:multiLevelType w:val="hybridMultilevel"/>
    <w:tmpl w:val="AB5690A8"/>
    <w:lvl w:ilvl="0" w:tplc="0CB82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F2F407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E04CF8"/>
    <w:multiLevelType w:val="hybridMultilevel"/>
    <w:tmpl w:val="2F006A8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CA155C"/>
    <w:multiLevelType w:val="hybridMultilevel"/>
    <w:tmpl w:val="35985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C6AF1"/>
    <w:multiLevelType w:val="hybridMultilevel"/>
    <w:tmpl w:val="EAF2CBD4"/>
    <w:lvl w:ilvl="0" w:tplc="B9CEA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01313"/>
    <w:multiLevelType w:val="hybridMultilevel"/>
    <w:tmpl w:val="0A7C73EE"/>
    <w:lvl w:ilvl="0" w:tplc="D458C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75A34"/>
    <w:multiLevelType w:val="hybridMultilevel"/>
    <w:tmpl w:val="82D4A53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B84415E"/>
    <w:multiLevelType w:val="hybridMultilevel"/>
    <w:tmpl w:val="F8D49EA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1D227D4"/>
    <w:multiLevelType w:val="hybridMultilevel"/>
    <w:tmpl w:val="3BC202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B51378"/>
    <w:multiLevelType w:val="hybridMultilevel"/>
    <w:tmpl w:val="15FCB8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5944BF0"/>
    <w:multiLevelType w:val="hybridMultilevel"/>
    <w:tmpl w:val="844835D8"/>
    <w:lvl w:ilvl="0" w:tplc="0D6EB7D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8E1B44"/>
    <w:multiLevelType w:val="hybridMultilevel"/>
    <w:tmpl w:val="D68439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FA8730F"/>
    <w:multiLevelType w:val="hybridMultilevel"/>
    <w:tmpl w:val="8A788AF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A75D54"/>
    <w:multiLevelType w:val="hybridMultilevel"/>
    <w:tmpl w:val="5D946A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A26DEE"/>
    <w:multiLevelType w:val="hybridMultilevel"/>
    <w:tmpl w:val="1214C55E"/>
    <w:lvl w:ilvl="0" w:tplc="B9CEA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A5C66"/>
    <w:multiLevelType w:val="hybridMultilevel"/>
    <w:tmpl w:val="E070EADE"/>
    <w:lvl w:ilvl="0" w:tplc="B9CEA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544D7"/>
    <w:multiLevelType w:val="hybridMultilevel"/>
    <w:tmpl w:val="16D8C07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DBF55C3"/>
    <w:multiLevelType w:val="hybridMultilevel"/>
    <w:tmpl w:val="C67C2E24"/>
    <w:lvl w:ilvl="0" w:tplc="6562D1B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F4D7E7B"/>
    <w:multiLevelType w:val="hybridMultilevel"/>
    <w:tmpl w:val="FAAACF8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39377B5"/>
    <w:multiLevelType w:val="hybridMultilevel"/>
    <w:tmpl w:val="ECFAE946"/>
    <w:lvl w:ilvl="0" w:tplc="D458CF1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40E56DF"/>
    <w:multiLevelType w:val="hybridMultilevel"/>
    <w:tmpl w:val="CEBE0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946834"/>
    <w:multiLevelType w:val="hybridMultilevel"/>
    <w:tmpl w:val="85A6A17C"/>
    <w:lvl w:ilvl="0" w:tplc="0419000F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8C7262B"/>
    <w:multiLevelType w:val="hybridMultilevel"/>
    <w:tmpl w:val="493CEAB0"/>
    <w:lvl w:ilvl="0" w:tplc="E40AE0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58517E"/>
    <w:multiLevelType w:val="hybridMultilevel"/>
    <w:tmpl w:val="41F6C59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89F7047"/>
    <w:multiLevelType w:val="hybridMultilevel"/>
    <w:tmpl w:val="2AEA9CF0"/>
    <w:lvl w:ilvl="0" w:tplc="B9CEA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142383"/>
    <w:multiLevelType w:val="hybridMultilevel"/>
    <w:tmpl w:val="490E2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1033A1"/>
    <w:multiLevelType w:val="hybridMultilevel"/>
    <w:tmpl w:val="D2B4CA5E"/>
    <w:lvl w:ilvl="0" w:tplc="B9CEA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707E80"/>
    <w:multiLevelType w:val="hybridMultilevel"/>
    <w:tmpl w:val="AC42FEE2"/>
    <w:lvl w:ilvl="0" w:tplc="B9CEA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751B5E"/>
    <w:multiLevelType w:val="hybridMultilevel"/>
    <w:tmpl w:val="530A128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D0627D7"/>
    <w:multiLevelType w:val="hybridMultilevel"/>
    <w:tmpl w:val="55C60C1A"/>
    <w:lvl w:ilvl="0" w:tplc="E40AE0C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FBB6EA5"/>
    <w:multiLevelType w:val="hybridMultilevel"/>
    <w:tmpl w:val="03AA044E"/>
    <w:lvl w:ilvl="0" w:tplc="0419000F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6"/>
  </w:num>
  <w:num w:numId="3">
    <w:abstractNumId w:val="25"/>
  </w:num>
  <w:num w:numId="4">
    <w:abstractNumId w:val="13"/>
  </w:num>
  <w:num w:numId="5">
    <w:abstractNumId w:val="23"/>
  </w:num>
  <w:num w:numId="6">
    <w:abstractNumId w:val="14"/>
  </w:num>
  <w:num w:numId="7">
    <w:abstractNumId w:val="9"/>
  </w:num>
  <w:num w:numId="8">
    <w:abstractNumId w:val="0"/>
  </w:num>
  <w:num w:numId="9">
    <w:abstractNumId w:val="19"/>
  </w:num>
  <w:num w:numId="10">
    <w:abstractNumId w:val="24"/>
  </w:num>
  <w:num w:numId="11">
    <w:abstractNumId w:val="27"/>
  </w:num>
  <w:num w:numId="12">
    <w:abstractNumId w:val="2"/>
  </w:num>
  <w:num w:numId="13">
    <w:abstractNumId w:val="7"/>
  </w:num>
  <w:num w:numId="14">
    <w:abstractNumId w:val="12"/>
  </w:num>
  <w:num w:numId="15">
    <w:abstractNumId w:val="21"/>
  </w:num>
  <w:num w:numId="16">
    <w:abstractNumId w:val="28"/>
  </w:num>
  <w:num w:numId="17">
    <w:abstractNumId w:val="15"/>
  </w:num>
  <w:num w:numId="18">
    <w:abstractNumId w:val="4"/>
  </w:num>
  <w:num w:numId="19">
    <w:abstractNumId w:val="18"/>
  </w:num>
  <w:num w:numId="20">
    <w:abstractNumId w:val="11"/>
  </w:num>
  <w:num w:numId="21">
    <w:abstractNumId w:val="10"/>
  </w:num>
  <w:num w:numId="22">
    <w:abstractNumId w:val="16"/>
  </w:num>
  <w:num w:numId="23">
    <w:abstractNumId w:val="20"/>
  </w:num>
  <w:num w:numId="24">
    <w:abstractNumId w:val="29"/>
  </w:num>
  <w:num w:numId="25">
    <w:abstractNumId w:val="1"/>
  </w:num>
  <w:num w:numId="26">
    <w:abstractNumId w:val="6"/>
  </w:num>
  <w:num w:numId="27">
    <w:abstractNumId w:val="8"/>
  </w:num>
  <w:num w:numId="28">
    <w:abstractNumId w:val="22"/>
  </w:num>
  <w:num w:numId="29">
    <w:abstractNumId w:val="17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709"/>
    <w:rsid w:val="000A1B4E"/>
    <w:rsid w:val="001162E5"/>
    <w:rsid w:val="0014729B"/>
    <w:rsid w:val="00262A21"/>
    <w:rsid w:val="00297792"/>
    <w:rsid w:val="002E2CFB"/>
    <w:rsid w:val="002F4023"/>
    <w:rsid w:val="00364E96"/>
    <w:rsid w:val="00474E02"/>
    <w:rsid w:val="004D5644"/>
    <w:rsid w:val="00507F47"/>
    <w:rsid w:val="00515272"/>
    <w:rsid w:val="00521F0E"/>
    <w:rsid w:val="006D043C"/>
    <w:rsid w:val="00794AA3"/>
    <w:rsid w:val="007F20BE"/>
    <w:rsid w:val="00880709"/>
    <w:rsid w:val="008950E3"/>
    <w:rsid w:val="0098028F"/>
    <w:rsid w:val="009A5CFB"/>
    <w:rsid w:val="00A12729"/>
    <w:rsid w:val="00A16CA5"/>
    <w:rsid w:val="00AF0636"/>
    <w:rsid w:val="00AF6E62"/>
    <w:rsid w:val="00B855FA"/>
    <w:rsid w:val="00BC40A3"/>
    <w:rsid w:val="00C62B00"/>
    <w:rsid w:val="00ED55E3"/>
    <w:rsid w:val="00FF5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855FA"/>
    <w:pPr>
      <w:ind w:left="720"/>
      <w:contextualSpacing/>
    </w:pPr>
  </w:style>
  <w:style w:type="character" w:styleId="a4">
    <w:name w:val="Emphasis"/>
    <w:basedOn w:val="a0"/>
    <w:uiPriority w:val="20"/>
    <w:qFormat/>
    <w:rsid w:val="00A12729"/>
    <w:rPr>
      <w:i/>
      <w:iCs/>
    </w:rPr>
  </w:style>
  <w:style w:type="character" w:styleId="a5">
    <w:name w:val="Strong"/>
    <w:basedOn w:val="a0"/>
    <w:uiPriority w:val="22"/>
    <w:qFormat/>
    <w:rsid w:val="006D043C"/>
    <w:rPr>
      <w:b/>
      <w:bCs/>
    </w:rPr>
  </w:style>
  <w:style w:type="character" w:styleId="a6">
    <w:name w:val="Hyperlink"/>
    <w:basedOn w:val="a0"/>
    <w:uiPriority w:val="99"/>
    <w:semiHidden/>
    <w:unhideWhenUsed/>
    <w:rsid w:val="006D043C"/>
    <w:rPr>
      <w:color w:val="0000FF"/>
      <w:u w:val="single"/>
    </w:rPr>
  </w:style>
  <w:style w:type="paragraph" w:styleId="2">
    <w:name w:val="Body Text 2"/>
    <w:basedOn w:val="a"/>
    <w:link w:val="20"/>
    <w:rsid w:val="00262A21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262A21"/>
    <w:rPr>
      <w:rFonts w:ascii="Times New Roman" w:eastAsia="Calibri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855FA"/>
    <w:pPr>
      <w:ind w:left="720"/>
      <w:contextualSpacing/>
    </w:pPr>
  </w:style>
  <w:style w:type="character" w:styleId="a4">
    <w:name w:val="Emphasis"/>
    <w:basedOn w:val="a0"/>
    <w:uiPriority w:val="20"/>
    <w:qFormat/>
    <w:rsid w:val="00A12729"/>
    <w:rPr>
      <w:i/>
      <w:iCs/>
    </w:rPr>
  </w:style>
  <w:style w:type="character" w:styleId="a5">
    <w:name w:val="Strong"/>
    <w:basedOn w:val="a0"/>
    <w:uiPriority w:val="22"/>
    <w:qFormat/>
    <w:rsid w:val="006D043C"/>
    <w:rPr>
      <w:b/>
      <w:bCs/>
    </w:rPr>
  </w:style>
  <w:style w:type="character" w:styleId="a6">
    <w:name w:val="Hyperlink"/>
    <w:basedOn w:val="a0"/>
    <w:uiPriority w:val="99"/>
    <w:semiHidden/>
    <w:unhideWhenUsed/>
    <w:rsid w:val="006D043C"/>
    <w:rPr>
      <w:color w:val="0000FF"/>
      <w:u w:val="single"/>
    </w:rPr>
  </w:style>
  <w:style w:type="paragraph" w:styleId="2">
    <w:name w:val="Body Text 2"/>
    <w:basedOn w:val="a"/>
    <w:link w:val="20"/>
    <w:rsid w:val="00262A21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262A21"/>
    <w:rPr>
      <w:rFonts w:ascii="Times New Roman" w:eastAsia="Calibri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E314-3941-4431-A52B-127BB5A1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amalchenko</cp:lastModifiedBy>
  <cp:revision>2</cp:revision>
  <dcterms:created xsi:type="dcterms:W3CDTF">2020-03-12T10:31:00Z</dcterms:created>
  <dcterms:modified xsi:type="dcterms:W3CDTF">2020-03-12T10:31:00Z</dcterms:modified>
</cp:coreProperties>
</file>