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066FF7" w14:textId="77777777" w:rsidR="008E7944" w:rsidRDefault="008E7944" w:rsidP="008E7944">
      <w:pPr>
        <w:jc w:val="center"/>
        <w:rPr>
          <w:b/>
          <w:sz w:val="28"/>
          <w:lang w:val="uk-UA"/>
        </w:rPr>
      </w:pPr>
      <w:r>
        <w:rPr>
          <w:b/>
          <w:sz w:val="28"/>
          <w:lang w:val="uk-UA"/>
        </w:rPr>
        <w:t>МІНІСТЕРСТВО ОСВІТИ І НАУКИ УКРАЇНИ</w:t>
      </w:r>
    </w:p>
    <w:p w14:paraId="0302233C" w14:textId="77777777" w:rsidR="008E7944" w:rsidRDefault="008E7944" w:rsidP="008E7944">
      <w:pPr>
        <w:jc w:val="center"/>
        <w:rPr>
          <w:b/>
          <w:sz w:val="28"/>
          <w:lang w:val="uk-UA"/>
        </w:rPr>
      </w:pPr>
      <w:r>
        <w:rPr>
          <w:b/>
          <w:sz w:val="28"/>
          <w:lang w:val="uk-UA"/>
        </w:rPr>
        <w:t>ХЕРСОНСЬКИЙ ДЕРЖАВНИЙ УНІВЕРСИТЕТ</w:t>
      </w:r>
    </w:p>
    <w:p w14:paraId="040E79BC" w14:textId="77777777" w:rsidR="008E7944" w:rsidRDefault="008E7944" w:rsidP="008E7944">
      <w:pPr>
        <w:jc w:val="center"/>
        <w:rPr>
          <w:b/>
          <w:sz w:val="28"/>
          <w:lang w:val="uk-UA"/>
        </w:rPr>
      </w:pPr>
      <w:r>
        <w:rPr>
          <w:b/>
          <w:sz w:val="28"/>
          <w:lang w:val="uk-UA"/>
        </w:rPr>
        <w:t>МЕДИЧНИЙ ФАКУЛЬТЕТ</w:t>
      </w:r>
    </w:p>
    <w:p w14:paraId="3A60D8F9" w14:textId="77777777" w:rsidR="008E7944" w:rsidRDefault="008E7944" w:rsidP="008E7944">
      <w:pPr>
        <w:jc w:val="center"/>
        <w:rPr>
          <w:b/>
          <w:sz w:val="28"/>
          <w:lang w:val="uk-UA"/>
        </w:rPr>
      </w:pPr>
      <w:r>
        <w:rPr>
          <w:b/>
          <w:sz w:val="28"/>
          <w:lang w:val="uk-UA"/>
        </w:rPr>
        <w:t>КАФЕДРА ФІЗИЧНОЇ ТЕРАПІЇ ТА ЕРГОТЕРАПІЇ</w:t>
      </w:r>
    </w:p>
    <w:tbl>
      <w:tblPr>
        <w:tblW w:w="17700" w:type="dxa"/>
        <w:tblLook w:val="00A0" w:firstRow="1" w:lastRow="0" w:firstColumn="1" w:lastColumn="0" w:noHBand="0" w:noVBand="0"/>
      </w:tblPr>
      <w:tblGrid>
        <w:gridCol w:w="9072"/>
        <w:gridCol w:w="8628"/>
      </w:tblGrid>
      <w:tr w:rsidR="008E7944" w14:paraId="7D089A56" w14:textId="77777777" w:rsidTr="00546808">
        <w:trPr>
          <w:trHeight w:val="1723"/>
        </w:trPr>
        <w:tc>
          <w:tcPr>
            <w:tcW w:w="9072" w:type="dxa"/>
          </w:tcPr>
          <w:p w14:paraId="3070915B" w14:textId="77777777" w:rsidR="008E7944" w:rsidRDefault="008E7944" w:rsidP="00546808">
            <w:pPr>
              <w:pStyle w:val="a9"/>
              <w:rPr>
                <w:lang w:eastAsia="en-US"/>
              </w:rPr>
            </w:pPr>
          </w:p>
        </w:tc>
        <w:tc>
          <w:tcPr>
            <w:tcW w:w="8628" w:type="dxa"/>
            <w:hideMark/>
          </w:tcPr>
          <w:p w14:paraId="6985107F" w14:textId="77777777" w:rsidR="008E7944" w:rsidRDefault="008E7944" w:rsidP="00546808">
            <w:pPr>
              <w:pStyle w:val="a9"/>
            </w:pPr>
          </w:p>
          <w:p w14:paraId="30D6BA12" w14:textId="77777777" w:rsidR="008E7944" w:rsidRPr="008E7944" w:rsidRDefault="008E7944" w:rsidP="008E7944">
            <w:pPr>
              <w:pStyle w:val="a9"/>
              <w:spacing w:after="0"/>
              <w:rPr>
                <w:sz w:val="28"/>
                <w:szCs w:val="28"/>
              </w:rPr>
            </w:pPr>
            <w:r w:rsidRPr="008E7944">
              <w:rPr>
                <w:sz w:val="28"/>
                <w:szCs w:val="28"/>
              </w:rPr>
              <w:t>ЗАТВЕРДЖЕНО</w:t>
            </w:r>
          </w:p>
          <w:p w14:paraId="38AD0787" w14:textId="77777777" w:rsidR="008E7944" w:rsidRPr="008E7944" w:rsidRDefault="008E7944" w:rsidP="008E7944">
            <w:pPr>
              <w:pStyle w:val="a9"/>
              <w:spacing w:after="0"/>
              <w:rPr>
                <w:sz w:val="28"/>
                <w:szCs w:val="28"/>
              </w:rPr>
            </w:pPr>
            <w:r w:rsidRPr="008E7944">
              <w:rPr>
                <w:sz w:val="28"/>
                <w:szCs w:val="28"/>
              </w:rPr>
              <w:t>на засіданні кафедри фізичної терапії</w:t>
            </w:r>
          </w:p>
          <w:p w14:paraId="6106885A" w14:textId="77777777" w:rsidR="008E7944" w:rsidRPr="008E7944" w:rsidRDefault="008E7944" w:rsidP="008E7944">
            <w:pPr>
              <w:pStyle w:val="a9"/>
              <w:spacing w:after="0"/>
              <w:rPr>
                <w:sz w:val="28"/>
                <w:szCs w:val="28"/>
              </w:rPr>
            </w:pPr>
            <w:r w:rsidRPr="008E7944">
              <w:rPr>
                <w:sz w:val="28"/>
                <w:szCs w:val="28"/>
              </w:rPr>
              <w:t>та ерготерапії</w:t>
            </w:r>
          </w:p>
          <w:p w14:paraId="52A9DB62" w14:textId="1E3E50B9" w:rsidR="008E7944" w:rsidRPr="008E7944" w:rsidRDefault="008E7944" w:rsidP="008E7944">
            <w:pPr>
              <w:pStyle w:val="a9"/>
              <w:spacing w:after="0"/>
              <w:rPr>
                <w:sz w:val="28"/>
                <w:szCs w:val="28"/>
                <w:lang w:val="ru-RU"/>
              </w:rPr>
            </w:pPr>
            <w:r w:rsidRPr="008E7944">
              <w:rPr>
                <w:sz w:val="28"/>
                <w:szCs w:val="28"/>
              </w:rPr>
              <w:t xml:space="preserve">протокол від </w:t>
            </w:r>
            <w:r w:rsidR="00700D87">
              <w:rPr>
                <w:sz w:val="28"/>
                <w:szCs w:val="28"/>
                <w:lang w:val="ru-RU"/>
              </w:rPr>
              <w:t>28 серпня 2024</w:t>
            </w:r>
            <w:r w:rsidRPr="008E7944">
              <w:rPr>
                <w:sz w:val="28"/>
                <w:szCs w:val="28"/>
              </w:rPr>
              <w:t xml:space="preserve"> р.</w:t>
            </w:r>
            <w:r w:rsidRPr="008E7944">
              <w:rPr>
                <w:sz w:val="28"/>
                <w:szCs w:val="28"/>
                <w:lang w:val="ru-RU"/>
              </w:rPr>
              <w:t xml:space="preserve"> </w:t>
            </w:r>
            <w:r w:rsidRPr="008E7944">
              <w:rPr>
                <w:sz w:val="28"/>
                <w:szCs w:val="28"/>
              </w:rPr>
              <w:t>№ 1</w:t>
            </w:r>
          </w:p>
          <w:p w14:paraId="59520DA6" w14:textId="77777777" w:rsidR="008E7944" w:rsidRPr="008E7944" w:rsidRDefault="008E7944" w:rsidP="008E7944">
            <w:pPr>
              <w:pStyle w:val="a9"/>
              <w:spacing w:after="0"/>
              <w:rPr>
                <w:sz w:val="28"/>
                <w:szCs w:val="28"/>
              </w:rPr>
            </w:pPr>
            <w:r w:rsidRPr="008E7944">
              <w:rPr>
                <w:sz w:val="28"/>
                <w:szCs w:val="28"/>
              </w:rPr>
              <w:t>завідувачка кафедри</w:t>
            </w:r>
          </w:p>
          <w:p w14:paraId="3BE28B59" w14:textId="6A248F1B" w:rsidR="008E7944" w:rsidRDefault="001E213E" w:rsidP="008E7944">
            <w:pPr>
              <w:pStyle w:val="a9"/>
              <w:spacing w:after="0"/>
              <w:rPr>
                <w:lang w:eastAsia="en-US"/>
              </w:rPr>
            </w:pPr>
            <w:r w:rsidRPr="008E7944">
              <w:rPr>
                <w:noProof/>
                <w:sz w:val="28"/>
                <w:szCs w:val="28"/>
                <w:u w:val="single"/>
                <w:lang w:val="uk-UA" w:eastAsia="uk-UA"/>
              </w:rPr>
              <w:drawing>
                <wp:inline distT="0" distB="0" distL="0" distR="0" wp14:anchorId="343ED13B" wp14:editId="4EE2B41D">
                  <wp:extent cx="1400175" cy="447675"/>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00175" cy="447675"/>
                          </a:xfrm>
                          <a:prstGeom prst="rect">
                            <a:avLst/>
                          </a:prstGeom>
                          <a:noFill/>
                          <a:ln>
                            <a:noFill/>
                          </a:ln>
                        </pic:spPr>
                      </pic:pic>
                    </a:graphicData>
                  </a:graphic>
                </wp:inline>
              </w:drawing>
            </w:r>
            <w:r w:rsidR="008E7944" w:rsidRPr="008E7944">
              <w:rPr>
                <w:sz w:val="28"/>
                <w:szCs w:val="28"/>
              </w:rPr>
              <w:t xml:space="preserve"> (проф. </w:t>
            </w:r>
            <w:r w:rsidR="008E7944" w:rsidRPr="008E7944">
              <w:rPr>
                <w:sz w:val="28"/>
                <w:szCs w:val="28"/>
                <w:lang w:val="ru-RU"/>
              </w:rPr>
              <w:t>О. Лаврикова</w:t>
            </w:r>
            <w:r w:rsidR="008E7944" w:rsidRPr="008E7944">
              <w:rPr>
                <w:sz w:val="28"/>
                <w:szCs w:val="28"/>
              </w:rPr>
              <w:t>)</w:t>
            </w:r>
          </w:p>
        </w:tc>
      </w:tr>
    </w:tbl>
    <w:p w14:paraId="4E15E09C" w14:textId="77777777" w:rsidR="008E7944" w:rsidRDefault="008E7944" w:rsidP="008E7944">
      <w:pPr>
        <w:pStyle w:val="a9"/>
      </w:pPr>
    </w:p>
    <w:p w14:paraId="385694D1" w14:textId="77777777" w:rsidR="008E7944" w:rsidRDefault="008E7944" w:rsidP="008E7944">
      <w:pPr>
        <w:jc w:val="center"/>
        <w:rPr>
          <w:lang w:val="uk-UA"/>
        </w:rPr>
      </w:pPr>
    </w:p>
    <w:p w14:paraId="6C97EF17" w14:textId="77777777" w:rsidR="008E7944" w:rsidRDefault="008E7944" w:rsidP="008E7944">
      <w:pPr>
        <w:jc w:val="center"/>
        <w:rPr>
          <w:b/>
          <w:sz w:val="28"/>
          <w:szCs w:val="28"/>
          <w:lang w:val="uk-UA"/>
        </w:rPr>
      </w:pPr>
      <w:r>
        <w:rPr>
          <w:b/>
          <w:sz w:val="28"/>
          <w:szCs w:val="28"/>
          <w:lang w:val="uk-UA"/>
        </w:rPr>
        <w:t>СИЛАБУС ОСВІТНЬОЇ КОМПОНЕНТИ</w:t>
      </w:r>
    </w:p>
    <w:p w14:paraId="1BBC250B" w14:textId="77777777" w:rsidR="00CB013C" w:rsidRPr="00846E3D" w:rsidRDefault="00CB013C" w:rsidP="00E05E0D">
      <w:pPr>
        <w:jc w:val="center"/>
        <w:rPr>
          <w:b/>
          <w:sz w:val="28"/>
          <w:szCs w:val="28"/>
          <w:lang w:val="uk-UA"/>
        </w:rPr>
      </w:pPr>
    </w:p>
    <w:p w14:paraId="1BE5C8D3" w14:textId="512D6189" w:rsidR="00CB013C" w:rsidRPr="008E7944" w:rsidRDefault="001D7037" w:rsidP="00E05E0D">
      <w:pPr>
        <w:jc w:val="center"/>
        <w:rPr>
          <w:b/>
          <w:sz w:val="28"/>
          <w:szCs w:val="28"/>
          <w:lang w:val="uk-UA"/>
        </w:rPr>
      </w:pPr>
      <w:r>
        <w:rPr>
          <w:b/>
          <w:sz w:val="28"/>
          <w:szCs w:val="28"/>
          <w:lang w:val="uk-UA"/>
        </w:rPr>
        <w:t>ОК 42</w:t>
      </w:r>
      <w:r w:rsidR="00CB013C" w:rsidRPr="008E7944">
        <w:rPr>
          <w:sz w:val="28"/>
          <w:szCs w:val="28"/>
          <w:lang w:val="uk-UA"/>
        </w:rPr>
        <w:t xml:space="preserve"> </w:t>
      </w:r>
      <w:r w:rsidR="008E7944" w:rsidRPr="008E7944">
        <w:rPr>
          <w:b/>
          <w:bCs/>
          <w:sz w:val="28"/>
          <w:szCs w:val="28"/>
          <w:lang w:val="uk-UA"/>
        </w:rPr>
        <w:t>ФІЗИЧНА РЕАБІЛІТАЦІЯ,</w:t>
      </w:r>
      <w:r w:rsidR="008E7944" w:rsidRPr="008E7944">
        <w:rPr>
          <w:sz w:val="28"/>
          <w:szCs w:val="28"/>
          <w:lang w:val="uk-UA"/>
        </w:rPr>
        <w:t xml:space="preserve"> </w:t>
      </w:r>
      <w:r w:rsidR="00716943" w:rsidRPr="008E7944">
        <w:rPr>
          <w:b/>
          <w:sz w:val="28"/>
          <w:szCs w:val="28"/>
          <w:lang w:val="uk-UA"/>
        </w:rPr>
        <w:t>СПОРТИВНА МЕДИЦИНА</w:t>
      </w:r>
    </w:p>
    <w:p w14:paraId="627585C6" w14:textId="77777777" w:rsidR="001D7037" w:rsidRDefault="001D7037" w:rsidP="001D7037">
      <w:pPr>
        <w:rPr>
          <w:sz w:val="28"/>
          <w:szCs w:val="28"/>
          <w:lang w:val="uk-UA"/>
        </w:rPr>
      </w:pPr>
    </w:p>
    <w:p w14:paraId="10B84E8F" w14:textId="18D65274" w:rsidR="00700D87" w:rsidRDefault="001D7037" w:rsidP="00E05E0D">
      <w:pPr>
        <w:rPr>
          <w:sz w:val="28"/>
          <w:szCs w:val="28"/>
          <w:lang w:val="uk-UA"/>
        </w:rPr>
      </w:pPr>
      <w:r w:rsidRPr="00846E3D">
        <w:rPr>
          <w:sz w:val="28"/>
          <w:szCs w:val="28"/>
          <w:lang w:val="uk-UA"/>
        </w:rPr>
        <w:t>Освітня програма</w:t>
      </w:r>
      <w:r>
        <w:rPr>
          <w:sz w:val="28"/>
          <w:szCs w:val="28"/>
          <w:lang w:val="uk-UA"/>
        </w:rPr>
        <w:t xml:space="preserve"> </w:t>
      </w:r>
      <w:r>
        <w:rPr>
          <w:sz w:val="28"/>
          <w:szCs w:val="28"/>
          <w:u w:val="single"/>
          <w:lang w:val="uk-UA"/>
        </w:rPr>
        <w:t>Медицина</w:t>
      </w:r>
    </w:p>
    <w:p w14:paraId="59561879" w14:textId="53C7F88A" w:rsidR="00CB013C" w:rsidRDefault="001D7037" w:rsidP="00E05E0D">
      <w:pPr>
        <w:rPr>
          <w:sz w:val="28"/>
          <w:szCs w:val="28"/>
          <w:lang w:val="uk-UA"/>
        </w:rPr>
      </w:pPr>
      <w:r>
        <w:rPr>
          <w:sz w:val="28"/>
          <w:szCs w:val="28"/>
          <w:lang w:val="uk-UA"/>
        </w:rPr>
        <w:t>д</w:t>
      </w:r>
      <w:r w:rsidR="00700D87">
        <w:rPr>
          <w:sz w:val="28"/>
          <w:szCs w:val="28"/>
          <w:lang w:val="uk-UA"/>
        </w:rPr>
        <w:t>ругий (магістерський) рівень освіти</w:t>
      </w:r>
    </w:p>
    <w:p w14:paraId="2D04D381" w14:textId="4C529768" w:rsidR="00CB013C" w:rsidRPr="00846E3D" w:rsidRDefault="00CB013C" w:rsidP="00E05E0D">
      <w:pPr>
        <w:rPr>
          <w:sz w:val="28"/>
          <w:szCs w:val="28"/>
          <w:lang w:val="uk-UA"/>
        </w:rPr>
      </w:pPr>
      <w:r w:rsidRPr="00846E3D">
        <w:rPr>
          <w:sz w:val="28"/>
          <w:szCs w:val="28"/>
          <w:lang w:val="uk-UA"/>
        </w:rPr>
        <w:t>Спеціальність</w:t>
      </w:r>
      <w:r>
        <w:rPr>
          <w:sz w:val="28"/>
          <w:szCs w:val="28"/>
          <w:lang w:val="uk-UA"/>
        </w:rPr>
        <w:t xml:space="preserve"> </w:t>
      </w:r>
      <w:r w:rsidR="00700D87">
        <w:rPr>
          <w:sz w:val="28"/>
          <w:szCs w:val="28"/>
          <w:u w:val="single"/>
          <w:lang w:val="uk-UA"/>
        </w:rPr>
        <w:t>222 Медицина</w:t>
      </w:r>
    </w:p>
    <w:p w14:paraId="2D32C85E" w14:textId="77777777" w:rsidR="00CB013C" w:rsidRPr="00846E3D" w:rsidRDefault="00CB013C" w:rsidP="00E05E0D">
      <w:pPr>
        <w:rPr>
          <w:sz w:val="28"/>
          <w:szCs w:val="28"/>
          <w:lang w:val="uk-UA"/>
        </w:rPr>
      </w:pPr>
      <w:r w:rsidRPr="00846E3D">
        <w:rPr>
          <w:sz w:val="28"/>
          <w:szCs w:val="28"/>
          <w:lang w:val="uk-UA"/>
        </w:rPr>
        <w:t>Галузь знань</w:t>
      </w:r>
      <w:r>
        <w:rPr>
          <w:sz w:val="28"/>
          <w:szCs w:val="28"/>
          <w:lang w:val="uk-UA"/>
        </w:rPr>
        <w:t xml:space="preserve"> </w:t>
      </w:r>
      <w:r w:rsidRPr="00CB013C">
        <w:rPr>
          <w:kern w:val="16"/>
          <w:sz w:val="28"/>
          <w:szCs w:val="28"/>
          <w:u w:val="single"/>
          <w:lang w:val="uk-UA"/>
        </w:rPr>
        <w:t>22 Охорона здоров’я</w:t>
      </w:r>
    </w:p>
    <w:p w14:paraId="103D8316" w14:textId="77777777" w:rsidR="00CB013C" w:rsidRPr="00846E3D" w:rsidRDefault="00CB013C" w:rsidP="00E05E0D">
      <w:pPr>
        <w:rPr>
          <w:sz w:val="28"/>
          <w:szCs w:val="28"/>
          <w:lang w:val="uk-UA"/>
        </w:rPr>
      </w:pPr>
    </w:p>
    <w:p w14:paraId="22DA9AAB" w14:textId="77777777" w:rsidR="00CB013C" w:rsidRPr="00846E3D" w:rsidRDefault="00CB013C" w:rsidP="00E05E0D">
      <w:pPr>
        <w:rPr>
          <w:sz w:val="28"/>
          <w:szCs w:val="28"/>
          <w:lang w:val="uk-UA"/>
        </w:rPr>
      </w:pPr>
    </w:p>
    <w:p w14:paraId="376C4406" w14:textId="77777777" w:rsidR="00CB013C" w:rsidRPr="00846E3D" w:rsidRDefault="00CB013C" w:rsidP="00E05E0D">
      <w:pPr>
        <w:rPr>
          <w:sz w:val="28"/>
          <w:szCs w:val="28"/>
          <w:lang w:val="uk-UA"/>
        </w:rPr>
      </w:pPr>
    </w:p>
    <w:p w14:paraId="4F7A72F8" w14:textId="77777777" w:rsidR="00CB013C" w:rsidRPr="00846E3D" w:rsidRDefault="00CB013C" w:rsidP="00E05E0D">
      <w:pPr>
        <w:rPr>
          <w:sz w:val="28"/>
          <w:szCs w:val="28"/>
          <w:lang w:val="uk-UA"/>
        </w:rPr>
      </w:pPr>
    </w:p>
    <w:p w14:paraId="2799774D" w14:textId="0CA53B1B" w:rsidR="008E7944" w:rsidRPr="00F84273" w:rsidRDefault="00700D87" w:rsidP="008E7944">
      <w:pPr>
        <w:jc w:val="center"/>
        <w:rPr>
          <w:b/>
          <w:bCs/>
          <w:sz w:val="28"/>
          <w:szCs w:val="28"/>
        </w:rPr>
      </w:pPr>
      <w:r>
        <w:rPr>
          <w:b/>
          <w:bCs/>
          <w:sz w:val="28"/>
          <w:szCs w:val="28"/>
          <w:lang w:val="uk-UA"/>
        </w:rPr>
        <w:t>Івано-Франківськ, 2024</w:t>
      </w:r>
      <w:r w:rsidR="008E7944" w:rsidRPr="00F84273">
        <w:rPr>
          <w:b/>
          <w:bCs/>
          <w:sz w:val="28"/>
          <w:szCs w:val="28"/>
        </w:rPr>
        <w:t xml:space="preserve"> </w:t>
      </w:r>
    </w:p>
    <w:p w14:paraId="45828B55" w14:textId="77777777" w:rsidR="00CB013C" w:rsidRPr="00846E3D" w:rsidRDefault="00CB013C" w:rsidP="00E05E0D">
      <w:pPr>
        <w:rPr>
          <w:sz w:val="28"/>
          <w:szCs w:val="28"/>
          <w:lang w:val="uk-UA"/>
        </w:rPr>
      </w:pPr>
    </w:p>
    <w:p w14:paraId="3C2804DC" w14:textId="77777777" w:rsidR="008E7944" w:rsidRPr="00764957" w:rsidRDefault="008E7944" w:rsidP="008E7944">
      <w:pPr>
        <w:pStyle w:val="ad"/>
        <w:pageBreakBefore/>
        <w:spacing w:after="0" w:line="240" w:lineRule="auto"/>
        <w:ind w:left="0" w:firstLine="426"/>
        <w:rPr>
          <w:rFonts w:ascii="Times New Roman" w:hAnsi="Times New Roman"/>
          <w:b/>
          <w:sz w:val="28"/>
          <w:szCs w:val="28"/>
          <w:lang w:val="uk-UA"/>
        </w:rPr>
      </w:pPr>
      <w:r w:rsidRPr="00764957">
        <w:rPr>
          <w:rFonts w:ascii="Times New Roman" w:hAnsi="Times New Roman"/>
          <w:b/>
          <w:sz w:val="28"/>
          <w:szCs w:val="28"/>
          <w:lang w:val="uk-UA"/>
        </w:rPr>
        <w:lastRenderedPageBreak/>
        <w:t>Опис курсу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61"/>
        <w:gridCol w:w="9801"/>
      </w:tblGrid>
      <w:tr w:rsidR="008E7944" w:rsidRPr="008E7944" w14:paraId="7482EA92" w14:textId="77777777" w:rsidTr="00546808">
        <w:trPr>
          <w:jc w:val="center"/>
        </w:trPr>
        <w:tc>
          <w:tcPr>
            <w:tcW w:w="3761" w:type="dxa"/>
            <w:tcBorders>
              <w:top w:val="single" w:sz="4" w:space="0" w:color="auto"/>
              <w:left w:val="single" w:sz="4" w:space="0" w:color="auto"/>
              <w:bottom w:val="single" w:sz="4" w:space="0" w:color="auto"/>
              <w:right w:val="single" w:sz="4" w:space="0" w:color="auto"/>
            </w:tcBorders>
            <w:hideMark/>
          </w:tcPr>
          <w:p w14:paraId="664F429D" w14:textId="77777777" w:rsidR="008E7944" w:rsidRPr="00764957" w:rsidRDefault="008E7944" w:rsidP="00546808">
            <w:pPr>
              <w:rPr>
                <w:b/>
                <w:sz w:val="28"/>
                <w:szCs w:val="28"/>
                <w:lang w:val="uk-UA"/>
              </w:rPr>
            </w:pPr>
            <w:r w:rsidRPr="00764957">
              <w:rPr>
                <w:b/>
                <w:sz w:val="28"/>
                <w:szCs w:val="28"/>
                <w:lang w:val="uk-UA"/>
              </w:rPr>
              <w:t>Назва освітньої компоненти</w:t>
            </w:r>
          </w:p>
        </w:tc>
        <w:tc>
          <w:tcPr>
            <w:tcW w:w="9801" w:type="dxa"/>
            <w:tcBorders>
              <w:top w:val="single" w:sz="4" w:space="0" w:color="auto"/>
              <w:left w:val="single" w:sz="4" w:space="0" w:color="auto"/>
              <w:bottom w:val="single" w:sz="4" w:space="0" w:color="auto"/>
              <w:right w:val="single" w:sz="4" w:space="0" w:color="auto"/>
            </w:tcBorders>
            <w:hideMark/>
          </w:tcPr>
          <w:p w14:paraId="09BB60F2" w14:textId="77777777" w:rsidR="008E7944" w:rsidRPr="00764957" w:rsidRDefault="008E7944" w:rsidP="00546808">
            <w:pPr>
              <w:rPr>
                <w:sz w:val="28"/>
                <w:szCs w:val="28"/>
                <w:lang w:val="uk-UA"/>
              </w:rPr>
            </w:pPr>
            <w:r>
              <w:rPr>
                <w:sz w:val="28"/>
                <w:szCs w:val="28"/>
                <w:lang w:val="uk-UA"/>
              </w:rPr>
              <w:t>Фізична реабілітація, спортивна медицина</w:t>
            </w:r>
          </w:p>
        </w:tc>
      </w:tr>
      <w:tr w:rsidR="008E7944" w:rsidRPr="00764957" w14:paraId="58C38434" w14:textId="77777777" w:rsidTr="00546808">
        <w:trPr>
          <w:jc w:val="center"/>
        </w:trPr>
        <w:tc>
          <w:tcPr>
            <w:tcW w:w="3761" w:type="dxa"/>
            <w:tcBorders>
              <w:top w:val="single" w:sz="4" w:space="0" w:color="auto"/>
              <w:left w:val="single" w:sz="4" w:space="0" w:color="auto"/>
              <w:bottom w:val="single" w:sz="4" w:space="0" w:color="auto"/>
              <w:right w:val="single" w:sz="4" w:space="0" w:color="auto"/>
            </w:tcBorders>
          </w:tcPr>
          <w:p w14:paraId="5D6DC7E4" w14:textId="77777777" w:rsidR="008E7944" w:rsidRPr="00764957" w:rsidRDefault="008E7944" w:rsidP="00546808">
            <w:pPr>
              <w:rPr>
                <w:b/>
                <w:sz w:val="28"/>
                <w:szCs w:val="28"/>
                <w:lang w:val="uk-UA"/>
              </w:rPr>
            </w:pPr>
            <w:r w:rsidRPr="00764957">
              <w:rPr>
                <w:b/>
                <w:sz w:val="28"/>
                <w:szCs w:val="28"/>
                <w:lang w:val="uk-UA"/>
              </w:rPr>
              <w:t>Викладач</w:t>
            </w:r>
          </w:p>
        </w:tc>
        <w:tc>
          <w:tcPr>
            <w:tcW w:w="9801" w:type="dxa"/>
            <w:tcBorders>
              <w:top w:val="single" w:sz="4" w:space="0" w:color="auto"/>
              <w:left w:val="single" w:sz="4" w:space="0" w:color="auto"/>
              <w:bottom w:val="single" w:sz="4" w:space="0" w:color="auto"/>
              <w:right w:val="single" w:sz="4" w:space="0" w:color="auto"/>
            </w:tcBorders>
          </w:tcPr>
          <w:p w14:paraId="579A628C" w14:textId="77777777" w:rsidR="008E7944" w:rsidRPr="00764957" w:rsidRDefault="008E7944" w:rsidP="00546808">
            <w:pPr>
              <w:rPr>
                <w:sz w:val="28"/>
                <w:szCs w:val="28"/>
                <w:lang w:val="uk-UA"/>
              </w:rPr>
            </w:pPr>
            <w:r w:rsidRPr="00764957">
              <w:rPr>
                <w:sz w:val="28"/>
                <w:szCs w:val="28"/>
                <w:lang w:val="uk-UA"/>
              </w:rPr>
              <w:t>Світлана Данильченко, кандидат медичних наук, доцент кафедри</w:t>
            </w:r>
          </w:p>
        </w:tc>
      </w:tr>
      <w:tr w:rsidR="001D7037" w:rsidRPr="001D7037" w14:paraId="1F9D26BD" w14:textId="77777777" w:rsidTr="00546808">
        <w:trPr>
          <w:jc w:val="center"/>
        </w:trPr>
        <w:tc>
          <w:tcPr>
            <w:tcW w:w="3761" w:type="dxa"/>
            <w:tcBorders>
              <w:top w:val="single" w:sz="4" w:space="0" w:color="auto"/>
              <w:left w:val="single" w:sz="4" w:space="0" w:color="auto"/>
              <w:bottom w:val="single" w:sz="4" w:space="0" w:color="auto"/>
              <w:right w:val="single" w:sz="4" w:space="0" w:color="auto"/>
            </w:tcBorders>
            <w:shd w:val="clear" w:color="auto" w:fill="auto"/>
          </w:tcPr>
          <w:p w14:paraId="5FB39595" w14:textId="77777777" w:rsidR="001D7037" w:rsidRPr="00764957" w:rsidRDefault="001D7037" w:rsidP="001D7037">
            <w:pPr>
              <w:rPr>
                <w:b/>
                <w:sz w:val="28"/>
                <w:szCs w:val="28"/>
                <w:lang w:val="uk-UA"/>
              </w:rPr>
            </w:pPr>
            <w:r w:rsidRPr="00764957">
              <w:rPr>
                <w:b/>
                <w:sz w:val="28"/>
                <w:szCs w:val="28"/>
                <w:lang w:val="uk-UA"/>
              </w:rPr>
              <w:t>Посилання на сайт</w:t>
            </w:r>
          </w:p>
        </w:tc>
        <w:tc>
          <w:tcPr>
            <w:tcW w:w="9801" w:type="dxa"/>
            <w:tcBorders>
              <w:top w:val="single" w:sz="4" w:space="0" w:color="auto"/>
              <w:left w:val="single" w:sz="4" w:space="0" w:color="auto"/>
              <w:bottom w:val="single" w:sz="4" w:space="0" w:color="auto"/>
              <w:right w:val="single" w:sz="4" w:space="0" w:color="auto"/>
            </w:tcBorders>
            <w:shd w:val="clear" w:color="auto" w:fill="auto"/>
          </w:tcPr>
          <w:p w14:paraId="1491274B" w14:textId="2A1BAF09" w:rsidR="001D7037" w:rsidRPr="001D7037" w:rsidRDefault="001D7037" w:rsidP="001D7037">
            <w:pPr>
              <w:rPr>
                <w:sz w:val="28"/>
                <w:szCs w:val="28"/>
                <w:lang w:val="uk-UA"/>
              </w:rPr>
            </w:pPr>
            <w:hyperlink r:id="rId7" w:history="1">
              <w:r w:rsidRPr="001D7037">
                <w:rPr>
                  <w:rStyle w:val="ac"/>
                  <w:sz w:val="28"/>
                  <w:szCs w:val="28"/>
                  <w:lang w:val="uk-UA"/>
                </w:rPr>
                <w:t>https://ksuonline.kspu.edu/enrol/index.php?id=6798</w:t>
              </w:r>
            </w:hyperlink>
            <w:r w:rsidRPr="001D7037">
              <w:rPr>
                <w:sz w:val="28"/>
                <w:szCs w:val="28"/>
                <w:lang w:val="uk-UA"/>
              </w:rPr>
              <w:t xml:space="preserve"> </w:t>
            </w:r>
          </w:p>
        </w:tc>
      </w:tr>
      <w:tr w:rsidR="001D7037" w:rsidRPr="00764957" w14:paraId="1C345C06" w14:textId="77777777" w:rsidTr="00546808">
        <w:trPr>
          <w:jc w:val="center"/>
        </w:trPr>
        <w:tc>
          <w:tcPr>
            <w:tcW w:w="3761" w:type="dxa"/>
            <w:tcBorders>
              <w:top w:val="single" w:sz="4" w:space="0" w:color="auto"/>
              <w:left w:val="single" w:sz="4" w:space="0" w:color="auto"/>
              <w:bottom w:val="single" w:sz="4" w:space="0" w:color="auto"/>
              <w:right w:val="single" w:sz="4" w:space="0" w:color="auto"/>
            </w:tcBorders>
          </w:tcPr>
          <w:p w14:paraId="6AE3E6DE" w14:textId="77777777" w:rsidR="001D7037" w:rsidRPr="00764957" w:rsidRDefault="001D7037" w:rsidP="001D7037">
            <w:pPr>
              <w:rPr>
                <w:b/>
                <w:sz w:val="28"/>
                <w:szCs w:val="28"/>
                <w:lang w:val="uk-UA"/>
              </w:rPr>
            </w:pPr>
            <w:r w:rsidRPr="00764957">
              <w:rPr>
                <w:b/>
                <w:sz w:val="28"/>
                <w:szCs w:val="28"/>
                <w:lang w:val="uk-UA"/>
              </w:rPr>
              <w:t>Контактний телефон, мессенджер</w:t>
            </w:r>
          </w:p>
        </w:tc>
        <w:tc>
          <w:tcPr>
            <w:tcW w:w="9801" w:type="dxa"/>
            <w:tcBorders>
              <w:top w:val="single" w:sz="4" w:space="0" w:color="auto"/>
              <w:left w:val="single" w:sz="4" w:space="0" w:color="auto"/>
              <w:bottom w:val="single" w:sz="4" w:space="0" w:color="auto"/>
              <w:right w:val="single" w:sz="4" w:space="0" w:color="auto"/>
            </w:tcBorders>
          </w:tcPr>
          <w:p w14:paraId="441CB40E" w14:textId="77777777" w:rsidR="001D7037" w:rsidRPr="00764957" w:rsidRDefault="001D7037" w:rsidP="001D7037">
            <w:pPr>
              <w:rPr>
                <w:sz w:val="28"/>
                <w:szCs w:val="28"/>
                <w:lang w:val="uk-UA"/>
              </w:rPr>
            </w:pPr>
            <w:r w:rsidRPr="00764957">
              <w:rPr>
                <w:sz w:val="28"/>
                <w:szCs w:val="28"/>
                <w:lang w:val="uk-UA"/>
              </w:rPr>
              <w:t>+38(098)3052577 (Вайбер, Телеграм)</w:t>
            </w:r>
          </w:p>
        </w:tc>
      </w:tr>
      <w:tr w:rsidR="001D7037" w:rsidRPr="00764957" w14:paraId="68B86404" w14:textId="77777777" w:rsidTr="00546808">
        <w:trPr>
          <w:jc w:val="center"/>
        </w:trPr>
        <w:tc>
          <w:tcPr>
            <w:tcW w:w="3761" w:type="dxa"/>
            <w:tcBorders>
              <w:top w:val="single" w:sz="4" w:space="0" w:color="auto"/>
              <w:left w:val="single" w:sz="4" w:space="0" w:color="auto"/>
              <w:bottom w:val="single" w:sz="4" w:space="0" w:color="auto"/>
              <w:right w:val="single" w:sz="4" w:space="0" w:color="auto"/>
            </w:tcBorders>
          </w:tcPr>
          <w:p w14:paraId="1FBB0AFA" w14:textId="77777777" w:rsidR="001D7037" w:rsidRPr="00764957" w:rsidRDefault="001D7037" w:rsidP="001D7037">
            <w:pPr>
              <w:rPr>
                <w:b/>
                <w:sz w:val="28"/>
                <w:szCs w:val="28"/>
                <w:lang w:val="uk-UA"/>
              </w:rPr>
            </w:pPr>
            <w:r w:rsidRPr="00764957">
              <w:rPr>
                <w:b/>
                <w:sz w:val="28"/>
                <w:szCs w:val="28"/>
                <w:lang w:val="uk-UA"/>
              </w:rPr>
              <w:t>Email викладача:</w:t>
            </w:r>
          </w:p>
        </w:tc>
        <w:tc>
          <w:tcPr>
            <w:tcW w:w="9801" w:type="dxa"/>
            <w:tcBorders>
              <w:top w:val="single" w:sz="4" w:space="0" w:color="auto"/>
              <w:left w:val="single" w:sz="4" w:space="0" w:color="auto"/>
              <w:bottom w:val="single" w:sz="4" w:space="0" w:color="auto"/>
              <w:right w:val="single" w:sz="4" w:space="0" w:color="auto"/>
            </w:tcBorders>
          </w:tcPr>
          <w:p w14:paraId="65A0E685" w14:textId="77777777" w:rsidR="001D7037" w:rsidRPr="00764957" w:rsidRDefault="001D7037" w:rsidP="001D7037">
            <w:pPr>
              <w:rPr>
                <w:sz w:val="28"/>
                <w:szCs w:val="28"/>
                <w:lang w:val="uk-UA"/>
              </w:rPr>
            </w:pPr>
            <w:hyperlink r:id="rId8" w:history="1">
              <w:r w:rsidRPr="006938DA">
                <w:rPr>
                  <w:rStyle w:val="ac"/>
                  <w:szCs w:val="28"/>
                  <w:lang w:val="en-US"/>
                </w:rPr>
                <w:t>svetlanaadanilch@gmail.com</w:t>
              </w:r>
            </w:hyperlink>
          </w:p>
        </w:tc>
      </w:tr>
      <w:tr w:rsidR="001D7037" w:rsidRPr="00764957" w14:paraId="2A341FE5" w14:textId="77777777" w:rsidTr="00546808">
        <w:trPr>
          <w:jc w:val="center"/>
        </w:trPr>
        <w:tc>
          <w:tcPr>
            <w:tcW w:w="3761" w:type="dxa"/>
            <w:tcBorders>
              <w:top w:val="single" w:sz="4" w:space="0" w:color="auto"/>
              <w:left w:val="single" w:sz="4" w:space="0" w:color="auto"/>
              <w:bottom w:val="single" w:sz="4" w:space="0" w:color="auto"/>
              <w:right w:val="single" w:sz="4" w:space="0" w:color="auto"/>
            </w:tcBorders>
          </w:tcPr>
          <w:p w14:paraId="04E1D648" w14:textId="77777777" w:rsidR="001D7037" w:rsidRPr="00764957" w:rsidRDefault="001D7037" w:rsidP="001D7037">
            <w:pPr>
              <w:rPr>
                <w:b/>
                <w:sz w:val="28"/>
                <w:szCs w:val="28"/>
                <w:lang w:val="uk-UA"/>
              </w:rPr>
            </w:pPr>
            <w:r w:rsidRPr="00764957">
              <w:rPr>
                <w:b/>
                <w:sz w:val="28"/>
                <w:szCs w:val="28"/>
                <w:lang w:val="uk-UA"/>
              </w:rPr>
              <w:t>Графік консультацій</w:t>
            </w:r>
          </w:p>
        </w:tc>
        <w:tc>
          <w:tcPr>
            <w:tcW w:w="9801" w:type="dxa"/>
            <w:tcBorders>
              <w:top w:val="single" w:sz="4" w:space="0" w:color="auto"/>
              <w:left w:val="single" w:sz="4" w:space="0" w:color="auto"/>
              <w:bottom w:val="single" w:sz="4" w:space="0" w:color="auto"/>
              <w:right w:val="single" w:sz="4" w:space="0" w:color="auto"/>
            </w:tcBorders>
          </w:tcPr>
          <w:p w14:paraId="66E6400D" w14:textId="77777777" w:rsidR="001D7037" w:rsidRPr="00764957" w:rsidRDefault="001D7037" w:rsidP="001D7037">
            <w:pPr>
              <w:rPr>
                <w:sz w:val="28"/>
                <w:szCs w:val="28"/>
                <w:lang w:val="uk-UA"/>
              </w:rPr>
            </w:pPr>
            <w:r w:rsidRPr="00764957">
              <w:rPr>
                <w:sz w:val="28"/>
                <w:szCs w:val="28"/>
                <w:lang w:val="uk-UA"/>
              </w:rPr>
              <w:t>Понеділок, 11.30-12:30, або за призначеним часом</w:t>
            </w:r>
          </w:p>
        </w:tc>
      </w:tr>
    </w:tbl>
    <w:p w14:paraId="2CB8609F" w14:textId="77777777" w:rsidR="008E7944" w:rsidRPr="00764957" w:rsidRDefault="008E7944" w:rsidP="008E7944">
      <w:pPr>
        <w:jc w:val="center"/>
        <w:rPr>
          <w:sz w:val="28"/>
          <w:szCs w:val="28"/>
          <w:lang w:val="uk-UA"/>
        </w:rPr>
      </w:pPr>
    </w:p>
    <w:p w14:paraId="385F71BA" w14:textId="77777777" w:rsidR="008E7944" w:rsidRPr="00764957" w:rsidRDefault="008E7944" w:rsidP="008E7944">
      <w:pPr>
        <w:pStyle w:val="ad"/>
        <w:spacing w:after="0" w:line="240" w:lineRule="auto"/>
        <w:ind w:left="0"/>
        <w:rPr>
          <w:rFonts w:ascii="Times New Roman" w:hAnsi="Times New Roman"/>
          <w:b/>
          <w:sz w:val="28"/>
          <w:szCs w:val="28"/>
          <w:lang w:val="uk-UA"/>
        </w:rPr>
      </w:pPr>
    </w:p>
    <w:p w14:paraId="409ACEBA" w14:textId="77777777" w:rsidR="008E7944" w:rsidRPr="009E5157" w:rsidRDefault="008E7944" w:rsidP="00460799">
      <w:pPr>
        <w:numPr>
          <w:ilvl w:val="0"/>
          <w:numId w:val="2"/>
        </w:numPr>
        <w:ind w:left="0" w:firstLine="708"/>
        <w:jc w:val="both"/>
        <w:rPr>
          <w:bCs/>
          <w:sz w:val="28"/>
          <w:szCs w:val="28"/>
          <w:lang w:val="uk-UA"/>
        </w:rPr>
      </w:pPr>
      <w:r w:rsidRPr="00764957">
        <w:rPr>
          <w:b/>
          <w:sz w:val="28"/>
          <w:szCs w:val="28"/>
          <w:lang w:val="uk-UA"/>
        </w:rPr>
        <w:t>Анотація освітньої компоненти:</w:t>
      </w:r>
      <w:r>
        <w:rPr>
          <w:b/>
          <w:sz w:val="28"/>
          <w:szCs w:val="28"/>
          <w:lang w:val="uk-UA"/>
        </w:rPr>
        <w:t xml:space="preserve"> </w:t>
      </w:r>
      <w:r w:rsidRPr="0012190A">
        <w:rPr>
          <w:sz w:val="28"/>
          <w:szCs w:val="28"/>
          <w:lang w:val="uk-UA"/>
        </w:rPr>
        <w:t xml:space="preserve"> </w:t>
      </w:r>
      <w:r w:rsidRPr="009E5157">
        <w:rPr>
          <w:b/>
          <w:bCs/>
          <w:sz w:val="28"/>
          <w:szCs w:val="28"/>
          <w:lang w:val="uk-UA"/>
        </w:rPr>
        <w:t>Спортивна медицина</w:t>
      </w:r>
      <w:r w:rsidRPr="009E5157">
        <w:rPr>
          <w:bCs/>
          <w:sz w:val="28"/>
          <w:szCs w:val="28"/>
          <w:lang w:val="uk-UA"/>
        </w:rPr>
        <w:t xml:space="preserve"> представляє собою клінічну дисципліну, яка вивчає позитивний та негативний вплив фізичних навантажень різної інтенсивності (від гіпо- до гіпердинамії) на організм здорової чи хворої людини. Метою вивчення дисципліни є формування у студентів уявлення про можливості збереження і зміцнення здоров’я, підвищення рівня функціонального стану, росту спортивних досягнень за допомогою оптимізації фізичної активності та удосконалення медичного забезпечення спортивних чи оздоровчих тренувань. </w:t>
      </w:r>
    </w:p>
    <w:p w14:paraId="0DF98D77" w14:textId="77777777" w:rsidR="008E7944" w:rsidRPr="009E5157" w:rsidRDefault="008E7944" w:rsidP="008E7944">
      <w:pPr>
        <w:ind w:firstLine="708"/>
        <w:jc w:val="both"/>
        <w:rPr>
          <w:bCs/>
          <w:sz w:val="28"/>
          <w:szCs w:val="28"/>
        </w:rPr>
      </w:pPr>
      <w:r w:rsidRPr="009E5157">
        <w:rPr>
          <w:bCs/>
          <w:sz w:val="28"/>
          <w:szCs w:val="28"/>
        </w:rPr>
        <w:t>Засоби фізичної культури і спорту починають займати ведуче місце в системі заходів, спрямованих на корекцію здоров’я і функціонального стану, поширення резервних можливостей організму, удосконалення механізмів адаптації. Водночас фізична культура і спорт забезпечують своє оздоровче значення тільки при виконанні визначних умов, найголовнішими з яких є уникнення фізичного і психоемоційного перенапруження, індивідуалізація навантажень та їх оптимальність. Порушення цих умов, особливо застосування надто великих тренувальних навантажень в сучасному спорті задля швидкого досягнення певних спортивних результатів або нераціональні заняття оздоровчою фізичною культурою, призводять до негативних, а іноді трагічних наслідків – від перевтоми, різноманітних захворювань та ушкоджень до станів, несумісних з життям.</w:t>
      </w:r>
    </w:p>
    <w:p w14:paraId="39B4C42E" w14:textId="77777777" w:rsidR="008E7944" w:rsidRPr="009E5157" w:rsidRDefault="008E7944" w:rsidP="008E7944">
      <w:pPr>
        <w:ind w:firstLine="708"/>
        <w:jc w:val="both"/>
        <w:rPr>
          <w:bCs/>
          <w:sz w:val="28"/>
          <w:szCs w:val="28"/>
        </w:rPr>
      </w:pPr>
      <w:r w:rsidRPr="009E5157">
        <w:rPr>
          <w:b/>
          <w:bCs/>
          <w:sz w:val="28"/>
          <w:szCs w:val="28"/>
        </w:rPr>
        <w:t>Фізична реабілітація</w:t>
      </w:r>
    </w:p>
    <w:p w14:paraId="66D6EA28" w14:textId="77777777" w:rsidR="008E7944" w:rsidRPr="009E5157" w:rsidRDefault="008E7944" w:rsidP="008E7944">
      <w:pPr>
        <w:ind w:firstLine="397"/>
        <w:jc w:val="both"/>
        <w:rPr>
          <w:bCs/>
          <w:sz w:val="28"/>
          <w:szCs w:val="28"/>
        </w:rPr>
      </w:pPr>
      <w:r w:rsidRPr="009E5157">
        <w:rPr>
          <w:bCs/>
          <w:sz w:val="28"/>
          <w:szCs w:val="28"/>
        </w:rPr>
        <w:t xml:space="preserve">Фізична реабілітація є складовою частиною медичної та соціально-трудової реабілітації. Як самостійна галузь медичних знань, вона вивчає науково обґрунтовані основи раціонального застосування засобів та методів фізичної культури й інших фізичних факторів для відновлення здоров’я, працездатності і якості життя людини, які були порушені </w:t>
      </w:r>
      <w:r w:rsidRPr="009E5157">
        <w:rPr>
          <w:bCs/>
          <w:sz w:val="28"/>
          <w:szCs w:val="28"/>
        </w:rPr>
        <w:lastRenderedPageBreak/>
        <w:t>внаслідок захворювань, травм або інших ушкоджень. Метою вивчення дисципліни є набуття студентами знань про засоби найбільш ефективного і раннього повернення хворих та інвалідів до побутових і трудових процесів.</w:t>
      </w:r>
    </w:p>
    <w:p w14:paraId="5DE1EB61" w14:textId="77777777" w:rsidR="008E7944" w:rsidRPr="009E5157" w:rsidRDefault="008E7944" w:rsidP="008E7944">
      <w:pPr>
        <w:ind w:firstLine="397"/>
        <w:jc w:val="both"/>
        <w:rPr>
          <w:bCs/>
          <w:sz w:val="28"/>
          <w:szCs w:val="28"/>
        </w:rPr>
      </w:pPr>
      <w:r w:rsidRPr="009E5157">
        <w:rPr>
          <w:bCs/>
          <w:sz w:val="28"/>
          <w:szCs w:val="28"/>
        </w:rPr>
        <w:t xml:space="preserve">На сучасному етапі в системі фізичної реабілітації хворих значне місце належить одному з найважливіших засобів фізичної реабілітації – лікувальній фізичній культурі. Лікувальна фізична культура є методом активної, функціональної, патогенетичної й тренуючої терапії і відображає принципи активного відновного лікування, що знаходиться в повній відповідності з реабілітаційним напрямком у сучасній клінічній медицині. Недооцінка цього методу нерідко приводить до збільшення термінів лікування і виникненню різних функціональних порушень або більш серйозних </w:t>
      </w:r>
      <w:proofErr w:type="gramStart"/>
      <w:r w:rsidRPr="009E5157">
        <w:rPr>
          <w:bCs/>
          <w:sz w:val="28"/>
          <w:szCs w:val="28"/>
        </w:rPr>
        <w:t>ускладнень</w:t>
      </w:r>
      <w:proofErr w:type="gramEnd"/>
      <w:r w:rsidRPr="009E5157">
        <w:rPr>
          <w:bCs/>
          <w:sz w:val="28"/>
          <w:szCs w:val="28"/>
        </w:rPr>
        <w:t xml:space="preserve"> а іноді й до втрати працездатності. Сучасна практика охорони здоров’я передбачає застосування фізичної реабілітації на всіх етапах медичної реабілітації (стаціонар, поліклінічне відділення, санаторно-курортне лікування). Фізичну реабілітацію проводять з урахуванням спадкоємності етапів реабілітації і поєднання з фізіотерапевтичними методами лікування, мануальною терапією, голкорефлексотерапією та іншими методами лікування у відділеннях відновлювального лікування, центрах професійної реабілітації і в комбінованих (медичних і професійних) реабілітаційних центрах. Така схема відповідає розробкам Експертного комітету ВООЗ з питань реабілітації, а також міжнародним уявленням про побудову реабілітаційних центрів різного напрямку.</w:t>
      </w:r>
    </w:p>
    <w:p w14:paraId="3F0FC2D4" w14:textId="77777777" w:rsidR="008E7944" w:rsidRPr="009E5157" w:rsidRDefault="008E7944" w:rsidP="008E7944">
      <w:pPr>
        <w:ind w:firstLine="708"/>
        <w:jc w:val="both"/>
        <w:rPr>
          <w:bCs/>
          <w:sz w:val="28"/>
          <w:szCs w:val="28"/>
        </w:rPr>
      </w:pPr>
      <w:r w:rsidRPr="009E5157">
        <w:rPr>
          <w:b/>
          <w:bCs/>
          <w:sz w:val="28"/>
          <w:szCs w:val="28"/>
        </w:rPr>
        <w:t>Предметом</w:t>
      </w:r>
      <w:r w:rsidRPr="009E5157">
        <w:rPr>
          <w:bCs/>
          <w:sz w:val="28"/>
          <w:szCs w:val="28"/>
        </w:rPr>
        <w:t xml:space="preserve"> вивчення дисципліни є формування в студентів адекватних уявлень про їхню майбутню діяльність, особливості професій</w:t>
      </w:r>
      <w:r w:rsidRPr="009E5157">
        <w:rPr>
          <w:bCs/>
          <w:sz w:val="28"/>
          <w:szCs w:val="28"/>
          <w:lang w:val="uk-UA"/>
        </w:rPr>
        <w:t>н</w:t>
      </w:r>
      <w:r w:rsidRPr="009E5157">
        <w:rPr>
          <w:bCs/>
          <w:sz w:val="28"/>
          <w:szCs w:val="28"/>
        </w:rPr>
        <w:t>их вимог, які будуть пред'явлені майбутньому фахівцеві з вищою освітою. Медичні ВНЗ повинні готувати всебічно розвинених спеціалістів, які б володіли теоретичними знаннями і практичними навичками та вміннями застосування фізичної реабілітації та спортивної медицини в своїй лікувально-профілактичній роботі.</w:t>
      </w:r>
    </w:p>
    <w:p w14:paraId="5AB209A5" w14:textId="77777777" w:rsidR="006B0CFB" w:rsidRPr="009E5157" w:rsidRDefault="006B0CFB" w:rsidP="006B0CFB">
      <w:pPr>
        <w:pStyle w:val="a9"/>
        <w:widowControl w:val="0"/>
        <w:tabs>
          <w:tab w:val="left" w:pos="90"/>
          <w:tab w:val="left" w:pos="1025"/>
        </w:tabs>
        <w:spacing w:after="0"/>
        <w:ind w:firstLine="397"/>
        <w:jc w:val="both"/>
        <w:rPr>
          <w:b/>
          <w:sz w:val="28"/>
          <w:szCs w:val="28"/>
        </w:rPr>
      </w:pPr>
    </w:p>
    <w:p w14:paraId="7B28D57B" w14:textId="77777777" w:rsidR="006B0CFB" w:rsidRPr="009E5157" w:rsidRDefault="006B0CFB" w:rsidP="006B0CFB">
      <w:pPr>
        <w:pStyle w:val="a9"/>
        <w:widowControl w:val="0"/>
        <w:tabs>
          <w:tab w:val="left" w:pos="0"/>
          <w:tab w:val="left" w:pos="90"/>
        </w:tabs>
        <w:spacing w:after="0"/>
        <w:ind w:firstLine="397"/>
        <w:jc w:val="both"/>
        <w:rPr>
          <w:bCs/>
          <w:i/>
          <w:iCs/>
          <w:sz w:val="28"/>
          <w:szCs w:val="28"/>
        </w:rPr>
      </w:pPr>
      <w:r w:rsidRPr="009E5157">
        <w:rPr>
          <w:b/>
          <w:i/>
          <w:iCs/>
          <w:sz w:val="28"/>
          <w:szCs w:val="28"/>
        </w:rPr>
        <w:tab/>
        <w:t xml:space="preserve">Пререквізити та </w:t>
      </w:r>
      <w:r w:rsidRPr="009E5157">
        <w:rPr>
          <w:b/>
          <w:i/>
          <w:iCs/>
          <w:sz w:val="28"/>
          <w:szCs w:val="28"/>
          <w:lang w:val="uk-UA"/>
        </w:rPr>
        <w:t>пост</w:t>
      </w:r>
      <w:r w:rsidRPr="009E5157">
        <w:rPr>
          <w:b/>
          <w:i/>
          <w:iCs/>
          <w:sz w:val="28"/>
          <w:szCs w:val="28"/>
        </w:rPr>
        <w:t>реквізити дисципліни</w:t>
      </w:r>
    </w:p>
    <w:p w14:paraId="2315AE54" w14:textId="68BB782F" w:rsidR="00716943" w:rsidRPr="001D7037" w:rsidRDefault="006B0CFB" w:rsidP="001D7037">
      <w:pPr>
        <w:pStyle w:val="a9"/>
        <w:widowControl w:val="0"/>
        <w:tabs>
          <w:tab w:val="left" w:pos="90"/>
        </w:tabs>
        <w:spacing w:after="0"/>
        <w:ind w:firstLine="397"/>
        <w:jc w:val="both"/>
        <w:rPr>
          <w:bCs/>
          <w:sz w:val="28"/>
          <w:szCs w:val="28"/>
        </w:rPr>
      </w:pPr>
      <w:r w:rsidRPr="009E5157">
        <w:rPr>
          <w:bCs/>
          <w:sz w:val="28"/>
          <w:szCs w:val="28"/>
        </w:rPr>
        <w:tab/>
        <w:t>Фізична реабілітація та спортивна медицина як навчальна дисципліна базується на вивченні студентами анатомії людини, медичної біології, медичної хімії, медичної та біологічної фізики, фізіології, патофізіології, гігієни та екології, фармакології, пропедевтики внутрішньої медицини, пропедевтики педіатрії й інтегрується з цими дисциплінами; забезпечує послідовність та взаємозв’язок з внутрішньою медициною, хірургією, травматологією й ортопедією, неврологією, педіатрією, акушерством і гінекологією та іншими предметами навчального плану, що передбачає інтеграцію викладання з цими дисциплінами.</w:t>
      </w:r>
    </w:p>
    <w:p w14:paraId="11CD9187" w14:textId="77777777" w:rsidR="00CB013C" w:rsidRDefault="00CB013C" w:rsidP="00460799">
      <w:pPr>
        <w:pStyle w:val="ad"/>
        <w:numPr>
          <w:ilvl w:val="0"/>
          <w:numId w:val="2"/>
        </w:numPr>
        <w:spacing w:after="0" w:line="240" w:lineRule="auto"/>
        <w:rPr>
          <w:rFonts w:ascii="Times New Roman" w:hAnsi="Times New Roman"/>
          <w:b/>
          <w:bCs/>
          <w:sz w:val="28"/>
          <w:szCs w:val="28"/>
          <w:lang w:val="uk-UA"/>
        </w:rPr>
      </w:pPr>
      <w:r w:rsidRPr="009C6411">
        <w:rPr>
          <w:rFonts w:ascii="Times New Roman" w:hAnsi="Times New Roman"/>
          <w:b/>
          <w:bCs/>
          <w:sz w:val="28"/>
          <w:szCs w:val="28"/>
          <w:lang w:val="uk-UA"/>
        </w:rPr>
        <w:t>Мета та завдання курсу</w:t>
      </w:r>
    </w:p>
    <w:p w14:paraId="1654A6B0" w14:textId="77777777" w:rsidR="006B0CFB" w:rsidRPr="006B0CFB" w:rsidRDefault="008E7944" w:rsidP="006B0CFB">
      <w:pPr>
        <w:pStyle w:val="a5"/>
        <w:ind w:firstLine="708"/>
        <w:jc w:val="both"/>
        <w:rPr>
          <w:b w:val="0"/>
          <w:bCs w:val="0"/>
        </w:rPr>
      </w:pPr>
      <w:r w:rsidRPr="006B0CFB">
        <w:rPr>
          <w:b w:val="0"/>
          <w:bCs w:val="0"/>
        </w:rPr>
        <w:t xml:space="preserve">Метою вивчення предмета є оволодіння теоретичними знаннями та методами соматоскопії та антропометрії, визначення фізичного розвитку та функціонального стану, фізичної працездатності та загальної патології; визначення </w:t>
      </w:r>
      <w:r w:rsidRPr="006B0CFB">
        <w:rPr>
          <w:b w:val="0"/>
          <w:bCs w:val="0"/>
        </w:rPr>
        <w:lastRenderedPageBreak/>
        <w:t xml:space="preserve">особливостей травм та захворювань, що пов’язані з заняттями фізкультурою і спортом. </w:t>
      </w:r>
      <w:r w:rsidR="006B0CFB">
        <w:rPr>
          <w:b w:val="0"/>
          <w:bCs w:val="0"/>
        </w:rPr>
        <w:t>Ф</w:t>
      </w:r>
      <w:r w:rsidR="006B0CFB" w:rsidRPr="006B0CFB">
        <w:rPr>
          <w:b w:val="0"/>
          <w:bCs w:val="0"/>
        </w:rPr>
        <w:t xml:space="preserve">ормування у студентів уявлення про можливості збереження і зміцнення здоров’я, підвищення рівня функціонального стану, росту спортивних досягнень за допомогою оптимізації фізичної активності та удосконалення медичного забезпечення спортивних чи оздоровчих тренувань, а також набуття студентами знань про засоби найбільш ефективного і раннього повернення хворих та інвалідів до побутових і трудових процесів. </w:t>
      </w:r>
    </w:p>
    <w:p w14:paraId="488B5BB8" w14:textId="77777777" w:rsidR="006B0CFB" w:rsidRPr="006B0CFB" w:rsidRDefault="006B0CFB" w:rsidP="006B0CFB">
      <w:pPr>
        <w:pStyle w:val="a5"/>
        <w:ind w:firstLine="708"/>
        <w:jc w:val="both"/>
        <w:rPr>
          <w:b w:val="0"/>
          <w:bCs w:val="0"/>
        </w:rPr>
      </w:pPr>
      <w:r w:rsidRPr="006B0CFB">
        <w:rPr>
          <w:b w:val="0"/>
          <w:bCs w:val="0"/>
        </w:rPr>
        <w:t>Основними завданнями  вивчення дисципліни  «Фізична реабілітація, спортивна медицина» є:</w:t>
      </w:r>
    </w:p>
    <w:p w14:paraId="254A7B03" w14:textId="77777777" w:rsidR="006B0CFB" w:rsidRPr="006B0CFB" w:rsidRDefault="006B0CFB" w:rsidP="00460799">
      <w:pPr>
        <w:pStyle w:val="a5"/>
        <w:numPr>
          <w:ilvl w:val="0"/>
          <w:numId w:val="3"/>
        </w:numPr>
        <w:jc w:val="both"/>
        <w:rPr>
          <w:b w:val="0"/>
          <w:bCs w:val="0"/>
        </w:rPr>
      </w:pPr>
      <w:r w:rsidRPr="006B0CFB">
        <w:rPr>
          <w:b w:val="0"/>
          <w:bCs w:val="0"/>
        </w:rPr>
        <w:t xml:space="preserve">визначення відповідності фізичних навантажень стану здоров’я та функціональним можливостям організму на різних етапах оздоровчого чи спортивного тренування; </w:t>
      </w:r>
    </w:p>
    <w:p w14:paraId="355DDB69" w14:textId="77777777" w:rsidR="006B0CFB" w:rsidRPr="006B0CFB" w:rsidRDefault="006B0CFB" w:rsidP="00460799">
      <w:pPr>
        <w:pStyle w:val="a5"/>
        <w:numPr>
          <w:ilvl w:val="0"/>
          <w:numId w:val="3"/>
        </w:numPr>
        <w:jc w:val="both"/>
        <w:rPr>
          <w:b w:val="0"/>
          <w:bCs w:val="0"/>
        </w:rPr>
      </w:pPr>
      <w:r w:rsidRPr="006B0CFB">
        <w:rPr>
          <w:b w:val="0"/>
          <w:bCs w:val="0"/>
        </w:rPr>
        <w:t xml:space="preserve">своєчасна діагностика відхилень у стані здоров’я, що пов’язані із нераціональними заняттями спортом або фізичною культурою, а також їх профілактика; </w:t>
      </w:r>
    </w:p>
    <w:p w14:paraId="6CB72342" w14:textId="77777777" w:rsidR="006B0CFB" w:rsidRPr="006B0CFB" w:rsidRDefault="006B0CFB" w:rsidP="00460799">
      <w:pPr>
        <w:pStyle w:val="a5"/>
        <w:numPr>
          <w:ilvl w:val="0"/>
          <w:numId w:val="3"/>
        </w:numPr>
        <w:jc w:val="both"/>
        <w:rPr>
          <w:b w:val="0"/>
          <w:bCs w:val="0"/>
        </w:rPr>
      </w:pPr>
      <w:r w:rsidRPr="006B0CFB">
        <w:rPr>
          <w:b w:val="0"/>
          <w:bCs w:val="0"/>
        </w:rPr>
        <w:t xml:space="preserve">участь в управлінні тренувальним процесом; </w:t>
      </w:r>
    </w:p>
    <w:p w14:paraId="48D08C31" w14:textId="77777777" w:rsidR="006B0CFB" w:rsidRPr="006B0CFB" w:rsidRDefault="006B0CFB" w:rsidP="00460799">
      <w:pPr>
        <w:pStyle w:val="a5"/>
        <w:numPr>
          <w:ilvl w:val="0"/>
          <w:numId w:val="3"/>
        </w:numPr>
        <w:jc w:val="both"/>
        <w:rPr>
          <w:b w:val="0"/>
          <w:bCs w:val="0"/>
        </w:rPr>
      </w:pPr>
      <w:r w:rsidRPr="006B0CFB">
        <w:rPr>
          <w:b w:val="0"/>
          <w:bCs w:val="0"/>
        </w:rPr>
        <w:t>санітарно-гігієнічне та медичне забезпечення навчально-тренувального процесу та спортивно-масових заходів;</w:t>
      </w:r>
    </w:p>
    <w:p w14:paraId="039F1F54" w14:textId="77777777" w:rsidR="006B0CFB" w:rsidRPr="006B0CFB" w:rsidRDefault="006B0CFB" w:rsidP="00460799">
      <w:pPr>
        <w:pStyle w:val="a5"/>
        <w:numPr>
          <w:ilvl w:val="0"/>
          <w:numId w:val="3"/>
        </w:numPr>
        <w:jc w:val="both"/>
        <w:rPr>
          <w:b w:val="0"/>
          <w:bCs w:val="0"/>
        </w:rPr>
      </w:pPr>
      <w:r w:rsidRPr="006B0CFB">
        <w:rPr>
          <w:b w:val="0"/>
          <w:bCs w:val="0"/>
        </w:rPr>
        <w:t>проведення відновного лікування осіб, які займаються фізичною культурою та спортом, після захворювань та травм;</w:t>
      </w:r>
    </w:p>
    <w:p w14:paraId="0A817FBC" w14:textId="77777777" w:rsidR="006B0CFB" w:rsidRPr="009E5157" w:rsidRDefault="006B0CFB" w:rsidP="00460799">
      <w:pPr>
        <w:pStyle w:val="a5"/>
        <w:numPr>
          <w:ilvl w:val="0"/>
          <w:numId w:val="3"/>
        </w:numPr>
        <w:jc w:val="both"/>
        <w:rPr>
          <w:rFonts w:eastAsia="Arial"/>
          <w:b w:val="0"/>
          <w:bCs w:val="0"/>
          <w:spacing w:val="-4"/>
          <w:szCs w:val="28"/>
        </w:rPr>
      </w:pPr>
      <w:r w:rsidRPr="006B0CFB">
        <w:rPr>
          <w:b w:val="0"/>
          <w:bCs w:val="0"/>
        </w:rPr>
        <w:t xml:space="preserve">здійснення вибору </w:t>
      </w:r>
      <w:r w:rsidRPr="009E5157">
        <w:rPr>
          <w:rFonts w:eastAsia="Arial"/>
          <w:b w:val="0"/>
          <w:bCs w:val="0"/>
          <w:spacing w:val="-4"/>
          <w:szCs w:val="28"/>
        </w:rPr>
        <w:t>о</w:t>
      </w:r>
      <w:r w:rsidRPr="009E5157">
        <w:rPr>
          <w:rFonts w:eastAsia="Arial"/>
          <w:b w:val="0"/>
          <w:bCs w:val="0"/>
          <w:spacing w:val="-2"/>
          <w:szCs w:val="28"/>
        </w:rPr>
        <w:t>пти</w:t>
      </w:r>
      <w:r w:rsidRPr="009E5157">
        <w:rPr>
          <w:rFonts w:eastAsia="Arial"/>
          <w:b w:val="0"/>
          <w:bCs w:val="0"/>
          <w:spacing w:val="1"/>
          <w:szCs w:val="28"/>
        </w:rPr>
        <w:t>ма</w:t>
      </w:r>
      <w:r w:rsidRPr="009E5157">
        <w:rPr>
          <w:rFonts w:eastAsia="Arial"/>
          <w:b w:val="0"/>
          <w:bCs w:val="0"/>
          <w:szCs w:val="28"/>
        </w:rPr>
        <w:t>ль</w:t>
      </w:r>
      <w:r w:rsidRPr="009E5157">
        <w:rPr>
          <w:rFonts w:eastAsia="Arial"/>
          <w:b w:val="0"/>
          <w:bCs w:val="0"/>
          <w:spacing w:val="-2"/>
          <w:szCs w:val="28"/>
        </w:rPr>
        <w:t>н</w:t>
      </w:r>
      <w:r w:rsidRPr="009E5157">
        <w:rPr>
          <w:rFonts w:eastAsia="Arial"/>
          <w:b w:val="0"/>
          <w:bCs w:val="0"/>
          <w:spacing w:val="-4"/>
          <w:szCs w:val="28"/>
        </w:rPr>
        <w:t>о</w:t>
      </w:r>
      <w:r w:rsidRPr="009E5157">
        <w:rPr>
          <w:rFonts w:eastAsia="Arial"/>
          <w:b w:val="0"/>
          <w:bCs w:val="0"/>
          <w:spacing w:val="2"/>
          <w:szCs w:val="28"/>
        </w:rPr>
        <w:t>г</w:t>
      </w:r>
      <w:r w:rsidRPr="009E5157">
        <w:rPr>
          <w:rFonts w:eastAsia="Arial"/>
          <w:b w:val="0"/>
          <w:bCs w:val="0"/>
          <w:szCs w:val="28"/>
        </w:rPr>
        <w:t>о</w:t>
      </w:r>
      <w:r w:rsidRPr="009E5157">
        <w:rPr>
          <w:rFonts w:eastAsia="Arial"/>
          <w:b w:val="0"/>
          <w:bCs w:val="0"/>
          <w:spacing w:val="66"/>
          <w:szCs w:val="28"/>
        </w:rPr>
        <w:t xml:space="preserve"> </w:t>
      </w:r>
      <w:r w:rsidRPr="009E5157">
        <w:rPr>
          <w:rFonts w:eastAsia="Arial"/>
          <w:b w:val="0"/>
          <w:bCs w:val="0"/>
          <w:spacing w:val="4"/>
          <w:szCs w:val="28"/>
        </w:rPr>
        <w:t>р</w:t>
      </w:r>
      <w:r w:rsidRPr="009E5157">
        <w:rPr>
          <w:rFonts w:eastAsia="Arial"/>
          <w:b w:val="0"/>
          <w:bCs w:val="0"/>
          <w:spacing w:val="-8"/>
          <w:szCs w:val="28"/>
        </w:rPr>
        <w:t>у</w:t>
      </w:r>
      <w:r w:rsidRPr="009E5157">
        <w:rPr>
          <w:rFonts w:eastAsia="Arial"/>
          <w:b w:val="0"/>
          <w:bCs w:val="0"/>
          <w:spacing w:val="4"/>
          <w:szCs w:val="28"/>
        </w:rPr>
        <w:t>х</w:t>
      </w:r>
      <w:r w:rsidRPr="009E5157">
        <w:rPr>
          <w:rFonts w:eastAsia="Arial"/>
          <w:b w:val="0"/>
          <w:bCs w:val="0"/>
          <w:spacing w:val="-4"/>
          <w:szCs w:val="28"/>
        </w:rPr>
        <w:t>о</w:t>
      </w:r>
      <w:r w:rsidRPr="009E5157">
        <w:rPr>
          <w:rFonts w:eastAsia="Arial"/>
          <w:b w:val="0"/>
          <w:bCs w:val="0"/>
          <w:szCs w:val="28"/>
        </w:rPr>
        <w:t>в</w:t>
      </w:r>
      <w:r w:rsidRPr="009E5157">
        <w:rPr>
          <w:rFonts w:eastAsia="Arial"/>
          <w:b w:val="0"/>
          <w:bCs w:val="0"/>
          <w:spacing w:val="-4"/>
          <w:szCs w:val="28"/>
        </w:rPr>
        <w:t>о</w:t>
      </w:r>
      <w:r w:rsidRPr="009E5157">
        <w:rPr>
          <w:rFonts w:eastAsia="Arial"/>
          <w:b w:val="0"/>
          <w:bCs w:val="0"/>
          <w:spacing w:val="3"/>
          <w:szCs w:val="28"/>
        </w:rPr>
        <w:t>г</w:t>
      </w:r>
      <w:r w:rsidRPr="009E5157">
        <w:rPr>
          <w:rFonts w:eastAsia="Arial"/>
          <w:b w:val="0"/>
          <w:bCs w:val="0"/>
          <w:szCs w:val="28"/>
        </w:rPr>
        <w:t>о</w:t>
      </w:r>
      <w:r w:rsidRPr="009E5157">
        <w:rPr>
          <w:rFonts w:eastAsia="Arial"/>
          <w:b w:val="0"/>
          <w:bCs w:val="0"/>
          <w:spacing w:val="65"/>
          <w:szCs w:val="28"/>
        </w:rPr>
        <w:t xml:space="preserve"> </w:t>
      </w:r>
      <w:r w:rsidRPr="009E5157">
        <w:rPr>
          <w:rFonts w:eastAsia="Arial"/>
          <w:b w:val="0"/>
          <w:bCs w:val="0"/>
          <w:szCs w:val="28"/>
        </w:rPr>
        <w:t>р</w:t>
      </w:r>
      <w:r w:rsidRPr="009E5157">
        <w:rPr>
          <w:rFonts w:eastAsia="Arial"/>
          <w:b w:val="0"/>
          <w:bCs w:val="0"/>
          <w:spacing w:val="-2"/>
          <w:szCs w:val="28"/>
        </w:rPr>
        <w:t>е</w:t>
      </w:r>
      <w:r w:rsidRPr="009E5157">
        <w:rPr>
          <w:rFonts w:eastAsia="Arial"/>
          <w:b w:val="0"/>
          <w:bCs w:val="0"/>
          <w:spacing w:val="4"/>
          <w:szCs w:val="28"/>
        </w:rPr>
        <w:t>ж</w:t>
      </w:r>
      <w:r w:rsidRPr="009E5157">
        <w:rPr>
          <w:rFonts w:eastAsia="Arial"/>
          <w:b w:val="0"/>
          <w:bCs w:val="0"/>
          <w:spacing w:val="-2"/>
          <w:szCs w:val="28"/>
        </w:rPr>
        <w:t>и</w:t>
      </w:r>
      <w:r w:rsidRPr="009E5157">
        <w:rPr>
          <w:rFonts w:eastAsia="Arial"/>
          <w:b w:val="0"/>
          <w:bCs w:val="0"/>
          <w:spacing w:val="6"/>
          <w:szCs w:val="28"/>
        </w:rPr>
        <w:t>м</w:t>
      </w:r>
      <w:r w:rsidRPr="009E5157">
        <w:rPr>
          <w:rFonts w:eastAsia="Arial"/>
          <w:b w:val="0"/>
          <w:bCs w:val="0"/>
          <w:szCs w:val="28"/>
        </w:rPr>
        <w:t>у</w:t>
      </w:r>
      <w:r w:rsidRPr="009E5157">
        <w:rPr>
          <w:rFonts w:eastAsia="Arial"/>
          <w:b w:val="0"/>
          <w:bCs w:val="0"/>
          <w:spacing w:val="61"/>
          <w:szCs w:val="28"/>
        </w:rPr>
        <w:t xml:space="preserve"> </w:t>
      </w:r>
      <w:r w:rsidRPr="009E5157">
        <w:rPr>
          <w:rFonts w:eastAsia="Arial"/>
          <w:b w:val="0"/>
          <w:bCs w:val="0"/>
          <w:spacing w:val="3"/>
          <w:szCs w:val="28"/>
        </w:rPr>
        <w:t>т</w:t>
      </w:r>
      <w:r w:rsidRPr="009E5157">
        <w:rPr>
          <w:rFonts w:eastAsia="Arial"/>
          <w:b w:val="0"/>
          <w:bCs w:val="0"/>
          <w:szCs w:val="28"/>
        </w:rPr>
        <w:t>а</w:t>
      </w:r>
      <w:r w:rsidRPr="009E5157">
        <w:rPr>
          <w:rFonts w:eastAsia="Arial"/>
          <w:b w:val="0"/>
          <w:bCs w:val="0"/>
          <w:spacing w:val="71"/>
          <w:szCs w:val="28"/>
        </w:rPr>
        <w:t xml:space="preserve"> </w:t>
      </w:r>
      <w:r w:rsidRPr="009E5157">
        <w:rPr>
          <w:rFonts w:eastAsia="Arial"/>
          <w:b w:val="0"/>
          <w:bCs w:val="0"/>
          <w:spacing w:val="-1"/>
          <w:szCs w:val="28"/>
        </w:rPr>
        <w:t>д</w:t>
      </w:r>
      <w:r w:rsidRPr="009E5157">
        <w:rPr>
          <w:rFonts w:eastAsia="Arial"/>
          <w:b w:val="0"/>
          <w:bCs w:val="0"/>
          <w:spacing w:val="-4"/>
          <w:szCs w:val="28"/>
        </w:rPr>
        <w:t>о</w:t>
      </w:r>
      <w:r w:rsidRPr="009E5157">
        <w:rPr>
          <w:rFonts w:eastAsia="Arial"/>
          <w:b w:val="0"/>
          <w:bCs w:val="0"/>
          <w:spacing w:val="1"/>
          <w:szCs w:val="28"/>
        </w:rPr>
        <w:t>з</w:t>
      </w:r>
      <w:r w:rsidRPr="009E5157">
        <w:rPr>
          <w:rFonts w:eastAsia="Arial"/>
          <w:b w:val="0"/>
          <w:bCs w:val="0"/>
          <w:szCs w:val="28"/>
        </w:rPr>
        <w:t>и</w:t>
      </w:r>
      <w:r w:rsidRPr="009E5157">
        <w:rPr>
          <w:rFonts w:eastAsia="Arial"/>
          <w:b w:val="0"/>
          <w:bCs w:val="0"/>
          <w:spacing w:val="67"/>
          <w:szCs w:val="28"/>
        </w:rPr>
        <w:t xml:space="preserve"> </w:t>
      </w:r>
      <w:r w:rsidRPr="009E5157">
        <w:rPr>
          <w:rFonts w:eastAsia="Arial"/>
          <w:b w:val="0"/>
          <w:bCs w:val="0"/>
          <w:szCs w:val="28"/>
        </w:rPr>
        <w:t>ф</w:t>
      </w:r>
      <w:r w:rsidRPr="009E5157">
        <w:rPr>
          <w:rFonts w:eastAsia="Arial"/>
          <w:b w:val="0"/>
          <w:bCs w:val="0"/>
          <w:spacing w:val="1"/>
          <w:szCs w:val="28"/>
        </w:rPr>
        <w:t>і</w:t>
      </w:r>
      <w:r w:rsidRPr="009E5157">
        <w:rPr>
          <w:rFonts w:eastAsia="Arial"/>
          <w:b w:val="0"/>
          <w:bCs w:val="0"/>
          <w:spacing w:val="2"/>
          <w:szCs w:val="28"/>
        </w:rPr>
        <w:t>з</w:t>
      </w:r>
      <w:r w:rsidRPr="009E5157">
        <w:rPr>
          <w:rFonts w:eastAsia="Arial"/>
          <w:b w:val="0"/>
          <w:bCs w:val="0"/>
          <w:spacing w:val="-2"/>
          <w:szCs w:val="28"/>
        </w:rPr>
        <w:t>и</w:t>
      </w:r>
      <w:r w:rsidRPr="009E5157">
        <w:rPr>
          <w:rFonts w:eastAsia="Arial"/>
          <w:b w:val="0"/>
          <w:bCs w:val="0"/>
          <w:szCs w:val="28"/>
        </w:rPr>
        <w:t>ч</w:t>
      </w:r>
      <w:r w:rsidRPr="009E5157">
        <w:rPr>
          <w:rFonts w:eastAsia="Arial"/>
          <w:b w:val="0"/>
          <w:bCs w:val="0"/>
          <w:spacing w:val="-3"/>
          <w:szCs w:val="28"/>
        </w:rPr>
        <w:t>н</w:t>
      </w:r>
      <w:r w:rsidRPr="009E5157">
        <w:rPr>
          <w:rFonts w:eastAsia="Arial"/>
          <w:b w:val="0"/>
          <w:bCs w:val="0"/>
          <w:spacing w:val="-2"/>
          <w:szCs w:val="28"/>
        </w:rPr>
        <w:t>и</w:t>
      </w:r>
      <w:r w:rsidRPr="009E5157">
        <w:rPr>
          <w:rFonts w:eastAsia="Arial"/>
          <w:b w:val="0"/>
          <w:bCs w:val="0"/>
          <w:szCs w:val="28"/>
        </w:rPr>
        <w:t xml:space="preserve">х </w:t>
      </w:r>
      <w:r w:rsidRPr="009E5157">
        <w:rPr>
          <w:rFonts w:eastAsia="Arial"/>
          <w:b w:val="0"/>
          <w:bCs w:val="0"/>
          <w:spacing w:val="-2"/>
          <w:szCs w:val="28"/>
        </w:rPr>
        <w:t>н</w:t>
      </w:r>
      <w:r w:rsidRPr="009E5157">
        <w:rPr>
          <w:rFonts w:eastAsia="Arial"/>
          <w:b w:val="0"/>
          <w:bCs w:val="0"/>
          <w:spacing w:val="1"/>
          <w:szCs w:val="28"/>
        </w:rPr>
        <w:t>ава</w:t>
      </w:r>
      <w:r w:rsidRPr="009E5157">
        <w:rPr>
          <w:rFonts w:eastAsia="Arial"/>
          <w:b w:val="0"/>
          <w:bCs w:val="0"/>
          <w:spacing w:val="-1"/>
          <w:szCs w:val="28"/>
        </w:rPr>
        <w:t>н</w:t>
      </w:r>
      <w:r w:rsidRPr="009E5157">
        <w:rPr>
          <w:rFonts w:eastAsia="Arial"/>
          <w:b w:val="0"/>
          <w:bCs w:val="0"/>
          <w:spacing w:val="-2"/>
          <w:szCs w:val="28"/>
        </w:rPr>
        <w:t>т</w:t>
      </w:r>
      <w:r w:rsidRPr="009E5157">
        <w:rPr>
          <w:rFonts w:eastAsia="Arial"/>
          <w:b w:val="0"/>
          <w:bCs w:val="0"/>
          <w:spacing w:val="1"/>
          <w:szCs w:val="28"/>
        </w:rPr>
        <w:t>а</w:t>
      </w:r>
      <w:r w:rsidRPr="009E5157">
        <w:rPr>
          <w:rFonts w:eastAsia="Arial"/>
          <w:b w:val="0"/>
          <w:bCs w:val="0"/>
          <w:szCs w:val="28"/>
        </w:rPr>
        <w:t>ж</w:t>
      </w:r>
      <w:r w:rsidRPr="009E5157">
        <w:rPr>
          <w:rFonts w:eastAsia="Arial"/>
          <w:b w:val="0"/>
          <w:bCs w:val="0"/>
          <w:spacing w:val="-2"/>
          <w:szCs w:val="28"/>
        </w:rPr>
        <w:t>ен</w:t>
      </w:r>
      <w:r w:rsidRPr="009E5157">
        <w:rPr>
          <w:rFonts w:eastAsia="Arial"/>
          <w:b w:val="0"/>
          <w:bCs w:val="0"/>
          <w:szCs w:val="28"/>
        </w:rPr>
        <w:t>ь</w:t>
      </w:r>
      <w:r w:rsidRPr="009E5157">
        <w:rPr>
          <w:rFonts w:eastAsia="Arial"/>
          <w:b w:val="0"/>
          <w:bCs w:val="0"/>
          <w:spacing w:val="87"/>
          <w:szCs w:val="28"/>
        </w:rPr>
        <w:t xml:space="preserve"> </w:t>
      </w:r>
      <w:r w:rsidRPr="009E5157">
        <w:rPr>
          <w:rFonts w:eastAsia="Arial"/>
          <w:b w:val="0"/>
          <w:bCs w:val="0"/>
          <w:spacing w:val="-1"/>
          <w:szCs w:val="28"/>
        </w:rPr>
        <w:t>п</w:t>
      </w:r>
      <w:r w:rsidRPr="009E5157">
        <w:rPr>
          <w:rFonts w:eastAsia="Arial"/>
          <w:b w:val="0"/>
          <w:bCs w:val="0"/>
          <w:spacing w:val="1"/>
          <w:szCs w:val="28"/>
        </w:rPr>
        <w:t>і</w:t>
      </w:r>
      <w:r w:rsidRPr="009E5157">
        <w:rPr>
          <w:rFonts w:eastAsia="Arial"/>
          <w:b w:val="0"/>
          <w:bCs w:val="0"/>
          <w:szCs w:val="28"/>
        </w:rPr>
        <w:t>д</w:t>
      </w:r>
      <w:r w:rsidRPr="009E5157">
        <w:rPr>
          <w:rFonts w:eastAsia="Arial"/>
          <w:b w:val="0"/>
          <w:bCs w:val="0"/>
          <w:spacing w:val="87"/>
          <w:szCs w:val="28"/>
        </w:rPr>
        <w:t xml:space="preserve"> </w:t>
      </w:r>
      <w:r w:rsidRPr="009E5157">
        <w:rPr>
          <w:rFonts w:eastAsia="Arial"/>
          <w:b w:val="0"/>
          <w:bCs w:val="0"/>
          <w:spacing w:val="-4"/>
          <w:szCs w:val="28"/>
        </w:rPr>
        <w:t>ч</w:t>
      </w:r>
      <w:r w:rsidRPr="009E5157">
        <w:rPr>
          <w:rFonts w:eastAsia="Arial"/>
          <w:b w:val="0"/>
          <w:bCs w:val="0"/>
          <w:szCs w:val="28"/>
        </w:rPr>
        <w:t>ас</w:t>
      </w:r>
      <w:r w:rsidRPr="009E5157">
        <w:rPr>
          <w:rFonts w:eastAsia="Arial"/>
          <w:b w:val="0"/>
          <w:bCs w:val="0"/>
          <w:spacing w:val="86"/>
          <w:szCs w:val="28"/>
        </w:rPr>
        <w:t xml:space="preserve"> </w:t>
      </w:r>
      <w:r w:rsidRPr="009E5157">
        <w:rPr>
          <w:rFonts w:eastAsia="Arial"/>
          <w:b w:val="0"/>
          <w:bCs w:val="0"/>
          <w:spacing w:val="-3"/>
          <w:szCs w:val="28"/>
        </w:rPr>
        <w:t>в</w:t>
      </w:r>
      <w:r w:rsidRPr="009E5157">
        <w:rPr>
          <w:rFonts w:eastAsia="Arial"/>
          <w:b w:val="0"/>
          <w:bCs w:val="0"/>
          <w:spacing w:val="1"/>
          <w:szCs w:val="28"/>
        </w:rPr>
        <w:t>і</w:t>
      </w:r>
      <w:r w:rsidRPr="009E5157">
        <w:rPr>
          <w:rFonts w:eastAsia="Arial"/>
          <w:b w:val="0"/>
          <w:bCs w:val="0"/>
          <w:spacing w:val="-1"/>
          <w:szCs w:val="28"/>
        </w:rPr>
        <w:t>д</w:t>
      </w:r>
      <w:r w:rsidRPr="009E5157">
        <w:rPr>
          <w:rFonts w:eastAsia="Arial"/>
          <w:b w:val="0"/>
          <w:bCs w:val="0"/>
          <w:spacing w:val="-2"/>
          <w:szCs w:val="28"/>
        </w:rPr>
        <w:t>н</w:t>
      </w:r>
      <w:r w:rsidRPr="009E5157">
        <w:rPr>
          <w:rFonts w:eastAsia="Arial"/>
          <w:b w:val="0"/>
          <w:bCs w:val="0"/>
          <w:spacing w:val="-5"/>
          <w:szCs w:val="28"/>
        </w:rPr>
        <w:t>о</w:t>
      </w:r>
      <w:r w:rsidRPr="009E5157">
        <w:rPr>
          <w:rFonts w:eastAsia="Arial"/>
          <w:b w:val="0"/>
          <w:bCs w:val="0"/>
          <w:szCs w:val="28"/>
        </w:rPr>
        <w:t>в</w:t>
      </w:r>
      <w:r w:rsidRPr="009E5157">
        <w:rPr>
          <w:rFonts w:eastAsia="Arial"/>
          <w:b w:val="0"/>
          <w:bCs w:val="0"/>
          <w:spacing w:val="2"/>
          <w:szCs w:val="28"/>
        </w:rPr>
        <w:t>н</w:t>
      </w:r>
      <w:r w:rsidRPr="009E5157">
        <w:rPr>
          <w:rFonts w:eastAsia="Arial"/>
          <w:b w:val="0"/>
          <w:bCs w:val="0"/>
          <w:spacing w:val="-3"/>
          <w:szCs w:val="28"/>
        </w:rPr>
        <w:t>о</w:t>
      </w:r>
      <w:r w:rsidRPr="009E5157">
        <w:rPr>
          <w:rFonts w:eastAsia="Arial"/>
          <w:b w:val="0"/>
          <w:bCs w:val="0"/>
          <w:spacing w:val="-1"/>
          <w:szCs w:val="28"/>
        </w:rPr>
        <w:t>г</w:t>
      </w:r>
      <w:r w:rsidRPr="009E5157">
        <w:rPr>
          <w:rFonts w:eastAsia="Arial"/>
          <w:b w:val="0"/>
          <w:bCs w:val="0"/>
          <w:szCs w:val="28"/>
        </w:rPr>
        <w:t>о</w:t>
      </w:r>
      <w:r w:rsidRPr="009E5157">
        <w:rPr>
          <w:rFonts w:eastAsia="Arial"/>
          <w:b w:val="0"/>
          <w:bCs w:val="0"/>
          <w:spacing w:val="83"/>
          <w:szCs w:val="28"/>
        </w:rPr>
        <w:t xml:space="preserve"> </w:t>
      </w:r>
      <w:r w:rsidRPr="009E5157">
        <w:rPr>
          <w:rFonts w:eastAsia="Arial"/>
          <w:b w:val="0"/>
          <w:bCs w:val="0"/>
          <w:szCs w:val="28"/>
        </w:rPr>
        <w:t>л</w:t>
      </w:r>
      <w:r w:rsidRPr="009E5157">
        <w:rPr>
          <w:rFonts w:eastAsia="Arial"/>
          <w:b w:val="0"/>
          <w:bCs w:val="0"/>
          <w:spacing w:val="1"/>
          <w:szCs w:val="28"/>
        </w:rPr>
        <w:t>і</w:t>
      </w:r>
      <w:r w:rsidRPr="009E5157">
        <w:rPr>
          <w:rFonts w:eastAsia="Arial"/>
          <w:b w:val="0"/>
          <w:bCs w:val="0"/>
          <w:spacing w:val="3"/>
          <w:szCs w:val="28"/>
        </w:rPr>
        <w:t>к</w:t>
      </w:r>
      <w:r w:rsidRPr="009E5157">
        <w:rPr>
          <w:rFonts w:eastAsia="Arial"/>
          <w:b w:val="0"/>
          <w:bCs w:val="0"/>
          <w:spacing w:val="-8"/>
          <w:szCs w:val="28"/>
        </w:rPr>
        <w:t>у</w:t>
      </w:r>
      <w:r w:rsidRPr="009E5157">
        <w:rPr>
          <w:rFonts w:eastAsia="Arial"/>
          <w:b w:val="0"/>
          <w:bCs w:val="0"/>
          <w:szCs w:val="28"/>
        </w:rPr>
        <w:t>в</w:t>
      </w:r>
      <w:r w:rsidRPr="009E5157">
        <w:rPr>
          <w:rFonts w:eastAsia="Arial"/>
          <w:b w:val="0"/>
          <w:bCs w:val="0"/>
          <w:spacing w:val="1"/>
          <w:szCs w:val="28"/>
        </w:rPr>
        <w:t>а</w:t>
      </w:r>
      <w:r w:rsidRPr="009E5157">
        <w:rPr>
          <w:rFonts w:eastAsia="Arial"/>
          <w:b w:val="0"/>
          <w:bCs w:val="0"/>
          <w:spacing w:val="-1"/>
          <w:szCs w:val="28"/>
        </w:rPr>
        <w:t>н</w:t>
      </w:r>
      <w:r w:rsidRPr="009E5157">
        <w:rPr>
          <w:rFonts w:eastAsia="Arial"/>
          <w:b w:val="0"/>
          <w:bCs w:val="0"/>
          <w:spacing w:val="-2"/>
          <w:szCs w:val="28"/>
        </w:rPr>
        <w:t>н</w:t>
      </w:r>
      <w:r w:rsidRPr="009E5157">
        <w:rPr>
          <w:rFonts w:eastAsia="Arial"/>
          <w:b w:val="0"/>
          <w:bCs w:val="0"/>
          <w:szCs w:val="28"/>
        </w:rPr>
        <w:t>я</w:t>
      </w:r>
      <w:r w:rsidRPr="009E5157">
        <w:rPr>
          <w:rFonts w:eastAsia="Arial"/>
          <w:b w:val="0"/>
          <w:bCs w:val="0"/>
          <w:spacing w:val="86"/>
          <w:szCs w:val="28"/>
        </w:rPr>
        <w:t xml:space="preserve"> </w:t>
      </w:r>
      <w:r w:rsidRPr="009E5157">
        <w:rPr>
          <w:rFonts w:eastAsia="Arial"/>
          <w:b w:val="0"/>
          <w:bCs w:val="0"/>
          <w:szCs w:val="28"/>
        </w:rPr>
        <w:t>х</w:t>
      </w:r>
      <w:r w:rsidRPr="009E5157">
        <w:rPr>
          <w:rFonts w:eastAsia="Arial"/>
          <w:b w:val="0"/>
          <w:bCs w:val="0"/>
          <w:spacing w:val="1"/>
          <w:szCs w:val="28"/>
        </w:rPr>
        <w:t>в</w:t>
      </w:r>
      <w:r w:rsidRPr="009E5157">
        <w:rPr>
          <w:rFonts w:eastAsia="Arial"/>
          <w:b w:val="0"/>
          <w:bCs w:val="0"/>
          <w:spacing w:val="-4"/>
          <w:szCs w:val="28"/>
        </w:rPr>
        <w:t>о</w:t>
      </w:r>
      <w:r w:rsidRPr="009E5157">
        <w:rPr>
          <w:rFonts w:eastAsia="Arial"/>
          <w:b w:val="0"/>
          <w:bCs w:val="0"/>
          <w:szCs w:val="28"/>
        </w:rPr>
        <w:t>р</w:t>
      </w:r>
      <w:r w:rsidRPr="009E5157">
        <w:rPr>
          <w:rFonts w:eastAsia="Arial"/>
          <w:b w:val="0"/>
          <w:bCs w:val="0"/>
          <w:spacing w:val="-2"/>
          <w:szCs w:val="28"/>
        </w:rPr>
        <w:t>и</w:t>
      </w:r>
      <w:r w:rsidRPr="009E5157">
        <w:rPr>
          <w:rFonts w:eastAsia="Arial"/>
          <w:b w:val="0"/>
          <w:bCs w:val="0"/>
          <w:szCs w:val="28"/>
        </w:rPr>
        <w:t>х;</w:t>
      </w:r>
    </w:p>
    <w:p w14:paraId="250DF4D7" w14:textId="77777777" w:rsidR="006B0CFB" w:rsidRPr="009E5157" w:rsidRDefault="006B0CFB" w:rsidP="00460799">
      <w:pPr>
        <w:widowControl w:val="0"/>
        <w:numPr>
          <w:ilvl w:val="0"/>
          <w:numId w:val="3"/>
        </w:numPr>
        <w:autoSpaceDE w:val="0"/>
        <w:autoSpaceDN w:val="0"/>
        <w:adjustRightInd w:val="0"/>
        <w:jc w:val="both"/>
        <w:rPr>
          <w:rFonts w:eastAsia="Arial"/>
          <w:sz w:val="28"/>
          <w:szCs w:val="28"/>
          <w:lang w:val="uk-UA"/>
        </w:rPr>
      </w:pPr>
      <w:r w:rsidRPr="009E5157">
        <w:rPr>
          <w:rFonts w:eastAsia="Arial"/>
          <w:spacing w:val="-1"/>
          <w:sz w:val="28"/>
          <w:szCs w:val="28"/>
          <w:lang w:val="uk-UA"/>
        </w:rPr>
        <w:t>п</w:t>
      </w:r>
      <w:r w:rsidRPr="009E5157">
        <w:rPr>
          <w:rFonts w:eastAsia="Arial"/>
          <w:sz w:val="28"/>
          <w:szCs w:val="28"/>
          <w:lang w:val="uk-UA"/>
        </w:rPr>
        <w:t>р</w:t>
      </w:r>
      <w:r w:rsidRPr="009E5157">
        <w:rPr>
          <w:rFonts w:eastAsia="Arial"/>
          <w:spacing w:val="-2"/>
          <w:sz w:val="28"/>
          <w:szCs w:val="28"/>
          <w:lang w:val="uk-UA"/>
        </w:rPr>
        <w:t>и</w:t>
      </w:r>
      <w:r w:rsidRPr="009E5157">
        <w:rPr>
          <w:rFonts w:eastAsia="Arial"/>
          <w:spacing w:val="1"/>
          <w:sz w:val="28"/>
          <w:szCs w:val="28"/>
          <w:lang w:val="uk-UA"/>
        </w:rPr>
        <w:t>з</w:t>
      </w:r>
      <w:r w:rsidRPr="009E5157">
        <w:rPr>
          <w:rFonts w:eastAsia="Arial"/>
          <w:spacing w:val="-2"/>
          <w:sz w:val="28"/>
          <w:szCs w:val="28"/>
          <w:lang w:val="uk-UA"/>
        </w:rPr>
        <w:t>н</w:t>
      </w:r>
      <w:r w:rsidRPr="009E5157">
        <w:rPr>
          <w:rFonts w:eastAsia="Arial"/>
          <w:spacing w:val="1"/>
          <w:sz w:val="28"/>
          <w:szCs w:val="28"/>
          <w:lang w:val="uk-UA"/>
        </w:rPr>
        <w:t>а</w:t>
      </w:r>
      <w:r w:rsidRPr="009E5157">
        <w:rPr>
          <w:rFonts w:eastAsia="Arial"/>
          <w:sz w:val="28"/>
          <w:szCs w:val="28"/>
          <w:lang w:val="uk-UA"/>
        </w:rPr>
        <w:t>ч</w:t>
      </w:r>
      <w:r w:rsidRPr="009E5157">
        <w:rPr>
          <w:rFonts w:eastAsia="Arial"/>
          <w:spacing w:val="1"/>
          <w:sz w:val="28"/>
          <w:szCs w:val="28"/>
          <w:lang w:val="uk-UA"/>
        </w:rPr>
        <w:t>ення</w:t>
      </w:r>
      <w:r w:rsidRPr="009E5157">
        <w:rPr>
          <w:rFonts w:eastAsia="Arial"/>
          <w:spacing w:val="110"/>
          <w:sz w:val="28"/>
          <w:szCs w:val="28"/>
          <w:lang w:val="uk-UA"/>
        </w:rPr>
        <w:t xml:space="preserve"> </w:t>
      </w:r>
      <w:r w:rsidRPr="009E5157">
        <w:rPr>
          <w:rFonts w:eastAsia="Arial"/>
          <w:spacing w:val="-3"/>
          <w:sz w:val="28"/>
          <w:szCs w:val="28"/>
          <w:lang w:val="uk-UA"/>
        </w:rPr>
        <w:t>оп</w:t>
      </w:r>
      <w:r w:rsidRPr="009E5157">
        <w:rPr>
          <w:rFonts w:eastAsia="Arial"/>
          <w:spacing w:val="3"/>
          <w:sz w:val="28"/>
          <w:szCs w:val="28"/>
          <w:lang w:val="uk-UA"/>
        </w:rPr>
        <w:t>т</w:t>
      </w:r>
      <w:r w:rsidRPr="009E5157">
        <w:rPr>
          <w:rFonts w:eastAsia="Arial"/>
          <w:spacing w:val="2"/>
          <w:sz w:val="28"/>
          <w:szCs w:val="28"/>
          <w:lang w:val="uk-UA"/>
        </w:rPr>
        <w:t>им</w:t>
      </w:r>
      <w:r w:rsidRPr="009E5157">
        <w:rPr>
          <w:rFonts w:eastAsia="Arial"/>
          <w:spacing w:val="1"/>
          <w:sz w:val="28"/>
          <w:szCs w:val="28"/>
          <w:lang w:val="uk-UA"/>
        </w:rPr>
        <w:t>а</w:t>
      </w:r>
      <w:r w:rsidRPr="009E5157">
        <w:rPr>
          <w:rFonts w:eastAsia="Arial"/>
          <w:sz w:val="28"/>
          <w:szCs w:val="28"/>
          <w:lang w:val="uk-UA"/>
        </w:rPr>
        <w:t>ль</w:t>
      </w:r>
      <w:r w:rsidRPr="009E5157">
        <w:rPr>
          <w:rFonts w:eastAsia="Arial"/>
          <w:spacing w:val="-1"/>
          <w:sz w:val="28"/>
          <w:szCs w:val="28"/>
          <w:lang w:val="uk-UA"/>
        </w:rPr>
        <w:t>н</w:t>
      </w:r>
      <w:r w:rsidRPr="009E5157">
        <w:rPr>
          <w:rFonts w:eastAsia="Arial"/>
          <w:spacing w:val="-3"/>
          <w:sz w:val="28"/>
          <w:szCs w:val="28"/>
          <w:lang w:val="uk-UA"/>
        </w:rPr>
        <w:t>ого</w:t>
      </w:r>
      <w:r w:rsidRPr="009E5157">
        <w:rPr>
          <w:rFonts w:eastAsia="Arial"/>
          <w:spacing w:val="110"/>
          <w:sz w:val="28"/>
          <w:szCs w:val="28"/>
          <w:lang w:val="uk-UA"/>
        </w:rPr>
        <w:t xml:space="preserve"> </w:t>
      </w:r>
      <w:r w:rsidRPr="009E5157">
        <w:rPr>
          <w:rFonts w:eastAsia="Arial"/>
          <w:sz w:val="28"/>
          <w:szCs w:val="28"/>
          <w:lang w:val="uk-UA"/>
        </w:rPr>
        <w:t>р</w:t>
      </w:r>
      <w:r w:rsidRPr="009E5157">
        <w:rPr>
          <w:rFonts w:eastAsia="Arial"/>
          <w:spacing w:val="-2"/>
          <w:sz w:val="28"/>
          <w:szCs w:val="28"/>
          <w:lang w:val="uk-UA"/>
        </w:rPr>
        <w:t>е</w:t>
      </w:r>
      <w:r w:rsidRPr="009E5157">
        <w:rPr>
          <w:rFonts w:eastAsia="Arial"/>
          <w:sz w:val="28"/>
          <w:szCs w:val="28"/>
          <w:lang w:val="uk-UA"/>
        </w:rPr>
        <w:t>ж</w:t>
      </w:r>
      <w:r w:rsidRPr="009E5157">
        <w:rPr>
          <w:rFonts w:eastAsia="Arial"/>
          <w:spacing w:val="-2"/>
          <w:sz w:val="28"/>
          <w:szCs w:val="28"/>
          <w:lang w:val="uk-UA"/>
        </w:rPr>
        <w:t>и</w:t>
      </w:r>
      <w:r w:rsidRPr="009E5157">
        <w:rPr>
          <w:rFonts w:eastAsia="Arial"/>
          <w:sz w:val="28"/>
          <w:szCs w:val="28"/>
          <w:lang w:val="uk-UA"/>
        </w:rPr>
        <w:t xml:space="preserve">му </w:t>
      </w:r>
      <w:r w:rsidRPr="009E5157">
        <w:rPr>
          <w:rFonts w:eastAsia="Arial"/>
          <w:spacing w:val="4"/>
          <w:sz w:val="28"/>
          <w:szCs w:val="28"/>
          <w:lang w:val="uk-UA"/>
        </w:rPr>
        <w:t>р</w:t>
      </w:r>
      <w:r w:rsidRPr="009E5157">
        <w:rPr>
          <w:rFonts w:eastAsia="Arial"/>
          <w:spacing w:val="-8"/>
          <w:sz w:val="28"/>
          <w:szCs w:val="28"/>
          <w:lang w:val="uk-UA"/>
        </w:rPr>
        <w:t>у</w:t>
      </w:r>
      <w:r w:rsidRPr="009E5157">
        <w:rPr>
          <w:rFonts w:eastAsia="Arial"/>
          <w:sz w:val="28"/>
          <w:szCs w:val="28"/>
          <w:lang w:val="uk-UA"/>
        </w:rPr>
        <w:t>х</w:t>
      </w:r>
      <w:r w:rsidRPr="009E5157">
        <w:rPr>
          <w:rFonts w:eastAsia="Arial"/>
          <w:spacing w:val="-5"/>
          <w:sz w:val="28"/>
          <w:szCs w:val="28"/>
          <w:lang w:val="uk-UA"/>
        </w:rPr>
        <w:t>о</w:t>
      </w:r>
      <w:r w:rsidRPr="009E5157">
        <w:rPr>
          <w:rFonts w:eastAsia="Arial"/>
          <w:spacing w:val="4"/>
          <w:sz w:val="28"/>
          <w:szCs w:val="28"/>
          <w:lang w:val="uk-UA"/>
        </w:rPr>
        <w:t>в</w:t>
      </w:r>
      <w:r w:rsidRPr="009E5157">
        <w:rPr>
          <w:rFonts w:eastAsia="Arial"/>
          <w:spacing w:val="-3"/>
          <w:sz w:val="28"/>
          <w:szCs w:val="28"/>
          <w:lang w:val="uk-UA"/>
        </w:rPr>
        <w:t>о</w:t>
      </w:r>
      <w:r w:rsidRPr="009E5157">
        <w:rPr>
          <w:rFonts w:eastAsia="Arial"/>
          <w:sz w:val="28"/>
          <w:szCs w:val="28"/>
          <w:lang w:val="uk-UA"/>
        </w:rPr>
        <w:t>ї</w:t>
      </w:r>
      <w:r w:rsidRPr="009E5157">
        <w:rPr>
          <w:rFonts w:eastAsia="Arial"/>
          <w:spacing w:val="80"/>
          <w:sz w:val="28"/>
          <w:szCs w:val="28"/>
          <w:lang w:val="uk-UA"/>
        </w:rPr>
        <w:t xml:space="preserve"> </w:t>
      </w:r>
      <w:r w:rsidRPr="009E5157">
        <w:rPr>
          <w:rFonts w:eastAsia="Arial"/>
          <w:spacing w:val="1"/>
          <w:sz w:val="28"/>
          <w:szCs w:val="28"/>
          <w:lang w:val="uk-UA"/>
        </w:rPr>
        <w:t>а</w:t>
      </w:r>
      <w:r w:rsidRPr="009E5157">
        <w:rPr>
          <w:rFonts w:eastAsia="Arial"/>
          <w:spacing w:val="-1"/>
          <w:sz w:val="28"/>
          <w:szCs w:val="28"/>
          <w:lang w:val="uk-UA"/>
        </w:rPr>
        <w:t>кт</w:t>
      </w:r>
      <w:r w:rsidRPr="009E5157">
        <w:rPr>
          <w:rFonts w:eastAsia="Arial"/>
          <w:spacing w:val="-2"/>
          <w:sz w:val="28"/>
          <w:szCs w:val="28"/>
          <w:lang w:val="uk-UA"/>
        </w:rPr>
        <w:t>и</w:t>
      </w:r>
      <w:r w:rsidRPr="009E5157">
        <w:rPr>
          <w:rFonts w:eastAsia="Arial"/>
          <w:sz w:val="28"/>
          <w:szCs w:val="28"/>
          <w:lang w:val="uk-UA"/>
        </w:rPr>
        <w:t>в</w:t>
      </w:r>
      <w:r w:rsidRPr="009E5157">
        <w:rPr>
          <w:rFonts w:eastAsia="Arial"/>
          <w:spacing w:val="2"/>
          <w:sz w:val="28"/>
          <w:szCs w:val="28"/>
          <w:lang w:val="uk-UA"/>
        </w:rPr>
        <w:t>н</w:t>
      </w:r>
      <w:r w:rsidRPr="009E5157">
        <w:rPr>
          <w:rFonts w:eastAsia="Arial"/>
          <w:spacing w:val="-4"/>
          <w:sz w:val="28"/>
          <w:szCs w:val="28"/>
          <w:lang w:val="uk-UA"/>
        </w:rPr>
        <w:t>о</w:t>
      </w:r>
      <w:r w:rsidRPr="009E5157">
        <w:rPr>
          <w:rFonts w:eastAsia="Arial"/>
          <w:spacing w:val="1"/>
          <w:sz w:val="28"/>
          <w:szCs w:val="28"/>
          <w:lang w:val="uk-UA"/>
        </w:rPr>
        <w:t>с</w:t>
      </w:r>
      <w:r w:rsidRPr="009E5157">
        <w:rPr>
          <w:rFonts w:eastAsia="Arial"/>
          <w:spacing w:val="-1"/>
          <w:sz w:val="28"/>
          <w:szCs w:val="28"/>
          <w:lang w:val="uk-UA"/>
        </w:rPr>
        <w:t>т</w:t>
      </w:r>
      <w:r w:rsidRPr="009E5157">
        <w:rPr>
          <w:rFonts w:eastAsia="Arial"/>
          <w:spacing w:val="1"/>
          <w:sz w:val="28"/>
          <w:szCs w:val="28"/>
          <w:lang w:val="uk-UA"/>
        </w:rPr>
        <w:t>і</w:t>
      </w:r>
      <w:r w:rsidRPr="009E5157">
        <w:rPr>
          <w:rFonts w:eastAsia="Arial"/>
          <w:sz w:val="28"/>
          <w:szCs w:val="28"/>
          <w:lang w:val="uk-UA"/>
        </w:rPr>
        <w:t>,</w:t>
      </w:r>
      <w:r w:rsidRPr="009E5157">
        <w:rPr>
          <w:rFonts w:eastAsia="Arial"/>
          <w:spacing w:val="81"/>
          <w:sz w:val="28"/>
          <w:szCs w:val="28"/>
          <w:lang w:val="uk-UA"/>
        </w:rPr>
        <w:t xml:space="preserve"> </w:t>
      </w:r>
      <w:r w:rsidRPr="009E5157">
        <w:rPr>
          <w:rFonts w:eastAsia="Arial"/>
          <w:spacing w:val="-1"/>
          <w:sz w:val="28"/>
          <w:szCs w:val="28"/>
          <w:lang w:val="uk-UA"/>
        </w:rPr>
        <w:t>п</w:t>
      </w:r>
      <w:r w:rsidRPr="009E5157">
        <w:rPr>
          <w:rFonts w:eastAsia="Arial"/>
          <w:spacing w:val="1"/>
          <w:sz w:val="28"/>
          <w:szCs w:val="28"/>
          <w:lang w:val="uk-UA"/>
        </w:rPr>
        <w:t>а</w:t>
      </w:r>
      <w:r w:rsidRPr="009E5157">
        <w:rPr>
          <w:rFonts w:eastAsia="Arial"/>
          <w:spacing w:val="-2"/>
          <w:sz w:val="28"/>
          <w:szCs w:val="28"/>
          <w:lang w:val="uk-UA"/>
        </w:rPr>
        <w:t>с</w:t>
      </w:r>
      <w:r w:rsidRPr="009E5157">
        <w:rPr>
          <w:rFonts w:eastAsia="Arial"/>
          <w:spacing w:val="-3"/>
          <w:sz w:val="28"/>
          <w:szCs w:val="28"/>
          <w:lang w:val="uk-UA"/>
        </w:rPr>
        <w:t>и</w:t>
      </w:r>
      <w:r w:rsidRPr="009E5157">
        <w:rPr>
          <w:rFonts w:eastAsia="Arial"/>
          <w:sz w:val="28"/>
          <w:szCs w:val="28"/>
          <w:lang w:val="uk-UA"/>
        </w:rPr>
        <w:t>в</w:t>
      </w:r>
      <w:r w:rsidRPr="009E5157">
        <w:rPr>
          <w:rFonts w:eastAsia="Arial"/>
          <w:spacing w:val="-1"/>
          <w:sz w:val="28"/>
          <w:szCs w:val="28"/>
          <w:lang w:val="uk-UA"/>
        </w:rPr>
        <w:t>н</w:t>
      </w:r>
      <w:r w:rsidRPr="009E5157">
        <w:rPr>
          <w:rFonts w:eastAsia="Arial"/>
          <w:sz w:val="28"/>
          <w:szCs w:val="28"/>
          <w:lang w:val="uk-UA"/>
        </w:rPr>
        <w:t>і</w:t>
      </w:r>
      <w:r w:rsidRPr="009E5157">
        <w:rPr>
          <w:rFonts w:eastAsia="Arial"/>
          <w:spacing w:val="80"/>
          <w:sz w:val="28"/>
          <w:szCs w:val="28"/>
          <w:lang w:val="uk-UA"/>
        </w:rPr>
        <w:t xml:space="preserve"> </w:t>
      </w:r>
      <w:r w:rsidRPr="009E5157">
        <w:rPr>
          <w:rFonts w:eastAsia="Arial"/>
          <w:spacing w:val="-1"/>
          <w:sz w:val="28"/>
          <w:szCs w:val="28"/>
          <w:lang w:val="uk-UA"/>
        </w:rPr>
        <w:t>т</w:t>
      </w:r>
      <w:r w:rsidRPr="009E5157">
        <w:rPr>
          <w:rFonts w:eastAsia="Arial"/>
          <w:sz w:val="28"/>
          <w:szCs w:val="28"/>
          <w:lang w:val="uk-UA"/>
        </w:rPr>
        <w:t>а</w:t>
      </w:r>
      <w:r w:rsidRPr="009E5157">
        <w:rPr>
          <w:rFonts w:eastAsia="Arial"/>
          <w:spacing w:val="80"/>
          <w:sz w:val="28"/>
          <w:szCs w:val="28"/>
          <w:lang w:val="uk-UA"/>
        </w:rPr>
        <w:t xml:space="preserve"> </w:t>
      </w:r>
      <w:r w:rsidRPr="009E5157">
        <w:rPr>
          <w:rFonts w:eastAsia="Arial"/>
          <w:spacing w:val="2"/>
          <w:sz w:val="28"/>
          <w:szCs w:val="28"/>
          <w:lang w:val="uk-UA"/>
        </w:rPr>
        <w:t>а</w:t>
      </w:r>
      <w:r w:rsidRPr="009E5157">
        <w:rPr>
          <w:rFonts w:eastAsia="Arial"/>
          <w:spacing w:val="-1"/>
          <w:sz w:val="28"/>
          <w:szCs w:val="28"/>
          <w:lang w:val="uk-UA"/>
        </w:rPr>
        <w:t>кт</w:t>
      </w:r>
      <w:r w:rsidRPr="009E5157">
        <w:rPr>
          <w:rFonts w:eastAsia="Arial"/>
          <w:spacing w:val="-3"/>
          <w:sz w:val="28"/>
          <w:szCs w:val="28"/>
          <w:lang w:val="uk-UA"/>
        </w:rPr>
        <w:t>и</w:t>
      </w:r>
      <w:r w:rsidRPr="009E5157">
        <w:rPr>
          <w:rFonts w:eastAsia="Arial"/>
          <w:sz w:val="28"/>
          <w:szCs w:val="28"/>
          <w:lang w:val="uk-UA"/>
        </w:rPr>
        <w:t>в</w:t>
      </w:r>
      <w:r w:rsidRPr="009E5157">
        <w:rPr>
          <w:rFonts w:eastAsia="Arial"/>
          <w:spacing w:val="-1"/>
          <w:sz w:val="28"/>
          <w:szCs w:val="28"/>
          <w:lang w:val="uk-UA"/>
        </w:rPr>
        <w:t>н</w:t>
      </w:r>
      <w:r w:rsidRPr="009E5157">
        <w:rPr>
          <w:rFonts w:eastAsia="Arial"/>
          <w:sz w:val="28"/>
          <w:szCs w:val="28"/>
          <w:lang w:val="uk-UA"/>
        </w:rPr>
        <w:t>і</w:t>
      </w:r>
      <w:r w:rsidRPr="009E5157">
        <w:rPr>
          <w:rFonts w:eastAsia="Arial"/>
          <w:spacing w:val="80"/>
          <w:sz w:val="28"/>
          <w:szCs w:val="28"/>
          <w:lang w:val="uk-UA"/>
        </w:rPr>
        <w:t xml:space="preserve"> </w:t>
      </w:r>
      <w:r w:rsidRPr="009E5157">
        <w:rPr>
          <w:rFonts w:eastAsia="Arial"/>
          <w:sz w:val="28"/>
          <w:szCs w:val="28"/>
          <w:lang w:val="uk-UA"/>
        </w:rPr>
        <w:t>фі</w:t>
      </w:r>
      <w:r w:rsidRPr="009E5157">
        <w:rPr>
          <w:rFonts w:eastAsia="Arial"/>
          <w:spacing w:val="2"/>
          <w:sz w:val="28"/>
          <w:szCs w:val="28"/>
          <w:lang w:val="uk-UA"/>
        </w:rPr>
        <w:t>з</w:t>
      </w:r>
      <w:r w:rsidRPr="009E5157">
        <w:rPr>
          <w:rFonts w:eastAsia="Arial"/>
          <w:spacing w:val="-1"/>
          <w:sz w:val="28"/>
          <w:szCs w:val="28"/>
          <w:lang w:val="uk-UA"/>
        </w:rPr>
        <w:t>ич</w:t>
      </w:r>
      <w:r w:rsidRPr="009E5157">
        <w:rPr>
          <w:rFonts w:eastAsia="Arial"/>
          <w:spacing w:val="-2"/>
          <w:sz w:val="28"/>
          <w:szCs w:val="28"/>
          <w:lang w:val="uk-UA"/>
        </w:rPr>
        <w:t>н</w:t>
      </w:r>
      <w:r w:rsidRPr="009E5157">
        <w:rPr>
          <w:rFonts w:eastAsia="Arial"/>
          <w:sz w:val="28"/>
          <w:szCs w:val="28"/>
          <w:lang w:val="uk-UA"/>
        </w:rPr>
        <w:t>і</w:t>
      </w:r>
      <w:r w:rsidRPr="009E5157">
        <w:rPr>
          <w:rFonts w:eastAsia="Arial"/>
          <w:spacing w:val="80"/>
          <w:sz w:val="28"/>
          <w:szCs w:val="28"/>
          <w:lang w:val="uk-UA"/>
        </w:rPr>
        <w:t xml:space="preserve"> </w:t>
      </w:r>
      <w:r w:rsidRPr="009E5157">
        <w:rPr>
          <w:rFonts w:eastAsia="Arial"/>
          <w:spacing w:val="1"/>
          <w:sz w:val="28"/>
          <w:szCs w:val="28"/>
          <w:lang w:val="uk-UA"/>
        </w:rPr>
        <w:t>в</w:t>
      </w:r>
      <w:r w:rsidRPr="009E5157">
        <w:rPr>
          <w:rFonts w:eastAsia="Arial"/>
          <w:spacing w:val="-2"/>
          <w:sz w:val="28"/>
          <w:szCs w:val="28"/>
          <w:lang w:val="uk-UA"/>
        </w:rPr>
        <w:t>п</w:t>
      </w:r>
      <w:r w:rsidRPr="009E5157">
        <w:rPr>
          <w:rFonts w:eastAsia="Arial"/>
          <w:sz w:val="28"/>
          <w:szCs w:val="28"/>
          <w:lang w:val="uk-UA"/>
        </w:rPr>
        <w:t>р</w:t>
      </w:r>
      <w:r w:rsidRPr="009E5157">
        <w:rPr>
          <w:rFonts w:eastAsia="Arial"/>
          <w:spacing w:val="1"/>
          <w:sz w:val="28"/>
          <w:szCs w:val="28"/>
          <w:lang w:val="uk-UA"/>
        </w:rPr>
        <w:t>ав</w:t>
      </w:r>
      <w:r w:rsidRPr="009E5157">
        <w:rPr>
          <w:rFonts w:eastAsia="Arial"/>
          <w:spacing w:val="-1"/>
          <w:sz w:val="28"/>
          <w:szCs w:val="28"/>
          <w:lang w:val="uk-UA"/>
        </w:rPr>
        <w:t>и</w:t>
      </w:r>
      <w:r w:rsidRPr="009E5157">
        <w:rPr>
          <w:rFonts w:eastAsia="Arial"/>
          <w:sz w:val="28"/>
          <w:szCs w:val="28"/>
          <w:lang w:val="uk-UA"/>
        </w:rPr>
        <w:t>,</w:t>
      </w:r>
      <w:r w:rsidRPr="009E5157">
        <w:rPr>
          <w:rFonts w:eastAsia="Arial"/>
          <w:spacing w:val="80"/>
          <w:sz w:val="28"/>
          <w:szCs w:val="28"/>
          <w:lang w:val="uk-UA"/>
        </w:rPr>
        <w:t xml:space="preserve"> </w:t>
      </w:r>
      <w:r w:rsidRPr="009E5157">
        <w:rPr>
          <w:rFonts w:eastAsia="Arial"/>
          <w:spacing w:val="2"/>
          <w:sz w:val="28"/>
          <w:szCs w:val="28"/>
          <w:lang w:val="uk-UA"/>
        </w:rPr>
        <w:t>і</w:t>
      </w:r>
      <w:r w:rsidRPr="009E5157">
        <w:rPr>
          <w:rFonts w:eastAsia="Arial"/>
          <w:spacing w:val="-2"/>
          <w:sz w:val="28"/>
          <w:szCs w:val="28"/>
          <w:lang w:val="uk-UA"/>
        </w:rPr>
        <w:t>н</w:t>
      </w:r>
      <w:r w:rsidRPr="009E5157">
        <w:rPr>
          <w:rFonts w:eastAsia="Arial"/>
          <w:spacing w:val="-1"/>
          <w:sz w:val="28"/>
          <w:szCs w:val="28"/>
          <w:lang w:val="uk-UA"/>
        </w:rPr>
        <w:t>ш</w:t>
      </w:r>
      <w:r w:rsidRPr="009E5157">
        <w:rPr>
          <w:rFonts w:eastAsia="Arial"/>
          <w:sz w:val="28"/>
          <w:szCs w:val="28"/>
          <w:lang w:val="uk-UA"/>
        </w:rPr>
        <w:t>і</w:t>
      </w:r>
      <w:r w:rsidRPr="009E5157">
        <w:rPr>
          <w:rFonts w:eastAsia="Arial"/>
          <w:spacing w:val="80"/>
          <w:sz w:val="28"/>
          <w:szCs w:val="28"/>
          <w:lang w:val="uk-UA"/>
        </w:rPr>
        <w:t xml:space="preserve"> </w:t>
      </w:r>
      <w:r w:rsidRPr="009E5157">
        <w:rPr>
          <w:rFonts w:eastAsia="Arial"/>
          <w:spacing w:val="1"/>
          <w:sz w:val="28"/>
          <w:szCs w:val="28"/>
          <w:lang w:val="uk-UA"/>
        </w:rPr>
        <w:t>з</w:t>
      </w:r>
      <w:r w:rsidRPr="009E5157">
        <w:rPr>
          <w:rFonts w:eastAsia="Arial"/>
          <w:spacing w:val="2"/>
          <w:sz w:val="28"/>
          <w:szCs w:val="28"/>
          <w:lang w:val="uk-UA"/>
        </w:rPr>
        <w:t>а</w:t>
      </w:r>
      <w:r w:rsidRPr="009E5157">
        <w:rPr>
          <w:rFonts w:eastAsia="Arial"/>
          <w:spacing w:val="-2"/>
          <w:sz w:val="28"/>
          <w:szCs w:val="28"/>
          <w:lang w:val="uk-UA"/>
        </w:rPr>
        <w:t>с</w:t>
      </w:r>
      <w:r w:rsidRPr="009E5157">
        <w:rPr>
          <w:rFonts w:eastAsia="Arial"/>
          <w:spacing w:val="-5"/>
          <w:sz w:val="28"/>
          <w:szCs w:val="28"/>
          <w:lang w:val="uk-UA"/>
        </w:rPr>
        <w:t>о</w:t>
      </w:r>
      <w:r w:rsidRPr="009E5157">
        <w:rPr>
          <w:rFonts w:eastAsia="Arial"/>
          <w:spacing w:val="-1"/>
          <w:sz w:val="28"/>
          <w:szCs w:val="28"/>
          <w:lang w:val="uk-UA"/>
        </w:rPr>
        <w:t>б</w:t>
      </w:r>
      <w:r w:rsidRPr="009E5157">
        <w:rPr>
          <w:rFonts w:eastAsia="Arial"/>
          <w:sz w:val="28"/>
          <w:szCs w:val="28"/>
          <w:lang w:val="uk-UA"/>
        </w:rPr>
        <w:t>и фізичної реабілітації хворим в залежності від клінічного перебігу захворювання, супутньої патології, а також з урахуванням індивідуальних особливостей організму на різних етапах фізичної реабілітації;</w:t>
      </w:r>
    </w:p>
    <w:p w14:paraId="23768FA9" w14:textId="77777777" w:rsidR="006B0CFB" w:rsidRPr="009E5157" w:rsidRDefault="006B0CFB" w:rsidP="00460799">
      <w:pPr>
        <w:numPr>
          <w:ilvl w:val="0"/>
          <w:numId w:val="3"/>
        </w:numPr>
        <w:jc w:val="both"/>
        <w:rPr>
          <w:bCs/>
          <w:sz w:val="28"/>
          <w:szCs w:val="28"/>
          <w:lang w:val="uk-UA"/>
        </w:rPr>
      </w:pPr>
      <w:r w:rsidRPr="009E5157">
        <w:rPr>
          <w:rFonts w:eastAsia="Arial"/>
          <w:sz w:val="28"/>
          <w:szCs w:val="28"/>
          <w:lang w:val="uk-UA"/>
        </w:rPr>
        <w:t>диференційоване призначення засобів та форм фізичної реабілітації, а також обґрунтовувати вибір спеціальних вправ і їх дозування при захворюваннях внутрішніх органів, в хірургії, ортопедії та травматології, акушерстві та гінекології</w:t>
      </w:r>
      <w:r w:rsidRPr="009E5157">
        <w:rPr>
          <w:sz w:val="28"/>
          <w:szCs w:val="28"/>
          <w:lang w:val="uk-UA"/>
        </w:rPr>
        <w:t>.</w:t>
      </w:r>
    </w:p>
    <w:p w14:paraId="1671F8AD" w14:textId="77777777" w:rsidR="006B0CFB" w:rsidRPr="009E5157" w:rsidRDefault="006B0CFB" w:rsidP="008E7944">
      <w:pPr>
        <w:ind w:firstLine="708"/>
        <w:rPr>
          <w:sz w:val="28"/>
          <w:szCs w:val="28"/>
          <w:lang w:val="uk-UA"/>
        </w:rPr>
      </w:pPr>
    </w:p>
    <w:p w14:paraId="2D5DB3C1" w14:textId="77777777" w:rsidR="006B0CFB" w:rsidRPr="000212F5" w:rsidRDefault="006B0CFB" w:rsidP="006B0CFB">
      <w:pPr>
        <w:pStyle w:val="ad"/>
        <w:spacing w:after="0" w:line="240" w:lineRule="auto"/>
        <w:jc w:val="both"/>
        <w:rPr>
          <w:rFonts w:ascii="Times New Roman" w:hAnsi="Times New Roman"/>
          <w:sz w:val="28"/>
          <w:szCs w:val="28"/>
        </w:rPr>
      </w:pPr>
      <w:r w:rsidRPr="000212F5">
        <w:rPr>
          <w:rFonts w:ascii="Times New Roman" w:hAnsi="Times New Roman"/>
          <w:sz w:val="28"/>
          <w:szCs w:val="28"/>
        </w:rPr>
        <w:t xml:space="preserve">Згідно з вимогами освітньо-професійної програми студенти повинні: </w:t>
      </w:r>
    </w:p>
    <w:p w14:paraId="7EC5C1B6" w14:textId="77777777" w:rsidR="006B0CFB" w:rsidRPr="000212F5" w:rsidRDefault="006B0CFB" w:rsidP="006B0CFB">
      <w:pPr>
        <w:pStyle w:val="ad"/>
        <w:spacing w:after="0" w:line="240" w:lineRule="auto"/>
        <w:jc w:val="both"/>
        <w:rPr>
          <w:rFonts w:ascii="Times New Roman" w:hAnsi="Times New Roman"/>
          <w:b/>
          <w:i/>
          <w:sz w:val="28"/>
          <w:szCs w:val="28"/>
        </w:rPr>
      </w:pPr>
      <w:r w:rsidRPr="000212F5">
        <w:rPr>
          <w:rFonts w:ascii="Times New Roman" w:hAnsi="Times New Roman"/>
          <w:b/>
          <w:i/>
          <w:sz w:val="28"/>
          <w:szCs w:val="28"/>
        </w:rPr>
        <w:t xml:space="preserve">Знати: </w:t>
      </w:r>
    </w:p>
    <w:p w14:paraId="03A551B7" w14:textId="77777777" w:rsidR="008E7944" w:rsidRPr="006B0CFB" w:rsidRDefault="008E7944" w:rsidP="00460799">
      <w:pPr>
        <w:numPr>
          <w:ilvl w:val="0"/>
          <w:numId w:val="4"/>
        </w:numPr>
        <w:rPr>
          <w:sz w:val="28"/>
          <w:szCs w:val="28"/>
          <w:lang w:val="uk-UA"/>
        </w:rPr>
      </w:pPr>
      <w:r w:rsidRPr="006B0CFB">
        <w:rPr>
          <w:sz w:val="28"/>
          <w:szCs w:val="28"/>
          <w:lang w:val="uk-UA"/>
        </w:rPr>
        <w:t xml:space="preserve">організацію системи лікарсько-педагогічних спостережень при заняттях фізичною культурою і спортом. </w:t>
      </w:r>
    </w:p>
    <w:p w14:paraId="783C90D9" w14:textId="77777777" w:rsidR="008E7944" w:rsidRPr="006B0CFB" w:rsidRDefault="008E7944" w:rsidP="00460799">
      <w:pPr>
        <w:numPr>
          <w:ilvl w:val="0"/>
          <w:numId w:val="4"/>
        </w:numPr>
        <w:rPr>
          <w:sz w:val="28"/>
          <w:szCs w:val="28"/>
          <w:lang w:val="uk-UA"/>
        </w:rPr>
      </w:pPr>
      <w:r w:rsidRPr="006B0CFB">
        <w:rPr>
          <w:sz w:val="28"/>
          <w:szCs w:val="28"/>
          <w:lang w:val="uk-UA"/>
        </w:rPr>
        <w:lastRenderedPageBreak/>
        <w:t xml:space="preserve">вплив фізичних навантажень різного ступеня на органи та системи; морфо-функціональні особливості організму спортсмена. </w:t>
      </w:r>
    </w:p>
    <w:p w14:paraId="468DDDF3" w14:textId="77777777" w:rsidR="008E7944" w:rsidRPr="006B0CFB" w:rsidRDefault="008E7944" w:rsidP="00460799">
      <w:pPr>
        <w:numPr>
          <w:ilvl w:val="0"/>
          <w:numId w:val="4"/>
        </w:numPr>
        <w:rPr>
          <w:sz w:val="28"/>
          <w:szCs w:val="28"/>
          <w:lang w:val="uk-UA"/>
        </w:rPr>
      </w:pPr>
      <w:r w:rsidRPr="006B0CFB">
        <w:rPr>
          <w:sz w:val="28"/>
          <w:szCs w:val="28"/>
          <w:lang w:val="uk-UA"/>
        </w:rPr>
        <w:t xml:space="preserve">методику дослідження і оцінки фізичного розвитку. </w:t>
      </w:r>
    </w:p>
    <w:p w14:paraId="4B889CB3" w14:textId="77777777" w:rsidR="008E7944" w:rsidRPr="006B0CFB" w:rsidRDefault="008E7944" w:rsidP="00460799">
      <w:pPr>
        <w:numPr>
          <w:ilvl w:val="0"/>
          <w:numId w:val="4"/>
        </w:numPr>
        <w:rPr>
          <w:sz w:val="28"/>
          <w:szCs w:val="28"/>
          <w:lang w:val="uk-UA"/>
        </w:rPr>
      </w:pPr>
      <w:r w:rsidRPr="006B0CFB">
        <w:rPr>
          <w:sz w:val="28"/>
          <w:szCs w:val="28"/>
          <w:lang w:val="uk-UA"/>
        </w:rPr>
        <w:t xml:space="preserve">методи дослідження і оцінки функціонального стану систем організму. </w:t>
      </w:r>
    </w:p>
    <w:p w14:paraId="52F06EAB" w14:textId="77777777" w:rsidR="008E7944" w:rsidRPr="006B0CFB" w:rsidRDefault="008E7944" w:rsidP="00460799">
      <w:pPr>
        <w:numPr>
          <w:ilvl w:val="0"/>
          <w:numId w:val="4"/>
        </w:numPr>
        <w:rPr>
          <w:sz w:val="28"/>
          <w:szCs w:val="28"/>
          <w:lang w:val="uk-UA"/>
        </w:rPr>
      </w:pPr>
      <w:r w:rsidRPr="006B0CFB">
        <w:rPr>
          <w:sz w:val="28"/>
          <w:szCs w:val="28"/>
          <w:lang w:val="uk-UA"/>
        </w:rPr>
        <w:t>методику дослідження і оцінки загальної і спеціальної фізичної працездатності.</w:t>
      </w:r>
    </w:p>
    <w:p w14:paraId="6CD288AF" w14:textId="77777777" w:rsidR="008E7944" w:rsidRPr="006B0CFB" w:rsidRDefault="008E7944" w:rsidP="00460799">
      <w:pPr>
        <w:numPr>
          <w:ilvl w:val="0"/>
          <w:numId w:val="4"/>
        </w:numPr>
        <w:rPr>
          <w:sz w:val="28"/>
          <w:szCs w:val="28"/>
          <w:lang w:val="uk-UA"/>
        </w:rPr>
      </w:pPr>
      <w:r w:rsidRPr="006B0CFB">
        <w:rPr>
          <w:sz w:val="28"/>
          <w:szCs w:val="28"/>
          <w:lang w:val="uk-UA"/>
        </w:rPr>
        <w:t xml:space="preserve">організацію медичного забезпечення спортивних заходів. </w:t>
      </w:r>
    </w:p>
    <w:p w14:paraId="63D2975C" w14:textId="77777777" w:rsidR="008E7944" w:rsidRPr="006B0CFB" w:rsidRDefault="008E7944" w:rsidP="00460799">
      <w:pPr>
        <w:numPr>
          <w:ilvl w:val="0"/>
          <w:numId w:val="4"/>
        </w:numPr>
        <w:rPr>
          <w:sz w:val="28"/>
          <w:szCs w:val="28"/>
          <w:lang w:val="uk-UA"/>
        </w:rPr>
      </w:pPr>
      <w:r w:rsidRPr="006B0CFB">
        <w:rPr>
          <w:sz w:val="28"/>
          <w:szCs w:val="28"/>
          <w:lang w:val="uk-UA"/>
        </w:rPr>
        <w:t xml:space="preserve">класифікацію і загальні принципи використання засобів підвищення спортивної працездатності та прискорення процесів відновлення. </w:t>
      </w:r>
    </w:p>
    <w:p w14:paraId="210592F1" w14:textId="77777777" w:rsidR="008E7944" w:rsidRPr="006B0CFB" w:rsidRDefault="008E7944" w:rsidP="00460799">
      <w:pPr>
        <w:numPr>
          <w:ilvl w:val="0"/>
          <w:numId w:val="4"/>
        </w:numPr>
        <w:rPr>
          <w:sz w:val="28"/>
          <w:szCs w:val="28"/>
          <w:lang w:val="uk-UA"/>
        </w:rPr>
      </w:pPr>
      <w:r w:rsidRPr="006B0CFB">
        <w:rPr>
          <w:sz w:val="28"/>
          <w:szCs w:val="28"/>
          <w:lang w:val="uk-UA"/>
        </w:rPr>
        <w:t xml:space="preserve">причини і ознаки передпатологічних і патологічних станів, захворювань і травм, які виникають при заняттях спортом, засоби їх профілактики. </w:t>
      </w:r>
    </w:p>
    <w:p w14:paraId="6DE2FE51" w14:textId="77777777" w:rsidR="008E7944" w:rsidRPr="006B0CFB" w:rsidRDefault="008E7944" w:rsidP="00460799">
      <w:pPr>
        <w:numPr>
          <w:ilvl w:val="0"/>
          <w:numId w:val="4"/>
        </w:numPr>
        <w:rPr>
          <w:sz w:val="28"/>
          <w:szCs w:val="28"/>
          <w:lang w:val="uk-UA"/>
        </w:rPr>
      </w:pPr>
      <w:r w:rsidRPr="006B0CFB">
        <w:rPr>
          <w:sz w:val="28"/>
          <w:szCs w:val="28"/>
          <w:lang w:val="uk-UA"/>
        </w:rPr>
        <w:t>правила надання невідкладної допомоги при спортивних травмах та гострих патологічних станах, які розвиваються при виконанні фізичних навантажень та при занятті спортом.</w:t>
      </w:r>
    </w:p>
    <w:p w14:paraId="3843504E" w14:textId="77777777" w:rsidR="00716943" w:rsidRDefault="00716943" w:rsidP="00707E49">
      <w:pPr>
        <w:jc w:val="both"/>
        <w:rPr>
          <w:lang w:val="uk-UA"/>
        </w:rPr>
      </w:pPr>
    </w:p>
    <w:p w14:paraId="096C82F3" w14:textId="77777777" w:rsidR="006B0CFB" w:rsidRPr="006B0CFB" w:rsidRDefault="006B0CFB" w:rsidP="006B0CFB">
      <w:pPr>
        <w:ind w:firstLine="708"/>
        <w:rPr>
          <w:sz w:val="28"/>
          <w:szCs w:val="28"/>
          <w:lang w:val="uk-UA"/>
        </w:rPr>
      </w:pPr>
      <w:r>
        <w:rPr>
          <w:b/>
          <w:bCs/>
          <w:i/>
          <w:iCs/>
          <w:sz w:val="28"/>
          <w:szCs w:val="28"/>
          <w:lang w:val="uk-UA"/>
        </w:rPr>
        <w:t>В</w:t>
      </w:r>
      <w:r w:rsidRPr="006B0CFB">
        <w:rPr>
          <w:b/>
          <w:bCs/>
          <w:i/>
          <w:iCs/>
          <w:sz w:val="28"/>
          <w:szCs w:val="28"/>
          <w:lang w:val="uk-UA"/>
        </w:rPr>
        <w:t>міти</w:t>
      </w:r>
      <w:r w:rsidRPr="006B0CFB">
        <w:rPr>
          <w:sz w:val="28"/>
          <w:szCs w:val="28"/>
          <w:lang w:val="uk-UA"/>
        </w:rPr>
        <w:t xml:space="preserve">: </w:t>
      </w:r>
    </w:p>
    <w:p w14:paraId="22E86A1D" w14:textId="77777777" w:rsidR="006B0CFB" w:rsidRPr="006B0CFB" w:rsidRDefault="006B0CFB" w:rsidP="00460799">
      <w:pPr>
        <w:numPr>
          <w:ilvl w:val="0"/>
          <w:numId w:val="4"/>
        </w:numPr>
        <w:rPr>
          <w:sz w:val="28"/>
          <w:szCs w:val="28"/>
          <w:lang w:val="uk-UA"/>
        </w:rPr>
      </w:pPr>
      <w:r w:rsidRPr="006B0CFB">
        <w:rPr>
          <w:sz w:val="28"/>
          <w:szCs w:val="28"/>
          <w:lang w:val="uk-UA"/>
        </w:rPr>
        <w:t xml:space="preserve">самостійно визначити комплекс методів тестування для оптимізації навчально-тренувального процесу. </w:t>
      </w:r>
    </w:p>
    <w:p w14:paraId="493B991A" w14:textId="77777777" w:rsidR="006B0CFB" w:rsidRPr="006B0CFB" w:rsidRDefault="006B0CFB" w:rsidP="00460799">
      <w:pPr>
        <w:numPr>
          <w:ilvl w:val="0"/>
          <w:numId w:val="4"/>
        </w:numPr>
        <w:rPr>
          <w:sz w:val="28"/>
          <w:szCs w:val="28"/>
          <w:lang w:val="uk-UA"/>
        </w:rPr>
      </w:pPr>
      <w:r w:rsidRPr="006B0CFB">
        <w:rPr>
          <w:sz w:val="28"/>
          <w:szCs w:val="28"/>
          <w:lang w:val="uk-UA"/>
        </w:rPr>
        <w:t xml:space="preserve">визначати і оцінювати рівень фізичного розвитку осіб, що займаються фізичною культурою і спортом. </w:t>
      </w:r>
    </w:p>
    <w:p w14:paraId="0E6D47A0" w14:textId="77777777" w:rsidR="006B0CFB" w:rsidRPr="006B0CFB" w:rsidRDefault="006B0CFB" w:rsidP="00460799">
      <w:pPr>
        <w:numPr>
          <w:ilvl w:val="0"/>
          <w:numId w:val="4"/>
        </w:numPr>
        <w:rPr>
          <w:sz w:val="28"/>
          <w:szCs w:val="28"/>
          <w:lang w:val="uk-UA"/>
        </w:rPr>
      </w:pPr>
      <w:r w:rsidRPr="006B0CFB">
        <w:rPr>
          <w:sz w:val="28"/>
          <w:szCs w:val="28"/>
          <w:lang w:val="uk-UA"/>
        </w:rPr>
        <w:t xml:space="preserve">провести прості дослідження функціонального стану і функціональні проби, оцінити їх результати. </w:t>
      </w:r>
    </w:p>
    <w:p w14:paraId="11617C0D" w14:textId="77777777" w:rsidR="006B0CFB" w:rsidRPr="006B0CFB" w:rsidRDefault="006B0CFB" w:rsidP="00460799">
      <w:pPr>
        <w:numPr>
          <w:ilvl w:val="0"/>
          <w:numId w:val="4"/>
        </w:numPr>
        <w:rPr>
          <w:sz w:val="28"/>
          <w:szCs w:val="28"/>
          <w:lang w:val="uk-UA"/>
        </w:rPr>
      </w:pPr>
      <w:r w:rsidRPr="006B0CFB">
        <w:rPr>
          <w:sz w:val="28"/>
          <w:szCs w:val="28"/>
          <w:lang w:val="uk-UA"/>
        </w:rPr>
        <w:t xml:space="preserve">тестувати загальну і спеціальну фізичну працездатність. </w:t>
      </w:r>
    </w:p>
    <w:p w14:paraId="63E0B7AB" w14:textId="77777777" w:rsidR="006B0CFB" w:rsidRPr="006B0CFB" w:rsidRDefault="006B0CFB" w:rsidP="00460799">
      <w:pPr>
        <w:numPr>
          <w:ilvl w:val="0"/>
          <w:numId w:val="4"/>
        </w:numPr>
        <w:rPr>
          <w:sz w:val="28"/>
          <w:szCs w:val="28"/>
          <w:lang w:val="uk-UA"/>
        </w:rPr>
      </w:pPr>
      <w:r w:rsidRPr="006B0CFB">
        <w:rPr>
          <w:sz w:val="28"/>
          <w:szCs w:val="28"/>
          <w:lang w:val="uk-UA"/>
        </w:rPr>
        <w:t xml:space="preserve">проводити аналіз результатів лікарсько-педагогічних спостережень. </w:t>
      </w:r>
    </w:p>
    <w:p w14:paraId="3EF2F6C2" w14:textId="77777777" w:rsidR="006B0CFB" w:rsidRPr="006B0CFB" w:rsidRDefault="006B0CFB" w:rsidP="00460799">
      <w:pPr>
        <w:numPr>
          <w:ilvl w:val="0"/>
          <w:numId w:val="4"/>
        </w:numPr>
        <w:rPr>
          <w:sz w:val="28"/>
          <w:szCs w:val="28"/>
          <w:lang w:val="uk-UA"/>
        </w:rPr>
      </w:pPr>
      <w:r w:rsidRPr="006B0CFB">
        <w:rPr>
          <w:sz w:val="28"/>
          <w:szCs w:val="28"/>
          <w:lang w:val="uk-UA"/>
        </w:rPr>
        <w:t xml:space="preserve">організувати систему заходів профілактики захворювань і травм при виконанні фізичних навантажень. </w:t>
      </w:r>
    </w:p>
    <w:p w14:paraId="09F14FF0" w14:textId="77777777" w:rsidR="006B0CFB" w:rsidRPr="006B0CFB" w:rsidRDefault="006B0CFB" w:rsidP="00460799">
      <w:pPr>
        <w:numPr>
          <w:ilvl w:val="0"/>
          <w:numId w:val="4"/>
        </w:numPr>
        <w:rPr>
          <w:sz w:val="28"/>
          <w:szCs w:val="28"/>
          <w:lang w:val="uk-UA"/>
        </w:rPr>
      </w:pPr>
      <w:r w:rsidRPr="006B0CFB">
        <w:rPr>
          <w:sz w:val="28"/>
          <w:szCs w:val="28"/>
          <w:lang w:val="uk-UA"/>
        </w:rPr>
        <w:t>надати першу долікарську допомогу при спортивних травмах та гострих патологічних станах, які розвиваються при виконанні фізичних навантажень та при занятті спортом.</w:t>
      </w:r>
    </w:p>
    <w:p w14:paraId="09946D67" w14:textId="77777777" w:rsidR="006B0CFB" w:rsidRDefault="006B0CFB" w:rsidP="006B0CFB">
      <w:pPr>
        <w:pStyle w:val="ad"/>
        <w:spacing w:after="0" w:line="240" w:lineRule="auto"/>
        <w:ind w:left="699"/>
        <w:rPr>
          <w:rFonts w:ascii="Times New Roman" w:hAnsi="Times New Roman"/>
          <w:b/>
          <w:bCs/>
          <w:sz w:val="28"/>
          <w:szCs w:val="28"/>
          <w:lang w:val="uk-UA"/>
        </w:rPr>
      </w:pPr>
    </w:p>
    <w:p w14:paraId="1E35B946" w14:textId="77777777" w:rsidR="003D67E9" w:rsidRPr="00764957" w:rsidRDefault="003D67E9" w:rsidP="003D67E9">
      <w:pPr>
        <w:ind w:firstLine="709"/>
        <w:jc w:val="both"/>
        <w:rPr>
          <w:b/>
          <w:sz w:val="28"/>
          <w:szCs w:val="28"/>
          <w:lang w:val="uk-UA"/>
        </w:rPr>
      </w:pPr>
      <w:r w:rsidRPr="00764957">
        <w:rPr>
          <w:b/>
          <w:sz w:val="28"/>
          <w:szCs w:val="28"/>
          <w:lang w:val="uk-UA"/>
        </w:rPr>
        <w:t xml:space="preserve">3. Програмні компетентності та результати навчання: </w:t>
      </w:r>
    </w:p>
    <w:p w14:paraId="0E117665" w14:textId="77777777" w:rsidR="003D67E9" w:rsidRPr="00764957" w:rsidRDefault="003D67E9" w:rsidP="003D67E9">
      <w:pPr>
        <w:ind w:firstLine="709"/>
        <w:jc w:val="both"/>
        <w:rPr>
          <w:b/>
          <w:i/>
          <w:sz w:val="28"/>
          <w:szCs w:val="28"/>
        </w:rPr>
      </w:pPr>
      <w:r w:rsidRPr="00764957">
        <w:rPr>
          <w:b/>
          <w:i/>
          <w:sz w:val="28"/>
          <w:szCs w:val="28"/>
        </w:rPr>
        <w:t xml:space="preserve">1. Загальнопрофесійні компетентності: </w:t>
      </w:r>
    </w:p>
    <w:p w14:paraId="4EF7AA80" w14:textId="77777777" w:rsidR="003D67E9" w:rsidRPr="00764957" w:rsidRDefault="003D67E9" w:rsidP="00460799">
      <w:pPr>
        <w:numPr>
          <w:ilvl w:val="0"/>
          <w:numId w:val="6"/>
        </w:numPr>
        <w:ind w:left="1418" w:hanging="425"/>
        <w:jc w:val="both"/>
        <w:rPr>
          <w:sz w:val="28"/>
          <w:szCs w:val="28"/>
        </w:rPr>
      </w:pPr>
      <w:r w:rsidRPr="00764957">
        <w:rPr>
          <w:sz w:val="28"/>
          <w:szCs w:val="28"/>
        </w:rPr>
        <w:t xml:space="preserve">здатність до аналізу та синтезу на основі логічних аргументів і перевірених фактів; </w:t>
      </w:r>
    </w:p>
    <w:p w14:paraId="0E54D7FB" w14:textId="77777777" w:rsidR="003D67E9" w:rsidRPr="00764957" w:rsidRDefault="003D67E9" w:rsidP="00460799">
      <w:pPr>
        <w:numPr>
          <w:ilvl w:val="0"/>
          <w:numId w:val="6"/>
        </w:numPr>
        <w:ind w:left="1418" w:hanging="425"/>
        <w:jc w:val="both"/>
        <w:rPr>
          <w:sz w:val="28"/>
          <w:szCs w:val="28"/>
        </w:rPr>
      </w:pPr>
      <w:r w:rsidRPr="00764957">
        <w:rPr>
          <w:sz w:val="28"/>
          <w:szCs w:val="28"/>
        </w:rPr>
        <w:t xml:space="preserve">здатність до набуття гнучкого мислення, відкритості до застосування знань і компетентностей у широкому діапазоні можливих місць роботи та повсякденному житті; </w:t>
      </w:r>
    </w:p>
    <w:p w14:paraId="67EE65BD" w14:textId="77777777" w:rsidR="003D67E9" w:rsidRPr="00764957" w:rsidRDefault="003D67E9" w:rsidP="00460799">
      <w:pPr>
        <w:numPr>
          <w:ilvl w:val="0"/>
          <w:numId w:val="6"/>
        </w:numPr>
        <w:ind w:left="1418" w:hanging="425"/>
        <w:jc w:val="both"/>
        <w:rPr>
          <w:sz w:val="28"/>
          <w:szCs w:val="28"/>
        </w:rPr>
      </w:pPr>
      <w:r w:rsidRPr="00764957">
        <w:rPr>
          <w:sz w:val="28"/>
          <w:szCs w:val="28"/>
        </w:rPr>
        <w:t xml:space="preserve">здатність до самокритики та критики; </w:t>
      </w:r>
    </w:p>
    <w:p w14:paraId="3FC1EE49" w14:textId="77777777" w:rsidR="003D67E9" w:rsidRPr="00764957" w:rsidRDefault="003D67E9" w:rsidP="00460799">
      <w:pPr>
        <w:numPr>
          <w:ilvl w:val="0"/>
          <w:numId w:val="6"/>
        </w:numPr>
        <w:ind w:left="1418" w:hanging="425"/>
        <w:jc w:val="both"/>
        <w:rPr>
          <w:sz w:val="28"/>
          <w:szCs w:val="28"/>
        </w:rPr>
      </w:pPr>
      <w:r w:rsidRPr="00764957">
        <w:rPr>
          <w:sz w:val="28"/>
          <w:szCs w:val="28"/>
        </w:rPr>
        <w:lastRenderedPageBreak/>
        <w:t xml:space="preserve">здатність адаптуватися до нових ситуацій; </w:t>
      </w:r>
    </w:p>
    <w:p w14:paraId="0DDF2C35" w14:textId="77777777" w:rsidR="003D67E9" w:rsidRPr="00764957" w:rsidRDefault="003D67E9" w:rsidP="00460799">
      <w:pPr>
        <w:numPr>
          <w:ilvl w:val="0"/>
          <w:numId w:val="6"/>
        </w:numPr>
        <w:ind w:left="1418" w:hanging="425"/>
        <w:jc w:val="both"/>
        <w:rPr>
          <w:sz w:val="28"/>
          <w:szCs w:val="28"/>
        </w:rPr>
      </w:pPr>
      <w:r w:rsidRPr="00764957">
        <w:rPr>
          <w:sz w:val="28"/>
          <w:szCs w:val="28"/>
        </w:rPr>
        <w:t xml:space="preserve">здатність до оволодіння професійними навичками працювати у групі, виконуючи практичні завдання, уміння отримати результат </w:t>
      </w:r>
      <w:proofErr w:type="gramStart"/>
      <w:r w:rsidRPr="00764957">
        <w:rPr>
          <w:sz w:val="28"/>
          <w:szCs w:val="28"/>
        </w:rPr>
        <w:t>у межах</w:t>
      </w:r>
      <w:proofErr w:type="gramEnd"/>
      <w:r w:rsidRPr="00764957">
        <w:rPr>
          <w:sz w:val="28"/>
          <w:szCs w:val="28"/>
        </w:rPr>
        <w:t xml:space="preserve"> визначеного часу з наголосом на професійну сумлінність; </w:t>
      </w:r>
    </w:p>
    <w:p w14:paraId="45AF9DE2" w14:textId="77777777" w:rsidR="003D67E9" w:rsidRPr="00764957" w:rsidRDefault="003D67E9" w:rsidP="00460799">
      <w:pPr>
        <w:numPr>
          <w:ilvl w:val="0"/>
          <w:numId w:val="6"/>
        </w:numPr>
        <w:ind w:left="1418" w:hanging="425"/>
        <w:jc w:val="both"/>
        <w:rPr>
          <w:sz w:val="28"/>
          <w:szCs w:val="28"/>
        </w:rPr>
      </w:pPr>
      <w:r w:rsidRPr="00764957">
        <w:rPr>
          <w:sz w:val="28"/>
          <w:szCs w:val="28"/>
        </w:rPr>
        <w:t xml:space="preserve">здатність співпрацювати в команді з іншими фахівцями та робити свій внесок в спільну роботу; </w:t>
      </w:r>
    </w:p>
    <w:p w14:paraId="7D48BC84" w14:textId="77777777" w:rsidR="003D67E9" w:rsidRPr="00764957" w:rsidRDefault="003D67E9" w:rsidP="00460799">
      <w:pPr>
        <w:numPr>
          <w:ilvl w:val="0"/>
          <w:numId w:val="6"/>
        </w:numPr>
        <w:ind w:left="1418" w:hanging="425"/>
        <w:jc w:val="both"/>
        <w:rPr>
          <w:sz w:val="28"/>
          <w:szCs w:val="28"/>
        </w:rPr>
      </w:pPr>
      <w:r w:rsidRPr="00764957">
        <w:rPr>
          <w:sz w:val="28"/>
          <w:szCs w:val="28"/>
        </w:rPr>
        <w:t xml:space="preserve">здатність застосувати методи ефективного спілкування; </w:t>
      </w:r>
    </w:p>
    <w:p w14:paraId="6A7516DA" w14:textId="77777777" w:rsidR="003D67E9" w:rsidRPr="00764957" w:rsidRDefault="003D67E9" w:rsidP="00460799">
      <w:pPr>
        <w:numPr>
          <w:ilvl w:val="0"/>
          <w:numId w:val="6"/>
        </w:numPr>
        <w:ind w:left="1418" w:hanging="425"/>
        <w:jc w:val="both"/>
        <w:rPr>
          <w:sz w:val="28"/>
          <w:szCs w:val="28"/>
        </w:rPr>
      </w:pPr>
      <w:r w:rsidRPr="00764957">
        <w:rPr>
          <w:sz w:val="28"/>
          <w:szCs w:val="28"/>
        </w:rPr>
        <w:t>здатність демонструвати вправність у володінні рідною, англійською мовами та латин</w:t>
      </w:r>
      <w:r>
        <w:rPr>
          <w:sz w:val="28"/>
          <w:szCs w:val="28"/>
          <w:lang w:val="uk-UA"/>
        </w:rPr>
        <w:t>о</w:t>
      </w:r>
      <w:r w:rsidRPr="00764957">
        <w:rPr>
          <w:sz w:val="28"/>
          <w:szCs w:val="28"/>
        </w:rPr>
        <w:t xml:space="preserve">ю; </w:t>
      </w:r>
    </w:p>
    <w:p w14:paraId="28FA8FA0" w14:textId="77777777" w:rsidR="003D67E9" w:rsidRPr="00764957" w:rsidRDefault="003D67E9" w:rsidP="00460799">
      <w:pPr>
        <w:numPr>
          <w:ilvl w:val="0"/>
          <w:numId w:val="6"/>
        </w:numPr>
        <w:ind w:left="1418" w:hanging="425"/>
        <w:jc w:val="both"/>
        <w:rPr>
          <w:sz w:val="28"/>
          <w:szCs w:val="28"/>
        </w:rPr>
      </w:pPr>
      <w:r w:rsidRPr="00764957">
        <w:rPr>
          <w:sz w:val="28"/>
          <w:szCs w:val="28"/>
        </w:rPr>
        <w:t xml:space="preserve">здатність спілкуватися з фахівцями інших галузей; </w:t>
      </w:r>
    </w:p>
    <w:p w14:paraId="2F64AC37" w14:textId="77777777" w:rsidR="003D67E9" w:rsidRPr="00764957" w:rsidRDefault="003D67E9" w:rsidP="00460799">
      <w:pPr>
        <w:numPr>
          <w:ilvl w:val="0"/>
          <w:numId w:val="6"/>
        </w:numPr>
        <w:ind w:left="1418" w:hanging="425"/>
        <w:jc w:val="both"/>
        <w:rPr>
          <w:sz w:val="28"/>
          <w:szCs w:val="28"/>
        </w:rPr>
      </w:pPr>
      <w:r w:rsidRPr="00764957">
        <w:rPr>
          <w:sz w:val="28"/>
          <w:szCs w:val="28"/>
        </w:rPr>
        <w:t xml:space="preserve">здатність до використання інформаційно-комунікаційних технологій у фізичній терапії; </w:t>
      </w:r>
    </w:p>
    <w:p w14:paraId="442F9192" w14:textId="77777777" w:rsidR="003D67E9" w:rsidRPr="00764957" w:rsidRDefault="003D67E9" w:rsidP="00460799">
      <w:pPr>
        <w:numPr>
          <w:ilvl w:val="0"/>
          <w:numId w:val="6"/>
        </w:numPr>
        <w:ind w:left="1418" w:hanging="425"/>
        <w:jc w:val="both"/>
        <w:rPr>
          <w:sz w:val="28"/>
          <w:szCs w:val="28"/>
        </w:rPr>
      </w:pPr>
      <w:r w:rsidRPr="00764957">
        <w:rPr>
          <w:sz w:val="28"/>
          <w:szCs w:val="28"/>
        </w:rPr>
        <w:t xml:space="preserve">здатність інформувати суспільство про сутність, значимість та розвиток фізичної терапії; </w:t>
      </w:r>
    </w:p>
    <w:p w14:paraId="6FF074D7" w14:textId="77777777" w:rsidR="003D67E9" w:rsidRPr="00764957" w:rsidRDefault="003D67E9" w:rsidP="00460799">
      <w:pPr>
        <w:numPr>
          <w:ilvl w:val="0"/>
          <w:numId w:val="6"/>
        </w:numPr>
        <w:ind w:left="1418" w:hanging="425"/>
        <w:jc w:val="both"/>
        <w:rPr>
          <w:sz w:val="28"/>
          <w:szCs w:val="28"/>
        </w:rPr>
      </w:pPr>
      <w:r w:rsidRPr="00764957">
        <w:rPr>
          <w:sz w:val="28"/>
          <w:szCs w:val="28"/>
        </w:rPr>
        <w:t xml:space="preserve">здатність розуміти переживання особи, яка потребує реабілітаційного втручання, співпереживати у процесі спілкування; </w:t>
      </w:r>
    </w:p>
    <w:p w14:paraId="76BF3E09" w14:textId="77777777" w:rsidR="003D67E9" w:rsidRPr="00764957" w:rsidRDefault="003D67E9" w:rsidP="00460799">
      <w:pPr>
        <w:numPr>
          <w:ilvl w:val="0"/>
          <w:numId w:val="6"/>
        </w:numPr>
        <w:ind w:left="1418" w:hanging="425"/>
        <w:jc w:val="both"/>
        <w:rPr>
          <w:sz w:val="28"/>
          <w:szCs w:val="28"/>
        </w:rPr>
      </w:pPr>
      <w:r w:rsidRPr="00764957">
        <w:rPr>
          <w:sz w:val="28"/>
          <w:szCs w:val="28"/>
        </w:rPr>
        <w:t xml:space="preserve">здатність дотримання етичних принципів як із погляду професійної чесності, так і з погляду розуміння можливості впливу досягнень на реабілітацію людини; </w:t>
      </w:r>
    </w:p>
    <w:p w14:paraId="21BBC8B2" w14:textId="77777777" w:rsidR="003D67E9" w:rsidRPr="00764957" w:rsidRDefault="003D67E9" w:rsidP="00460799">
      <w:pPr>
        <w:numPr>
          <w:ilvl w:val="0"/>
          <w:numId w:val="6"/>
        </w:numPr>
        <w:ind w:left="1418" w:hanging="425"/>
        <w:jc w:val="both"/>
        <w:rPr>
          <w:sz w:val="28"/>
          <w:szCs w:val="28"/>
        </w:rPr>
      </w:pPr>
      <w:r w:rsidRPr="00764957">
        <w:rPr>
          <w:sz w:val="28"/>
          <w:szCs w:val="28"/>
        </w:rPr>
        <w:t xml:space="preserve">здатність організувати ефективну роботу групи для розв’язання поставлених завдань </w:t>
      </w:r>
      <w:proofErr w:type="gramStart"/>
      <w:r w:rsidRPr="00764957">
        <w:rPr>
          <w:sz w:val="28"/>
          <w:szCs w:val="28"/>
        </w:rPr>
        <w:t>у межах</w:t>
      </w:r>
      <w:proofErr w:type="gramEnd"/>
      <w:r w:rsidRPr="00764957">
        <w:rPr>
          <w:sz w:val="28"/>
          <w:szCs w:val="28"/>
        </w:rPr>
        <w:t xml:space="preserve"> України, і в міжнародному контексті. </w:t>
      </w:r>
    </w:p>
    <w:p w14:paraId="3C0F1E05" w14:textId="77777777" w:rsidR="003D67E9" w:rsidRPr="00764957" w:rsidRDefault="003D67E9" w:rsidP="003D67E9">
      <w:pPr>
        <w:pStyle w:val="ad"/>
        <w:shd w:val="clear" w:color="auto" w:fill="FFFFFF"/>
        <w:spacing w:after="0" w:line="240" w:lineRule="auto"/>
        <w:jc w:val="both"/>
        <w:rPr>
          <w:rFonts w:ascii="Times New Roman" w:hAnsi="Times New Roman"/>
          <w:sz w:val="28"/>
          <w:szCs w:val="28"/>
        </w:rPr>
      </w:pPr>
    </w:p>
    <w:p w14:paraId="2AFF78FD" w14:textId="77777777" w:rsidR="003D67E9" w:rsidRPr="00764957" w:rsidRDefault="003D67E9" w:rsidP="003D67E9">
      <w:pPr>
        <w:ind w:firstLine="709"/>
        <w:jc w:val="both"/>
        <w:rPr>
          <w:b/>
          <w:i/>
          <w:sz w:val="28"/>
          <w:szCs w:val="28"/>
        </w:rPr>
      </w:pPr>
      <w:r w:rsidRPr="00764957">
        <w:rPr>
          <w:b/>
          <w:i/>
          <w:sz w:val="28"/>
          <w:szCs w:val="28"/>
        </w:rPr>
        <w:t xml:space="preserve">2. Професійні компетентності: </w:t>
      </w:r>
    </w:p>
    <w:p w14:paraId="25D14D37" w14:textId="77777777" w:rsidR="003D67E9" w:rsidRPr="00764957" w:rsidRDefault="003D67E9" w:rsidP="00460799">
      <w:pPr>
        <w:numPr>
          <w:ilvl w:val="0"/>
          <w:numId w:val="5"/>
        </w:numPr>
        <w:jc w:val="both"/>
        <w:rPr>
          <w:sz w:val="28"/>
          <w:szCs w:val="28"/>
        </w:rPr>
      </w:pPr>
      <w:r w:rsidRPr="00764957">
        <w:rPr>
          <w:sz w:val="28"/>
          <w:szCs w:val="28"/>
        </w:rPr>
        <w:t xml:space="preserve">здатність коректно використовувати методи наукового дослідження; </w:t>
      </w:r>
    </w:p>
    <w:p w14:paraId="698BFF82" w14:textId="77777777" w:rsidR="003D67E9" w:rsidRPr="00764957" w:rsidRDefault="003D67E9" w:rsidP="00460799">
      <w:pPr>
        <w:numPr>
          <w:ilvl w:val="0"/>
          <w:numId w:val="5"/>
        </w:numPr>
        <w:jc w:val="both"/>
        <w:rPr>
          <w:sz w:val="28"/>
          <w:szCs w:val="28"/>
        </w:rPr>
      </w:pPr>
      <w:r w:rsidRPr="00764957">
        <w:rPr>
          <w:sz w:val="28"/>
          <w:szCs w:val="28"/>
        </w:rPr>
        <w:t xml:space="preserve">здатність аналізувати, відбирати та трактувати отриману інформацію; </w:t>
      </w:r>
    </w:p>
    <w:p w14:paraId="3AD617D6" w14:textId="77777777" w:rsidR="003D67E9" w:rsidRPr="00764957" w:rsidRDefault="003D67E9" w:rsidP="00460799">
      <w:pPr>
        <w:numPr>
          <w:ilvl w:val="0"/>
          <w:numId w:val="5"/>
        </w:numPr>
        <w:jc w:val="both"/>
        <w:rPr>
          <w:sz w:val="28"/>
          <w:szCs w:val="28"/>
        </w:rPr>
      </w:pPr>
      <w:r w:rsidRPr="00764957">
        <w:rPr>
          <w:sz w:val="28"/>
          <w:szCs w:val="28"/>
        </w:rPr>
        <w:t xml:space="preserve">здатність визначити загальні підходи до вибору необхідної методики застосування засобів фізичної реабілітації для осіб різного віку; </w:t>
      </w:r>
    </w:p>
    <w:p w14:paraId="425D3F03" w14:textId="77777777" w:rsidR="003D67E9" w:rsidRPr="00764957" w:rsidRDefault="003D67E9" w:rsidP="00460799">
      <w:pPr>
        <w:numPr>
          <w:ilvl w:val="0"/>
          <w:numId w:val="5"/>
        </w:numPr>
        <w:jc w:val="both"/>
        <w:rPr>
          <w:sz w:val="28"/>
          <w:szCs w:val="28"/>
        </w:rPr>
      </w:pPr>
      <w:r w:rsidRPr="00764957">
        <w:rPr>
          <w:sz w:val="28"/>
          <w:szCs w:val="28"/>
        </w:rPr>
        <w:t xml:space="preserve">здатність проводити безпечну практичну діяльність для пацієнта/клієнта та практикуючого фахівця; </w:t>
      </w:r>
    </w:p>
    <w:p w14:paraId="0E4740DE" w14:textId="77777777" w:rsidR="003D67E9" w:rsidRPr="00764957" w:rsidRDefault="003D67E9" w:rsidP="00460799">
      <w:pPr>
        <w:numPr>
          <w:ilvl w:val="0"/>
          <w:numId w:val="5"/>
        </w:numPr>
        <w:jc w:val="both"/>
        <w:rPr>
          <w:sz w:val="28"/>
          <w:szCs w:val="28"/>
        </w:rPr>
      </w:pPr>
      <w:r w:rsidRPr="00764957">
        <w:rPr>
          <w:sz w:val="28"/>
          <w:szCs w:val="28"/>
        </w:rPr>
        <w:t xml:space="preserve">здатність збирати анамнез, виконувати реабілітаційне обстеження, тестування, огляд і документувати їх результати; </w:t>
      </w:r>
    </w:p>
    <w:p w14:paraId="5E9031E7" w14:textId="77777777" w:rsidR="003D67E9" w:rsidRPr="00764957" w:rsidRDefault="003D67E9" w:rsidP="00460799">
      <w:pPr>
        <w:numPr>
          <w:ilvl w:val="0"/>
          <w:numId w:val="5"/>
        </w:numPr>
        <w:jc w:val="both"/>
        <w:rPr>
          <w:sz w:val="28"/>
          <w:szCs w:val="28"/>
        </w:rPr>
      </w:pPr>
      <w:r w:rsidRPr="00764957">
        <w:rPr>
          <w:sz w:val="28"/>
          <w:szCs w:val="28"/>
        </w:rPr>
        <w:t xml:space="preserve">здатність забезпечувати відповідність реабілітаційних заходів функціональним можливостям і потребам пацієнта/клієнта; </w:t>
      </w:r>
    </w:p>
    <w:p w14:paraId="5CD76008" w14:textId="77777777" w:rsidR="003D67E9" w:rsidRPr="00764957" w:rsidRDefault="003D67E9" w:rsidP="00460799">
      <w:pPr>
        <w:numPr>
          <w:ilvl w:val="0"/>
          <w:numId w:val="5"/>
        </w:numPr>
        <w:jc w:val="both"/>
        <w:rPr>
          <w:sz w:val="28"/>
          <w:szCs w:val="28"/>
        </w:rPr>
      </w:pPr>
      <w:r w:rsidRPr="00764957">
        <w:rPr>
          <w:sz w:val="28"/>
          <w:szCs w:val="28"/>
        </w:rPr>
        <w:lastRenderedPageBreak/>
        <w:t xml:space="preserve">здатність навчати пацієнта/опікунів самообслуговуванню /догляду, профілактиці ускладнень, захворювань, травм і неповносправності, здоровому способу життя; </w:t>
      </w:r>
    </w:p>
    <w:p w14:paraId="4D8BE913" w14:textId="77777777" w:rsidR="003D67E9" w:rsidRPr="00764957" w:rsidRDefault="003D67E9" w:rsidP="00460799">
      <w:pPr>
        <w:numPr>
          <w:ilvl w:val="0"/>
          <w:numId w:val="5"/>
        </w:numPr>
        <w:jc w:val="both"/>
        <w:rPr>
          <w:sz w:val="28"/>
          <w:szCs w:val="28"/>
        </w:rPr>
      </w:pPr>
      <w:r w:rsidRPr="00764957">
        <w:rPr>
          <w:sz w:val="28"/>
          <w:szCs w:val="28"/>
        </w:rPr>
        <w:t xml:space="preserve">здатність розуміти та пояснювати патологічні процеси, які піддаються корекції заходами фізичної терапії; </w:t>
      </w:r>
    </w:p>
    <w:p w14:paraId="0B795366" w14:textId="77777777" w:rsidR="003D67E9" w:rsidRPr="00764957" w:rsidRDefault="003D67E9" w:rsidP="00460799">
      <w:pPr>
        <w:numPr>
          <w:ilvl w:val="0"/>
          <w:numId w:val="5"/>
        </w:numPr>
        <w:jc w:val="both"/>
        <w:rPr>
          <w:sz w:val="28"/>
          <w:szCs w:val="28"/>
        </w:rPr>
      </w:pPr>
      <w:r w:rsidRPr="00764957">
        <w:rPr>
          <w:sz w:val="28"/>
          <w:szCs w:val="28"/>
        </w:rPr>
        <w:t xml:space="preserve">здатність розуміти та пояснювати медичні, педагогічні, соціальні аспекти, пов’язані з практикою фізичної терапії; </w:t>
      </w:r>
    </w:p>
    <w:p w14:paraId="48812D32" w14:textId="77777777" w:rsidR="003D67E9" w:rsidRPr="00764957" w:rsidRDefault="003D67E9" w:rsidP="00460799">
      <w:pPr>
        <w:numPr>
          <w:ilvl w:val="0"/>
          <w:numId w:val="5"/>
        </w:numPr>
        <w:jc w:val="both"/>
        <w:rPr>
          <w:sz w:val="28"/>
          <w:szCs w:val="28"/>
        </w:rPr>
      </w:pPr>
      <w:r w:rsidRPr="00764957">
        <w:rPr>
          <w:sz w:val="28"/>
          <w:szCs w:val="28"/>
        </w:rPr>
        <w:t>здатність ефективно реалізовувати програму фізичної реабілітації.</w:t>
      </w:r>
    </w:p>
    <w:p w14:paraId="1EAFB966" w14:textId="77777777" w:rsidR="003D67E9" w:rsidRPr="00764957" w:rsidRDefault="003D67E9" w:rsidP="003D67E9">
      <w:pPr>
        <w:ind w:firstLine="540"/>
        <w:jc w:val="both"/>
        <w:rPr>
          <w:b/>
          <w:caps/>
          <w:sz w:val="28"/>
          <w:szCs w:val="28"/>
        </w:rPr>
      </w:pPr>
    </w:p>
    <w:p w14:paraId="5668368D" w14:textId="77777777" w:rsidR="003D67E9" w:rsidRPr="00764957" w:rsidRDefault="003D67E9" w:rsidP="003D67E9">
      <w:pPr>
        <w:ind w:firstLine="540"/>
        <w:jc w:val="both"/>
        <w:rPr>
          <w:b/>
          <w:caps/>
          <w:sz w:val="28"/>
          <w:szCs w:val="28"/>
        </w:rPr>
      </w:pPr>
      <w:bookmarkStart w:id="0" w:name="_Hlk134443434"/>
      <w:r w:rsidRPr="00764957">
        <w:rPr>
          <w:b/>
          <w:caps/>
          <w:sz w:val="28"/>
          <w:szCs w:val="28"/>
        </w:rPr>
        <w:t>Особистісно-професійні компетенції (соціальні, комунікативні та інформаційні) можуть стати орієнтиром для викладача при організації самостійної роботи студентів.</w:t>
      </w:r>
    </w:p>
    <w:bookmarkEnd w:id="0"/>
    <w:p w14:paraId="77019769" w14:textId="77777777" w:rsidR="003D67E9" w:rsidRPr="00764957" w:rsidRDefault="003D67E9" w:rsidP="003D67E9">
      <w:pPr>
        <w:pStyle w:val="ad"/>
        <w:spacing w:after="0" w:line="240" w:lineRule="auto"/>
        <w:ind w:left="0" w:firstLine="786"/>
        <w:jc w:val="both"/>
        <w:rPr>
          <w:rFonts w:ascii="Times New Roman" w:hAnsi="Times New Roman"/>
          <w:sz w:val="28"/>
          <w:szCs w:val="28"/>
          <w:lang w:val="uk-UA"/>
        </w:rPr>
      </w:pPr>
      <w:r w:rsidRPr="00764957">
        <w:rPr>
          <w:rFonts w:ascii="Times New Roman" w:hAnsi="Times New Roman"/>
          <w:b/>
          <w:sz w:val="28"/>
          <w:szCs w:val="28"/>
          <w:lang w:val="uk-UA"/>
        </w:rPr>
        <w:t>Інтегральна компетентність</w:t>
      </w:r>
      <w:r w:rsidRPr="00764957">
        <w:rPr>
          <w:rFonts w:ascii="Times New Roman" w:hAnsi="Times New Roman"/>
          <w:sz w:val="28"/>
          <w:szCs w:val="28"/>
          <w:lang w:val="uk-UA"/>
        </w:rPr>
        <w:t xml:space="preserve"> – здатність розв’язувати типові та складні спеціалізовані задачі та практичні проблеми у професійній діяльності у галузі охорони здоров’я, або у процесі навчання, що передбачає проведення досліджень та/або здійснення інновацій та характеризується комплексністю та невизначеністю умов та вимог</w:t>
      </w:r>
    </w:p>
    <w:p w14:paraId="131A8F55" w14:textId="77777777" w:rsidR="003D67E9" w:rsidRPr="00764957" w:rsidRDefault="003D67E9" w:rsidP="003D67E9">
      <w:pPr>
        <w:ind w:left="567" w:firstLine="567"/>
        <w:jc w:val="both"/>
        <w:rPr>
          <w:sz w:val="28"/>
          <w:szCs w:val="28"/>
          <w:lang w:val="uk-UA"/>
        </w:rPr>
      </w:pPr>
      <w:r w:rsidRPr="00764957">
        <w:rPr>
          <w:b/>
          <w:sz w:val="28"/>
          <w:szCs w:val="28"/>
          <w:lang w:val="uk-UA"/>
        </w:rPr>
        <w:t>Загальні компетентності</w:t>
      </w:r>
      <w:r w:rsidRPr="00764957">
        <w:rPr>
          <w:sz w:val="28"/>
          <w:szCs w:val="28"/>
          <w:lang w:val="uk-UA"/>
        </w:rPr>
        <w:t>:</w:t>
      </w:r>
    </w:p>
    <w:p w14:paraId="7CF970D7" w14:textId="77777777" w:rsidR="003D67E9" w:rsidRPr="00764957" w:rsidRDefault="003D67E9" w:rsidP="003D67E9">
      <w:pPr>
        <w:ind w:left="567" w:firstLine="567"/>
        <w:jc w:val="both"/>
        <w:rPr>
          <w:sz w:val="28"/>
          <w:szCs w:val="28"/>
          <w:lang w:val="uk-UA"/>
        </w:rPr>
      </w:pPr>
      <w:r w:rsidRPr="00764957">
        <w:rPr>
          <w:sz w:val="28"/>
          <w:szCs w:val="28"/>
          <w:lang w:val="uk-UA"/>
        </w:rPr>
        <w:t>ЗК 01. Знання та розуміння предметної області та розуміння професійної діяльності.</w:t>
      </w:r>
    </w:p>
    <w:p w14:paraId="086AD475" w14:textId="77777777" w:rsidR="003D67E9" w:rsidRPr="00764957" w:rsidRDefault="003D67E9" w:rsidP="003D67E9">
      <w:pPr>
        <w:ind w:left="567" w:firstLine="567"/>
        <w:jc w:val="both"/>
        <w:rPr>
          <w:sz w:val="28"/>
          <w:szCs w:val="28"/>
          <w:lang w:val="uk-UA"/>
        </w:rPr>
      </w:pPr>
      <w:r w:rsidRPr="00764957">
        <w:rPr>
          <w:sz w:val="28"/>
          <w:szCs w:val="28"/>
          <w:lang w:val="uk-UA"/>
        </w:rPr>
        <w:t>ЗК 02. Здатність діяти на основі етичних міркувань (мотивів).</w:t>
      </w:r>
    </w:p>
    <w:p w14:paraId="056532CC" w14:textId="77777777" w:rsidR="003D67E9" w:rsidRPr="00764957" w:rsidRDefault="003D67E9" w:rsidP="003D67E9">
      <w:pPr>
        <w:ind w:left="567" w:firstLine="567"/>
        <w:jc w:val="both"/>
        <w:rPr>
          <w:sz w:val="28"/>
          <w:szCs w:val="28"/>
          <w:lang w:val="uk-UA"/>
        </w:rPr>
      </w:pPr>
      <w:r w:rsidRPr="00764957">
        <w:rPr>
          <w:sz w:val="28"/>
          <w:szCs w:val="28"/>
          <w:lang w:val="uk-UA"/>
        </w:rPr>
        <w:t>ЗК 03. Навички міжособистісної взаємодії.</w:t>
      </w:r>
    </w:p>
    <w:p w14:paraId="165A689F" w14:textId="77777777" w:rsidR="003D67E9" w:rsidRPr="00764957" w:rsidRDefault="003D67E9" w:rsidP="003D67E9">
      <w:pPr>
        <w:ind w:left="567" w:firstLine="567"/>
        <w:jc w:val="both"/>
        <w:rPr>
          <w:sz w:val="28"/>
          <w:szCs w:val="28"/>
          <w:lang w:val="uk-UA"/>
        </w:rPr>
      </w:pPr>
      <w:r w:rsidRPr="00764957">
        <w:rPr>
          <w:sz w:val="28"/>
          <w:szCs w:val="28"/>
          <w:lang w:val="uk-UA"/>
        </w:rPr>
        <w:t>ЗК 04. Здатність працювати в команді.</w:t>
      </w:r>
    </w:p>
    <w:p w14:paraId="256C4B31" w14:textId="77777777" w:rsidR="003D67E9" w:rsidRPr="00764957" w:rsidRDefault="003D67E9" w:rsidP="003D67E9">
      <w:pPr>
        <w:ind w:left="567" w:firstLine="567"/>
        <w:jc w:val="both"/>
        <w:rPr>
          <w:sz w:val="28"/>
          <w:szCs w:val="28"/>
          <w:lang w:val="uk-UA"/>
        </w:rPr>
      </w:pPr>
      <w:r w:rsidRPr="00764957">
        <w:rPr>
          <w:sz w:val="28"/>
          <w:szCs w:val="28"/>
          <w:lang w:val="uk-UA"/>
        </w:rPr>
        <w:t>ЗК 05. Здатність мотивувати людей та рухатися до спільної мети.</w:t>
      </w:r>
    </w:p>
    <w:p w14:paraId="468D6FD1" w14:textId="77777777" w:rsidR="003D67E9" w:rsidRPr="00764957" w:rsidRDefault="003D67E9" w:rsidP="003D67E9">
      <w:pPr>
        <w:ind w:left="567" w:firstLine="567"/>
        <w:jc w:val="both"/>
        <w:rPr>
          <w:sz w:val="28"/>
          <w:szCs w:val="28"/>
          <w:lang w:val="uk-UA"/>
        </w:rPr>
      </w:pPr>
      <w:r w:rsidRPr="00764957">
        <w:rPr>
          <w:sz w:val="28"/>
          <w:szCs w:val="28"/>
          <w:lang w:val="uk-UA"/>
        </w:rPr>
        <w:t>ЗК 06. Здатність спілкуватися державною мовою як усно, так і письмово.</w:t>
      </w:r>
    </w:p>
    <w:p w14:paraId="3B0776AC" w14:textId="77777777" w:rsidR="003D67E9" w:rsidRPr="00764957" w:rsidRDefault="003D67E9" w:rsidP="003D67E9">
      <w:pPr>
        <w:ind w:left="567" w:firstLine="567"/>
        <w:jc w:val="both"/>
        <w:rPr>
          <w:sz w:val="28"/>
          <w:szCs w:val="28"/>
          <w:lang w:val="uk-UA"/>
        </w:rPr>
      </w:pPr>
      <w:r w:rsidRPr="00764957">
        <w:rPr>
          <w:sz w:val="28"/>
          <w:szCs w:val="28"/>
          <w:lang w:val="uk-UA"/>
        </w:rPr>
        <w:t>ЗК 07. Здатність спілкуватися іноземною мовою.</w:t>
      </w:r>
    </w:p>
    <w:p w14:paraId="286084D8" w14:textId="77777777" w:rsidR="003D67E9" w:rsidRPr="00764957" w:rsidRDefault="003D67E9" w:rsidP="003D67E9">
      <w:pPr>
        <w:ind w:left="567" w:firstLine="567"/>
        <w:jc w:val="both"/>
        <w:rPr>
          <w:sz w:val="28"/>
          <w:szCs w:val="28"/>
          <w:lang w:val="uk-UA"/>
        </w:rPr>
      </w:pPr>
      <w:r w:rsidRPr="00764957">
        <w:rPr>
          <w:sz w:val="28"/>
          <w:szCs w:val="28"/>
          <w:lang w:val="uk-UA"/>
        </w:rPr>
        <w:t>ЗК 08. Здатність планувати та управляти часом.</w:t>
      </w:r>
    </w:p>
    <w:p w14:paraId="19D51C93" w14:textId="77777777" w:rsidR="003D67E9" w:rsidRPr="00764957" w:rsidRDefault="003D67E9" w:rsidP="003D67E9">
      <w:pPr>
        <w:ind w:left="567" w:firstLine="567"/>
        <w:jc w:val="both"/>
        <w:rPr>
          <w:sz w:val="28"/>
          <w:szCs w:val="28"/>
          <w:lang w:val="uk-UA"/>
        </w:rPr>
      </w:pPr>
      <w:r w:rsidRPr="00764957">
        <w:rPr>
          <w:sz w:val="28"/>
          <w:szCs w:val="28"/>
          <w:lang w:val="uk-UA"/>
        </w:rPr>
        <w:t>ЗК 09. Навички використання інформаційних і комунікаційних технологій.</w:t>
      </w:r>
    </w:p>
    <w:p w14:paraId="1FB5FF88" w14:textId="77777777" w:rsidR="003D67E9" w:rsidRPr="00764957" w:rsidRDefault="003D67E9" w:rsidP="003D67E9">
      <w:pPr>
        <w:ind w:left="567" w:firstLine="567"/>
        <w:jc w:val="both"/>
        <w:rPr>
          <w:sz w:val="28"/>
          <w:szCs w:val="28"/>
          <w:lang w:val="uk-UA"/>
        </w:rPr>
      </w:pPr>
      <w:r w:rsidRPr="00764957">
        <w:rPr>
          <w:sz w:val="28"/>
          <w:szCs w:val="28"/>
          <w:lang w:val="uk-UA"/>
        </w:rPr>
        <w:t>ЗК 10. Здатність до пошуку, оброблення та аналізу інформації з різних джерел.</w:t>
      </w:r>
    </w:p>
    <w:p w14:paraId="2418CCDD" w14:textId="77777777" w:rsidR="003D67E9" w:rsidRPr="00764957" w:rsidRDefault="003D67E9" w:rsidP="003D67E9">
      <w:pPr>
        <w:ind w:left="567" w:firstLine="567"/>
        <w:jc w:val="both"/>
        <w:rPr>
          <w:sz w:val="28"/>
          <w:szCs w:val="28"/>
          <w:lang w:val="uk-UA"/>
        </w:rPr>
      </w:pPr>
      <w:r w:rsidRPr="00764957">
        <w:rPr>
          <w:sz w:val="28"/>
          <w:szCs w:val="28"/>
          <w:lang w:val="uk-UA"/>
        </w:rPr>
        <w:t>ЗК 11. Здатність вчитися і оволодівати сучасними знаннями.</w:t>
      </w:r>
    </w:p>
    <w:p w14:paraId="6678068F" w14:textId="77777777" w:rsidR="003D67E9" w:rsidRPr="00764957" w:rsidRDefault="003D67E9" w:rsidP="003D67E9">
      <w:pPr>
        <w:ind w:left="567" w:firstLine="567"/>
        <w:jc w:val="both"/>
        <w:rPr>
          <w:sz w:val="28"/>
          <w:szCs w:val="28"/>
          <w:lang w:val="uk-UA"/>
        </w:rPr>
      </w:pPr>
      <w:r w:rsidRPr="00764957">
        <w:rPr>
          <w:sz w:val="28"/>
          <w:szCs w:val="28"/>
          <w:lang w:val="uk-UA"/>
        </w:rPr>
        <w:t>ЗК 12. Здатність застосовувати знання у практичних ситуаціях.</w:t>
      </w:r>
    </w:p>
    <w:p w14:paraId="25A098B5" w14:textId="77777777" w:rsidR="003D67E9" w:rsidRPr="00764957" w:rsidRDefault="003D67E9" w:rsidP="003D67E9">
      <w:pPr>
        <w:ind w:left="567" w:firstLine="567"/>
        <w:jc w:val="both"/>
        <w:rPr>
          <w:sz w:val="28"/>
          <w:szCs w:val="28"/>
          <w:lang w:val="uk-UA"/>
        </w:rPr>
      </w:pPr>
      <w:r w:rsidRPr="00764957">
        <w:rPr>
          <w:sz w:val="28"/>
          <w:szCs w:val="28"/>
          <w:lang w:val="uk-UA"/>
        </w:rPr>
        <w:t>ЗК 13. Здатність діяти соціально відповідально та свідомо.</w:t>
      </w:r>
    </w:p>
    <w:p w14:paraId="1D0F1BCB" w14:textId="77777777" w:rsidR="003D67E9" w:rsidRPr="00764957" w:rsidRDefault="003D67E9" w:rsidP="003D67E9">
      <w:pPr>
        <w:ind w:left="567" w:firstLine="567"/>
        <w:jc w:val="both"/>
        <w:rPr>
          <w:sz w:val="28"/>
          <w:szCs w:val="28"/>
          <w:lang w:val="uk-UA"/>
        </w:rPr>
      </w:pPr>
      <w:r w:rsidRPr="00764957">
        <w:rPr>
          <w:sz w:val="28"/>
          <w:szCs w:val="28"/>
          <w:lang w:val="uk-UA"/>
        </w:rPr>
        <w:lastRenderedPageBreak/>
        <w:t>ЗК 14. Здатність реалізувати свої права і 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і свобод людини і громадянина в Україні.</w:t>
      </w:r>
    </w:p>
    <w:p w14:paraId="67A9EB86" w14:textId="77777777" w:rsidR="003D67E9" w:rsidRPr="00764957" w:rsidRDefault="003D67E9" w:rsidP="003D67E9">
      <w:pPr>
        <w:ind w:left="567" w:firstLine="567"/>
        <w:jc w:val="both"/>
        <w:rPr>
          <w:sz w:val="28"/>
          <w:szCs w:val="28"/>
          <w:lang w:val="uk-UA"/>
        </w:rPr>
      </w:pPr>
      <w:r w:rsidRPr="00764957">
        <w:rPr>
          <w:sz w:val="28"/>
          <w:szCs w:val="28"/>
          <w:lang w:val="uk-UA"/>
        </w:rPr>
        <w:t>ЗК 15. 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w:t>
      </w:r>
    </w:p>
    <w:p w14:paraId="7CBD5708" w14:textId="77777777" w:rsidR="003D67E9" w:rsidRPr="00764957" w:rsidRDefault="003D67E9" w:rsidP="003D67E9">
      <w:pPr>
        <w:ind w:left="567" w:firstLine="567"/>
        <w:jc w:val="both"/>
        <w:rPr>
          <w:sz w:val="28"/>
          <w:szCs w:val="28"/>
          <w:lang w:val="uk-UA"/>
        </w:rPr>
      </w:pPr>
      <w:r w:rsidRPr="00764957">
        <w:rPr>
          <w:b/>
          <w:sz w:val="28"/>
          <w:szCs w:val="28"/>
          <w:lang w:val="uk-UA"/>
        </w:rPr>
        <w:t>Фахові компетентності</w:t>
      </w:r>
      <w:r w:rsidRPr="00764957">
        <w:rPr>
          <w:sz w:val="28"/>
          <w:szCs w:val="28"/>
          <w:lang w:val="uk-UA"/>
        </w:rPr>
        <w:t>:</w:t>
      </w:r>
    </w:p>
    <w:p w14:paraId="06C0C891" w14:textId="77777777" w:rsidR="003D67E9" w:rsidRPr="00764957" w:rsidRDefault="003D67E9" w:rsidP="003D67E9">
      <w:pPr>
        <w:ind w:left="2127" w:hanging="993"/>
        <w:jc w:val="both"/>
        <w:rPr>
          <w:sz w:val="28"/>
          <w:szCs w:val="28"/>
          <w:lang w:val="uk-UA"/>
        </w:rPr>
      </w:pPr>
      <w:r w:rsidRPr="00764957">
        <w:rPr>
          <w:sz w:val="28"/>
          <w:szCs w:val="28"/>
          <w:lang w:val="uk-UA"/>
        </w:rPr>
        <w:t>СК 01. Здатність пояснити пацієнтам, клієнтам, родинам, членам міждисциплінарної команди, іншим медичним працівникам потребу у заходах фізичної терапії, ерготерапії, принципи їх використання і зв'язок з охороною здоров’я.</w:t>
      </w:r>
    </w:p>
    <w:p w14:paraId="2CDB237E" w14:textId="77777777" w:rsidR="003D67E9" w:rsidRPr="00764957" w:rsidRDefault="003D67E9" w:rsidP="003D67E9">
      <w:pPr>
        <w:ind w:left="2127" w:hanging="993"/>
        <w:jc w:val="both"/>
        <w:rPr>
          <w:sz w:val="28"/>
          <w:szCs w:val="28"/>
          <w:lang w:val="uk-UA"/>
        </w:rPr>
      </w:pPr>
      <w:r w:rsidRPr="00764957">
        <w:rPr>
          <w:sz w:val="28"/>
          <w:szCs w:val="28"/>
          <w:lang w:val="uk-UA"/>
        </w:rPr>
        <w:t>СК 02. Здатність аналізувати будову, нормальний та індивідуальний розвиток людського організму та його рухові функції.</w:t>
      </w:r>
    </w:p>
    <w:p w14:paraId="6DED50D1" w14:textId="77777777" w:rsidR="003D67E9" w:rsidRPr="00764957" w:rsidRDefault="003D67E9" w:rsidP="003D67E9">
      <w:pPr>
        <w:ind w:left="2127" w:hanging="993"/>
        <w:jc w:val="both"/>
        <w:rPr>
          <w:sz w:val="28"/>
          <w:szCs w:val="28"/>
          <w:lang w:val="uk-UA"/>
        </w:rPr>
      </w:pPr>
      <w:r w:rsidRPr="00764957">
        <w:rPr>
          <w:sz w:val="28"/>
          <w:szCs w:val="28"/>
          <w:lang w:val="uk-UA"/>
        </w:rPr>
        <w:t>СК 03. Здатність трактувати патологічні процеси та порушення і застосовувати для їх корекції придатні засоби фізичної терапії, ерготерапії.</w:t>
      </w:r>
    </w:p>
    <w:p w14:paraId="44425D08" w14:textId="77777777" w:rsidR="003D67E9" w:rsidRPr="00764957" w:rsidRDefault="003D67E9" w:rsidP="003D67E9">
      <w:pPr>
        <w:ind w:left="2127" w:hanging="993"/>
        <w:jc w:val="both"/>
        <w:rPr>
          <w:sz w:val="28"/>
          <w:szCs w:val="28"/>
          <w:lang w:val="uk-UA"/>
        </w:rPr>
      </w:pPr>
      <w:r w:rsidRPr="00764957">
        <w:rPr>
          <w:sz w:val="28"/>
          <w:szCs w:val="28"/>
          <w:lang w:val="uk-UA"/>
        </w:rPr>
        <w:t>СК 04. Здатність враховувати медичні, психолого-педагогічні, соціальні аспекти у практиці фізичної терапії, ерготерапії.</w:t>
      </w:r>
    </w:p>
    <w:p w14:paraId="40F7E688" w14:textId="77777777" w:rsidR="003D67E9" w:rsidRPr="00764957" w:rsidRDefault="003D67E9" w:rsidP="003D67E9">
      <w:pPr>
        <w:ind w:left="2127" w:hanging="993"/>
        <w:jc w:val="both"/>
        <w:rPr>
          <w:sz w:val="28"/>
          <w:szCs w:val="28"/>
          <w:lang w:val="uk-UA"/>
        </w:rPr>
      </w:pPr>
      <w:r w:rsidRPr="00764957">
        <w:rPr>
          <w:sz w:val="28"/>
          <w:szCs w:val="28"/>
          <w:lang w:val="uk-UA"/>
        </w:rPr>
        <w:t>СК 05. Здатність провадити безпечну для пацієнта/клієнта та практикуючого фахівця практичну діяльність з фізичної терапії, ерготерапії у травматології та ортопедії, неврології та нейрохірургії, кардіології та пульмонології, а також інших областях медицини.</w:t>
      </w:r>
    </w:p>
    <w:p w14:paraId="0153B518" w14:textId="77777777" w:rsidR="003D67E9" w:rsidRPr="00764957" w:rsidRDefault="003D67E9" w:rsidP="003D67E9">
      <w:pPr>
        <w:ind w:left="2127" w:hanging="993"/>
        <w:jc w:val="both"/>
        <w:rPr>
          <w:sz w:val="28"/>
          <w:szCs w:val="28"/>
          <w:lang w:val="uk-UA"/>
        </w:rPr>
      </w:pPr>
      <w:r w:rsidRPr="00764957">
        <w:rPr>
          <w:sz w:val="28"/>
          <w:szCs w:val="28"/>
          <w:lang w:val="uk-UA"/>
        </w:rPr>
        <w:t xml:space="preserve">СК 06. Здатність виконувати базові компоненти обстеження у фізичній терапії та/або ерготерапії: спостереження, опитування, вимірювання та тестування, документувати їх результати </w:t>
      </w:r>
    </w:p>
    <w:p w14:paraId="03570A5A" w14:textId="77777777" w:rsidR="003D67E9" w:rsidRPr="00764957" w:rsidRDefault="003D67E9" w:rsidP="003D67E9">
      <w:pPr>
        <w:ind w:left="2127" w:hanging="993"/>
        <w:jc w:val="both"/>
        <w:rPr>
          <w:sz w:val="28"/>
          <w:szCs w:val="28"/>
          <w:lang w:val="uk-UA"/>
        </w:rPr>
      </w:pPr>
      <w:r w:rsidRPr="00764957">
        <w:rPr>
          <w:sz w:val="28"/>
          <w:szCs w:val="28"/>
          <w:lang w:val="uk-UA"/>
        </w:rPr>
        <w:t>СК 07. Здатність допомогти пацієнту/клієнту зрозуміти власні потреби, обговорювати та пояснювати зміст і необхідність виконання програми фізичної терапії та ерготерапії.</w:t>
      </w:r>
    </w:p>
    <w:p w14:paraId="3D34CDC0" w14:textId="77777777" w:rsidR="003D67E9" w:rsidRPr="00764957" w:rsidRDefault="003D67E9" w:rsidP="003D67E9">
      <w:pPr>
        <w:ind w:left="2127" w:hanging="993"/>
        <w:jc w:val="both"/>
        <w:rPr>
          <w:sz w:val="28"/>
          <w:szCs w:val="28"/>
          <w:lang w:val="uk-UA"/>
        </w:rPr>
      </w:pPr>
      <w:r w:rsidRPr="00764957">
        <w:rPr>
          <w:sz w:val="28"/>
          <w:szCs w:val="28"/>
          <w:lang w:val="uk-UA"/>
        </w:rPr>
        <w:t>СК 08. Здатність ефективно реалізовувати програму фізичної терапії та/або ерготерапії.</w:t>
      </w:r>
    </w:p>
    <w:p w14:paraId="2DC626C9" w14:textId="77777777" w:rsidR="003D67E9" w:rsidRPr="00764957" w:rsidRDefault="003D67E9" w:rsidP="003D67E9">
      <w:pPr>
        <w:ind w:left="2127" w:hanging="993"/>
        <w:jc w:val="both"/>
        <w:rPr>
          <w:sz w:val="28"/>
          <w:szCs w:val="28"/>
          <w:lang w:val="uk-UA"/>
        </w:rPr>
      </w:pPr>
      <w:r w:rsidRPr="00764957">
        <w:rPr>
          <w:sz w:val="28"/>
          <w:szCs w:val="28"/>
          <w:lang w:val="uk-UA"/>
        </w:rPr>
        <w:t>СК 09. Здатність забезпечувати відповідність заходів фізичної терапії та/або ерготерапії функціональним можливостям та потребам пацієнта/клієнта.</w:t>
      </w:r>
    </w:p>
    <w:p w14:paraId="25CAB40E" w14:textId="77777777" w:rsidR="003D67E9" w:rsidRPr="00764957" w:rsidRDefault="003D67E9" w:rsidP="003D67E9">
      <w:pPr>
        <w:ind w:left="2127" w:hanging="993"/>
        <w:jc w:val="both"/>
        <w:rPr>
          <w:sz w:val="28"/>
          <w:szCs w:val="28"/>
          <w:lang w:val="uk-UA"/>
        </w:rPr>
      </w:pPr>
      <w:r w:rsidRPr="00764957">
        <w:rPr>
          <w:sz w:val="28"/>
          <w:szCs w:val="28"/>
          <w:lang w:val="uk-UA"/>
        </w:rPr>
        <w:t>СК 10. Здатність проводити оперативний, поточний та етапний контроль стану пацієнта/клієнта відповідними засобами й методами та документувати отримані результати.</w:t>
      </w:r>
    </w:p>
    <w:p w14:paraId="6C6A380D" w14:textId="77777777" w:rsidR="003D67E9" w:rsidRPr="00764957" w:rsidRDefault="003D67E9" w:rsidP="003D67E9">
      <w:pPr>
        <w:ind w:left="2127" w:hanging="993"/>
        <w:jc w:val="both"/>
        <w:rPr>
          <w:sz w:val="28"/>
          <w:szCs w:val="28"/>
          <w:lang w:val="uk-UA"/>
        </w:rPr>
      </w:pPr>
      <w:r w:rsidRPr="00764957">
        <w:rPr>
          <w:sz w:val="28"/>
          <w:szCs w:val="28"/>
          <w:lang w:val="uk-UA"/>
        </w:rPr>
        <w:lastRenderedPageBreak/>
        <w:t>СК 11. Здатність адаптовувати свою поточну практичну діяльність до змінних умов.</w:t>
      </w:r>
    </w:p>
    <w:p w14:paraId="41F5490D" w14:textId="77777777" w:rsidR="003D67E9" w:rsidRPr="00764957" w:rsidRDefault="003D67E9" w:rsidP="003D67E9">
      <w:pPr>
        <w:ind w:left="2127" w:hanging="993"/>
        <w:jc w:val="both"/>
        <w:rPr>
          <w:sz w:val="28"/>
          <w:szCs w:val="28"/>
          <w:lang w:val="uk-UA"/>
        </w:rPr>
      </w:pPr>
      <w:r w:rsidRPr="00764957">
        <w:rPr>
          <w:sz w:val="28"/>
          <w:szCs w:val="28"/>
          <w:lang w:val="uk-UA"/>
        </w:rPr>
        <w:t>СК 12. Здатність надавати долікарську допомогу під час виникнення невідкладних станів.</w:t>
      </w:r>
    </w:p>
    <w:p w14:paraId="7A005B26" w14:textId="77777777" w:rsidR="003D67E9" w:rsidRPr="00764957" w:rsidRDefault="003D67E9" w:rsidP="003D67E9">
      <w:pPr>
        <w:ind w:left="2127" w:hanging="993"/>
        <w:jc w:val="both"/>
        <w:rPr>
          <w:sz w:val="28"/>
          <w:szCs w:val="28"/>
          <w:lang w:val="uk-UA"/>
        </w:rPr>
      </w:pPr>
      <w:r w:rsidRPr="00764957">
        <w:rPr>
          <w:sz w:val="28"/>
          <w:szCs w:val="28"/>
          <w:lang w:val="uk-UA"/>
        </w:rPr>
        <w:t>СК 13. Здатність навчати пацієнта/опікунів самообслуговуванню/догляду, профілактиці захворювань,</w:t>
      </w:r>
    </w:p>
    <w:p w14:paraId="7AB5C26D" w14:textId="77777777" w:rsidR="003D67E9" w:rsidRPr="00764957" w:rsidRDefault="003D67E9" w:rsidP="003D67E9">
      <w:pPr>
        <w:ind w:left="2127" w:hanging="993"/>
        <w:jc w:val="both"/>
        <w:rPr>
          <w:sz w:val="28"/>
          <w:szCs w:val="28"/>
          <w:lang w:val="uk-UA"/>
        </w:rPr>
      </w:pPr>
      <w:r w:rsidRPr="00764957">
        <w:rPr>
          <w:sz w:val="28"/>
          <w:szCs w:val="28"/>
          <w:lang w:val="uk-UA"/>
        </w:rPr>
        <w:t>травм, ускладнень та неповносправності, здоровому способу життя.</w:t>
      </w:r>
    </w:p>
    <w:p w14:paraId="29F0D918" w14:textId="77777777" w:rsidR="003D67E9" w:rsidRDefault="003D67E9" w:rsidP="003D67E9">
      <w:pPr>
        <w:ind w:left="2127" w:hanging="993"/>
        <w:jc w:val="both"/>
        <w:rPr>
          <w:sz w:val="28"/>
          <w:szCs w:val="28"/>
          <w:lang w:val="uk-UA"/>
        </w:rPr>
      </w:pPr>
      <w:r w:rsidRPr="00764957">
        <w:rPr>
          <w:sz w:val="28"/>
          <w:szCs w:val="28"/>
          <w:lang w:val="uk-UA"/>
        </w:rPr>
        <w:t>СК 14. Здатність знаходити шляхи постійного покращення якості послуг фізичної терапії та ерготерапії.</w:t>
      </w:r>
    </w:p>
    <w:p w14:paraId="17C52D30" w14:textId="77777777" w:rsidR="00D678F1" w:rsidRDefault="00D678F1" w:rsidP="00310613">
      <w:pPr>
        <w:pStyle w:val="11"/>
        <w:spacing w:line="240" w:lineRule="auto"/>
        <w:jc w:val="both"/>
        <w:rPr>
          <w:rFonts w:ascii="Times New Roman" w:hAnsi="Times New Roman"/>
          <w:b/>
          <w:sz w:val="28"/>
          <w:szCs w:val="28"/>
          <w:lang w:val="uk-UA"/>
        </w:rPr>
      </w:pPr>
    </w:p>
    <w:p w14:paraId="02633826" w14:textId="77777777" w:rsidR="003D67E9" w:rsidRPr="005662E2" w:rsidRDefault="003D67E9" w:rsidP="003D67E9">
      <w:pPr>
        <w:pStyle w:val="ad"/>
        <w:spacing w:after="0"/>
        <w:ind w:left="1068"/>
        <w:rPr>
          <w:rFonts w:ascii="Times New Roman" w:hAnsi="Times New Roman"/>
          <w:b/>
          <w:bCs/>
          <w:sz w:val="28"/>
          <w:szCs w:val="28"/>
          <w:lang w:val="uk-UA"/>
        </w:rPr>
      </w:pPr>
      <w:r>
        <w:rPr>
          <w:rFonts w:ascii="Times New Roman" w:hAnsi="Times New Roman"/>
          <w:b/>
          <w:bCs/>
          <w:sz w:val="28"/>
          <w:szCs w:val="28"/>
          <w:lang w:val="uk-UA"/>
        </w:rPr>
        <w:t>4.Обсяг курсу на поточний навчальний рік</w:t>
      </w:r>
    </w:p>
    <w:tbl>
      <w:tblPr>
        <w:tblW w:w="13840"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0"/>
        <w:gridCol w:w="3460"/>
        <w:gridCol w:w="3460"/>
        <w:gridCol w:w="3460"/>
      </w:tblGrid>
      <w:tr w:rsidR="003D67E9" w:rsidRPr="00512190" w14:paraId="1BAD7654" w14:textId="77777777" w:rsidTr="00546808">
        <w:tc>
          <w:tcPr>
            <w:tcW w:w="3460" w:type="dxa"/>
            <w:shd w:val="clear" w:color="auto" w:fill="auto"/>
          </w:tcPr>
          <w:p w14:paraId="336DB5A4" w14:textId="77777777" w:rsidR="003D67E9" w:rsidRPr="00512190" w:rsidRDefault="003D67E9" w:rsidP="00546808">
            <w:pPr>
              <w:pStyle w:val="ad"/>
              <w:spacing w:after="0"/>
              <w:ind w:left="0"/>
              <w:rPr>
                <w:rFonts w:ascii="Times New Roman" w:hAnsi="Times New Roman"/>
                <w:b/>
                <w:sz w:val="28"/>
                <w:szCs w:val="28"/>
                <w:lang w:val="uk-UA"/>
              </w:rPr>
            </w:pPr>
            <w:r w:rsidRPr="00512190">
              <w:rPr>
                <w:rFonts w:ascii="Times New Roman" w:hAnsi="Times New Roman"/>
                <w:b/>
                <w:sz w:val="28"/>
                <w:szCs w:val="28"/>
                <w:lang w:val="uk-UA"/>
              </w:rPr>
              <w:t>Кількість кредитів</w:t>
            </w:r>
            <w:r w:rsidRPr="00512190">
              <w:rPr>
                <w:rFonts w:ascii="Times New Roman" w:hAnsi="Times New Roman"/>
                <w:b/>
                <w:sz w:val="28"/>
                <w:szCs w:val="28"/>
                <w:lang w:val="en-US"/>
              </w:rPr>
              <w:t>/</w:t>
            </w:r>
            <w:r w:rsidRPr="00512190">
              <w:rPr>
                <w:rFonts w:ascii="Times New Roman" w:hAnsi="Times New Roman"/>
                <w:b/>
                <w:sz w:val="28"/>
                <w:szCs w:val="28"/>
                <w:lang w:val="uk-UA"/>
              </w:rPr>
              <w:t>годин</w:t>
            </w:r>
          </w:p>
        </w:tc>
        <w:tc>
          <w:tcPr>
            <w:tcW w:w="3460" w:type="dxa"/>
            <w:shd w:val="clear" w:color="auto" w:fill="auto"/>
          </w:tcPr>
          <w:p w14:paraId="12DE1206" w14:textId="77777777" w:rsidR="003D67E9" w:rsidRPr="00512190" w:rsidRDefault="003D67E9" w:rsidP="00546808">
            <w:pPr>
              <w:pStyle w:val="ad"/>
              <w:spacing w:after="0"/>
              <w:ind w:left="0"/>
              <w:jc w:val="center"/>
              <w:rPr>
                <w:rFonts w:ascii="Times New Roman" w:hAnsi="Times New Roman"/>
                <w:b/>
                <w:sz w:val="28"/>
                <w:szCs w:val="28"/>
                <w:lang w:val="uk-UA"/>
              </w:rPr>
            </w:pPr>
            <w:r w:rsidRPr="00512190">
              <w:rPr>
                <w:rFonts w:ascii="Times New Roman" w:hAnsi="Times New Roman"/>
                <w:b/>
                <w:sz w:val="28"/>
                <w:szCs w:val="28"/>
                <w:lang w:val="uk-UA"/>
              </w:rPr>
              <w:t>Лекції (год.)</w:t>
            </w:r>
          </w:p>
          <w:p w14:paraId="6C66388F" w14:textId="77777777" w:rsidR="003D67E9" w:rsidRPr="00512190" w:rsidRDefault="003D67E9" w:rsidP="00546808">
            <w:pPr>
              <w:pStyle w:val="ad"/>
              <w:spacing w:after="0"/>
              <w:ind w:left="0"/>
              <w:rPr>
                <w:rFonts w:ascii="Times New Roman" w:hAnsi="Times New Roman"/>
                <w:b/>
                <w:sz w:val="28"/>
                <w:szCs w:val="28"/>
                <w:lang w:val="uk-UA"/>
              </w:rPr>
            </w:pPr>
          </w:p>
        </w:tc>
        <w:tc>
          <w:tcPr>
            <w:tcW w:w="3460" w:type="dxa"/>
            <w:shd w:val="clear" w:color="auto" w:fill="auto"/>
          </w:tcPr>
          <w:p w14:paraId="2894B19F" w14:textId="77777777" w:rsidR="003D67E9" w:rsidRPr="00512190" w:rsidRDefault="003D67E9" w:rsidP="00546808">
            <w:pPr>
              <w:pStyle w:val="ad"/>
              <w:spacing w:after="0"/>
              <w:ind w:left="0"/>
              <w:rPr>
                <w:rFonts w:ascii="Times New Roman" w:hAnsi="Times New Roman"/>
                <w:b/>
                <w:sz w:val="28"/>
                <w:szCs w:val="28"/>
                <w:lang w:val="uk-UA"/>
              </w:rPr>
            </w:pPr>
            <w:r w:rsidRPr="00512190">
              <w:rPr>
                <w:rFonts w:ascii="Times New Roman" w:hAnsi="Times New Roman"/>
                <w:b/>
                <w:sz w:val="28"/>
                <w:szCs w:val="28"/>
                <w:lang w:val="uk-UA"/>
              </w:rPr>
              <w:t>Практичні заняття (год.)</w:t>
            </w:r>
          </w:p>
        </w:tc>
        <w:tc>
          <w:tcPr>
            <w:tcW w:w="3460" w:type="dxa"/>
            <w:shd w:val="clear" w:color="auto" w:fill="auto"/>
          </w:tcPr>
          <w:p w14:paraId="6B6EFB59" w14:textId="77777777" w:rsidR="003D67E9" w:rsidRPr="00512190" w:rsidRDefault="003D67E9" w:rsidP="00546808">
            <w:pPr>
              <w:pStyle w:val="ad"/>
              <w:spacing w:after="0"/>
              <w:ind w:left="0"/>
              <w:rPr>
                <w:rFonts w:ascii="Times New Roman" w:hAnsi="Times New Roman"/>
                <w:b/>
                <w:sz w:val="28"/>
                <w:szCs w:val="28"/>
                <w:lang w:val="uk-UA"/>
              </w:rPr>
            </w:pPr>
            <w:r w:rsidRPr="00512190">
              <w:rPr>
                <w:rFonts w:ascii="Times New Roman" w:hAnsi="Times New Roman"/>
                <w:b/>
                <w:sz w:val="28"/>
                <w:szCs w:val="28"/>
                <w:lang w:val="uk-UA"/>
              </w:rPr>
              <w:t>Самостійна робота (год.)</w:t>
            </w:r>
          </w:p>
        </w:tc>
      </w:tr>
      <w:tr w:rsidR="003D67E9" w:rsidRPr="00512190" w14:paraId="0E1822D5" w14:textId="77777777" w:rsidTr="00984793">
        <w:tc>
          <w:tcPr>
            <w:tcW w:w="3460" w:type="dxa"/>
            <w:shd w:val="clear" w:color="auto" w:fill="auto"/>
          </w:tcPr>
          <w:p w14:paraId="68A124B1" w14:textId="7B9A1FD7" w:rsidR="003D67E9" w:rsidRPr="00512190" w:rsidRDefault="00984793" w:rsidP="00546808">
            <w:pPr>
              <w:pStyle w:val="ad"/>
              <w:spacing w:after="0"/>
              <w:ind w:left="0"/>
              <w:rPr>
                <w:rFonts w:ascii="Times New Roman" w:hAnsi="Times New Roman"/>
                <w:b/>
                <w:sz w:val="28"/>
                <w:szCs w:val="28"/>
                <w:lang w:val="uk-UA"/>
              </w:rPr>
            </w:pPr>
            <w:r>
              <w:rPr>
                <w:rFonts w:ascii="Times New Roman" w:hAnsi="Times New Roman"/>
                <w:sz w:val="28"/>
                <w:szCs w:val="28"/>
                <w:lang w:val="uk-UA"/>
              </w:rPr>
              <w:t>3</w:t>
            </w:r>
            <w:r w:rsidR="003D67E9" w:rsidRPr="00512190">
              <w:rPr>
                <w:rFonts w:ascii="Times New Roman" w:hAnsi="Times New Roman"/>
                <w:sz w:val="28"/>
                <w:szCs w:val="28"/>
                <w:lang w:val="en-US"/>
              </w:rPr>
              <w:t xml:space="preserve"> </w:t>
            </w:r>
            <w:r w:rsidR="003D67E9" w:rsidRPr="00512190">
              <w:rPr>
                <w:rFonts w:ascii="Times New Roman" w:hAnsi="Times New Roman"/>
                <w:sz w:val="28"/>
                <w:szCs w:val="28"/>
                <w:lang w:val="uk-UA"/>
              </w:rPr>
              <w:t>кредит</w:t>
            </w:r>
            <w:r>
              <w:rPr>
                <w:rFonts w:ascii="Times New Roman" w:hAnsi="Times New Roman"/>
                <w:sz w:val="28"/>
                <w:szCs w:val="28"/>
                <w:lang w:val="uk-UA"/>
              </w:rPr>
              <w:t>и</w:t>
            </w:r>
            <w:r w:rsidR="003D67E9" w:rsidRPr="00512190">
              <w:rPr>
                <w:rFonts w:ascii="Times New Roman" w:hAnsi="Times New Roman"/>
                <w:sz w:val="28"/>
                <w:szCs w:val="28"/>
                <w:lang w:val="uk-UA"/>
              </w:rPr>
              <w:t xml:space="preserve"> </w:t>
            </w:r>
            <w:r w:rsidR="003D67E9" w:rsidRPr="00512190">
              <w:rPr>
                <w:rFonts w:ascii="Times New Roman" w:hAnsi="Times New Roman"/>
                <w:sz w:val="28"/>
                <w:szCs w:val="28"/>
                <w:lang w:val="en-US"/>
              </w:rPr>
              <w:t>/</w:t>
            </w:r>
            <w:r w:rsidR="003D67E9" w:rsidRPr="00512190">
              <w:rPr>
                <w:rFonts w:ascii="Times New Roman" w:hAnsi="Times New Roman"/>
                <w:sz w:val="28"/>
                <w:szCs w:val="28"/>
                <w:lang w:val="uk-UA"/>
              </w:rPr>
              <w:t xml:space="preserve"> </w:t>
            </w:r>
            <w:r>
              <w:rPr>
                <w:rFonts w:ascii="Times New Roman" w:hAnsi="Times New Roman"/>
                <w:sz w:val="28"/>
                <w:szCs w:val="28"/>
                <w:lang w:val="uk-UA"/>
              </w:rPr>
              <w:t>9</w:t>
            </w:r>
            <w:r w:rsidR="003D67E9" w:rsidRPr="00512190">
              <w:rPr>
                <w:rFonts w:ascii="Times New Roman" w:hAnsi="Times New Roman"/>
                <w:sz w:val="28"/>
                <w:szCs w:val="28"/>
                <w:lang w:val="uk-UA"/>
              </w:rPr>
              <w:t>0 годин</w:t>
            </w:r>
          </w:p>
        </w:tc>
        <w:tc>
          <w:tcPr>
            <w:tcW w:w="3460" w:type="dxa"/>
            <w:shd w:val="clear" w:color="auto" w:fill="auto"/>
          </w:tcPr>
          <w:p w14:paraId="090992A4" w14:textId="1EF96D39" w:rsidR="003D67E9" w:rsidRPr="001E213E" w:rsidRDefault="001E213E" w:rsidP="00546808">
            <w:pPr>
              <w:pStyle w:val="ad"/>
              <w:spacing w:after="0"/>
              <w:ind w:left="0"/>
              <w:jc w:val="center"/>
              <w:rPr>
                <w:rFonts w:ascii="Times New Roman" w:hAnsi="Times New Roman"/>
                <w:b/>
                <w:sz w:val="28"/>
                <w:szCs w:val="28"/>
                <w:lang w:val="uk-UA"/>
              </w:rPr>
            </w:pPr>
            <w:r>
              <w:rPr>
                <w:rFonts w:ascii="Times New Roman" w:hAnsi="Times New Roman"/>
                <w:b/>
                <w:sz w:val="28"/>
                <w:szCs w:val="28"/>
                <w:lang w:val="uk-UA"/>
              </w:rPr>
              <w:t>16</w:t>
            </w:r>
          </w:p>
        </w:tc>
        <w:tc>
          <w:tcPr>
            <w:tcW w:w="3460" w:type="dxa"/>
            <w:shd w:val="clear" w:color="auto" w:fill="auto"/>
          </w:tcPr>
          <w:p w14:paraId="4F4B461D" w14:textId="5DC2853E" w:rsidR="003D67E9" w:rsidRPr="001E213E" w:rsidRDefault="001E213E" w:rsidP="00546808">
            <w:pPr>
              <w:pStyle w:val="ad"/>
              <w:spacing w:after="0"/>
              <w:ind w:left="0"/>
              <w:jc w:val="center"/>
              <w:rPr>
                <w:rFonts w:ascii="Times New Roman" w:hAnsi="Times New Roman"/>
                <w:b/>
                <w:sz w:val="28"/>
                <w:szCs w:val="28"/>
                <w:lang w:val="uk-UA"/>
              </w:rPr>
            </w:pPr>
            <w:r>
              <w:rPr>
                <w:rFonts w:ascii="Times New Roman" w:hAnsi="Times New Roman"/>
                <w:b/>
                <w:sz w:val="28"/>
                <w:szCs w:val="28"/>
                <w:lang w:val="uk-UA"/>
              </w:rPr>
              <w:t>28</w:t>
            </w:r>
          </w:p>
        </w:tc>
        <w:tc>
          <w:tcPr>
            <w:tcW w:w="3460" w:type="dxa"/>
            <w:shd w:val="clear" w:color="auto" w:fill="FFFFFF" w:themeFill="background1"/>
          </w:tcPr>
          <w:p w14:paraId="15CDAAA4" w14:textId="52E6F65B" w:rsidR="003D67E9" w:rsidRPr="001E213E" w:rsidRDefault="00984793" w:rsidP="00546808">
            <w:pPr>
              <w:pStyle w:val="ad"/>
              <w:spacing w:after="0"/>
              <w:ind w:left="0"/>
              <w:jc w:val="center"/>
              <w:rPr>
                <w:rFonts w:ascii="Times New Roman" w:hAnsi="Times New Roman"/>
                <w:b/>
                <w:sz w:val="28"/>
                <w:szCs w:val="28"/>
                <w:lang w:val="uk-UA"/>
              </w:rPr>
            </w:pPr>
            <w:r>
              <w:rPr>
                <w:rFonts w:ascii="Times New Roman" w:hAnsi="Times New Roman"/>
                <w:sz w:val="28"/>
                <w:szCs w:val="28"/>
                <w:lang w:val="uk-UA"/>
              </w:rPr>
              <w:t>46</w:t>
            </w:r>
          </w:p>
        </w:tc>
      </w:tr>
    </w:tbl>
    <w:p w14:paraId="4EFD0345" w14:textId="77777777" w:rsidR="003D67E9" w:rsidRPr="00512190" w:rsidRDefault="003D67E9" w:rsidP="003D67E9">
      <w:pPr>
        <w:pStyle w:val="ad"/>
        <w:spacing w:after="0"/>
        <w:ind w:left="0"/>
        <w:jc w:val="both"/>
        <w:rPr>
          <w:rFonts w:ascii="Times New Roman" w:hAnsi="Times New Roman"/>
          <w:sz w:val="28"/>
          <w:szCs w:val="28"/>
          <w:lang w:val="uk-UA"/>
        </w:rPr>
      </w:pPr>
    </w:p>
    <w:p w14:paraId="5B734941" w14:textId="77777777" w:rsidR="003D67E9" w:rsidRPr="00512190" w:rsidRDefault="003D67E9" w:rsidP="00460799">
      <w:pPr>
        <w:pStyle w:val="ad"/>
        <w:numPr>
          <w:ilvl w:val="0"/>
          <w:numId w:val="7"/>
        </w:numPr>
        <w:spacing w:after="0" w:line="240" w:lineRule="auto"/>
        <w:ind w:left="599" w:firstLine="110"/>
        <w:rPr>
          <w:rFonts w:ascii="Times New Roman" w:hAnsi="Times New Roman"/>
          <w:b/>
          <w:bCs/>
          <w:sz w:val="28"/>
          <w:szCs w:val="28"/>
          <w:lang w:val="uk-UA"/>
        </w:rPr>
      </w:pPr>
      <w:r w:rsidRPr="00512190">
        <w:rPr>
          <w:rFonts w:ascii="Times New Roman" w:hAnsi="Times New Roman"/>
          <w:b/>
          <w:bCs/>
          <w:sz w:val="28"/>
          <w:szCs w:val="28"/>
          <w:lang w:val="uk-UA"/>
        </w:rPr>
        <w:t xml:space="preserve">Ознаки курсу </w:t>
      </w:r>
    </w:p>
    <w:p w14:paraId="70CE1E9F" w14:textId="77777777" w:rsidR="003D67E9" w:rsidRPr="00512190" w:rsidRDefault="003D67E9" w:rsidP="003D67E9">
      <w:pPr>
        <w:pStyle w:val="ad"/>
        <w:spacing w:after="0" w:line="240" w:lineRule="auto"/>
        <w:rPr>
          <w:rFonts w:ascii="Times New Roman" w:hAnsi="Times New Roman"/>
          <w:b/>
          <w:bCs/>
          <w:sz w:val="28"/>
          <w:szCs w:val="28"/>
          <w:lang w:val="uk-UA"/>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34"/>
        <w:gridCol w:w="1901"/>
        <w:gridCol w:w="2993"/>
        <w:gridCol w:w="2756"/>
        <w:gridCol w:w="3172"/>
      </w:tblGrid>
      <w:tr w:rsidR="003D67E9" w:rsidRPr="00512190" w14:paraId="5750AB6C" w14:textId="77777777" w:rsidTr="00546808">
        <w:tc>
          <w:tcPr>
            <w:tcW w:w="2807" w:type="dxa"/>
            <w:tcBorders>
              <w:top w:val="single" w:sz="4" w:space="0" w:color="auto"/>
              <w:left w:val="single" w:sz="4" w:space="0" w:color="auto"/>
              <w:bottom w:val="single" w:sz="4" w:space="0" w:color="auto"/>
              <w:right w:val="single" w:sz="4" w:space="0" w:color="auto"/>
            </w:tcBorders>
            <w:hideMark/>
          </w:tcPr>
          <w:p w14:paraId="2E79BC10" w14:textId="77777777" w:rsidR="003D67E9" w:rsidRPr="00700D87" w:rsidRDefault="003D67E9" w:rsidP="00546808">
            <w:pPr>
              <w:pStyle w:val="ad"/>
              <w:spacing w:after="0" w:line="240" w:lineRule="auto"/>
              <w:ind w:left="0"/>
              <w:rPr>
                <w:rFonts w:ascii="Times New Roman" w:hAnsi="Times New Roman"/>
                <w:b/>
                <w:sz w:val="28"/>
                <w:szCs w:val="28"/>
                <w:lang w:val="uk-UA"/>
              </w:rPr>
            </w:pPr>
            <w:r w:rsidRPr="00700D87">
              <w:rPr>
                <w:rFonts w:ascii="Times New Roman" w:hAnsi="Times New Roman"/>
                <w:b/>
                <w:sz w:val="28"/>
                <w:szCs w:val="28"/>
                <w:lang w:val="uk-UA"/>
              </w:rPr>
              <w:t>Рік викладання</w:t>
            </w:r>
          </w:p>
        </w:tc>
        <w:tc>
          <w:tcPr>
            <w:tcW w:w="1948" w:type="dxa"/>
            <w:tcBorders>
              <w:top w:val="single" w:sz="4" w:space="0" w:color="auto"/>
              <w:left w:val="single" w:sz="4" w:space="0" w:color="auto"/>
              <w:bottom w:val="single" w:sz="4" w:space="0" w:color="auto"/>
              <w:right w:val="single" w:sz="4" w:space="0" w:color="auto"/>
            </w:tcBorders>
            <w:hideMark/>
          </w:tcPr>
          <w:p w14:paraId="0F3086DC" w14:textId="77777777" w:rsidR="003D67E9" w:rsidRPr="00700D87" w:rsidRDefault="003D67E9" w:rsidP="00546808">
            <w:pPr>
              <w:pStyle w:val="ad"/>
              <w:spacing w:after="0" w:line="240" w:lineRule="auto"/>
              <w:ind w:left="0"/>
              <w:rPr>
                <w:rFonts w:ascii="Times New Roman" w:hAnsi="Times New Roman"/>
                <w:b/>
                <w:sz w:val="28"/>
                <w:szCs w:val="28"/>
                <w:lang w:val="uk-UA"/>
              </w:rPr>
            </w:pPr>
            <w:r w:rsidRPr="00700D87">
              <w:rPr>
                <w:rFonts w:ascii="Times New Roman" w:hAnsi="Times New Roman"/>
                <w:b/>
                <w:sz w:val="28"/>
                <w:szCs w:val="28"/>
                <w:lang w:val="uk-UA"/>
              </w:rPr>
              <w:t>Семестр</w:t>
            </w:r>
          </w:p>
        </w:tc>
        <w:tc>
          <w:tcPr>
            <w:tcW w:w="3065" w:type="dxa"/>
            <w:tcBorders>
              <w:top w:val="single" w:sz="4" w:space="0" w:color="auto"/>
              <w:left w:val="single" w:sz="4" w:space="0" w:color="auto"/>
              <w:bottom w:val="single" w:sz="4" w:space="0" w:color="auto"/>
              <w:right w:val="single" w:sz="4" w:space="0" w:color="auto"/>
            </w:tcBorders>
            <w:hideMark/>
          </w:tcPr>
          <w:p w14:paraId="53B25F9E" w14:textId="77777777" w:rsidR="003D67E9" w:rsidRPr="00512190" w:rsidRDefault="003D67E9" w:rsidP="00546808">
            <w:pPr>
              <w:pStyle w:val="ad"/>
              <w:spacing w:after="0" w:line="240" w:lineRule="auto"/>
              <w:ind w:left="0"/>
              <w:rPr>
                <w:rFonts w:ascii="Times New Roman" w:hAnsi="Times New Roman"/>
                <w:b/>
                <w:sz w:val="28"/>
                <w:szCs w:val="28"/>
                <w:lang w:val="uk-UA"/>
              </w:rPr>
            </w:pPr>
            <w:r w:rsidRPr="00512190">
              <w:rPr>
                <w:rFonts w:ascii="Times New Roman" w:hAnsi="Times New Roman"/>
                <w:b/>
                <w:sz w:val="28"/>
                <w:szCs w:val="28"/>
                <w:lang w:val="uk-UA"/>
              </w:rPr>
              <w:t>Спеціальність</w:t>
            </w:r>
          </w:p>
        </w:tc>
        <w:tc>
          <w:tcPr>
            <w:tcW w:w="2848" w:type="dxa"/>
            <w:tcBorders>
              <w:top w:val="single" w:sz="4" w:space="0" w:color="auto"/>
              <w:left w:val="single" w:sz="4" w:space="0" w:color="auto"/>
              <w:bottom w:val="single" w:sz="4" w:space="0" w:color="auto"/>
              <w:right w:val="single" w:sz="4" w:space="0" w:color="auto"/>
            </w:tcBorders>
            <w:hideMark/>
          </w:tcPr>
          <w:p w14:paraId="7D0B04FD" w14:textId="77777777" w:rsidR="003D67E9" w:rsidRPr="00512190" w:rsidRDefault="003D67E9" w:rsidP="00546808">
            <w:pPr>
              <w:pStyle w:val="ad"/>
              <w:spacing w:after="0" w:line="240" w:lineRule="auto"/>
              <w:ind w:left="0"/>
              <w:rPr>
                <w:rFonts w:ascii="Times New Roman" w:hAnsi="Times New Roman"/>
                <w:b/>
                <w:sz w:val="28"/>
                <w:szCs w:val="28"/>
                <w:lang w:val="uk-UA"/>
              </w:rPr>
            </w:pPr>
            <w:r w:rsidRPr="00512190">
              <w:rPr>
                <w:rFonts w:ascii="Times New Roman" w:hAnsi="Times New Roman"/>
                <w:b/>
                <w:sz w:val="28"/>
                <w:szCs w:val="28"/>
                <w:lang w:val="uk-UA"/>
              </w:rPr>
              <w:t>Курс (рік навчання)</w:t>
            </w:r>
          </w:p>
        </w:tc>
        <w:tc>
          <w:tcPr>
            <w:tcW w:w="3172" w:type="dxa"/>
            <w:tcBorders>
              <w:top w:val="single" w:sz="4" w:space="0" w:color="auto"/>
              <w:left w:val="single" w:sz="4" w:space="0" w:color="auto"/>
              <w:bottom w:val="single" w:sz="4" w:space="0" w:color="auto"/>
              <w:right w:val="single" w:sz="4" w:space="0" w:color="auto"/>
            </w:tcBorders>
          </w:tcPr>
          <w:p w14:paraId="2ACB60E3" w14:textId="77777777" w:rsidR="003D67E9" w:rsidRPr="00512190" w:rsidRDefault="003D67E9" w:rsidP="00546808">
            <w:pPr>
              <w:pStyle w:val="ad"/>
              <w:spacing w:after="0" w:line="240" w:lineRule="auto"/>
              <w:ind w:left="0"/>
              <w:jc w:val="center"/>
              <w:rPr>
                <w:rFonts w:ascii="Times New Roman" w:hAnsi="Times New Roman"/>
                <w:b/>
                <w:sz w:val="28"/>
                <w:szCs w:val="28"/>
                <w:lang w:val="uk-UA"/>
              </w:rPr>
            </w:pPr>
            <w:r w:rsidRPr="00512190">
              <w:rPr>
                <w:rFonts w:ascii="Times New Roman" w:hAnsi="Times New Roman"/>
                <w:b/>
                <w:sz w:val="28"/>
                <w:szCs w:val="28"/>
                <w:lang w:val="uk-UA"/>
              </w:rPr>
              <w:t>Обов’язкова/вибіркова компонента</w:t>
            </w:r>
          </w:p>
        </w:tc>
      </w:tr>
      <w:tr w:rsidR="003D67E9" w:rsidRPr="00764957" w14:paraId="2FDBA32F" w14:textId="77777777" w:rsidTr="00512190">
        <w:trPr>
          <w:trHeight w:val="654"/>
        </w:trPr>
        <w:tc>
          <w:tcPr>
            <w:tcW w:w="2807" w:type="dxa"/>
            <w:tcBorders>
              <w:top w:val="single" w:sz="4" w:space="0" w:color="auto"/>
              <w:left w:val="single" w:sz="4" w:space="0" w:color="auto"/>
              <w:right w:val="single" w:sz="4" w:space="0" w:color="auto"/>
            </w:tcBorders>
            <w:shd w:val="clear" w:color="auto" w:fill="auto"/>
          </w:tcPr>
          <w:p w14:paraId="4CCD2899" w14:textId="77777777" w:rsidR="003D67E9" w:rsidRPr="00700D87" w:rsidRDefault="003D67E9" w:rsidP="00700D87">
            <w:pPr>
              <w:pStyle w:val="ad"/>
              <w:spacing w:after="0" w:line="240" w:lineRule="auto"/>
              <w:ind w:left="0"/>
              <w:jc w:val="center"/>
              <w:rPr>
                <w:rFonts w:ascii="Times New Roman" w:hAnsi="Times New Roman"/>
                <w:sz w:val="28"/>
                <w:szCs w:val="28"/>
                <w:lang w:val="uk-UA"/>
              </w:rPr>
            </w:pPr>
            <w:r w:rsidRPr="00700D87">
              <w:rPr>
                <w:rFonts w:ascii="Times New Roman" w:hAnsi="Times New Roman"/>
                <w:sz w:val="28"/>
                <w:szCs w:val="28"/>
                <w:lang w:val="uk-UA"/>
              </w:rPr>
              <w:t>4-й рік</w:t>
            </w:r>
          </w:p>
        </w:tc>
        <w:tc>
          <w:tcPr>
            <w:tcW w:w="1948" w:type="dxa"/>
            <w:tcBorders>
              <w:top w:val="single" w:sz="4" w:space="0" w:color="auto"/>
              <w:left w:val="single" w:sz="4" w:space="0" w:color="auto"/>
              <w:right w:val="single" w:sz="4" w:space="0" w:color="auto"/>
            </w:tcBorders>
            <w:shd w:val="clear" w:color="auto" w:fill="auto"/>
          </w:tcPr>
          <w:p w14:paraId="759B51AA" w14:textId="77777777" w:rsidR="003D67E9" w:rsidRPr="00700D87" w:rsidRDefault="003D67E9" w:rsidP="00546808">
            <w:pPr>
              <w:pStyle w:val="ad"/>
              <w:spacing w:after="0" w:line="240" w:lineRule="auto"/>
              <w:ind w:left="0"/>
              <w:jc w:val="center"/>
              <w:rPr>
                <w:rFonts w:ascii="Times New Roman" w:hAnsi="Times New Roman"/>
                <w:sz w:val="28"/>
                <w:szCs w:val="28"/>
                <w:lang w:val="uk-UA"/>
              </w:rPr>
            </w:pPr>
            <w:r w:rsidRPr="00700D87">
              <w:rPr>
                <w:rFonts w:ascii="Times New Roman" w:hAnsi="Times New Roman"/>
                <w:sz w:val="28"/>
                <w:szCs w:val="28"/>
                <w:lang w:val="en-US"/>
              </w:rPr>
              <w:t>VII</w:t>
            </w:r>
          </w:p>
          <w:p w14:paraId="6298F006" w14:textId="77777777" w:rsidR="003D67E9" w:rsidRPr="00700D87" w:rsidRDefault="003D67E9" w:rsidP="00546808">
            <w:pPr>
              <w:pStyle w:val="ad"/>
              <w:spacing w:after="0" w:line="240" w:lineRule="auto"/>
              <w:ind w:left="0"/>
              <w:jc w:val="center"/>
              <w:rPr>
                <w:rFonts w:ascii="Times New Roman" w:hAnsi="Times New Roman"/>
                <w:sz w:val="28"/>
                <w:szCs w:val="28"/>
                <w:lang w:val="uk-UA"/>
              </w:rPr>
            </w:pPr>
          </w:p>
        </w:tc>
        <w:tc>
          <w:tcPr>
            <w:tcW w:w="3065" w:type="dxa"/>
            <w:tcBorders>
              <w:top w:val="single" w:sz="4" w:space="0" w:color="auto"/>
              <w:left w:val="single" w:sz="4" w:space="0" w:color="auto"/>
              <w:right w:val="single" w:sz="4" w:space="0" w:color="auto"/>
            </w:tcBorders>
          </w:tcPr>
          <w:p w14:paraId="203D0D65" w14:textId="601685A5" w:rsidR="003D67E9" w:rsidRPr="00512190" w:rsidRDefault="00700D87" w:rsidP="00546808">
            <w:pPr>
              <w:pStyle w:val="ad"/>
              <w:spacing w:after="0" w:line="240" w:lineRule="auto"/>
              <w:ind w:left="0"/>
              <w:jc w:val="center"/>
              <w:rPr>
                <w:rFonts w:ascii="Times New Roman" w:hAnsi="Times New Roman"/>
                <w:sz w:val="28"/>
                <w:szCs w:val="28"/>
                <w:lang w:val="uk-UA"/>
              </w:rPr>
            </w:pPr>
            <w:r>
              <w:rPr>
                <w:rFonts w:ascii="Times New Roman" w:hAnsi="Times New Roman"/>
                <w:sz w:val="28"/>
                <w:szCs w:val="28"/>
                <w:lang w:val="uk-UA"/>
              </w:rPr>
              <w:t>222 Медицина</w:t>
            </w:r>
          </w:p>
        </w:tc>
        <w:tc>
          <w:tcPr>
            <w:tcW w:w="2848" w:type="dxa"/>
            <w:tcBorders>
              <w:top w:val="single" w:sz="4" w:space="0" w:color="auto"/>
              <w:left w:val="single" w:sz="4" w:space="0" w:color="auto"/>
              <w:right w:val="single" w:sz="4" w:space="0" w:color="auto"/>
            </w:tcBorders>
          </w:tcPr>
          <w:p w14:paraId="61378ECA" w14:textId="77777777" w:rsidR="003D67E9" w:rsidRPr="00512190" w:rsidRDefault="003D67E9" w:rsidP="00546808">
            <w:pPr>
              <w:pStyle w:val="ad"/>
              <w:spacing w:after="0" w:line="240" w:lineRule="auto"/>
              <w:rPr>
                <w:rFonts w:ascii="Times New Roman" w:hAnsi="Times New Roman"/>
                <w:sz w:val="28"/>
                <w:szCs w:val="28"/>
                <w:lang w:val="uk-UA"/>
              </w:rPr>
            </w:pPr>
            <w:r w:rsidRPr="00512190">
              <w:rPr>
                <w:rFonts w:ascii="Times New Roman" w:hAnsi="Times New Roman"/>
                <w:sz w:val="28"/>
                <w:szCs w:val="28"/>
                <w:lang w:val="uk-UA"/>
              </w:rPr>
              <w:t>4 М</w:t>
            </w:r>
          </w:p>
        </w:tc>
        <w:tc>
          <w:tcPr>
            <w:tcW w:w="3172" w:type="dxa"/>
            <w:tcBorders>
              <w:top w:val="single" w:sz="4" w:space="0" w:color="auto"/>
              <w:left w:val="single" w:sz="4" w:space="0" w:color="auto"/>
              <w:right w:val="single" w:sz="4" w:space="0" w:color="auto"/>
            </w:tcBorders>
          </w:tcPr>
          <w:p w14:paraId="2B6DD6F1" w14:textId="77777777" w:rsidR="003D67E9" w:rsidRPr="00764957" w:rsidRDefault="003D67E9" w:rsidP="00546808">
            <w:pPr>
              <w:pStyle w:val="ad"/>
              <w:spacing w:after="0" w:line="240" w:lineRule="auto"/>
              <w:rPr>
                <w:rFonts w:ascii="Times New Roman" w:hAnsi="Times New Roman"/>
                <w:sz w:val="28"/>
                <w:szCs w:val="28"/>
                <w:lang w:val="uk-UA"/>
              </w:rPr>
            </w:pPr>
            <w:r w:rsidRPr="00512190">
              <w:rPr>
                <w:rFonts w:ascii="Times New Roman" w:hAnsi="Times New Roman"/>
                <w:sz w:val="28"/>
                <w:szCs w:val="28"/>
                <w:lang w:val="uk-UA"/>
              </w:rPr>
              <w:t>Обов’язкова</w:t>
            </w:r>
            <w:r w:rsidRPr="00764957">
              <w:rPr>
                <w:rFonts w:ascii="Times New Roman" w:hAnsi="Times New Roman"/>
                <w:sz w:val="28"/>
                <w:szCs w:val="28"/>
                <w:lang w:val="uk-UA"/>
              </w:rPr>
              <w:t xml:space="preserve"> </w:t>
            </w:r>
          </w:p>
        </w:tc>
      </w:tr>
    </w:tbl>
    <w:p w14:paraId="18100E6E" w14:textId="77777777" w:rsidR="003D67E9" w:rsidRDefault="003D67E9" w:rsidP="003D67E9">
      <w:pPr>
        <w:pStyle w:val="ad"/>
        <w:spacing w:after="0"/>
        <w:ind w:left="0"/>
        <w:jc w:val="both"/>
        <w:rPr>
          <w:rFonts w:ascii="Times New Roman" w:hAnsi="Times New Roman"/>
          <w:sz w:val="28"/>
          <w:szCs w:val="28"/>
          <w:lang w:val="uk-UA"/>
        </w:rPr>
      </w:pPr>
    </w:p>
    <w:p w14:paraId="3B0648F5" w14:textId="77777777" w:rsidR="003D67E9" w:rsidRPr="00EE0117" w:rsidRDefault="003D67E9" w:rsidP="00460799">
      <w:pPr>
        <w:pStyle w:val="ad"/>
        <w:numPr>
          <w:ilvl w:val="0"/>
          <w:numId w:val="7"/>
        </w:numPr>
        <w:spacing w:after="0"/>
        <w:ind w:left="0" w:firstLine="709"/>
        <w:rPr>
          <w:rFonts w:ascii="Times New Roman" w:hAnsi="Times New Roman"/>
          <w:b/>
          <w:sz w:val="28"/>
          <w:szCs w:val="28"/>
          <w:lang w:val="uk-UA"/>
        </w:rPr>
      </w:pPr>
      <w:r>
        <w:rPr>
          <w:rFonts w:ascii="Times New Roman" w:hAnsi="Times New Roman"/>
          <w:b/>
          <w:sz w:val="28"/>
          <w:szCs w:val="28"/>
          <w:lang w:val="uk-UA"/>
        </w:rPr>
        <w:t>Технічне й програмне забезпечення/обладнання:</w:t>
      </w:r>
    </w:p>
    <w:p w14:paraId="7B29C547" w14:textId="77777777" w:rsidR="00A80291" w:rsidRPr="00B33323" w:rsidRDefault="00A80291" w:rsidP="00460799">
      <w:pPr>
        <w:numPr>
          <w:ilvl w:val="0"/>
          <w:numId w:val="8"/>
        </w:numPr>
        <w:jc w:val="both"/>
        <w:rPr>
          <w:sz w:val="28"/>
          <w:szCs w:val="28"/>
          <w:lang w:val="uk-UA"/>
        </w:rPr>
      </w:pPr>
      <w:r>
        <w:rPr>
          <w:sz w:val="28"/>
          <w:szCs w:val="28"/>
          <w:lang w:val="uk-UA"/>
        </w:rPr>
        <w:t xml:space="preserve">Вимірювальне обладнання: гоніометри, </w:t>
      </w:r>
      <w:r w:rsidRPr="003B718C">
        <w:rPr>
          <w:sz w:val="28"/>
          <w:szCs w:val="28"/>
          <w:lang w:val="uk-UA"/>
        </w:rPr>
        <w:t xml:space="preserve">ваги, </w:t>
      </w:r>
      <w:r>
        <w:rPr>
          <w:sz w:val="28"/>
          <w:szCs w:val="28"/>
          <w:lang w:val="uk-UA"/>
        </w:rPr>
        <w:t>ростомір</w:t>
      </w:r>
      <w:r w:rsidR="00310613">
        <w:rPr>
          <w:sz w:val="28"/>
          <w:szCs w:val="28"/>
          <w:lang w:val="uk-UA"/>
        </w:rPr>
        <w:t>и</w:t>
      </w:r>
      <w:r>
        <w:rPr>
          <w:sz w:val="28"/>
          <w:szCs w:val="28"/>
          <w:lang w:val="uk-UA"/>
        </w:rPr>
        <w:t xml:space="preserve">, </w:t>
      </w:r>
      <w:r w:rsidRPr="003B718C">
        <w:rPr>
          <w:sz w:val="28"/>
          <w:szCs w:val="28"/>
          <w:lang w:val="uk-UA"/>
        </w:rPr>
        <w:t>сантиметров</w:t>
      </w:r>
      <w:r>
        <w:rPr>
          <w:sz w:val="28"/>
          <w:szCs w:val="28"/>
          <w:lang w:val="uk-UA"/>
        </w:rPr>
        <w:t>і</w:t>
      </w:r>
      <w:r w:rsidRPr="003B718C">
        <w:rPr>
          <w:sz w:val="28"/>
          <w:szCs w:val="28"/>
          <w:lang w:val="uk-UA"/>
        </w:rPr>
        <w:t xml:space="preserve"> стрічк</w:t>
      </w:r>
      <w:r>
        <w:rPr>
          <w:sz w:val="28"/>
          <w:szCs w:val="28"/>
          <w:lang w:val="uk-UA"/>
        </w:rPr>
        <w:t>и</w:t>
      </w:r>
      <w:r w:rsidRPr="003B718C">
        <w:rPr>
          <w:sz w:val="28"/>
          <w:szCs w:val="28"/>
          <w:lang w:val="uk-UA"/>
        </w:rPr>
        <w:t xml:space="preserve">, </w:t>
      </w:r>
      <w:r w:rsidR="00FA5FB7" w:rsidRPr="003B718C">
        <w:rPr>
          <w:sz w:val="28"/>
          <w:szCs w:val="28"/>
          <w:lang w:val="uk-UA"/>
        </w:rPr>
        <w:t>каліпер</w:t>
      </w:r>
      <w:r w:rsidR="00FA5FB7">
        <w:rPr>
          <w:sz w:val="28"/>
          <w:szCs w:val="28"/>
          <w:lang w:val="uk-UA"/>
        </w:rPr>
        <w:t>и</w:t>
      </w:r>
      <w:r w:rsidR="00FA5FB7" w:rsidRPr="003B718C">
        <w:rPr>
          <w:sz w:val="28"/>
          <w:szCs w:val="28"/>
          <w:lang w:val="uk-UA"/>
        </w:rPr>
        <w:t>,</w:t>
      </w:r>
      <w:r w:rsidR="00FA5FB7">
        <w:rPr>
          <w:sz w:val="28"/>
          <w:szCs w:val="28"/>
          <w:lang w:val="uk-UA"/>
        </w:rPr>
        <w:t xml:space="preserve"> </w:t>
      </w:r>
      <w:r w:rsidRPr="003B718C">
        <w:rPr>
          <w:sz w:val="28"/>
          <w:szCs w:val="28"/>
          <w:lang w:val="uk-UA"/>
        </w:rPr>
        <w:t>толстотний циркуль, секундомір</w:t>
      </w:r>
      <w:r>
        <w:rPr>
          <w:sz w:val="28"/>
          <w:szCs w:val="28"/>
          <w:lang w:val="uk-UA"/>
        </w:rPr>
        <w:t xml:space="preserve">, метроном, крокомір, </w:t>
      </w:r>
      <w:r w:rsidRPr="00916DD3">
        <w:rPr>
          <w:sz w:val="28"/>
          <w:szCs w:val="28"/>
          <w:lang w:val="uk-UA"/>
        </w:rPr>
        <w:t>сходинки для степ-тесту</w:t>
      </w:r>
      <w:r w:rsidR="006D4621">
        <w:rPr>
          <w:sz w:val="28"/>
          <w:szCs w:val="28"/>
          <w:lang w:val="uk-UA"/>
        </w:rPr>
        <w:t xml:space="preserve"> </w:t>
      </w:r>
      <w:r w:rsidR="00755854">
        <w:rPr>
          <w:sz w:val="28"/>
          <w:szCs w:val="28"/>
          <w:lang w:val="uk-UA"/>
        </w:rPr>
        <w:t>тощо</w:t>
      </w:r>
      <w:r w:rsidRPr="00916DD3">
        <w:rPr>
          <w:sz w:val="28"/>
          <w:szCs w:val="28"/>
          <w:lang w:val="uk-UA"/>
        </w:rPr>
        <w:t>.</w:t>
      </w:r>
    </w:p>
    <w:p w14:paraId="0C8232AD" w14:textId="77777777" w:rsidR="00A80291" w:rsidRPr="00B33323" w:rsidRDefault="00A80291" w:rsidP="00460799">
      <w:pPr>
        <w:numPr>
          <w:ilvl w:val="0"/>
          <w:numId w:val="8"/>
        </w:numPr>
        <w:jc w:val="both"/>
        <w:rPr>
          <w:sz w:val="28"/>
          <w:szCs w:val="28"/>
          <w:lang w:val="uk-UA"/>
        </w:rPr>
      </w:pPr>
      <w:r>
        <w:rPr>
          <w:sz w:val="28"/>
          <w:szCs w:val="28"/>
          <w:lang w:val="uk-UA"/>
        </w:rPr>
        <w:t>Діагностичне обладнання:</w:t>
      </w:r>
      <w:r w:rsidRPr="005A43B4">
        <w:rPr>
          <w:sz w:val="28"/>
          <w:szCs w:val="28"/>
          <w:lang w:val="uk-UA"/>
        </w:rPr>
        <w:t xml:space="preserve"> </w:t>
      </w:r>
      <w:r>
        <w:rPr>
          <w:sz w:val="28"/>
          <w:szCs w:val="28"/>
          <w:lang w:val="uk-UA"/>
        </w:rPr>
        <w:t xml:space="preserve">плантограф, </w:t>
      </w:r>
      <w:r w:rsidR="00B33323">
        <w:rPr>
          <w:sz w:val="28"/>
          <w:szCs w:val="28"/>
          <w:lang w:val="uk-UA"/>
        </w:rPr>
        <w:t>камертони</w:t>
      </w:r>
      <w:r>
        <w:rPr>
          <w:sz w:val="28"/>
          <w:szCs w:val="28"/>
          <w:lang w:val="uk-UA"/>
        </w:rPr>
        <w:t>,</w:t>
      </w:r>
      <w:r w:rsidRPr="005A43B4">
        <w:rPr>
          <w:sz w:val="28"/>
          <w:szCs w:val="28"/>
          <w:lang w:val="uk-UA"/>
        </w:rPr>
        <w:t xml:space="preserve"> </w:t>
      </w:r>
      <w:r>
        <w:rPr>
          <w:sz w:val="28"/>
          <w:szCs w:val="28"/>
          <w:lang w:val="uk-UA"/>
        </w:rPr>
        <w:t xml:space="preserve">кистьовий динамометр, </w:t>
      </w:r>
      <w:r w:rsidR="00B33323">
        <w:rPr>
          <w:sz w:val="28"/>
          <w:szCs w:val="28"/>
          <w:lang w:val="uk-UA"/>
        </w:rPr>
        <w:t>пульсоксиметр, спірометри,</w:t>
      </w:r>
      <w:r w:rsidR="00B33323" w:rsidRPr="005A43B4">
        <w:rPr>
          <w:sz w:val="28"/>
          <w:szCs w:val="28"/>
          <w:lang w:val="uk-UA"/>
        </w:rPr>
        <w:t xml:space="preserve"> </w:t>
      </w:r>
      <w:r w:rsidR="00B33323">
        <w:rPr>
          <w:sz w:val="28"/>
          <w:szCs w:val="28"/>
          <w:lang w:val="uk-UA"/>
        </w:rPr>
        <w:t xml:space="preserve">спірограф, монітор складу тіла, </w:t>
      </w:r>
      <w:r w:rsidRPr="003B718C">
        <w:rPr>
          <w:sz w:val="28"/>
          <w:szCs w:val="28"/>
          <w:lang w:val="uk-UA"/>
        </w:rPr>
        <w:t>тонометр</w:t>
      </w:r>
      <w:r>
        <w:rPr>
          <w:sz w:val="28"/>
          <w:szCs w:val="28"/>
          <w:lang w:val="uk-UA"/>
        </w:rPr>
        <w:t>и</w:t>
      </w:r>
      <w:r w:rsidRPr="003B718C">
        <w:rPr>
          <w:sz w:val="28"/>
          <w:szCs w:val="28"/>
          <w:lang w:val="uk-UA"/>
        </w:rPr>
        <w:t xml:space="preserve">, </w:t>
      </w:r>
      <w:r w:rsidR="00B33323">
        <w:rPr>
          <w:sz w:val="28"/>
          <w:szCs w:val="28"/>
          <w:lang w:val="uk-UA"/>
        </w:rPr>
        <w:t xml:space="preserve">тахометр, </w:t>
      </w:r>
      <w:r w:rsidRPr="003B718C">
        <w:rPr>
          <w:sz w:val="28"/>
          <w:szCs w:val="28"/>
          <w:lang w:val="uk-UA"/>
        </w:rPr>
        <w:t>фонендоскоп</w:t>
      </w:r>
      <w:r>
        <w:rPr>
          <w:sz w:val="28"/>
          <w:szCs w:val="28"/>
          <w:lang w:val="uk-UA"/>
        </w:rPr>
        <w:t>и</w:t>
      </w:r>
      <w:r w:rsidRPr="003B718C">
        <w:rPr>
          <w:sz w:val="28"/>
          <w:szCs w:val="28"/>
          <w:lang w:val="uk-UA"/>
        </w:rPr>
        <w:t>,</w:t>
      </w:r>
      <w:r>
        <w:rPr>
          <w:sz w:val="28"/>
          <w:szCs w:val="28"/>
          <w:lang w:val="uk-UA"/>
        </w:rPr>
        <w:t xml:space="preserve"> велоергометр, </w:t>
      </w:r>
      <w:r w:rsidR="00755854">
        <w:rPr>
          <w:sz w:val="28"/>
          <w:szCs w:val="28"/>
          <w:lang w:val="uk-UA"/>
        </w:rPr>
        <w:t>неврологічні молоточки тощо</w:t>
      </w:r>
      <w:r>
        <w:rPr>
          <w:sz w:val="28"/>
          <w:szCs w:val="28"/>
          <w:lang w:val="uk-UA"/>
        </w:rPr>
        <w:t>.</w:t>
      </w:r>
    </w:p>
    <w:p w14:paraId="79DED051" w14:textId="77777777" w:rsidR="00FA5FB7" w:rsidRDefault="00A80291" w:rsidP="00460799">
      <w:pPr>
        <w:numPr>
          <w:ilvl w:val="0"/>
          <w:numId w:val="8"/>
        </w:numPr>
        <w:jc w:val="both"/>
        <w:rPr>
          <w:sz w:val="28"/>
          <w:szCs w:val="28"/>
          <w:lang w:val="uk-UA"/>
        </w:rPr>
      </w:pPr>
      <w:r>
        <w:rPr>
          <w:sz w:val="28"/>
          <w:szCs w:val="28"/>
          <w:lang w:val="uk-UA"/>
        </w:rPr>
        <w:t>Демонстраційні таблиці</w:t>
      </w:r>
      <w:r w:rsidR="007F0692">
        <w:rPr>
          <w:sz w:val="28"/>
          <w:szCs w:val="28"/>
          <w:lang w:val="uk-UA"/>
        </w:rPr>
        <w:t>.</w:t>
      </w:r>
      <w:r>
        <w:rPr>
          <w:sz w:val="28"/>
          <w:szCs w:val="28"/>
          <w:lang w:val="uk-UA"/>
        </w:rPr>
        <w:t xml:space="preserve"> </w:t>
      </w:r>
      <w:r w:rsidR="00FA5FB7">
        <w:rPr>
          <w:sz w:val="28"/>
          <w:szCs w:val="28"/>
          <w:lang w:val="uk-UA"/>
        </w:rPr>
        <w:t>Анатомічні атласи.</w:t>
      </w:r>
    </w:p>
    <w:p w14:paraId="73EA997A" w14:textId="77777777" w:rsidR="00A80291" w:rsidRPr="00FA5FB7" w:rsidRDefault="00A80291" w:rsidP="00460799">
      <w:pPr>
        <w:numPr>
          <w:ilvl w:val="0"/>
          <w:numId w:val="8"/>
        </w:numPr>
        <w:jc w:val="both"/>
        <w:rPr>
          <w:sz w:val="28"/>
          <w:szCs w:val="28"/>
          <w:lang w:val="uk-UA"/>
        </w:rPr>
      </w:pPr>
      <w:r w:rsidRPr="00FA5FB7">
        <w:rPr>
          <w:sz w:val="28"/>
          <w:szCs w:val="28"/>
          <w:lang w:val="uk-UA"/>
        </w:rPr>
        <w:t xml:space="preserve">Мультимедійне обладнання: мультимедійний проектор, ноутбук, </w:t>
      </w:r>
      <w:r w:rsidR="007F0692" w:rsidRPr="00FA5FB7">
        <w:rPr>
          <w:sz w:val="28"/>
          <w:szCs w:val="28"/>
          <w:lang w:val="uk-UA"/>
        </w:rPr>
        <w:t>проекційний екран, смарт-телевізор</w:t>
      </w:r>
      <w:r w:rsidRPr="00FA5FB7">
        <w:rPr>
          <w:sz w:val="28"/>
          <w:szCs w:val="28"/>
          <w:lang w:val="uk-UA"/>
        </w:rPr>
        <w:t>.</w:t>
      </w:r>
    </w:p>
    <w:p w14:paraId="0A0EC673" w14:textId="77777777" w:rsidR="001446D2" w:rsidRPr="001446D2" w:rsidRDefault="001446D2" w:rsidP="00460799">
      <w:pPr>
        <w:numPr>
          <w:ilvl w:val="0"/>
          <w:numId w:val="8"/>
        </w:numPr>
        <w:jc w:val="both"/>
        <w:rPr>
          <w:sz w:val="28"/>
          <w:szCs w:val="28"/>
          <w:lang w:val="uk-UA"/>
        </w:rPr>
      </w:pPr>
      <w:r w:rsidRPr="001446D2">
        <w:rPr>
          <w:sz w:val="28"/>
          <w:szCs w:val="28"/>
          <w:lang w:val="be-BY"/>
        </w:rPr>
        <w:lastRenderedPageBreak/>
        <w:t>Презентації, відеоматеріали, електронні версії лекцій та інших методичних матеріалів.</w:t>
      </w:r>
    </w:p>
    <w:p w14:paraId="73DFD742" w14:textId="77777777" w:rsidR="00784C52" w:rsidRDefault="00784C52" w:rsidP="00460799">
      <w:pPr>
        <w:numPr>
          <w:ilvl w:val="0"/>
          <w:numId w:val="8"/>
        </w:numPr>
        <w:jc w:val="both"/>
        <w:rPr>
          <w:sz w:val="28"/>
          <w:szCs w:val="28"/>
          <w:lang w:val="uk-UA"/>
        </w:rPr>
      </w:pPr>
      <w:r>
        <w:rPr>
          <w:sz w:val="28"/>
          <w:szCs w:val="28"/>
          <w:lang w:val="uk-UA"/>
        </w:rPr>
        <w:t>М</w:t>
      </w:r>
      <w:r w:rsidRPr="001446D2">
        <w:rPr>
          <w:sz w:val="28"/>
          <w:szCs w:val="28"/>
          <w:lang w:val="uk-UA"/>
        </w:rPr>
        <w:t xml:space="preserve">етодичні вказівки до </w:t>
      </w:r>
      <w:r w:rsidR="00BE17ED">
        <w:rPr>
          <w:sz w:val="28"/>
          <w:szCs w:val="28"/>
          <w:lang w:val="uk-UA"/>
        </w:rPr>
        <w:t>практичних</w:t>
      </w:r>
      <w:r w:rsidRPr="001446D2">
        <w:rPr>
          <w:sz w:val="28"/>
          <w:szCs w:val="28"/>
          <w:lang w:val="uk-UA"/>
        </w:rPr>
        <w:t xml:space="preserve"> занять та самостійних робіт</w:t>
      </w:r>
      <w:r>
        <w:rPr>
          <w:sz w:val="28"/>
          <w:szCs w:val="28"/>
          <w:lang w:val="uk-UA"/>
        </w:rPr>
        <w:t>.</w:t>
      </w:r>
    </w:p>
    <w:p w14:paraId="6D51E2A1" w14:textId="53E1C2F9" w:rsidR="006D4621" w:rsidRDefault="007F0692" w:rsidP="00460799">
      <w:pPr>
        <w:numPr>
          <w:ilvl w:val="0"/>
          <w:numId w:val="8"/>
        </w:numPr>
        <w:jc w:val="both"/>
        <w:rPr>
          <w:sz w:val="28"/>
          <w:szCs w:val="28"/>
          <w:lang w:val="uk-UA"/>
        </w:rPr>
      </w:pPr>
      <w:r>
        <w:rPr>
          <w:sz w:val="28"/>
          <w:szCs w:val="28"/>
          <w:lang w:val="uk-UA"/>
        </w:rPr>
        <w:t>Мобільні додатки для діагностики функціонального стану деяких систем органів організму людини.</w:t>
      </w:r>
    </w:p>
    <w:p w14:paraId="156B28E5" w14:textId="77777777" w:rsidR="00EE4110" w:rsidRPr="0096111E" w:rsidRDefault="00EE4110" w:rsidP="00EE4110">
      <w:pPr>
        <w:numPr>
          <w:ilvl w:val="0"/>
          <w:numId w:val="8"/>
        </w:numPr>
        <w:jc w:val="both"/>
        <w:rPr>
          <w:sz w:val="28"/>
          <w:szCs w:val="28"/>
          <w:lang w:val="uk-UA"/>
        </w:rPr>
      </w:pPr>
      <w:r w:rsidRPr="0096111E">
        <w:rPr>
          <w:sz w:val="28"/>
          <w:szCs w:val="28"/>
          <w:lang w:val="uk-UA"/>
        </w:rPr>
        <w:t>Пристрої, прилади та обладнання для контролю основних життєвих показників, обстеження та тестування функцій пацієнта/клієнта, реалізації програми фізичної терапії.</w:t>
      </w:r>
    </w:p>
    <w:p w14:paraId="4B0CA578" w14:textId="77777777" w:rsidR="00EE4110" w:rsidRPr="0096111E" w:rsidRDefault="00EE4110" w:rsidP="00EE4110">
      <w:pPr>
        <w:numPr>
          <w:ilvl w:val="0"/>
          <w:numId w:val="8"/>
        </w:numPr>
        <w:jc w:val="both"/>
        <w:rPr>
          <w:sz w:val="28"/>
          <w:szCs w:val="28"/>
          <w:lang w:val="uk-UA"/>
        </w:rPr>
      </w:pPr>
      <w:r w:rsidRPr="0096111E">
        <w:rPr>
          <w:sz w:val="28"/>
          <w:szCs w:val="28"/>
        </w:rPr>
        <w:t xml:space="preserve">Пристрої, прилади, обладнання для оцінювання заняттєвої активності та участі клієнта та реалізації процесу ерготерапії </w:t>
      </w:r>
    </w:p>
    <w:p w14:paraId="3F34C2FD" w14:textId="77777777" w:rsidR="00EE4110" w:rsidRPr="0096111E" w:rsidRDefault="00EE4110" w:rsidP="00EE4110">
      <w:pPr>
        <w:numPr>
          <w:ilvl w:val="0"/>
          <w:numId w:val="8"/>
        </w:numPr>
        <w:jc w:val="both"/>
        <w:rPr>
          <w:sz w:val="28"/>
          <w:szCs w:val="28"/>
          <w:lang w:val="uk-UA"/>
        </w:rPr>
      </w:pPr>
      <w:r w:rsidRPr="0096111E">
        <w:rPr>
          <w:sz w:val="28"/>
          <w:szCs w:val="28"/>
        </w:rPr>
        <w:t xml:space="preserve">Сучасні діагностичні, лікувальні та інші пристрої, предмети та прилади для професійної медичної діяльності </w:t>
      </w:r>
    </w:p>
    <w:p w14:paraId="79702ACD" w14:textId="7DB9DB78" w:rsidR="003D67E9" w:rsidRPr="001D7037" w:rsidRDefault="003D67E9" w:rsidP="001D7037">
      <w:pPr>
        <w:rPr>
          <w:b/>
          <w:bCs/>
          <w:sz w:val="28"/>
          <w:szCs w:val="28"/>
          <w:lang w:val="uk-UA"/>
        </w:rPr>
      </w:pPr>
    </w:p>
    <w:p w14:paraId="5F270577" w14:textId="77777777" w:rsidR="003D67E9" w:rsidRPr="009C43D3" w:rsidRDefault="003D67E9" w:rsidP="00460799">
      <w:pPr>
        <w:pStyle w:val="ad"/>
        <w:numPr>
          <w:ilvl w:val="0"/>
          <w:numId w:val="7"/>
        </w:numPr>
        <w:spacing w:after="0"/>
        <w:ind w:left="1134" w:hanging="425"/>
        <w:rPr>
          <w:rFonts w:ascii="Times New Roman" w:hAnsi="Times New Roman"/>
          <w:b/>
          <w:sz w:val="28"/>
          <w:szCs w:val="28"/>
          <w:lang w:val="uk-UA"/>
        </w:rPr>
      </w:pPr>
      <w:r w:rsidRPr="009C43D3">
        <w:rPr>
          <w:rFonts w:ascii="Times New Roman" w:hAnsi="Times New Roman"/>
          <w:b/>
          <w:sz w:val="28"/>
          <w:szCs w:val="28"/>
          <w:lang w:val="uk-UA"/>
        </w:rPr>
        <w:t>Політика курсу</w:t>
      </w:r>
    </w:p>
    <w:p w14:paraId="2291556E" w14:textId="77777777" w:rsidR="00D5414C" w:rsidRPr="00D5414C" w:rsidRDefault="00D5414C" w:rsidP="00D5414C">
      <w:pPr>
        <w:ind w:firstLine="709"/>
        <w:jc w:val="both"/>
        <w:rPr>
          <w:bCs/>
          <w:sz w:val="28"/>
          <w:szCs w:val="28"/>
          <w:lang w:val="uk-UA"/>
        </w:rPr>
      </w:pPr>
      <w:r w:rsidRPr="00D5414C">
        <w:rPr>
          <w:bCs/>
          <w:iCs/>
          <w:sz w:val="28"/>
          <w:szCs w:val="28"/>
          <w:lang w:val="uk-UA"/>
        </w:rPr>
        <w:t>Організація навчального процесу здійснюється за кредитно-модульною системою відповідно до вимог Європейської кредитно-трансферної системи.</w:t>
      </w:r>
      <w:r w:rsidRPr="00D5414C">
        <w:rPr>
          <w:bCs/>
          <w:sz w:val="28"/>
          <w:szCs w:val="28"/>
          <w:lang w:val="uk-UA"/>
        </w:rPr>
        <w:t xml:space="preserve"> Кредити ЕСТS зараховуються студентам за умови </w:t>
      </w:r>
      <w:r w:rsidRPr="00D5414C">
        <w:rPr>
          <w:sz w:val="28"/>
          <w:szCs w:val="28"/>
          <w:lang w:val="uk-UA"/>
        </w:rPr>
        <w:t>100% очного або дистанційного відвідування усіх лекційних і практичних занять</w:t>
      </w:r>
      <w:r w:rsidRPr="00D5414C">
        <w:rPr>
          <w:bCs/>
          <w:sz w:val="28"/>
          <w:szCs w:val="28"/>
          <w:lang w:val="uk-UA"/>
        </w:rPr>
        <w:t xml:space="preserve"> та при успішному засвоєнні ними відповідного модулю. </w:t>
      </w:r>
    </w:p>
    <w:p w14:paraId="3C8717DB" w14:textId="77777777" w:rsidR="00D5414C" w:rsidRPr="00D5414C" w:rsidRDefault="00D5414C" w:rsidP="00D5414C">
      <w:pPr>
        <w:ind w:firstLine="709"/>
        <w:jc w:val="both"/>
        <w:rPr>
          <w:sz w:val="28"/>
          <w:szCs w:val="28"/>
          <w:lang w:val="uk-UA"/>
        </w:rPr>
      </w:pPr>
      <w:r w:rsidRPr="00D5414C">
        <w:rPr>
          <w:sz w:val="28"/>
          <w:szCs w:val="28"/>
          <w:lang w:val="uk-UA"/>
        </w:rPr>
        <w:t>Комплексне використання різноманітних методів організації і здійснення навчально-пізнавальної діяльності студентів та методів стимулювання і мотивації їх навчання сприяють розвитку творчих засад особистості майбутнього фахівця із фізичної терапії та ерготерапії з урахуванням індивідуальних особливостей учасників навчального процесу та запобіганню проявів академічної недоброчесності (плагіат, списування). Навіть окремий випадок порушення академічної доброчесності є серйозним проступком, який може призвести до несправедливого перерозподілу оцінок і, як наслідок, загального рейтингу студентів. У разі випадку плагіату під час тесту чи підсумкового контролю результат цього завдання студента буде анульований з послідовним зниженням підсумкової оцінки за навчальну дисципліну.</w:t>
      </w:r>
    </w:p>
    <w:p w14:paraId="25AAFD8F" w14:textId="77777777" w:rsidR="00D5414C" w:rsidRPr="00D5414C" w:rsidRDefault="00D5414C" w:rsidP="00D5414C">
      <w:pPr>
        <w:widowControl w:val="0"/>
        <w:tabs>
          <w:tab w:val="left" w:pos="142"/>
        </w:tabs>
        <w:ind w:firstLine="709"/>
        <w:jc w:val="both"/>
        <w:rPr>
          <w:rFonts w:eastAsia="SimSun"/>
          <w:b/>
          <w:bCs/>
          <w:sz w:val="28"/>
          <w:szCs w:val="28"/>
          <w:lang w:val="uk-UA"/>
        </w:rPr>
      </w:pPr>
      <w:r w:rsidRPr="00D5414C">
        <w:rPr>
          <w:rFonts w:eastAsia="SimSun"/>
          <w:b/>
          <w:bCs/>
          <w:sz w:val="28"/>
          <w:szCs w:val="28"/>
          <w:lang w:val="uk-UA"/>
        </w:rPr>
        <w:t xml:space="preserve">Визнання результатів навчання, здобутих у неформальній та інформальній освіті, здійснюється відповідно до «Порядку визнання у Херсонському державному університеті результатів навчання, здобутих шляхом неформальної та/або інформальної освіти» </w:t>
      </w:r>
      <w:hyperlink r:id="rId9" w:history="1">
        <w:r w:rsidRPr="00D5414C">
          <w:rPr>
            <w:rStyle w:val="ac"/>
            <w:rFonts w:eastAsia="SimSun"/>
            <w:b/>
            <w:bCs/>
            <w:sz w:val="28"/>
            <w:szCs w:val="28"/>
          </w:rPr>
          <w:t>https</w:t>
        </w:r>
        <w:r w:rsidRPr="00D5414C">
          <w:rPr>
            <w:rStyle w:val="ac"/>
            <w:rFonts w:eastAsia="SimSun"/>
            <w:b/>
            <w:bCs/>
            <w:sz w:val="28"/>
            <w:szCs w:val="28"/>
            <w:lang w:val="uk-UA"/>
          </w:rPr>
          <w:t>://</w:t>
        </w:r>
        <w:r w:rsidRPr="00D5414C">
          <w:rPr>
            <w:rStyle w:val="ac"/>
            <w:rFonts w:eastAsia="SimSun"/>
            <w:b/>
            <w:bCs/>
            <w:sz w:val="28"/>
            <w:szCs w:val="28"/>
          </w:rPr>
          <w:t>www</w:t>
        </w:r>
        <w:r w:rsidRPr="00D5414C">
          <w:rPr>
            <w:rStyle w:val="ac"/>
            <w:rFonts w:eastAsia="SimSun"/>
            <w:b/>
            <w:bCs/>
            <w:sz w:val="28"/>
            <w:szCs w:val="28"/>
            <w:lang w:val="uk-UA"/>
          </w:rPr>
          <w:t>.</w:t>
        </w:r>
        <w:r w:rsidRPr="00D5414C">
          <w:rPr>
            <w:rStyle w:val="ac"/>
            <w:rFonts w:eastAsia="SimSun"/>
            <w:b/>
            <w:bCs/>
            <w:sz w:val="28"/>
            <w:szCs w:val="28"/>
          </w:rPr>
          <w:t>kspu</w:t>
        </w:r>
        <w:r w:rsidRPr="00D5414C">
          <w:rPr>
            <w:rStyle w:val="ac"/>
            <w:rFonts w:eastAsia="SimSun"/>
            <w:b/>
            <w:bCs/>
            <w:sz w:val="28"/>
            <w:szCs w:val="28"/>
            <w:lang w:val="uk-UA"/>
          </w:rPr>
          <w:t>.</w:t>
        </w:r>
        <w:r w:rsidRPr="00D5414C">
          <w:rPr>
            <w:rStyle w:val="ac"/>
            <w:rFonts w:eastAsia="SimSun"/>
            <w:b/>
            <w:bCs/>
            <w:sz w:val="28"/>
            <w:szCs w:val="28"/>
          </w:rPr>
          <w:t>edu</w:t>
        </w:r>
        <w:r w:rsidRPr="00D5414C">
          <w:rPr>
            <w:rStyle w:val="ac"/>
            <w:rFonts w:eastAsia="SimSun"/>
            <w:b/>
            <w:bCs/>
            <w:sz w:val="28"/>
            <w:szCs w:val="28"/>
            <w:lang w:val="uk-UA"/>
          </w:rPr>
          <w:t>/</w:t>
        </w:r>
        <w:r w:rsidRPr="00D5414C">
          <w:rPr>
            <w:rStyle w:val="ac"/>
            <w:rFonts w:eastAsia="SimSun"/>
            <w:b/>
            <w:bCs/>
            <w:sz w:val="28"/>
            <w:szCs w:val="28"/>
          </w:rPr>
          <w:t>Legislation</w:t>
        </w:r>
        <w:r w:rsidRPr="00D5414C">
          <w:rPr>
            <w:rStyle w:val="ac"/>
            <w:rFonts w:eastAsia="SimSun"/>
            <w:b/>
            <w:bCs/>
            <w:sz w:val="28"/>
            <w:szCs w:val="28"/>
            <w:lang w:val="uk-UA"/>
          </w:rPr>
          <w:t>/</w:t>
        </w:r>
        <w:r w:rsidRPr="00D5414C">
          <w:rPr>
            <w:rStyle w:val="ac"/>
            <w:rFonts w:eastAsia="SimSun"/>
            <w:b/>
            <w:bCs/>
            <w:sz w:val="28"/>
            <w:szCs w:val="28"/>
          </w:rPr>
          <w:t>educationalprocessdocs</w:t>
        </w:r>
        <w:r w:rsidRPr="00D5414C">
          <w:rPr>
            <w:rStyle w:val="ac"/>
            <w:rFonts w:eastAsia="SimSun"/>
            <w:b/>
            <w:bCs/>
            <w:sz w:val="28"/>
            <w:szCs w:val="28"/>
            <w:lang w:val="uk-UA"/>
          </w:rPr>
          <w:t>.</w:t>
        </w:r>
        <w:r w:rsidRPr="00D5414C">
          <w:rPr>
            <w:rStyle w:val="ac"/>
            <w:rFonts w:eastAsia="SimSun"/>
            <w:b/>
            <w:bCs/>
            <w:sz w:val="28"/>
            <w:szCs w:val="28"/>
          </w:rPr>
          <w:t>aspx</w:t>
        </w:r>
      </w:hyperlink>
      <w:r w:rsidRPr="00D5414C">
        <w:rPr>
          <w:rFonts w:eastAsia="SimSun"/>
          <w:b/>
          <w:bCs/>
          <w:sz w:val="28"/>
          <w:szCs w:val="28"/>
          <w:lang w:val="uk-UA"/>
        </w:rPr>
        <w:t xml:space="preserve"> </w:t>
      </w:r>
    </w:p>
    <w:p w14:paraId="2BCE17FD" w14:textId="77777777" w:rsidR="00D5414C" w:rsidRPr="00D5414C" w:rsidRDefault="00D5414C" w:rsidP="00D5414C">
      <w:pPr>
        <w:widowControl w:val="0"/>
        <w:tabs>
          <w:tab w:val="left" w:pos="142"/>
        </w:tabs>
        <w:ind w:firstLine="709"/>
        <w:jc w:val="both"/>
        <w:rPr>
          <w:rFonts w:eastAsia="SimSun"/>
          <w:b/>
          <w:bCs/>
          <w:sz w:val="28"/>
          <w:szCs w:val="28"/>
          <w:lang w:val="uk-UA"/>
        </w:rPr>
      </w:pPr>
      <w:r w:rsidRPr="00D5414C">
        <w:rPr>
          <w:rFonts w:eastAsia="SimSun"/>
          <w:b/>
          <w:bCs/>
          <w:sz w:val="28"/>
          <w:szCs w:val="28"/>
          <w:lang w:val="uk-UA"/>
        </w:rPr>
        <w:t xml:space="preserve">Освітні платформи </w:t>
      </w:r>
      <w:r w:rsidRPr="00D5414C">
        <w:rPr>
          <w:b/>
          <w:bCs/>
          <w:color w:val="000000"/>
          <w:sz w:val="28"/>
          <w:szCs w:val="28"/>
        </w:rPr>
        <w:t>DoctorThinking</w:t>
      </w:r>
      <w:r w:rsidRPr="00D5414C">
        <w:rPr>
          <w:b/>
          <w:bCs/>
          <w:color w:val="000000"/>
          <w:sz w:val="28"/>
          <w:szCs w:val="28"/>
          <w:lang w:val="uk-UA"/>
        </w:rPr>
        <w:t xml:space="preserve"> </w:t>
      </w:r>
      <w:r w:rsidRPr="00D5414C">
        <w:rPr>
          <w:b/>
          <w:bCs/>
          <w:color w:val="000000"/>
          <w:sz w:val="28"/>
          <w:szCs w:val="28"/>
        </w:rPr>
        <w:t>Education</w:t>
      </w:r>
      <w:r w:rsidRPr="00D5414C">
        <w:rPr>
          <w:b/>
          <w:bCs/>
          <w:color w:val="000000"/>
          <w:sz w:val="28"/>
          <w:szCs w:val="28"/>
          <w:lang w:val="uk-UA"/>
        </w:rPr>
        <w:t xml:space="preserve"> </w:t>
      </w:r>
      <w:r w:rsidRPr="00D5414C">
        <w:rPr>
          <w:b/>
          <w:bCs/>
          <w:color w:val="000000"/>
          <w:sz w:val="28"/>
          <w:szCs w:val="28"/>
        </w:rPr>
        <w:t>Platform</w:t>
      </w:r>
      <w:r w:rsidRPr="00D5414C">
        <w:rPr>
          <w:b/>
          <w:bCs/>
          <w:color w:val="000000"/>
          <w:sz w:val="28"/>
          <w:szCs w:val="28"/>
          <w:lang w:val="uk-UA"/>
        </w:rPr>
        <w:t xml:space="preserve"> - </w:t>
      </w:r>
      <w:hyperlink r:id="rId10" w:history="1">
        <w:r w:rsidRPr="00D5414C">
          <w:rPr>
            <w:rStyle w:val="ac"/>
            <w:rFonts w:eastAsia="Calibri"/>
            <w:b/>
            <w:bCs/>
            <w:color w:val="1155CC"/>
            <w:sz w:val="28"/>
            <w:szCs w:val="28"/>
          </w:rPr>
          <w:t>https</w:t>
        </w:r>
        <w:r w:rsidRPr="00D5414C">
          <w:rPr>
            <w:rStyle w:val="ac"/>
            <w:rFonts w:eastAsia="Calibri"/>
            <w:b/>
            <w:bCs/>
            <w:color w:val="1155CC"/>
            <w:sz w:val="28"/>
            <w:szCs w:val="28"/>
            <w:lang w:val="uk-UA"/>
          </w:rPr>
          <w:t>://</w:t>
        </w:r>
        <w:r w:rsidRPr="00D5414C">
          <w:rPr>
            <w:rStyle w:val="ac"/>
            <w:rFonts w:eastAsia="Calibri"/>
            <w:b/>
            <w:bCs/>
            <w:color w:val="1155CC"/>
            <w:sz w:val="28"/>
            <w:szCs w:val="28"/>
          </w:rPr>
          <w:t>official</w:t>
        </w:r>
        <w:r w:rsidRPr="00D5414C">
          <w:rPr>
            <w:rStyle w:val="ac"/>
            <w:rFonts w:eastAsia="Calibri"/>
            <w:b/>
            <w:bCs/>
            <w:color w:val="1155CC"/>
            <w:sz w:val="28"/>
            <w:szCs w:val="28"/>
            <w:lang w:val="uk-UA"/>
          </w:rPr>
          <w:t>.</w:t>
        </w:r>
        <w:r w:rsidRPr="00D5414C">
          <w:rPr>
            <w:rStyle w:val="ac"/>
            <w:rFonts w:eastAsia="Calibri"/>
            <w:b/>
            <w:bCs/>
            <w:color w:val="1155CC"/>
            <w:sz w:val="28"/>
            <w:szCs w:val="28"/>
          </w:rPr>
          <w:t>doctorthinking</w:t>
        </w:r>
        <w:r w:rsidRPr="00D5414C">
          <w:rPr>
            <w:rStyle w:val="ac"/>
            <w:rFonts w:eastAsia="Calibri"/>
            <w:b/>
            <w:bCs/>
            <w:color w:val="1155CC"/>
            <w:sz w:val="28"/>
            <w:szCs w:val="28"/>
            <w:lang w:val="uk-UA"/>
          </w:rPr>
          <w:t>.</w:t>
        </w:r>
        <w:r w:rsidRPr="00D5414C">
          <w:rPr>
            <w:rStyle w:val="ac"/>
            <w:rFonts w:eastAsia="Calibri"/>
            <w:b/>
            <w:bCs/>
            <w:color w:val="1155CC"/>
            <w:sz w:val="28"/>
            <w:szCs w:val="28"/>
          </w:rPr>
          <w:t>org</w:t>
        </w:r>
        <w:r w:rsidRPr="00D5414C">
          <w:rPr>
            <w:rStyle w:val="ac"/>
            <w:rFonts w:eastAsia="Calibri"/>
            <w:b/>
            <w:bCs/>
            <w:color w:val="1155CC"/>
            <w:sz w:val="28"/>
            <w:szCs w:val="28"/>
            <w:lang w:val="uk-UA"/>
          </w:rPr>
          <w:t>/</w:t>
        </w:r>
      </w:hyperlink>
      <w:r w:rsidRPr="00D5414C">
        <w:rPr>
          <w:b/>
          <w:bCs/>
          <w:color w:val="000000"/>
          <w:sz w:val="28"/>
          <w:szCs w:val="28"/>
        </w:rPr>
        <w:t> </w:t>
      </w:r>
      <w:r w:rsidRPr="00D5414C">
        <w:rPr>
          <w:b/>
          <w:bCs/>
          <w:color w:val="000000"/>
          <w:sz w:val="28"/>
          <w:szCs w:val="28"/>
          <w:lang w:val="uk-UA"/>
        </w:rPr>
        <w:t xml:space="preserve">, </w:t>
      </w:r>
      <w:hyperlink r:id="rId11" w:history="1">
        <w:r w:rsidRPr="00D5414C">
          <w:rPr>
            <w:rStyle w:val="ac"/>
            <w:rFonts w:eastAsia="Calibri"/>
            <w:b/>
            <w:bCs/>
            <w:color w:val="1D2125"/>
            <w:sz w:val="28"/>
            <w:szCs w:val="28"/>
            <w:lang w:val="uk-UA"/>
          </w:rPr>
          <w:t>Навчальна платформа</w:t>
        </w:r>
      </w:hyperlink>
      <w:r w:rsidRPr="00D5414C">
        <w:rPr>
          <w:b/>
          <w:bCs/>
          <w:color w:val="1D2125"/>
          <w:sz w:val="28"/>
          <w:szCs w:val="28"/>
          <w:lang w:val="uk-UA"/>
        </w:rPr>
        <w:t xml:space="preserve"> </w:t>
      </w:r>
      <w:r w:rsidRPr="00D5414C">
        <w:rPr>
          <w:b/>
          <w:bCs/>
          <w:color w:val="1D2125"/>
          <w:sz w:val="28"/>
          <w:szCs w:val="28"/>
          <w:shd w:val="clear" w:color="auto" w:fill="FFFFFF"/>
          <w:lang w:val="uk-UA"/>
        </w:rPr>
        <w:t xml:space="preserve">Центру громадського здоров'я МОЗ України - </w:t>
      </w:r>
      <w:hyperlink r:id="rId12" w:history="1">
        <w:r w:rsidRPr="00D5414C">
          <w:rPr>
            <w:rStyle w:val="ac"/>
            <w:rFonts w:eastAsia="Calibri"/>
            <w:b/>
            <w:bCs/>
            <w:color w:val="1155CC"/>
            <w:sz w:val="28"/>
            <w:szCs w:val="28"/>
            <w:shd w:val="clear" w:color="auto" w:fill="FFFFFF"/>
          </w:rPr>
          <w:t>https</w:t>
        </w:r>
        <w:r w:rsidRPr="00D5414C">
          <w:rPr>
            <w:rStyle w:val="ac"/>
            <w:rFonts w:eastAsia="Calibri"/>
            <w:b/>
            <w:bCs/>
            <w:color w:val="1155CC"/>
            <w:sz w:val="28"/>
            <w:szCs w:val="28"/>
            <w:shd w:val="clear" w:color="auto" w:fill="FFFFFF"/>
            <w:lang w:val="uk-UA"/>
          </w:rPr>
          <w:t>://</w:t>
        </w:r>
        <w:r w:rsidRPr="00D5414C">
          <w:rPr>
            <w:rStyle w:val="ac"/>
            <w:rFonts w:eastAsia="Calibri"/>
            <w:b/>
            <w:bCs/>
            <w:color w:val="1155CC"/>
            <w:sz w:val="28"/>
            <w:szCs w:val="28"/>
            <w:shd w:val="clear" w:color="auto" w:fill="FFFFFF"/>
          </w:rPr>
          <w:t>portal</w:t>
        </w:r>
        <w:r w:rsidRPr="00D5414C">
          <w:rPr>
            <w:rStyle w:val="ac"/>
            <w:rFonts w:eastAsia="Calibri"/>
            <w:b/>
            <w:bCs/>
            <w:color w:val="1155CC"/>
            <w:sz w:val="28"/>
            <w:szCs w:val="28"/>
            <w:shd w:val="clear" w:color="auto" w:fill="FFFFFF"/>
            <w:lang w:val="uk-UA"/>
          </w:rPr>
          <w:t>.</w:t>
        </w:r>
        <w:r w:rsidRPr="00D5414C">
          <w:rPr>
            <w:rStyle w:val="ac"/>
            <w:rFonts w:eastAsia="Calibri"/>
            <w:b/>
            <w:bCs/>
            <w:color w:val="1155CC"/>
            <w:sz w:val="28"/>
            <w:szCs w:val="28"/>
            <w:shd w:val="clear" w:color="auto" w:fill="FFFFFF"/>
          </w:rPr>
          <w:t>phc</w:t>
        </w:r>
        <w:r w:rsidRPr="00D5414C">
          <w:rPr>
            <w:rStyle w:val="ac"/>
            <w:rFonts w:eastAsia="Calibri"/>
            <w:b/>
            <w:bCs/>
            <w:color w:val="1155CC"/>
            <w:sz w:val="28"/>
            <w:szCs w:val="28"/>
            <w:shd w:val="clear" w:color="auto" w:fill="FFFFFF"/>
            <w:lang w:val="uk-UA"/>
          </w:rPr>
          <w:t>.</w:t>
        </w:r>
        <w:r w:rsidRPr="00D5414C">
          <w:rPr>
            <w:rStyle w:val="ac"/>
            <w:rFonts w:eastAsia="Calibri"/>
            <w:b/>
            <w:bCs/>
            <w:color w:val="1155CC"/>
            <w:sz w:val="28"/>
            <w:szCs w:val="28"/>
            <w:shd w:val="clear" w:color="auto" w:fill="FFFFFF"/>
          </w:rPr>
          <w:t>org</w:t>
        </w:r>
        <w:r w:rsidRPr="00D5414C">
          <w:rPr>
            <w:rStyle w:val="ac"/>
            <w:rFonts w:eastAsia="Calibri"/>
            <w:b/>
            <w:bCs/>
            <w:color w:val="1155CC"/>
            <w:sz w:val="28"/>
            <w:szCs w:val="28"/>
            <w:shd w:val="clear" w:color="auto" w:fill="FFFFFF"/>
            <w:lang w:val="uk-UA"/>
          </w:rPr>
          <w:t>.</w:t>
        </w:r>
        <w:r w:rsidRPr="00D5414C">
          <w:rPr>
            <w:rStyle w:val="ac"/>
            <w:rFonts w:eastAsia="Calibri"/>
            <w:b/>
            <w:bCs/>
            <w:color w:val="1155CC"/>
            <w:sz w:val="28"/>
            <w:szCs w:val="28"/>
            <w:shd w:val="clear" w:color="auto" w:fill="FFFFFF"/>
          </w:rPr>
          <w:t>ua</w:t>
        </w:r>
        <w:r w:rsidRPr="00D5414C">
          <w:rPr>
            <w:rStyle w:val="ac"/>
            <w:rFonts w:eastAsia="Calibri"/>
            <w:b/>
            <w:bCs/>
            <w:color w:val="1155CC"/>
            <w:sz w:val="28"/>
            <w:szCs w:val="28"/>
            <w:shd w:val="clear" w:color="auto" w:fill="FFFFFF"/>
            <w:lang w:val="uk-UA"/>
          </w:rPr>
          <w:t>/</w:t>
        </w:r>
        <w:r w:rsidRPr="00D5414C">
          <w:rPr>
            <w:rStyle w:val="ac"/>
            <w:rFonts w:eastAsia="Calibri"/>
            <w:b/>
            <w:bCs/>
            <w:color w:val="1155CC"/>
            <w:sz w:val="28"/>
            <w:szCs w:val="28"/>
            <w:shd w:val="clear" w:color="auto" w:fill="FFFFFF"/>
          </w:rPr>
          <w:t>uk</w:t>
        </w:r>
        <w:r w:rsidRPr="00D5414C">
          <w:rPr>
            <w:rStyle w:val="ac"/>
            <w:rFonts w:eastAsia="Calibri"/>
            <w:b/>
            <w:bCs/>
            <w:color w:val="1155CC"/>
            <w:sz w:val="28"/>
            <w:szCs w:val="28"/>
            <w:shd w:val="clear" w:color="auto" w:fill="FFFFFF"/>
            <w:lang w:val="uk-UA"/>
          </w:rPr>
          <w:t>/</w:t>
        </w:r>
        <w:r w:rsidRPr="00D5414C">
          <w:rPr>
            <w:rStyle w:val="ac"/>
            <w:rFonts w:eastAsia="Calibri"/>
            <w:b/>
            <w:bCs/>
            <w:color w:val="1155CC"/>
            <w:sz w:val="28"/>
            <w:szCs w:val="28"/>
            <w:shd w:val="clear" w:color="auto" w:fill="FFFFFF"/>
          </w:rPr>
          <w:t>view</w:t>
        </w:r>
        <w:r w:rsidRPr="00D5414C">
          <w:rPr>
            <w:rStyle w:val="ac"/>
            <w:rFonts w:eastAsia="Calibri"/>
            <w:b/>
            <w:bCs/>
            <w:color w:val="1155CC"/>
            <w:sz w:val="28"/>
            <w:szCs w:val="28"/>
            <w:shd w:val="clear" w:color="auto" w:fill="FFFFFF"/>
            <w:lang w:val="uk-UA"/>
          </w:rPr>
          <w:t>_</w:t>
        </w:r>
        <w:r w:rsidRPr="00D5414C">
          <w:rPr>
            <w:rStyle w:val="ac"/>
            <w:rFonts w:eastAsia="Calibri"/>
            <w:b/>
            <w:bCs/>
            <w:color w:val="1155CC"/>
            <w:sz w:val="28"/>
            <w:szCs w:val="28"/>
            <w:shd w:val="clear" w:color="auto" w:fill="FFFFFF"/>
          </w:rPr>
          <w:t>all</w:t>
        </w:r>
        <w:r w:rsidRPr="00D5414C">
          <w:rPr>
            <w:rStyle w:val="ac"/>
            <w:rFonts w:eastAsia="Calibri"/>
            <w:b/>
            <w:bCs/>
            <w:color w:val="1155CC"/>
            <w:sz w:val="28"/>
            <w:szCs w:val="28"/>
            <w:shd w:val="clear" w:color="auto" w:fill="FFFFFF"/>
            <w:lang w:val="uk-UA"/>
          </w:rPr>
          <w:t>_</w:t>
        </w:r>
        <w:r w:rsidRPr="00D5414C">
          <w:rPr>
            <w:rStyle w:val="ac"/>
            <w:rFonts w:eastAsia="Calibri"/>
            <w:b/>
            <w:bCs/>
            <w:color w:val="1155CC"/>
            <w:sz w:val="28"/>
            <w:szCs w:val="28"/>
            <w:shd w:val="clear" w:color="auto" w:fill="FFFFFF"/>
          </w:rPr>
          <w:t>courses</w:t>
        </w:r>
        <w:r w:rsidRPr="00D5414C">
          <w:rPr>
            <w:rStyle w:val="ac"/>
            <w:rFonts w:eastAsia="Calibri"/>
            <w:b/>
            <w:bCs/>
            <w:color w:val="1155CC"/>
            <w:sz w:val="28"/>
            <w:szCs w:val="28"/>
            <w:shd w:val="clear" w:color="auto" w:fill="FFFFFF"/>
            <w:lang w:val="uk-UA"/>
          </w:rPr>
          <w:t>/</w:t>
        </w:r>
      </w:hyperlink>
      <w:r w:rsidRPr="00D5414C">
        <w:rPr>
          <w:b/>
          <w:bCs/>
          <w:color w:val="1D2125"/>
          <w:sz w:val="28"/>
          <w:szCs w:val="28"/>
          <w:shd w:val="clear" w:color="auto" w:fill="FFFFFF"/>
        </w:rPr>
        <w:t> </w:t>
      </w:r>
      <w:r w:rsidRPr="00D5414C">
        <w:rPr>
          <w:b/>
          <w:bCs/>
          <w:color w:val="1D2125"/>
          <w:sz w:val="28"/>
          <w:szCs w:val="28"/>
          <w:shd w:val="clear" w:color="auto" w:fill="FFFFFF"/>
          <w:lang w:val="uk-UA"/>
        </w:rPr>
        <w:t xml:space="preserve">, Академія НСЗУ - </w:t>
      </w:r>
      <w:hyperlink r:id="rId13" w:history="1">
        <w:r w:rsidRPr="00D5414C">
          <w:rPr>
            <w:rStyle w:val="ac"/>
            <w:rFonts w:eastAsia="Calibri"/>
            <w:b/>
            <w:bCs/>
            <w:color w:val="1155CC"/>
            <w:sz w:val="28"/>
            <w:szCs w:val="28"/>
            <w:shd w:val="clear" w:color="auto" w:fill="FFFFFF"/>
          </w:rPr>
          <w:t>https</w:t>
        </w:r>
        <w:r w:rsidRPr="00D5414C">
          <w:rPr>
            <w:rStyle w:val="ac"/>
            <w:rFonts w:eastAsia="Calibri"/>
            <w:b/>
            <w:bCs/>
            <w:color w:val="1155CC"/>
            <w:sz w:val="28"/>
            <w:szCs w:val="28"/>
            <w:shd w:val="clear" w:color="auto" w:fill="FFFFFF"/>
            <w:lang w:val="uk-UA"/>
          </w:rPr>
          <w:t>://</w:t>
        </w:r>
        <w:r w:rsidRPr="00D5414C">
          <w:rPr>
            <w:rStyle w:val="ac"/>
            <w:rFonts w:eastAsia="Calibri"/>
            <w:b/>
            <w:bCs/>
            <w:color w:val="1155CC"/>
            <w:sz w:val="28"/>
            <w:szCs w:val="28"/>
            <w:shd w:val="clear" w:color="auto" w:fill="FFFFFF"/>
          </w:rPr>
          <w:t>academy</w:t>
        </w:r>
        <w:r w:rsidRPr="00D5414C">
          <w:rPr>
            <w:rStyle w:val="ac"/>
            <w:rFonts w:eastAsia="Calibri"/>
            <w:b/>
            <w:bCs/>
            <w:color w:val="1155CC"/>
            <w:sz w:val="28"/>
            <w:szCs w:val="28"/>
            <w:shd w:val="clear" w:color="auto" w:fill="FFFFFF"/>
            <w:lang w:val="uk-UA"/>
          </w:rPr>
          <w:t>.</w:t>
        </w:r>
        <w:r w:rsidRPr="00D5414C">
          <w:rPr>
            <w:rStyle w:val="ac"/>
            <w:rFonts w:eastAsia="Calibri"/>
            <w:b/>
            <w:bCs/>
            <w:color w:val="1155CC"/>
            <w:sz w:val="28"/>
            <w:szCs w:val="28"/>
            <w:shd w:val="clear" w:color="auto" w:fill="FFFFFF"/>
          </w:rPr>
          <w:t>nszu</w:t>
        </w:r>
        <w:r w:rsidRPr="00D5414C">
          <w:rPr>
            <w:rStyle w:val="ac"/>
            <w:rFonts w:eastAsia="Calibri"/>
            <w:b/>
            <w:bCs/>
            <w:color w:val="1155CC"/>
            <w:sz w:val="28"/>
            <w:szCs w:val="28"/>
            <w:shd w:val="clear" w:color="auto" w:fill="FFFFFF"/>
            <w:lang w:val="uk-UA"/>
          </w:rPr>
          <w:t>.</w:t>
        </w:r>
        <w:r w:rsidRPr="00D5414C">
          <w:rPr>
            <w:rStyle w:val="ac"/>
            <w:rFonts w:eastAsia="Calibri"/>
            <w:b/>
            <w:bCs/>
            <w:color w:val="1155CC"/>
            <w:sz w:val="28"/>
            <w:szCs w:val="28"/>
            <w:shd w:val="clear" w:color="auto" w:fill="FFFFFF"/>
          </w:rPr>
          <w:t>gov</w:t>
        </w:r>
        <w:r w:rsidRPr="00D5414C">
          <w:rPr>
            <w:rStyle w:val="ac"/>
            <w:rFonts w:eastAsia="Calibri"/>
            <w:b/>
            <w:bCs/>
            <w:color w:val="1155CC"/>
            <w:sz w:val="28"/>
            <w:szCs w:val="28"/>
            <w:shd w:val="clear" w:color="auto" w:fill="FFFFFF"/>
            <w:lang w:val="uk-UA"/>
          </w:rPr>
          <w:t>.</w:t>
        </w:r>
        <w:r w:rsidRPr="00D5414C">
          <w:rPr>
            <w:rStyle w:val="ac"/>
            <w:rFonts w:eastAsia="Calibri"/>
            <w:b/>
            <w:bCs/>
            <w:color w:val="1155CC"/>
            <w:sz w:val="28"/>
            <w:szCs w:val="28"/>
            <w:shd w:val="clear" w:color="auto" w:fill="FFFFFF"/>
          </w:rPr>
          <w:t>ua</w:t>
        </w:r>
        <w:r w:rsidRPr="00D5414C">
          <w:rPr>
            <w:rStyle w:val="ac"/>
            <w:rFonts w:eastAsia="Calibri"/>
            <w:b/>
            <w:bCs/>
            <w:color w:val="1155CC"/>
            <w:sz w:val="28"/>
            <w:szCs w:val="28"/>
            <w:shd w:val="clear" w:color="auto" w:fill="FFFFFF"/>
            <w:lang w:val="uk-UA"/>
          </w:rPr>
          <w:t>/</w:t>
        </w:r>
      </w:hyperlink>
      <w:r w:rsidRPr="00D5414C">
        <w:rPr>
          <w:b/>
          <w:bCs/>
          <w:color w:val="1D2125"/>
          <w:sz w:val="28"/>
          <w:szCs w:val="28"/>
          <w:shd w:val="clear" w:color="auto" w:fill="FFFFFF"/>
        </w:rPr>
        <w:t> </w:t>
      </w:r>
      <w:r w:rsidRPr="00D5414C">
        <w:rPr>
          <w:b/>
          <w:bCs/>
          <w:color w:val="1D2125"/>
          <w:sz w:val="28"/>
          <w:szCs w:val="28"/>
          <w:shd w:val="clear" w:color="auto" w:fill="FFFFFF"/>
          <w:lang w:val="uk-UA"/>
        </w:rPr>
        <w:t xml:space="preserve"> </w:t>
      </w:r>
      <w:r w:rsidRPr="00D5414C">
        <w:rPr>
          <w:rFonts w:eastAsia="SimSun"/>
          <w:b/>
          <w:bCs/>
          <w:sz w:val="28"/>
          <w:szCs w:val="28"/>
          <w:lang w:val="uk-UA"/>
        </w:rPr>
        <w:t xml:space="preserve">погоджено вченою радою медичного факультету ХДУ протокол № 10 від 19 </w:t>
      </w:r>
      <w:r w:rsidRPr="00D5414C">
        <w:rPr>
          <w:rFonts w:eastAsia="SimSun"/>
          <w:b/>
          <w:bCs/>
          <w:sz w:val="28"/>
          <w:szCs w:val="28"/>
          <w:lang w:val="uk-UA"/>
        </w:rPr>
        <w:lastRenderedPageBreak/>
        <w:t>червня 2024 року.</w:t>
      </w:r>
    </w:p>
    <w:p w14:paraId="1C7B11DD" w14:textId="77777777" w:rsidR="00D5414C" w:rsidRPr="00D5414C" w:rsidRDefault="00D5414C" w:rsidP="00D5414C">
      <w:pPr>
        <w:shd w:val="clear" w:color="auto" w:fill="FFFFFF"/>
        <w:ind w:firstLine="709"/>
        <w:jc w:val="both"/>
        <w:textAlignment w:val="top"/>
        <w:rPr>
          <w:sz w:val="28"/>
          <w:szCs w:val="28"/>
          <w:lang w:val="uk-UA"/>
        </w:rPr>
      </w:pPr>
      <w:r w:rsidRPr="00D5414C">
        <w:rPr>
          <w:sz w:val="28"/>
          <w:szCs w:val="28"/>
          <w:lang w:val="uk-UA"/>
        </w:rPr>
        <w:t>З метою формування професійних компетенцій широко впроваджуються інноваційні методи навчання, що забезпечують комплексне оновлення традиційного педагогічного процесу. Це, наприклад, комп’ютерна підтримка навчального процесу, впровадження інтерактивних методів навчання (робота в малих групах, мозковий штурм, опрацювання дискусійних питань, кейс-метод тощо), штучний інтелект.</w:t>
      </w:r>
    </w:p>
    <w:p w14:paraId="386913AB" w14:textId="77777777" w:rsidR="00D5414C" w:rsidRPr="00D5414C" w:rsidRDefault="00D5414C" w:rsidP="00D5414C">
      <w:pPr>
        <w:ind w:firstLine="709"/>
        <w:jc w:val="both"/>
        <w:rPr>
          <w:bCs/>
          <w:sz w:val="28"/>
          <w:szCs w:val="28"/>
          <w:lang w:val="uk-UA"/>
        </w:rPr>
      </w:pPr>
      <w:r w:rsidRPr="00D5414C">
        <w:rPr>
          <w:sz w:val="28"/>
          <w:szCs w:val="28"/>
          <w:lang w:val="uk-UA"/>
        </w:rPr>
        <w:t>Маршрут практичного заняття: на кожному занятті проводиться поточний контроль знань і практичних навичок (вміння продемонструвати техніку проведення терапетичних вправ, техніку проведення лікувального масажу, застосування реабілітаційних та допоміжних засобів відповідно до теми заняття тощо); пояснення матеріалу викладачем; самостійна робота студентів в парах. Згідно вимог охорони праці, до заняття допускаються лише студенти в медичних халатах.</w:t>
      </w:r>
    </w:p>
    <w:p w14:paraId="32244C6E" w14:textId="77777777" w:rsidR="00D5414C" w:rsidRPr="00D5414C" w:rsidRDefault="00D5414C" w:rsidP="00D5414C">
      <w:pPr>
        <w:widowControl w:val="0"/>
        <w:ind w:firstLine="709"/>
        <w:jc w:val="both"/>
        <w:rPr>
          <w:sz w:val="28"/>
          <w:szCs w:val="28"/>
          <w:lang w:val="uk-UA"/>
        </w:rPr>
      </w:pPr>
      <w:r w:rsidRPr="00D5414C">
        <w:rPr>
          <w:sz w:val="28"/>
          <w:szCs w:val="28"/>
          <w:lang w:val="uk-UA"/>
        </w:rPr>
        <w:t xml:space="preserve">Педагогічний контроль знань і умінь студентів здійснюється з дотриманням таких принципів оцінювання результатів навчання: об’єктивності, систематичності та системності, плановості, єдності вимог і методики оцінювання, відкритості та прозорості, доступності і зрозумілості, професійної спрямованості контролю. </w:t>
      </w:r>
    </w:p>
    <w:p w14:paraId="3594F27A" w14:textId="77777777" w:rsidR="00D5414C" w:rsidRPr="00D5414C" w:rsidRDefault="00D5414C" w:rsidP="00D5414C">
      <w:pPr>
        <w:widowControl w:val="0"/>
        <w:autoSpaceDE w:val="0"/>
        <w:autoSpaceDN w:val="0"/>
        <w:adjustRightInd w:val="0"/>
        <w:ind w:firstLine="709"/>
        <w:jc w:val="both"/>
        <w:rPr>
          <w:sz w:val="28"/>
          <w:szCs w:val="28"/>
          <w:lang w:val="uk-UA"/>
        </w:rPr>
      </w:pPr>
      <w:r w:rsidRPr="00D5414C">
        <w:rPr>
          <w:sz w:val="28"/>
          <w:szCs w:val="28"/>
          <w:lang w:val="uk-UA"/>
        </w:rPr>
        <w:t xml:space="preserve">Мова оцінювання та мова викладання - державна. </w:t>
      </w:r>
    </w:p>
    <w:p w14:paraId="2E26F5FB" w14:textId="77777777" w:rsidR="00D5414C" w:rsidRPr="00D5414C" w:rsidRDefault="00D5414C" w:rsidP="00D5414C">
      <w:pPr>
        <w:ind w:firstLine="709"/>
        <w:jc w:val="both"/>
        <w:rPr>
          <w:sz w:val="28"/>
          <w:szCs w:val="28"/>
          <w:lang w:val="uk-UA"/>
        </w:rPr>
      </w:pPr>
      <w:r w:rsidRPr="00D5414C">
        <w:rPr>
          <w:sz w:val="28"/>
          <w:szCs w:val="28"/>
          <w:lang w:val="uk-UA"/>
        </w:rPr>
        <w:t>Використовуються такі методи поточного контролю, які мають сприяти підвищенню мотивації студентів до навчально-пізнавальної діяльності. Засвоєння теми контролюється на практичних заняттях у відповідності з конкретними цілями</w:t>
      </w:r>
      <w:r w:rsidRPr="00D5414C">
        <w:rPr>
          <w:sz w:val="28"/>
          <w:szCs w:val="28"/>
        </w:rPr>
        <w:t xml:space="preserve"> кожної теми</w:t>
      </w:r>
      <w:r w:rsidRPr="00D5414C">
        <w:rPr>
          <w:sz w:val="28"/>
          <w:szCs w:val="28"/>
          <w:lang w:val="uk-UA"/>
        </w:rPr>
        <w:t>. Застосовуються такі засоби діагностики рівня підготовки студентів: комп’ютерні або бланкові тести за темою практичного заняття, розв’язування ситуаційних задач, відповіді на стандартизовані питання за матеріалом поточної теми і попередніх тем, знання яких необхідно для розуміння поточної теми, перевірка практичних навичок</w:t>
      </w:r>
      <w:r w:rsidRPr="00D5414C">
        <w:rPr>
          <w:sz w:val="28"/>
          <w:szCs w:val="28"/>
        </w:rPr>
        <w:t xml:space="preserve"> відповідно до теми заняття</w:t>
      </w:r>
      <w:r w:rsidRPr="00D5414C">
        <w:rPr>
          <w:sz w:val="28"/>
          <w:szCs w:val="28"/>
          <w:lang w:val="uk-UA"/>
        </w:rPr>
        <w:t>. Відповідно до специфіки фахової підготовки фізичного терапевта, ерготерапевта перевага надається усному і практичному контролю.</w:t>
      </w:r>
    </w:p>
    <w:p w14:paraId="27B778D9" w14:textId="77777777" w:rsidR="00D5414C" w:rsidRPr="00D5414C" w:rsidRDefault="00D5414C" w:rsidP="00D5414C">
      <w:pPr>
        <w:widowControl w:val="0"/>
        <w:tabs>
          <w:tab w:val="left" w:pos="142"/>
        </w:tabs>
        <w:ind w:firstLine="709"/>
        <w:jc w:val="both"/>
        <w:rPr>
          <w:sz w:val="28"/>
          <w:szCs w:val="28"/>
          <w:lang w:val="uk-UA"/>
        </w:rPr>
      </w:pPr>
      <w:r w:rsidRPr="00D5414C">
        <w:rPr>
          <w:sz w:val="28"/>
          <w:szCs w:val="28"/>
          <w:lang w:val="uk-UA"/>
        </w:rPr>
        <w:t>Поточний контроль за результатами виконання контрольних (модульних) робіт передбачає оцінювання теоретичних знань та практичних умінь і навичок, які здобувач набув після опанування певної завершеної частини навчального матеріалу з дисципліни. Контрольні (модульні) роботи можуть проводитися у формі: тестування; відповідей на теоретичні питання; розв’язання практичних ситуацій (кейсів) тощо. За семестр проводиться дві контрольних (модульних) робіт. Викладач завчасно інформує здобувачів про терміни проведення і зміст контрольних (модульних) робіт.</w:t>
      </w:r>
    </w:p>
    <w:p w14:paraId="44A3EE6E" w14:textId="77777777" w:rsidR="00D5414C" w:rsidRPr="00D5414C" w:rsidRDefault="00D5414C" w:rsidP="00D5414C">
      <w:pPr>
        <w:widowControl w:val="0"/>
        <w:tabs>
          <w:tab w:val="left" w:pos="142"/>
        </w:tabs>
        <w:ind w:firstLine="709"/>
        <w:jc w:val="both"/>
        <w:rPr>
          <w:sz w:val="28"/>
          <w:szCs w:val="28"/>
          <w:lang w:val="uk-UA"/>
        </w:rPr>
      </w:pPr>
      <w:r w:rsidRPr="00D5414C">
        <w:rPr>
          <w:sz w:val="28"/>
          <w:szCs w:val="28"/>
        </w:rPr>
        <w:t xml:space="preserve">Пропущені заняття, запізнені завдання, незадовільні оцінки студент може перездати усною відповіддю та демонстрацією техніки практичних навичок у встановлений час на протязі всього семестру </w:t>
      </w:r>
      <w:proofErr w:type="gramStart"/>
      <w:r w:rsidRPr="00D5414C">
        <w:rPr>
          <w:sz w:val="28"/>
          <w:szCs w:val="28"/>
        </w:rPr>
        <w:t>до початку</w:t>
      </w:r>
      <w:proofErr w:type="gramEnd"/>
      <w:r w:rsidRPr="00D5414C">
        <w:rPr>
          <w:sz w:val="28"/>
          <w:szCs w:val="28"/>
        </w:rPr>
        <w:t xml:space="preserve"> залікових тижнів</w:t>
      </w:r>
      <w:r w:rsidRPr="00D5414C">
        <w:rPr>
          <w:sz w:val="28"/>
          <w:szCs w:val="28"/>
          <w:lang w:val="uk-UA"/>
        </w:rPr>
        <w:t>.</w:t>
      </w:r>
    </w:p>
    <w:p w14:paraId="5FFEC461" w14:textId="77777777" w:rsidR="00D5414C" w:rsidRPr="00D5414C" w:rsidRDefault="00D5414C" w:rsidP="00D5414C">
      <w:pPr>
        <w:widowControl w:val="0"/>
        <w:tabs>
          <w:tab w:val="left" w:pos="142"/>
        </w:tabs>
        <w:ind w:firstLine="709"/>
        <w:jc w:val="both"/>
        <w:rPr>
          <w:sz w:val="28"/>
          <w:szCs w:val="28"/>
          <w:lang w:val="uk-UA"/>
        </w:rPr>
      </w:pPr>
      <w:r w:rsidRPr="00D5414C">
        <w:rPr>
          <w:sz w:val="28"/>
          <w:szCs w:val="28"/>
        </w:rPr>
        <w:lastRenderedPageBreak/>
        <w:t xml:space="preserve">Виконання творчих завдань, вивчення додаткової літератури, виступ з доповідями, допомога у підготовці і проведенні занять та виправлення помилок викладача можуть оцінюватись додатковими балами. </w:t>
      </w:r>
    </w:p>
    <w:p w14:paraId="4BC0B5F3" w14:textId="77777777" w:rsidR="00D5414C" w:rsidRPr="00D5414C" w:rsidRDefault="00D5414C" w:rsidP="00D5414C">
      <w:pPr>
        <w:widowControl w:val="0"/>
        <w:tabs>
          <w:tab w:val="left" w:pos="142"/>
        </w:tabs>
        <w:ind w:firstLine="709"/>
        <w:jc w:val="both"/>
        <w:rPr>
          <w:sz w:val="28"/>
          <w:szCs w:val="28"/>
        </w:rPr>
      </w:pPr>
      <w:r w:rsidRPr="00D5414C">
        <w:rPr>
          <w:sz w:val="28"/>
          <w:szCs w:val="28"/>
        </w:rPr>
        <w:t>Плагіат, академічна недоброчинність, неетична та незадовільна поведінка в аудиторії під час проведення заняття можуть оцінюватись відніманням балів.</w:t>
      </w:r>
    </w:p>
    <w:p w14:paraId="3B10F6A8" w14:textId="77777777" w:rsidR="00D5414C" w:rsidRPr="00D5414C" w:rsidRDefault="00D5414C" w:rsidP="00D5414C">
      <w:pPr>
        <w:widowControl w:val="0"/>
        <w:tabs>
          <w:tab w:val="left" w:pos="142"/>
        </w:tabs>
        <w:ind w:firstLine="709"/>
        <w:jc w:val="both"/>
        <w:rPr>
          <w:rFonts w:eastAsia="SimSun"/>
          <w:b/>
          <w:bCs/>
          <w:sz w:val="28"/>
          <w:szCs w:val="28"/>
        </w:rPr>
      </w:pPr>
    </w:p>
    <w:p w14:paraId="5929644E" w14:textId="5812835F" w:rsidR="00D5414C" w:rsidRPr="00700D87" w:rsidRDefault="00D5414C" w:rsidP="00D5414C">
      <w:pPr>
        <w:widowControl w:val="0"/>
        <w:tabs>
          <w:tab w:val="left" w:pos="142"/>
        </w:tabs>
        <w:ind w:firstLine="709"/>
        <w:jc w:val="both"/>
        <w:rPr>
          <w:sz w:val="28"/>
          <w:szCs w:val="28"/>
          <w:lang w:val="uk-UA"/>
        </w:rPr>
      </w:pPr>
      <w:r w:rsidRPr="00D5414C">
        <w:rPr>
          <w:sz w:val="28"/>
          <w:szCs w:val="28"/>
          <w:lang w:val="uk-UA"/>
        </w:rPr>
        <w:t xml:space="preserve">Семестровий (підсумковий) контроль </w:t>
      </w:r>
      <w:r w:rsidRPr="00700D87">
        <w:rPr>
          <w:sz w:val="28"/>
          <w:szCs w:val="28"/>
          <w:lang w:val="uk-UA"/>
        </w:rPr>
        <w:t xml:space="preserve">проводиться у формі диференційного заліку </w:t>
      </w:r>
      <w:r w:rsidRPr="00700D87">
        <w:rPr>
          <w:bCs/>
          <w:sz w:val="28"/>
          <w:szCs w:val="28"/>
          <w:lang w:val="uk-UA"/>
        </w:rPr>
        <w:t>(</w:t>
      </w:r>
      <w:r w:rsidRPr="00700D87">
        <w:rPr>
          <w:bCs/>
          <w:sz w:val="28"/>
          <w:szCs w:val="28"/>
          <w:lang w:val="en-US"/>
        </w:rPr>
        <w:t>V</w:t>
      </w:r>
      <w:r w:rsidR="00700D87" w:rsidRPr="00700D87">
        <w:rPr>
          <w:bCs/>
          <w:sz w:val="28"/>
          <w:szCs w:val="28"/>
          <w:lang w:val="uk-UA"/>
        </w:rPr>
        <w:t>ІІ</w:t>
      </w:r>
      <w:r w:rsidRPr="00700D87">
        <w:rPr>
          <w:bCs/>
          <w:sz w:val="28"/>
          <w:szCs w:val="28"/>
          <w:lang w:val="uk-UA"/>
        </w:rPr>
        <w:t xml:space="preserve"> семестр) </w:t>
      </w:r>
      <w:r w:rsidRPr="00700D87">
        <w:rPr>
          <w:sz w:val="28"/>
          <w:szCs w:val="28"/>
          <w:lang w:val="uk-UA"/>
        </w:rPr>
        <w:t>– передбачає оцінювання результатів навчання на підставі результатів поточного контролю</w:t>
      </w:r>
      <w:r w:rsidRPr="00700D87">
        <w:rPr>
          <w:bCs/>
          <w:sz w:val="28"/>
          <w:szCs w:val="28"/>
          <w:lang w:val="uk-UA"/>
        </w:rPr>
        <w:t xml:space="preserve"> по завершенню вивчення усіх тем модулів на останньому практичному занятті.</w:t>
      </w:r>
      <w:r w:rsidRPr="00700D87">
        <w:rPr>
          <w:sz w:val="28"/>
          <w:lang w:val="uk-UA"/>
        </w:rPr>
        <w:t xml:space="preserve"> Результат поточного контролю результатів навчальної діяльності здобувачів визначається сумарно за всіма складовими поточного контролю.</w:t>
      </w:r>
    </w:p>
    <w:p w14:paraId="7FD260D7" w14:textId="5E259270" w:rsidR="003D67E9" w:rsidRPr="00700D87" w:rsidRDefault="003D67E9" w:rsidP="003D67E9">
      <w:pPr>
        <w:jc w:val="both"/>
        <w:rPr>
          <w:bCs/>
          <w:sz w:val="28"/>
          <w:szCs w:val="28"/>
          <w:lang w:val="uk-UA"/>
        </w:rPr>
      </w:pPr>
    </w:p>
    <w:p w14:paraId="7C25D46A" w14:textId="2515330F" w:rsidR="003D67E9" w:rsidRPr="001D7037" w:rsidRDefault="003D67E9" w:rsidP="001D7037">
      <w:pPr>
        <w:pStyle w:val="ad"/>
        <w:numPr>
          <w:ilvl w:val="0"/>
          <w:numId w:val="7"/>
        </w:numPr>
        <w:spacing w:after="0" w:line="240" w:lineRule="auto"/>
        <w:rPr>
          <w:rFonts w:ascii="Times New Roman" w:hAnsi="Times New Roman"/>
          <w:b/>
          <w:bCs/>
          <w:sz w:val="28"/>
          <w:szCs w:val="28"/>
          <w:lang w:val="uk-UA"/>
        </w:rPr>
      </w:pPr>
      <w:r w:rsidRPr="00700D87">
        <w:rPr>
          <w:rFonts w:ascii="Times New Roman" w:hAnsi="Times New Roman"/>
          <w:b/>
          <w:bCs/>
          <w:sz w:val="28"/>
          <w:szCs w:val="28"/>
          <w:lang w:val="uk-UA"/>
        </w:rPr>
        <w:t>Схема курсу</w:t>
      </w:r>
    </w:p>
    <w:p w14:paraId="5252D8D9" w14:textId="77777777" w:rsidR="003D67E9" w:rsidRPr="00764957" w:rsidRDefault="003D67E9" w:rsidP="00700D87">
      <w:pPr>
        <w:pStyle w:val="ad"/>
        <w:spacing w:after="0" w:line="240" w:lineRule="auto"/>
        <w:rPr>
          <w:rFonts w:ascii="Times New Roman" w:hAnsi="Times New Roman"/>
          <w:b/>
          <w:bCs/>
          <w:sz w:val="28"/>
          <w:szCs w:val="28"/>
          <w:lang w:val="uk-UA"/>
        </w:rPr>
      </w:pPr>
      <w:r w:rsidRPr="00700D87">
        <w:rPr>
          <w:rFonts w:ascii="Times New Roman" w:hAnsi="Times New Roman"/>
          <w:b/>
          <w:bCs/>
          <w:sz w:val="28"/>
          <w:szCs w:val="28"/>
          <w:lang w:val="uk-UA"/>
        </w:rPr>
        <w:t xml:space="preserve">Семестр </w:t>
      </w:r>
      <w:r w:rsidRPr="00700D87">
        <w:rPr>
          <w:rFonts w:ascii="Times New Roman" w:hAnsi="Times New Roman"/>
          <w:b/>
          <w:bCs/>
          <w:sz w:val="28"/>
          <w:szCs w:val="28"/>
          <w:lang w:val="en-US"/>
        </w:rPr>
        <w:t>VI</w:t>
      </w:r>
      <w:r w:rsidRPr="00700D87">
        <w:rPr>
          <w:rFonts w:ascii="Times New Roman" w:hAnsi="Times New Roman"/>
          <w:b/>
          <w:bCs/>
          <w:sz w:val="28"/>
          <w:szCs w:val="28"/>
          <w:lang w:val="uk-UA"/>
        </w:rPr>
        <w:t>І</w:t>
      </w:r>
    </w:p>
    <w:p w14:paraId="4F55DDDD" w14:textId="77777777" w:rsidR="003D67E9" w:rsidRPr="00764957" w:rsidRDefault="003D67E9" w:rsidP="003D67E9">
      <w:pPr>
        <w:shd w:val="clear" w:color="auto" w:fill="FFFFFF"/>
        <w:jc w:val="center"/>
        <w:rPr>
          <w:b/>
          <w:iCs/>
          <w:sz w:val="28"/>
          <w:szCs w:val="28"/>
          <w:lang w:val="uk-UA"/>
        </w:rPr>
      </w:pPr>
      <w:r w:rsidRPr="00764957">
        <w:rPr>
          <w:b/>
          <w:iCs/>
          <w:sz w:val="28"/>
          <w:szCs w:val="28"/>
          <w:lang w:val="uk-UA"/>
        </w:rPr>
        <w:t xml:space="preserve">МОДУЛЬ 1. </w:t>
      </w:r>
    </w:p>
    <w:p w14:paraId="2C2D49BE" w14:textId="5E554F7D" w:rsidR="003D67E9" w:rsidRDefault="00525964" w:rsidP="003D67E9">
      <w:pPr>
        <w:pStyle w:val="ad"/>
        <w:spacing w:after="0"/>
        <w:ind w:left="0"/>
        <w:jc w:val="center"/>
        <w:rPr>
          <w:rFonts w:ascii="Times New Roman" w:hAnsi="Times New Roman"/>
          <w:b/>
          <w:bCs/>
          <w:sz w:val="28"/>
          <w:szCs w:val="28"/>
          <w:lang w:val="uk-UA"/>
        </w:rPr>
      </w:pPr>
      <w:r>
        <w:rPr>
          <w:rFonts w:ascii="Times New Roman" w:hAnsi="Times New Roman"/>
          <w:b/>
          <w:bCs/>
          <w:sz w:val="28"/>
          <w:szCs w:val="28"/>
          <w:lang w:val="uk-UA"/>
        </w:rPr>
        <w:t xml:space="preserve">ФІЗИЧНА РЕАБІЛІТАЦІЯ. </w:t>
      </w:r>
      <w:r w:rsidR="009E5157">
        <w:rPr>
          <w:rFonts w:ascii="Times New Roman" w:hAnsi="Times New Roman"/>
          <w:b/>
          <w:bCs/>
          <w:sz w:val="28"/>
          <w:szCs w:val="28"/>
          <w:lang w:val="uk-UA"/>
        </w:rPr>
        <w:t>СПОРТИВНА МЕДИЦИНА</w:t>
      </w:r>
    </w:p>
    <w:tbl>
      <w:tblPr>
        <w:tblW w:w="1587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4678"/>
        <w:gridCol w:w="2268"/>
        <w:gridCol w:w="4536"/>
        <w:gridCol w:w="1559"/>
        <w:gridCol w:w="1276"/>
      </w:tblGrid>
      <w:tr w:rsidR="00C67673" w:rsidRPr="003D6623" w14:paraId="50FD4970" w14:textId="77777777" w:rsidTr="00C67673">
        <w:tc>
          <w:tcPr>
            <w:tcW w:w="1560" w:type="dxa"/>
            <w:shd w:val="clear" w:color="auto" w:fill="auto"/>
          </w:tcPr>
          <w:p w14:paraId="3683CA44" w14:textId="77777777" w:rsidR="00C67673" w:rsidRPr="003D6623" w:rsidRDefault="00C67673" w:rsidP="00C67673">
            <w:pPr>
              <w:jc w:val="center"/>
              <w:rPr>
                <w:b/>
                <w:bCs/>
                <w:lang w:val="uk-UA"/>
              </w:rPr>
            </w:pPr>
            <w:r w:rsidRPr="003D6623">
              <w:rPr>
                <w:b/>
                <w:bCs/>
                <w:lang w:val="uk-UA"/>
              </w:rPr>
              <w:t>Тиждень, дата, години (вказується відповідно до розкладу навчальних занять)</w:t>
            </w:r>
          </w:p>
        </w:tc>
        <w:tc>
          <w:tcPr>
            <w:tcW w:w="4678" w:type="dxa"/>
            <w:shd w:val="clear" w:color="auto" w:fill="auto"/>
          </w:tcPr>
          <w:p w14:paraId="78F36040" w14:textId="77777777" w:rsidR="00C67673" w:rsidRPr="003D6623" w:rsidRDefault="00C67673" w:rsidP="00C67673">
            <w:pPr>
              <w:ind w:firstLine="709"/>
              <w:jc w:val="center"/>
              <w:rPr>
                <w:b/>
                <w:bCs/>
                <w:lang w:val="uk-UA"/>
              </w:rPr>
            </w:pPr>
            <w:r w:rsidRPr="003D6623">
              <w:rPr>
                <w:b/>
                <w:bCs/>
                <w:lang w:val="uk-UA"/>
              </w:rPr>
              <w:t>Тема, план</w:t>
            </w:r>
          </w:p>
        </w:tc>
        <w:tc>
          <w:tcPr>
            <w:tcW w:w="2268" w:type="dxa"/>
            <w:shd w:val="clear" w:color="auto" w:fill="auto"/>
          </w:tcPr>
          <w:p w14:paraId="2BC07761" w14:textId="77777777" w:rsidR="00C67673" w:rsidRPr="003D6623" w:rsidRDefault="00C67673" w:rsidP="00C67673">
            <w:pPr>
              <w:rPr>
                <w:b/>
                <w:bCs/>
                <w:lang w:val="uk-UA"/>
              </w:rPr>
            </w:pPr>
            <w:r w:rsidRPr="003D6623">
              <w:rPr>
                <w:b/>
                <w:bCs/>
                <w:lang w:val="uk-UA"/>
              </w:rPr>
              <w:t>Форма навчального заняття, кількість години (аудиторної та самостійної роботи)</w:t>
            </w:r>
          </w:p>
        </w:tc>
        <w:tc>
          <w:tcPr>
            <w:tcW w:w="4536" w:type="dxa"/>
            <w:shd w:val="clear" w:color="auto" w:fill="auto"/>
          </w:tcPr>
          <w:p w14:paraId="11B08F18" w14:textId="77777777" w:rsidR="00C67673" w:rsidRPr="003D6623" w:rsidRDefault="00C67673" w:rsidP="00C67673">
            <w:pPr>
              <w:rPr>
                <w:b/>
                <w:bCs/>
                <w:lang w:val="uk-UA"/>
              </w:rPr>
            </w:pPr>
            <w:r w:rsidRPr="003D6623">
              <w:rPr>
                <w:b/>
                <w:bCs/>
                <w:lang w:val="uk-UA"/>
              </w:rPr>
              <w:t>Список рекомендованих джерел</w:t>
            </w:r>
          </w:p>
        </w:tc>
        <w:tc>
          <w:tcPr>
            <w:tcW w:w="1559" w:type="dxa"/>
            <w:shd w:val="clear" w:color="auto" w:fill="auto"/>
          </w:tcPr>
          <w:p w14:paraId="3D6E50CE" w14:textId="77777777" w:rsidR="00C67673" w:rsidRPr="003D6623" w:rsidRDefault="00C67673" w:rsidP="00C67673">
            <w:pPr>
              <w:rPr>
                <w:b/>
                <w:bCs/>
                <w:lang w:val="uk-UA"/>
              </w:rPr>
            </w:pPr>
            <w:r w:rsidRPr="003D6623">
              <w:rPr>
                <w:b/>
                <w:bCs/>
                <w:lang w:val="uk-UA"/>
              </w:rPr>
              <w:t>Завдання</w:t>
            </w:r>
          </w:p>
        </w:tc>
        <w:tc>
          <w:tcPr>
            <w:tcW w:w="1276" w:type="dxa"/>
            <w:shd w:val="clear" w:color="auto" w:fill="auto"/>
          </w:tcPr>
          <w:p w14:paraId="4C1EB472" w14:textId="77777777" w:rsidR="00C67673" w:rsidRPr="003D6623" w:rsidRDefault="00C67673" w:rsidP="00C67673">
            <w:pPr>
              <w:rPr>
                <w:b/>
                <w:bCs/>
                <w:lang w:val="uk-UA"/>
              </w:rPr>
            </w:pPr>
            <w:r w:rsidRPr="003D6623">
              <w:rPr>
                <w:b/>
                <w:bCs/>
                <w:lang w:val="uk-UA"/>
              </w:rPr>
              <w:t>Максимальна кількість балів</w:t>
            </w:r>
          </w:p>
        </w:tc>
      </w:tr>
      <w:tr w:rsidR="00C67673" w:rsidRPr="003D6623" w14:paraId="67A8B83B" w14:textId="77777777" w:rsidTr="00C67673">
        <w:tc>
          <w:tcPr>
            <w:tcW w:w="15877" w:type="dxa"/>
            <w:gridSpan w:val="6"/>
            <w:shd w:val="clear" w:color="auto" w:fill="auto"/>
          </w:tcPr>
          <w:p w14:paraId="50271353" w14:textId="0A11F1BF" w:rsidR="00E027BC" w:rsidRDefault="00C67673" w:rsidP="00E027BC">
            <w:pPr>
              <w:pStyle w:val="ad"/>
              <w:spacing w:after="0"/>
              <w:ind w:left="0"/>
              <w:jc w:val="center"/>
              <w:rPr>
                <w:rFonts w:ascii="Times New Roman" w:hAnsi="Times New Roman"/>
                <w:b/>
                <w:bCs/>
                <w:sz w:val="28"/>
                <w:szCs w:val="28"/>
                <w:lang w:val="uk-UA"/>
              </w:rPr>
            </w:pPr>
            <w:r w:rsidRPr="003D6623">
              <w:rPr>
                <w:rFonts w:ascii="Times New Roman" w:hAnsi="Times New Roman"/>
                <w:b/>
                <w:bCs/>
                <w:sz w:val="24"/>
                <w:szCs w:val="24"/>
                <w:lang w:val="uk-UA"/>
              </w:rPr>
              <w:t xml:space="preserve">МОДУЛЬ 1. </w:t>
            </w:r>
            <w:r w:rsidR="00E027BC">
              <w:rPr>
                <w:rFonts w:ascii="Times New Roman" w:hAnsi="Times New Roman"/>
                <w:b/>
                <w:bCs/>
                <w:sz w:val="28"/>
                <w:szCs w:val="28"/>
                <w:lang w:val="uk-UA"/>
              </w:rPr>
              <w:t>Фізична реабілітація. Спортивна медицина</w:t>
            </w:r>
          </w:p>
          <w:p w14:paraId="1FF7273B" w14:textId="408D8416" w:rsidR="00C67673" w:rsidRPr="00E027BC" w:rsidRDefault="00C67673" w:rsidP="00E027BC">
            <w:pPr>
              <w:rPr>
                <w:b/>
                <w:bCs/>
                <w:lang w:val="uk-UA"/>
              </w:rPr>
            </w:pPr>
            <w:r w:rsidRPr="00E027BC">
              <w:rPr>
                <w:b/>
                <w:bCs/>
                <w:lang w:val="uk-UA"/>
              </w:rPr>
              <w:t xml:space="preserve"> </w:t>
            </w:r>
          </w:p>
        </w:tc>
      </w:tr>
      <w:tr w:rsidR="00C67673" w:rsidRPr="00975E5C" w14:paraId="188A3AA3" w14:textId="77777777" w:rsidTr="00C67673">
        <w:tc>
          <w:tcPr>
            <w:tcW w:w="1560" w:type="dxa"/>
            <w:shd w:val="clear" w:color="auto" w:fill="auto"/>
          </w:tcPr>
          <w:p w14:paraId="4EB0994F" w14:textId="77777777" w:rsidR="00C67673" w:rsidRPr="00975E5C" w:rsidRDefault="00C67673" w:rsidP="00975E5C">
            <w:pPr>
              <w:jc w:val="center"/>
              <w:rPr>
                <w:b/>
                <w:bCs/>
                <w:lang w:val="uk-UA"/>
              </w:rPr>
            </w:pPr>
            <w:r w:rsidRPr="00975E5C">
              <w:rPr>
                <w:b/>
                <w:bCs/>
                <w:lang w:val="uk-UA"/>
              </w:rPr>
              <w:t xml:space="preserve">Тиждень </w:t>
            </w:r>
          </w:p>
          <w:p w14:paraId="67F6386C" w14:textId="77777777" w:rsidR="00C67673" w:rsidRPr="00975E5C" w:rsidRDefault="00C67673" w:rsidP="00975E5C">
            <w:pPr>
              <w:jc w:val="center"/>
              <w:rPr>
                <w:b/>
                <w:bCs/>
                <w:lang w:val="uk-UA"/>
              </w:rPr>
            </w:pPr>
            <w:r w:rsidRPr="00975E5C">
              <w:rPr>
                <w:b/>
                <w:bCs/>
                <w:lang w:val="uk-UA"/>
              </w:rPr>
              <w:t>1</w:t>
            </w:r>
          </w:p>
        </w:tc>
        <w:tc>
          <w:tcPr>
            <w:tcW w:w="4678" w:type="dxa"/>
            <w:shd w:val="clear" w:color="auto" w:fill="auto"/>
          </w:tcPr>
          <w:p w14:paraId="082F7D20" w14:textId="77777777" w:rsidR="00C67673" w:rsidRPr="00975E5C" w:rsidRDefault="00C67673" w:rsidP="00975E5C">
            <w:pPr>
              <w:jc w:val="both"/>
              <w:rPr>
                <w:lang w:val="uk-UA"/>
              </w:rPr>
            </w:pPr>
            <w:r w:rsidRPr="00975E5C">
              <w:rPr>
                <w:b/>
                <w:bCs/>
                <w:lang w:val="uk-UA"/>
              </w:rPr>
              <w:t xml:space="preserve">Тема 1. </w:t>
            </w:r>
            <w:r w:rsidRPr="00975E5C">
              <w:t>Сучасні уявлення про спортивну медицину</w:t>
            </w:r>
            <w:r w:rsidRPr="00975E5C">
              <w:rPr>
                <w:lang w:val="uk-UA"/>
              </w:rPr>
              <w:t xml:space="preserve"> </w:t>
            </w:r>
          </w:p>
          <w:p w14:paraId="6AE1F063" w14:textId="77777777" w:rsidR="00C67673" w:rsidRPr="00975E5C" w:rsidRDefault="00C67673" w:rsidP="00460799">
            <w:pPr>
              <w:pStyle w:val="ad"/>
              <w:numPr>
                <w:ilvl w:val="0"/>
                <w:numId w:val="16"/>
              </w:numPr>
              <w:spacing w:after="0" w:line="240" w:lineRule="auto"/>
              <w:jc w:val="both"/>
              <w:rPr>
                <w:rFonts w:ascii="Times New Roman" w:hAnsi="Times New Roman"/>
                <w:sz w:val="24"/>
                <w:szCs w:val="24"/>
                <w:lang w:val="uk-UA"/>
              </w:rPr>
            </w:pPr>
            <w:r w:rsidRPr="00975E5C">
              <w:rPr>
                <w:rFonts w:ascii="Times New Roman" w:hAnsi="Times New Roman"/>
                <w:sz w:val="24"/>
                <w:szCs w:val="24"/>
                <w:lang w:val="uk-UA"/>
              </w:rPr>
              <w:t>Сучасні уявлення про спортивну медицину. Методи обстеження спортсменів на сучасному розвитку спортивної медицини.</w:t>
            </w:r>
          </w:p>
          <w:p w14:paraId="3694CD9C" w14:textId="77777777" w:rsidR="00C67673" w:rsidRPr="00975E5C" w:rsidRDefault="00C67673" w:rsidP="00460799">
            <w:pPr>
              <w:pStyle w:val="ad"/>
              <w:numPr>
                <w:ilvl w:val="0"/>
                <w:numId w:val="16"/>
              </w:numPr>
              <w:spacing w:after="0" w:line="240" w:lineRule="auto"/>
              <w:jc w:val="both"/>
              <w:rPr>
                <w:rFonts w:ascii="Times New Roman" w:hAnsi="Times New Roman"/>
                <w:sz w:val="24"/>
                <w:szCs w:val="24"/>
                <w:lang w:val="uk-UA"/>
              </w:rPr>
            </w:pPr>
            <w:r w:rsidRPr="00975E5C">
              <w:rPr>
                <w:rFonts w:ascii="Times New Roman" w:hAnsi="Times New Roman"/>
                <w:sz w:val="24"/>
                <w:szCs w:val="24"/>
                <w:lang w:val="uk-UA"/>
              </w:rPr>
              <w:lastRenderedPageBreak/>
              <w:t>Дослідження та оцінка фізичного розвитку і фізичної працездатності фізкультурників і спортсменів</w:t>
            </w:r>
          </w:p>
          <w:p w14:paraId="016F7621" w14:textId="77777777" w:rsidR="00C67673" w:rsidRPr="00975E5C" w:rsidRDefault="00C67673" w:rsidP="00460799">
            <w:pPr>
              <w:pStyle w:val="ad"/>
              <w:numPr>
                <w:ilvl w:val="0"/>
                <w:numId w:val="16"/>
              </w:numPr>
              <w:spacing w:after="0" w:line="240" w:lineRule="auto"/>
              <w:jc w:val="both"/>
              <w:rPr>
                <w:rFonts w:ascii="Times New Roman" w:hAnsi="Times New Roman"/>
                <w:sz w:val="24"/>
                <w:szCs w:val="24"/>
                <w:lang w:val="uk-UA"/>
              </w:rPr>
            </w:pPr>
            <w:r w:rsidRPr="00975E5C">
              <w:rPr>
                <w:rFonts w:ascii="Times New Roman" w:hAnsi="Times New Roman"/>
                <w:sz w:val="24"/>
                <w:szCs w:val="24"/>
                <w:lang w:val="uk-UA"/>
              </w:rPr>
              <w:t xml:space="preserve">Вчення про фізичний розвиток. </w:t>
            </w:r>
          </w:p>
          <w:p w14:paraId="01121BA7" w14:textId="77777777" w:rsidR="00C67673" w:rsidRPr="00975E5C" w:rsidRDefault="00C67673" w:rsidP="00460799">
            <w:pPr>
              <w:pStyle w:val="ad"/>
              <w:numPr>
                <w:ilvl w:val="0"/>
                <w:numId w:val="16"/>
              </w:numPr>
              <w:spacing w:after="0" w:line="240" w:lineRule="auto"/>
              <w:jc w:val="both"/>
              <w:rPr>
                <w:rFonts w:ascii="Times New Roman" w:hAnsi="Times New Roman"/>
                <w:sz w:val="24"/>
                <w:szCs w:val="24"/>
                <w:lang w:val="uk-UA"/>
              </w:rPr>
            </w:pPr>
            <w:r w:rsidRPr="00975E5C">
              <w:rPr>
                <w:rFonts w:ascii="Times New Roman" w:hAnsi="Times New Roman"/>
                <w:sz w:val="24"/>
                <w:szCs w:val="24"/>
                <w:lang w:val="uk-UA"/>
              </w:rPr>
              <w:t>Методи досліджень фізичного розвитку</w:t>
            </w:r>
            <w:r w:rsidRPr="00975E5C">
              <w:rPr>
                <w:rFonts w:ascii="Times New Roman" w:hAnsi="Times New Roman"/>
                <w:iCs/>
                <w:sz w:val="24"/>
                <w:szCs w:val="24"/>
                <w:lang w:val="uk-UA"/>
              </w:rPr>
              <w:t xml:space="preserve">. </w:t>
            </w:r>
          </w:p>
          <w:p w14:paraId="6B81F26F" w14:textId="77777777" w:rsidR="00C67673" w:rsidRPr="00975E5C" w:rsidRDefault="00C67673" w:rsidP="00460799">
            <w:pPr>
              <w:pStyle w:val="ad"/>
              <w:numPr>
                <w:ilvl w:val="0"/>
                <w:numId w:val="16"/>
              </w:numPr>
              <w:spacing w:after="0" w:line="240" w:lineRule="auto"/>
              <w:jc w:val="both"/>
              <w:rPr>
                <w:rStyle w:val="longtext"/>
                <w:rFonts w:ascii="Times New Roman" w:hAnsi="Times New Roman"/>
                <w:sz w:val="24"/>
                <w:szCs w:val="24"/>
                <w:lang w:val="uk-UA"/>
              </w:rPr>
            </w:pPr>
            <w:r w:rsidRPr="00975E5C">
              <w:rPr>
                <w:rFonts w:ascii="Times New Roman" w:hAnsi="Times New Roman"/>
                <w:sz w:val="24"/>
                <w:szCs w:val="24"/>
                <w:lang w:val="uk-UA"/>
              </w:rPr>
              <w:t>Методи оцінки фізичного розвитку</w:t>
            </w:r>
            <w:r w:rsidRPr="00975E5C">
              <w:rPr>
                <w:rStyle w:val="longtext"/>
                <w:rFonts w:ascii="Times New Roman" w:hAnsi="Times New Roman"/>
                <w:sz w:val="24"/>
                <w:szCs w:val="24"/>
                <w:lang w:val="uk-UA"/>
              </w:rPr>
              <w:t xml:space="preserve">. </w:t>
            </w:r>
          </w:p>
          <w:p w14:paraId="33A9163E" w14:textId="2EBB88F5" w:rsidR="00C67673" w:rsidRPr="00975E5C" w:rsidRDefault="00C67673" w:rsidP="00460799">
            <w:pPr>
              <w:pStyle w:val="ad"/>
              <w:numPr>
                <w:ilvl w:val="0"/>
                <w:numId w:val="16"/>
              </w:numPr>
              <w:spacing w:after="0" w:line="240" w:lineRule="auto"/>
              <w:jc w:val="both"/>
              <w:rPr>
                <w:rFonts w:ascii="Times New Roman" w:hAnsi="Times New Roman"/>
                <w:sz w:val="24"/>
                <w:szCs w:val="24"/>
                <w:lang w:val="uk-UA"/>
              </w:rPr>
            </w:pPr>
            <w:r w:rsidRPr="00975E5C">
              <w:rPr>
                <w:rFonts w:ascii="Times New Roman" w:hAnsi="Times New Roman"/>
                <w:sz w:val="24"/>
                <w:szCs w:val="24"/>
                <w:lang w:val="uk-UA"/>
              </w:rPr>
              <w:t>Поняття фізичної працездатності та фактори, що на неї впливають.</w:t>
            </w:r>
          </w:p>
          <w:p w14:paraId="55C1A223" w14:textId="5B179B2E" w:rsidR="00C67673" w:rsidRPr="00975E5C" w:rsidRDefault="00C67673" w:rsidP="00975E5C">
            <w:pPr>
              <w:rPr>
                <w:b/>
                <w:bCs/>
              </w:rPr>
            </w:pPr>
          </w:p>
        </w:tc>
        <w:tc>
          <w:tcPr>
            <w:tcW w:w="2268" w:type="dxa"/>
            <w:shd w:val="clear" w:color="auto" w:fill="auto"/>
          </w:tcPr>
          <w:p w14:paraId="007600DF" w14:textId="77777777" w:rsidR="00C67673" w:rsidRPr="00975E5C" w:rsidRDefault="00C67673" w:rsidP="00975E5C">
            <w:pPr>
              <w:rPr>
                <w:lang w:val="uk-UA"/>
              </w:rPr>
            </w:pPr>
            <w:r w:rsidRPr="00975E5C">
              <w:rPr>
                <w:lang w:val="uk-UA"/>
              </w:rPr>
              <w:lastRenderedPageBreak/>
              <w:t>Лекція – 2 год.;</w:t>
            </w:r>
          </w:p>
          <w:p w14:paraId="4A0C0A8E" w14:textId="77777777" w:rsidR="00C67673" w:rsidRPr="00975E5C" w:rsidRDefault="00C67673" w:rsidP="00975E5C">
            <w:pPr>
              <w:rPr>
                <w:lang w:val="uk-UA"/>
              </w:rPr>
            </w:pPr>
            <w:r w:rsidRPr="00975E5C">
              <w:rPr>
                <w:lang w:val="uk-UA"/>
              </w:rPr>
              <w:t xml:space="preserve">Практичне заняття – 2 год., </w:t>
            </w:r>
          </w:p>
          <w:p w14:paraId="4AFDD57C" w14:textId="2AA43E27" w:rsidR="00C67673" w:rsidRPr="00975E5C" w:rsidRDefault="00C67673" w:rsidP="00975E5C">
            <w:pPr>
              <w:rPr>
                <w:b/>
                <w:bCs/>
                <w:lang w:val="uk-UA"/>
              </w:rPr>
            </w:pPr>
            <w:r w:rsidRPr="00975E5C">
              <w:rPr>
                <w:lang w:val="uk-UA"/>
              </w:rPr>
              <w:t xml:space="preserve">Самостійна робота – </w:t>
            </w:r>
            <w:r w:rsidR="00955A63">
              <w:rPr>
                <w:lang w:val="uk-UA"/>
              </w:rPr>
              <w:t>4</w:t>
            </w:r>
            <w:r w:rsidRPr="00975E5C">
              <w:rPr>
                <w:lang w:val="uk-UA"/>
              </w:rPr>
              <w:t xml:space="preserve"> год.</w:t>
            </w:r>
          </w:p>
        </w:tc>
        <w:tc>
          <w:tcPr>
            <w:tcW w:w="4536" w:type="dxa"/>
            <w:shd w:val="clear" w:color="auto" w:fill="auto"/>
          </w:tcPr>
          <w:p w14:paraId="27B3959A" w14:textId="77777777" w:rsidR="00975E5C" w:rsidRPr="00975E5C" w:rsidRDefault="00975E5C" w:rsidP="00460799">
            <w:pPr>
              <w:widowControl w:val="0"/>
              <w:numPr>
                <w:ilvl w:val="0"/>
                <w:numId w:val="9"/>
              </w:numPr>
              <w:shd w:val="clear" w:color="auto" w:fill="FFFFFF"/>
              <w:tabs>
                <w:tab w:val="left" w:pos="456"/>
              </w:tabs>
              <w:autoSpaceDE w:val="0"/>
              <w:autoSpaceDN w:val="0"/>
              <w:adjustRightInd w:val="0"/>
              <w:ind w:left="316" w:right="19" w:hanging="283"/>
              <w:jc w:val="both"/>
              <w:rPr>
                <w:spacing w:val="-5"/>
              </w:rPr>
            </w:pPr>
            <w:r w:rsidRPr="00975E5C">
              <w:rPr>
                <w:lang w:val="uk-UA"/>
              </w:rPr>
              <w:t>Лікувальна фізкультура та спортивна медицина / За ред. В.В. Кнопчука, Г.В. Дзяка. - К. : Здоров’я, 1995. – 405 с.</w:t>
            </w:r>
          </w:p>
          <w:p w14:paraId="2F7EF217" w14:textId="77777777" w:rsidR="00975E5C" w:rsidRPr="00975E5C" w:rsidRDefault="00975E5C" w:rsidP="00460799">
            <w:pPr>
              <w:widowControl w:val="0"/>
              <w:numPr>
                <w:ilvl w:val="0"/>
                <w:numId w:val="9"/>
              </w:numPr>
              <w:shd w:val="clear" w:color="auto" w:fill="FFFFFF"/>
              <w:tabs>
                <w:tab w:val="left" w:pos="456"/>
              </w:tabs>
              <w:autoSpaceDE w:val="0"/>
              <w:autoSpaceDN w:val="0"/>
              <w:adjustRightInd w:val="0"/>
              <w:ind w:left="316" w:right="19" w:hanging="283"/>
              <w:jc w:val="both"/>
              <w:rPr>
                <w:spacing w:val="-5"/>
              </w:rPr>
            </w:pPr>
            <w:r w:rsidRPr="00975E5C">
              <w:rPr>
                <w:lang w:val="uk-UA"/>
              </w:rPr>
              <w:t>Мурза В.П., Архипов О.А., Хорошуха М.Ф. Спортивна медицина. – Київ, 2007. - 249 с.</w:t>
            </w:r>
          </w:p>
          <w:p w14:paraId="341A1839" w14:textId="77777777" w:rsidR="00975E5C" w:rsidRPr="00975E5C" w:rsidRDefault="00975E5C" w:rsidP="00460799">
            <w:pPr>
              <w:widowControl w:val="0"/>
              <w:numPr>
                <w:ilvl w:val="0"/>
                <w:numId w:val="9"/>
              </w:numPr>
              <w:shd w:val="clear" w:color="auto" w:fill="FFFFFF"/>
              <w:tabs>
                <w:tab w:val="left" w:pos="456"/>
              </w:tabs>
              <w:autoSpaceDE w:val="0"/>
              <w:autoSpaceDN w:val="0"/>
              <w:adjustRightInd w:val="0"/>
              <w:ind w:left="316" w:right="19" w:hanging="283"/>
              <w:jc w:val="both"/>
              <w:rPr>
                <w:spacing w:val="-5"/>
              </w:rPr>
            </w:pPr>
            <w:r w:rsidRPr="00975E5C">
              <w:rPr>
                <w:lang w:val="uk-UA"/>
              </w:rPr>
              <w:lastRenderedPageBreak/>
              <w:t>Томащук О.Г. Управління фізичною культурою і спортом. Методичний посібник. – Луцьк : Україна, 2007. – 45 с.</w:t>
            </w:r>
          </w:p>
          <w:p w14:paraId="68202190" w14:textId="77777777" w:rsidR="00975E5C" w:rsidRPr="00975E5C" w:rsidRDefault="00975E5C" w:rsidP="00460799">
            <w:pPr>
              <w:widowControl w:val="0"/>
              <w:numPr>
                <w:ilvl w:val="0"/>
                <w:numId w:val="9"/>
              </w:numPr>
              <w:shd w:val="clear" w:color="auto" w:fill="FFFFFF"/>
              <w:tabs>
                <w:tab w:val="left" w:pos="456"/>
              </w:tabs>
              <w:autoSpaceDE w:val="0"/>
              <w:autoSpaceDN w:val="0"/>
              <w:adjustRightInd w:val="0"/>
              <w:ind w:left="316" w:right="19" w:hanging="283"/>
              <w:jc w:val="both"/>
              <w:rPr>
                <w:spacing w:val="-5"/>
              </w:rPr>
            </w:pPr>
            <w:r w:rsidRPr="00975E5C">
              <w:rPr>
                <w:iCs/>
              </w:rPr>
              <w:t>Хорошуха М.Ф.</w:t>
            </w:r>
            <w:r w:rsidRPr="00975E5C">
              <w:rPr>
                <w:i/>
                <w:iCs/>
              </w:rPr>
              <w:t xml:space="preserve"> </w:t>
            </w:r>
            <w:r w:rsidRPr="00975E5C">
              <w:t>Методич</w:t>
            </w:r>
            <w:r w:rsidRPr="00975E5C">
              <w:rPr>
                <w:lang w:val="uk-UA"/>
              </w:rPr>
              <w:t>ні</w:t>
            </w:r>
            <w:r w:rsidRPr="00975E5C">
              <w:t xml:space="preserve"> рекомендац</w:t>
            </w:r>
            <w:r w:rsidRPr="00975E5C">
              <w:rPr>
                <w:lang w:val="uk-UA"/>
              </w:rPr>
              <w:t>ії</w:t>
            </w:r>
            <w:r w:rsidRPr="00975E5C">
              <w:t xml:space="preserve"> з питань надання першо</w:t>
            </w:r>
            <w:r w:rsidRPr="00975E5C">
              <w:rPr>
                <w:lang w:val="uk-UA"/>
              </w:rPr>
              <w:t>ї</w:t>
            </w:r>
            <w:r w:rsidRPr="00975E5C">
              <w:t xml:space="preserve"> медич</w:t>
            </w:r>
            <w:r w:rsidRPr="00975E5C">
              <w:rPr>
                <w:lang w:val="uk-UA"/>
              </w:rPr>
              <w:t>ної</w:t>
            </w:r>
            <w:r w:rsidRPr="00975E5C">
              <w:t xml:space="preserve"> допомоги при виникнення травм та гострих патоло</w:t>
            </w:r>
            <w:r w:rsidRPr="00975E5C">
              <w:rPr>
                <w:lang w:val="uk-UA"/>
              </w:rPr>
              <w:t>гі</w:t>
            </w:r>
            <w:r w:rsidRPr="00975E5C">
              <w:t>чних ста</w:t>
            </w:r>
            <w:r w:rsidRPr="00975E5C">
              <w:rPr>
                <w:lang w:val="uk-UA"/>
              </w:rPr>
              <w:t>нах</w:t>
            </w:r>
            <w:r w:rsidRPr="00975E5C">
              <w:t xml:space="preserve"> у спортсме</w:t>
            </w:r>
            <w:r w:rsidRPr="00975E5C">
              <w:rPr>
                <w:lang w:val="uk-UA"/>
              </w:rPr>
              <w:t>ні</w:t>
            </w:r>
            <w:r w:rsidRPr="00975E5C">
              <w:t xml:space="preserve">в. - </w:t>
            </w:r>
            <w:proofErr w:type="gramStart"/>
            <w:r w:rsidRPr="00975E5C">
              <w:t>К.</w:t>
            </w:r>
            <w:r w:rsidRPr="00975E5C">
              <w:rPr>
                <w:lang w:val="uk-UA"/>
              </w:rPr>
              <w:t xml:space="preserve"> </w:t>
            </w:r>
            <w:r w:rsidRPr="00975E5C">
              <w:t>:</w:t>
            </w:r>
            <w:proofErr w:type="gramEnd"/>
            <w:r w:rsidRPr="00975E5C">
              <w:t xml:space="preserve"> Ун-т „Укра</w:t>
            </w:r>
            <w:r w:rsidRPr="00975E5C">
              <w:rPr>
                <w:lang w:val="uk-UA"/>
              </w:rPr>
              <w:t>їн</w:t>
            </w:r>
            <w:r w:rsidRPr="00975E5C">
              <w:t>а", 2004. - 24 с.</w:t>
            </w:r>
          </w:p>
          <w:p w14:paraId="33B48FDE" w14:textId="77777777" w:rsidR="00975E5C" w:rsidRPr="00975E5C" w:rsidRDefault="00975E5C" w:rsidP="00460799">
            <w:pPr>
              <w:widowControl w:val="0"/>
              <w:numPr>
                <w:ilvl w:val="0"/>
                <w:numId w:val="9"/>
              </w:numPr>
              <w:shd w:val="clear" w:color="auto" w:fill="FFFFFF"/>
              <w:tabs>
                <w:tab w:val="left" w:pos="456"/>
              </w:tabs>
              <w:autoSpaceDE w:val="0"/>
              <w:autoSpaceDN w:val="0"/>
              <w:adjustRightInd w:val="0"/>
              <w:ind w:left="316" w:right="19" w:hanging="283"/>
              <w:jc w:val="both"/>
              <w:rPr>
                <w:spacing w:val="-5"/>
              </w:rPr>
            </w:pPr>
            <w:r w:rsidRPr="00975E5C">
              <w:rPr>
                <w:lang w:val="uk-UA"/>
              </w:rPr>
              <w:t>Хорошуха М.Ф., Приймаков О.О. Спортивна медицина: Навч. посіб. Для студ. вищ. навч. закл. – К. : Вид-во Національного педагогічного університету імені М.П. Драгоманова, 2009. – 309 с.</w:t>
            </w:r>
          </w:p>
          <w:p w14:paraId="34B87A73" w14:textId="697827EB" w:rsidR="00C67673" w:rsidRPr="00975E5C" w:rsidRDefault="00975E5C" w:rsidP="00460799">
            <w:pPr>
              <w:widowControl w:val="0"/>
              <w:numPr>
                <w:ilvl w:val="0"/>
                <w:numId w:val="9"/>
              </w:numPr>
              <w:shd w:val="clear" w:color="auto" w:fill="FFFFFF"/>
              <w:tabs>
                <w:tab w:val="left" w:pos="456"/>
              </w:tabs>
              <w:autoSpaceDE w:val="0"/>
              <w:autoSpaceDN w:val="0"/>
              <w:adjustRightInd w:val="0"/>
              <w:ind w:left="316" w:right="19" w:hanging="283"/>
              <w:jc w:val="both"/>
              <w:rPr>
                <w:b/>
                <w:bCs/>
              </w:rPr>
            </w:pPr>
            <w:r w:rsidRPr="00975E5C">
              <w:rPr>
                <w:lang w:val="uk-UA"/>
              </w:rPr>
              <w:t>Шаповалова В.А., Коршак В.М., Гончаренко В.М. та інші. Спортивна медицина і фізична реабілітація. - К. : Медицина, 2008. - 248 с.</w:t>
            </w:r>
          </w:p>
        </w:tc>
        <w:tc>
          <w:tcPr>
            <w:tcW w:w="1559" w:type="dxa"/>
            <w:shd w:val="clear" w:color="auto" w:fill="auto"/>
          </w:tcPr>
          <w:p w14:paraId="243E527D" w14:textId="77777777" w:rsidR="00C67673" w:rsidRPr="00975E5C" w:rsidRDefault="00C67673" w:rsidP="00975E5C">
            <w:pPr>
              <w:rPr>
                <w:lang w:val="uk-UA"/>
              </w:rPr>
            </w:pPr>
            <w:r w:rsidRPr="00975E5C">
              <w:rPr>
                <w:lang w:val="uk-UA"/>
              </w:rPr>
              <w:lastRenderedPageBreak/>
              <w:t>Самостійна, теоретична та практична підготовка за темою заняття.</w:t>
            </w:r>
          </w:p>
          <w:p w14:paraId="05EF4E8B" w14:textId="77777777" w:rsidR="00C67673" w:rsidRPr="00975E5C" w:rsidRDefault="00C67673" w:rsidP="00975E5C">
            <w:pPr>
              <w:rPr>
                <w:lang w:val="uk-UA"/>
              </w:rPr>
            </w:pPr>
            <w:r w:rsidRPr="00975E5C">
              <w:rPr>
                <w:lang w:val="uk-UA"/>
              </w:rPr>
              <w:lastRenderedPageBreak/>
              <w:t>Виступи, відео,</w:t>
            </w:r>
          </w:p>
          <w:p w14:paraId="48A4E8C3" w14:textId="77777777" w:rsidR="00C67673" w:rsidRPr="00975E5C" w:rsidRDefault="00C67673" w:rsidP="00975E5C">
            <w:pPr>
              <w:rPr>
                <w:b/>
                <w:bCs/>
                <w:lang w:val="uk-UA"/>
              </w:rPr>
            </w:pPr>
            <w:r w:rsidRPr="00975E5C">
              <w:rPr>
                <w:lang w:val="uk-UA"/>
              </w:rPr>
              <w:t>презентації.</w:t>
            </w:r>
          </w:p>
        </w:tc>
        <w:tc>
          <w:tcPr>
            <w:tcW w:w="1276" w:type="dxa"/>
            <w:shd w:val="clear" w:color="auto" w:fill="auto"/>
          </w:tcPr>
          <w:p w14:paraId="79825881" w14:textId="63C00E54" w:rsidR="00C67673" w:rsidRPr="00975E5C" w:rsidRDefault="000A116A" w:rsidP="00975E5C">
            <w:pPr>
              <w:rPr>
                <w:b/>
                <w:bCs/>
                <w:lang w:val="uk-UA"/>
              </w:rPr>
            </w:pPr>
            <w:r>
              <w:rPr>
                <w:b/>
                <w:bCs/>
                <w:lang w:val="uk-UA"/>
              </w:rPr>
              <w:lastRenderedPageBreak/>
              <w:t>5</w:t>
            </w:r>
          </w:p>
        </w:tc>
      </w:tr>
      <w:tr w:rsidR="00C67673" w:rsidRPr="00975E5C" w14:paraId="2444C765" w14:textId="77777777" w:rsidTr="00C67673">
        <w:tc>
          <w:tcPr>
            <w:tcW w:w="1560" w:type="dxa"/>
            <w:shd w:val="clear" w:color="auto" w:fill="auto"/>
          </w:tcPr>
          <w:p w14:paraId="09F836BE" w14:textId="77777777" w:rsidR="00C67673" w:rsidRPr="00975E5C" w:rsidRDefault="00C67673" w:rsidP="00975E5C">
            <w:pPr>
              <w:jc w:val="center"/>
              <w:rPr>
                <w:b/>
                <w:bCs/>
                <w:lang w:val="uk-UA"/>
              </w:rPr>
            </w:pPr>
            <w:r w:rsidRPr="00975E5C">
              <w:rPr>
                <w:b/>
                <w:bCs/>
                <w:lang w:val="uk-UA"/>
              </w:rPr>
              <w:lastRenderedPageBreak/>
              <w:t>Тиждень</w:t>
            </w:r>
          </w:p>
          <w:p w14:paraId="1258BAFE" w14:textId="77777777" w:rsidR="00C67673" w:rsidRPr="00975E5C" w:rsidRDefault="00C67673" w:rsidP="00975E5C">
            <w:pPr>
              <w:jc w:val="center"/>
              <w:rPr>
                <w:b/>
                <w:bCs/>
                <w:lang w:val="uk-UA"/>
              </w:rPr>
            </w:pPr>
            <w:r w:rsidRPr="00975E5C">
              <w:rPr>
                <w:b/>
                <w:bCs/>
                <w:lang w:val="uk-UA"/>
              </w:rPr>
              <w:t>2</w:t>
            </w:r>
          </w:p>
        </w:tc>
        <w:tc>
          <w:tcPr>
            <w:tcW w:w="4678" w:type="dxa"/>
            <w:shd w:val="clear" w:color="auto" w:fill="auto"/>
          </w:tcPr>
          <w:p w14:paraId="64A30E42" w14:textId="77777777" w:rsidR="00C67673" w:rsidRPr="00975E5C" w:rsidRDefault="00C67673" w:rsidP="00975E5C">
            <w:pPr>
              <w:jc w:val="both"/>
              <w:rPr>
                <w:lang w:val="uk-UA"/>
              </w:rPr>
            </w:pPr>
            <w:r w:rsidRPr="00975E5C">
              <w:rPr>
                <w:b/>
                <w:spacing w:val="-1"/>
                <w:lang w:val="uk-UA"/>
              </w:rPr>
              <w:t xml:space="preserve">Тема 2. </w:t>
            </w:r>
            <w:r w:rsidRPr="00975E5C">
              <w:rPr>
                <w:lang w:val="uk-UA"/>
              </w:rPr>
              <w:t>Дослідження та оцінка фізичного розвитку і фізичної працездатності фізкультурників і спортсменів</w:t>
            </w:r>
          </w:p>
          <w:p w14:paraId="3AFCE11B" w14:textId="77777777" w:rsidR="00C67673" w:rsidRPr="00975E5C" w:rsidRDefault="00C67673" w:rsidP="00460799">
            <w:pPr>
              <w:pStyle w:val="ad"/>
              <w:numPr>
                <w:ilvl w:val="0"/>
                <w:numId w:val="17"/>
              </w:numPr>
              <w:spacing w:after="0" w:line="240" w:lineRule="auto"/>
              <w:ind w:right="2"/>
              <w:jc w:val="both"/>
              <w:rPr>
                <w:rFonts w:ascii="Times New Roman" w:hAnsi="Times New Roman"/>
                <w:sz w:val="24"/>
                <w:szCs w:val="24"/>
                <w:lang w:val="uk-UA"/>
              </w:rPr>
            </w:pPr>
            <w:r w:rsidRPr="00975E5C">
              <w:rPr>
                <w:rFonts w:ascii="Times New Roman" w:hAnsi="Times New Roman"/>
                <w:sz w:val="24"/>
                <w:szCs w:val="24"/>
                <w:lang w:val="uk-UA"/>
              </w:rPr>
              <w:t xml:space="preserve">Функціональні проби для оцінки фізичної працездатності в практиці спортивної меди. </w:t>
            </w:r>
          </w:p>
          <w:p w14:paraId="501F37F2" w14:textId="77777777" w:rsidR="00C67673" w:rsidRPr="00975E5C" w:rsidRDefault="00C67673" w:rsidP="00460799">
            <w:pPr>
              <w:pStyle w:val="ad"/>
              <w:numPr>
                <w:ilvl w:val="0"/>
                <w:numId w:val="17"/>
              </w:numPr>
              <w:spacing w:after="0" w:line="240" w:lineRule="auto"/>
              <w:ind w:right="2"/>
              <w:jc w:val="both"/>
              <w:rPr>
                <w:rFonts w:ascii="Times New Roman" w:hAnsi="Times New Roman"/>
                <w:sz w:val="24"/>
                <w:szCs w:val="24"/>
                <w:lang w:val="uk-UA"/>
              </w:rPr>
            </w:pPr>
            <w:r w:rsidRPr="00975E5C">
              <w:rPr>
                <w:rFonts w:ascii="Times New Roman" w:hAnsi="Times New Roman"/>
                <w:sz w:val="24"/>
                <w:szCs w:val="24"/>
                <w:lang w:val="uk-UA"/>
              </w:rPr>
              <w:t>Визначення фізичної працездатності у</w:t>
            </w:r>
            <w:r w:rsidRPr="00975E5C">
              <w:rPr>
                <w:rFonts w:ascii="Times New Roman" w:hAnsi="Times New Roman"/>
                <w:sz w:val="24"/>
                <w:szCs w:val="24"/>
              </w:rPr>
              <w:t xml:space="preserve"> </w:t>
            </w:r>
            <w:r w:rsidRPr="00975E5C">
              <w:rPr>
                <w:rFonts w:ascii="Times New Roman" w:hAnsi="Times New Roman"/>
                <w:sz w:val="24"/>
                <w:szCs w:val="24"/>
                <w:lang w:val="uk-UA"/>
              </w:rPr>
              <w:t xml:space="preserve">лабораторних умовах. </w:t>
            </w:r>
          </w:p>
          <w:p w14:paraId="465D93E7" w14:textId="77777777" w:rsidR="00C67673" w:rsidRPr="00975E5C" w:rsidRDefault="00C67673" w:rsidP="00460799">
            <w:pPr>
              <w:pStyle w:val="ad"/>
              <w:numPr>
                <w:ilvl w:val="0"/>
                <w:numId w:val="17"/>
              </w:numPr>
              <w:spacing w:after="0" w:line="240" w:lineRule="auto"/>
              <w:ind w:right="2"/>
              <w:jc w:val="both"/>
              <w:rPr>
                <w:rFonts w:ascii="Times New Roman" w:hAnsi="Times New Roman"/>
                <w:sz w:val="24"/>
                <w:szCs w:val="24"/>
                <w:lang w:val="uk-UA"/>
              </w:rPr>
            </w:pPr>
            <w:r w:rsidRPr="00975E5C">
              <w:rPr>
                <w:rFonts w:ascii="Times New Roman" w:hAnsi="Times New Roman"/>
                <w:sz w:val="24"/>
                <w:szCs w:val="24"/>
                <w:lang w:val="uk-UA"/>
              </w:rPr>
              <w:t>Визначення фізичної працездатності в</w:t>
            </w:r>
            <w:r w:rsidRPr="00975E5C">
              <w:rPr>
                <w:rFonts w:ascii="Times New Roman" w:hAnsi="Times New Roman"/>
                <w:sz w:val="24"/>
                <w:szCs w:val="24"/>
              </w:rPr>
              <w:t xml:space="preserve"> </w:t>
            </w:r>
            <w:r w:rsidRPr="00975E5C">
              <w:rPr>
                <w:rFonts w:ascii="Times New Roman" w:hAnsi="Times New Roman"/>
                <w:sz w:val="24"/>
                <w:szCs w:val="24"/>
                <w:lang w:val="uk-UA"/>
              </w:rPr>
              <w:t xml:space="preserve">умовах спортивних тренувань. </w:t>
            </w:r>
          </w:p>
          <w:p w14:paraId="08C5477A" w14:textId="77777777" w:rsidR="00C67673" w:rsidRPr="00975E5C" w:rsidRDefault="00C67673" w:rsidP="00460799">
            <w:pPr>
              <w:pStyle w:val="ad"/>
              <w:numPr>
                <w:ilvl w:val="0"/>
                <w:numId w:val="17"/>
              </w:numPr>
              <w:spacing w:after="0" w:line="240" w:lineRule="auto"/>
              <w:ind w:right="2"/>
              <w:jc w:val="both"/>
              <w:rPr>
                <w:rFonts w:ascii="Times New Roman" w:hAnsi="Times New Roman"/>
                <w:sz w:val="24"/>
                <w:szCs w:val="24"/>
                <w:lang w:val="uk-UA"/>
              </w:rPr>
            </w:pPr>
            <w:r w:rsidRPr="00975E5C">
              <w:rPr>
                <w:rFonts w:ascii="Times New Roman" w:hAnsi="Times New Roman"/>
                <w:sz w:val="24"/>
                <w:szCs w:val="24"/>
                <w:lang w:val="uk-UA"/>
              </w:rPr>
              <w:t>Тестування в діагностиці фізичної працездатності спортсменів з фізичними вадами.</w:t>
            </w:r>
          </w:p>
          <w:p w14:paraId="710A5CF1" w14:textId="641B5CD5" w:rsidR="00C67673" w:rsidRPr="00975E5C" w:rsidRDefault="00C67673" w:rsidP="00460799">
            <w:pPr>
              <w:pStyle w:val="ad"/>
              <w:numPr>
                <w:ilvl w:val="0"/>
                <w:numId w:val="17"/>
              </w:numPr>
              <w:spacing w:after="0" w:line="240" w:lineRule="auto"/>
              <w:ind w:right="2"/>
              <w:jc w:val="both"/>
              <w:rPr>
                <w:rFonts w:ascii="Times New Roman" w:hAnsi="Times New Roman"/>
                <w:sz w:val="24"/>
                <w:szCs w:val="24"/>
                <w:lang w:val="uk-UA"/>
              </w:rPr>
            </w:pPr>
            <w:r w:rsidRPr="00975E5C">
              <w:rPr>
                <w:rFonts w:ascii="Times New Roman" w:hAnsi="Times New Roman"/>
                <w:bCs/>
                <w:iCs/>
                <w:sz w:val="24"/>
                <w:szCs w:val="24"/>
                <w:lang w:val="uk-UA"/>
              </w:rPr>
              <w:lastRenderedPageBreak/>
              <w:t>Визначення і оцінка фізичної працездатності та толерантності організму до фізичних навантажень</w:t>
            </w:r>
          </w:p>
          <w:p w14:paraId="032227A8" w14:textId="37A37A63" w:rsidR="00C67673" w:rsidRPr="00975E5C" w:rsidRDefault="00C67673" w:rsidP="00975E5C">
            <w:pPr>
              <w:ind w:left="720"/>
              <w:rPr>
                <w:iCs/>
              </w:rPr>
            </w:pPr>
          </w:p>
          <w:p w14:paraId="50580F2E" w14:textId="77777777" w:rsidR="00C67673" w:rsidRPr="00975E5C" w:rsidRDefault="00C67673" w:rsidP="00975E5C">
            <w:pPr>
              <w:rPr>
                <w:b/>
                <w:bCs/>
                <w:lang w:val="uk-UA"/>
              </w:rPr>
            </w:pPr>
          </w:p>
        </w:tc>
        <w:tc>
          <w:tcPr>
            <w:tcW w:w="2268" w:type="dxa"/>
            <w:shd w:val="clear" w:color="auto" w:fill="auto"/>
          </w:tcPr>
          <w:p w14:paraId="5D4B2590" w14:textId="77777777" w:rsidR="00C67673" w:rsidRPr="00975E5C" w:rsidRDefault="00C67673" w:rsidP="00975E5C">
            <w:pPr>
              <w:rPr>
                <w:lang w:val="uk-UA"/>
              </w:rPr>
            </w:pPr>
            <w:r w:rsidRPr="00975E5C">
              <w:rPr>
                <w:lang w:val="uk-UA"/>
              </w:rPr>
              <w:lastRenderedPageBreak/>
              <w:t>Лекція – 2 год.;</w:t>
            </w:r>
          </w:p>
          <w:p w14:paraId="26ECEB97" w14:textId="77777777" w:rsidR="00C67673" w:rsidRPr="00975E5C" w:rsidRDefault="00C67673" w:rsidP="00975E5C">
            <w:pPr>
              <w:rPr>
                <w:lang w:val="uk-UA"/>
              </w:rPr>
            </w:pPr>
            <w:r w:rsidRPr="00975E5C">
              <w:rPr>
                <w:lang w:val="uk-UA"/>
              </w:rPr>
              <w:t xml:space="preserve">Практичне заняття – 2 год., </w:t>
            </w:r>
          </w:p>
          <w:p w14:paraId="6A16D75F" w14:textId="32721F44" w:rsidR="00C67673" w:rsidRPr="00975E5C" w:rsidRDefault="00C67673" w:rsidP="00975E5C">
            <w:pPr>
              <w:rPr>
                <w:b/>
                <w:bCs/>
                <w:lang w:val="uk-UA"/>
              </w:rPr>
            </w:pPr>
            <w:r w:rsidRPr="00975E5C">
              <w:rPr>
                <w:lang w:val="uk-UA"/>
              </w:rPr>
              <w:t xml:space="preserve">Самостійна робота – </w:t>
            </w:r>
            <w:r w:rsidR="00955A63">
              <w:rPr>
                <w:lang w:val="uk-UA"/>
              </w:rPr>
              <w:t>4</w:t>
            </w:r>
            <w:r w:rsidRPr="00975E5C">
              <w:rPr>
                <w:lang w:val="uk-UA"/>
              </w:rPr>
              <w:t xml:space="preserve"> год.</w:t>
            </w:r>
          </w:p>
        </w:tc>
        <w:tc>
          <w:tcPr>
            <w:tcW w:w="4536" w:type="dxa"/>
            <w:shd w:val="clear" w:color="auto" w:fill="auto"/>
          </w:tcPr>
          <w:p w14:paraId="25E2622F" w14:textId="5D73DE08" w:rsidR="00975E5C" w:rsidRPr="00975E5C" w:rsidRDefault="00975E5C" w:rsidP="00460799">
            <w:pPr>
              <w:pStyle w:val="ad"/>
              <w:numPr>
                <w:ilvl w:val="0"/>
                <w:numId w:val="35"/>
              </w:numPr>
              <w:spacing w:after="0"/>
              <w:ind w:left="316" w:right="96" w:hanging="283"/>
              <w:rPr>
                <w:rFonts w:ascii="Times New Roman" w:hAnsi="Times New Roman"/>
                <w:sz w:val="24"/>
                <w:szCs w:val="24"/>
              </w:rPr>
            </w:pPr>
            <w:r w:rsidRPr="00975E5C">
              <w:rPr>
                <w:rFonts w:ascii="Times New Roman" w:hAnsi="Times New Roman"/>
                <w:sz w:val="24"/>
                <w:szCs w:val="24"/>
              </w:rPr>
              <w:t xml:space="preserve">Фізична реабілітація. Спортивна </w:t>
            </w:r>
            <w:proofErr w:type="gramStart"/>
            <w:r w:rsidRPr="00975E5C">
              <w:rPr>
                <w:rFonts w:ascii="Times New Roman" w:hAnsi="Times New Roman"/>
                <w:sz w:val="24"/>
                <w:szCs w:val="24"/>
              </w:rPr>
              <w:t>медицина :</w:t>
            </w:r>
            <w:proofErr w:type="gramEnd"/>
            <w:r w:rsidRPr="00975E5C">
              <w:rPr>
                <w:rFonts w:ascii="Times New Roman" w:hAnsi="Times New Roman"/>
                <w:sz w:val="24"/>
                <w:szCs w:val="24"/>
              </w:rPr>
              <w:t xml:space="preserve"> Національний підручник для студентів ВМНЗ України / За ред. В.В.Абрамова та О.Л.Смірнової. – Дніпропетровськ, Журфонд, 2014. -456 с. </w:t>
            </w:r>
          </w:p>
          <w:p w14:paraId="78DD5E9E" w14:textId="77777777" w:rsidR="00975E5C" w:rsidRPr="00975E5C" w:rsidRDefault="00975E5C" w:rsidP="00460799">
            <w:pPr>
              <w:numPr>
                <w:ilvl w:val="0"/>
                <w:numId w:val="35"/>
              </w:numPr>
              <w:ind w:left="316" w:right="98" w:hanging="283"/>
              <w:jc w:val="both"/>
            </w:pPr>
            <w:r w:rsidRPr="00975E5C">
              <w:t xml:space="preserve">Лікувальна фізкультура та спортивна медицина: Підручник / Клапчук В.В., Дзяк Г.В., Муравов І.В. та ін.; за ред. В.В. Клапчука, Г.В. Дзяка. – К.: Здоров’я, 1995. – 312 с. </w:t>
            </w:r>
          </w:p>
          <w:p w14:paraId="5F83C06B" w14:textId="77777777" w:rsidR="00975E5C" w:rsidRPr="00975E5C" w:rsidRDefault="00975E5C" w:rsidP="00460799">
            <w:pPr>
              <w:numPr>
                <w:ilvl w:val="0"/>
                <w:numId w:val="35"/>
              </w:numPr>
              <w:ind w:left="316" w:right="98" w:hanging="283"/>
              <w:jc w:val="both"/>
            </w:pPr>
            <w:r w:rsidRPr="00975E5C">
              <w:lastRenderedPageBreak/>
              <w:t xml:space="preserve">Лікувальна фізкультура та спортивна медицина (Вибрані лекції для студентів) / Абрамов В.В., Клапчук В.В., Смирнова О.Л. та ін.; за ред. проф. В.В Клапчука. – Дніпропетровськ: Медакадемія, 2006. – 179 с. </w:t>
            </w:r>
          </w:p>
          <w:p w14:paraId="5C79ADCC" w14:textId="77777777" w:rsidR="00975E5C" w:rsidRPr="00975E5C" w:rsidRDefault="00975E5C" w:rsidP="00460799">
            <w:pPr>
              <w:numPr>
                <w:ilvl w:val="0"/>
                <w:numId w:val="35"/>
              </w:numPr>
              <w:ind w:left="316" w:right="98" w:hanging="283"/>
              <w:jc w:val="both"/>
            </w:pPr>
            <w:r w:rsidRPr="00975E5C">
              <w:t xml:space="preserve">Апанасенко Г.Л., Волгіна Л.Н. та ін. Експрес-скринінг рівня соматичного здоров’я дітей та підлітків. Методичні рекомендації. – Київ, 2000. – 11 с. </w:t>
            </w:r>
          </w:p>
          <w:p w14:paraId="22E5A5D8" w14:textId="5A436BF7" w:rsidR="00C67673" w:rsidRPr="00975E5C" w:rsidRDefault="00C67673" w:rsidP="00975E5C">
            <w:pPr>
              <w:pStyle w:val="ad"/>
              <w:spacing w:after="0" w:line="240" w:lineRule="auto"/>
              <w:ind w:left="1070"/>
              <w:jc w:val="both"/>
              <w:rPr>
                <w:rFonts w:ascii="Times New Roman" w:hAnsi="Times New Roman"/>
                <w:b/>
                <w:bCs/>
                <w:sz w:val="24"/>
                <w:szCs w:val="24"/>
                <w:lang w:val="uk-UA"/>
              </w:rPr>
            </w:pPr>
          </w:p>
        </w:tc>
        <w:tc>
          <w:tcPr>
            <w:tcW w:w="1559" w:type="dxa"/>
            <w:shd w:val="clear" w:color="auto" w:fill="auto"/>
          </w:tcPr>
          <w:p w14:paraId="5F180664" w14:textId="77777777" w:rsidR="00C67673" w:rsidRPr="00975E5C" w:rsidRDefault="00C67673" w:rsidP="00975E5C">
            <w:pPr>
              <w:rPr>
                <w:lang w:val="uk-UA"/>
              </w:rPr>
            </w:pPr>
            <w:r w:rsidRPr="00975E5C">
              <w:rPr>
                <w:lang w:val="uk-UA"/>
              </w:rPr>
              <w:lastRenderedPageBreak/>
              <w:t>Самостійна, теоретична та практична підготовка за темою заняття.</w:t>
            </w:r>
          </w:p>
          <w:p w14:paraId="37BA09A3" w14:textId="77777777" w:rsidR="00C67673" w:rsidRPr="00975E5C" w:rsidRDefault="00C67673" w:rsidP="00975E5C">
            <w:pPr>
              <w:rPr>
                <w:lang w:val="uk-UA"/>
              </w:rPr>
            </w:pPr>
            <w:r w:rsidRPr="00975E5C">
              <w:rPr>
                <w:lang w:val="uk-UA"/>
              </w:rPr>
              <w:t>Виступи, відео,</w:t>
            </w:r>
          </w:p>
          <w:p w14:paraId="77108DD9" w14:textId="77777777" w:rsidR="00C67673" w:rsidRPr="00975E5C" w:rsidRDefault="00C67673" w:rsidP="00975E5C">
            <w:pPr>
              <w:rPr>
                <w:b/>
                <w:bCs/>
                <w:lang w:val="uk-UA"/>
              </w:rPr>
            </w:pPr>
            <w:r w:rsidRPr="00975E5C">
              <w:rPr>
                <w:lang w:val="uk-UA"/>
              </w:rPr>
              <w:t>презентації.</w:t>
            </w:r>
          </w:p>
        </w:tc>
        <w:tc>
          <w:tcPr>
            <w:tcW w:w="1276" w:type="dxa"/>
            <w:shd w:val="clear" w:color="auto" w:fill="auto"/>
          </w:tcPr>
          <w:p w14:paraId="511EC3A7" w14:textId="59F29D82" w:rsidR="00C67673" w:rsidRPr="00975E5C" w:rsidRDefault="000A116A" w:rsidP="00975E5C">
            <w:pPr>
              <w:rPr>
                <w:b/>
                <w:bCs/>
                <w:lang w:val="uk-UA"/>
              </w:rPr>
            </w:pPr>
            <w:r>
              <w:rPr>
                <w:b/>
                <w:bCs/>
                <w:lang w:val="uk-UA"/>
              </w:rPr>
              <w:t>5</w:t>
            </w:r>
          </w:p>
        </w:tc>
      </w:tr>
      <w:tr w:rsidR="00C67673" w:rsidRPr="00975E5C" w14:paraId="20B06C96" w14:textId="77777777" w:rsidTr="00C67673">
        <w:tc>
          <w:tcPr>
            <w:tcW w:w="1560" w:type="dxa"/>
            <w:shd w:val="clear" w:color="auto" w:fill="auto"/>
          </w:tcPr>
          <w:p w14:paraId="7DA22C7A" w14:textId="77777777" w:rsidR="00C67673" w:rsidRPr="00975E5C" w:rsidRDefault="00C67673" w:rsidP="00975E5C">
            <w:pPr>
              <w:jc w:val="center"/>
              <w:rPr>
                <w:b/>
                <w:bCs/>
                <w:lang w:val="uk-UA"/>
              </w:rPr>
            </w:pPr>
            <w:r w:rsidRPr="00975E5C">
              <w:rPr>
                <w:b/>
                <w:bCs/>
                <w:lang w:val="uk-UA"/>
              </w:rPr>
              <w:lastRenderedPageBreak/>
              <w:t>Тиждень</w:t>
            </w:r>
          </w:p>
          <w:p w14:paraId="51914CC4" w14:textId="77777777" w:rsidR="00C67673" w:rsidRPr="00975E5C" w:rsidRDefault="00C67673" w:rsidP="00975E5C">
            <w:pPr>
              <w:jc w:val="center"/>
              <w:rPr>
                <w:b/>
                <w:bCs/>
                <w:lang w:val="uk-UA"/>
              </w:rPr>
            </w:pPr>
            <w:r w:rsidRPr="00975E5C">
              <w:rPr>
                <w:b/>
                <w:bCs/>
                <w:lang w:val="uk-UA"/>
              </w:rPr>
              <w:t>3</w:t>
            </w:r>
          </w:p>
        </w:tc>
        <w:tc>
          <w:tcPr>
            <w:tcW w:w="4678" w:type="dxa"/>
            <w:shd w:val="clear" w:color="auto" w:fill="auto"/>
          </w:tcPr>
          <w:p w14:paraId="49995F15" w14:textId="77777777" w:rsidR="00C67673" w:rsidRPr="00975E5C" w:rsidRDefault="00C67673" w:rsidP="00975E5C">
            <w:pPr>
              <w:shd w:val="clear" w:color="auto" w:fill="FFFFFF"/>
              <w:jc w:val="both"/>
              <w:rPr>
                <w:lang w:val="uk-UA"/>
              </w:rPr>
            </w:pPr>
            <w:r w:rsidRPr="00975E5C">
              <w:rPr>
                <w:b/>
                <w:color w:val="000000" w:themeColor="text1"/>
                <w:lang w:val="uk-UA"/>
              </w:rPr>
              <w:t xml:space="preserve">Тема 3. </w:t>
            </w:r>
            <w:r w:rsidRPr="00975E5C">
              <w:rPr>
                <w:lang w:val="uk-UA"/>
              </w:rPr>
              <w:t xml:space="preserve">Організація медичного забезпечення занять оздоровчою фізичною культурою та тренувальних занять і змагань </w:t>
            </w:r>
          </w:p>
          <w:p w14:paraId="6A6B7AA5" w14:textId="77777777" w:rsidR="00C67673" w:rsidRPr="00975E5C" w:rsidRDefault="00C67673" w:rsidP="00460799">
            <w:pPr>
              <w:pStyle w:val="ad"/>
              <w:numPr>
                <w:ilvl w:val="0"/>
                <w:numId w:val="18"/>
              </w:numPr>
              <w:shd w:val="clear" w:color="auto" w:fill="FFFFFF"/>
              <w:spacing w:after="0" w:line="240" w:lineRule="auto"/>
              <w:jc w:val="both"/>
              <w:rPr>
                <w:rFonts w:ascii="Times New Roman" w:hAnsi="Times New Roman"/>
                <w:sz w:val="24"/>
                <w:szCs w:val="24"/>
                <w:lang w:val="uk-UA"/>
              </w:rPr>
            </w:pPr>
            <w:r w:rsidRPr="00975E5C">
              <w:rPr>
                <w:rFonts w:ascii="Times New Roman" w:hAnsi="Times New Roman"/>
                <w:sz w:val="24"/>
                <w:szCs w:val="24"/>
                <w:lang w:val="uk-UA"/>
              </w:rPr>
              <w:t>Обґрунтування необхідності медичного забезпечення занять оздоровчою фізичною культурою.</w:t>
            </w:r>
          </w:p>
          <w:p w14:paraId="6EB5CF70" w14:textId="77777777" w:rsidR="00C67673" w:rsidRPr="00975E5C" w:rsidRDefault="00C67673" w:rsidP="00460799">
            <w:pPr>
              <w:pStyle w:val="ad"/>
              <w:numPr>
                <w:ilvl w:val="0"/>
                <w:numId w:val="18"/>
              </w:numPr>
              <w:shd w:val="clear" w:color="auto" w:fill="FFFFFF"/>
              <w:spacing w:after="0" w:line="240" w:lineRule="auto"/>
              <w:jc w:val="both"/>
              <w:rPr>
                <w:rFonts w:ascii="Times New Roman" w:hAnsi="Times New Roman"/>
                <w:sz w:val="24"/>
                <w:szCs w:val="24"/>
                <w:lang w:val="uk-UA"/>
              </w:rPr>
            </w:pPr>
            <w:r w:rsidRPr="00975E5C">
              <w:rPr>
                <w:rFonts w:ascii="Times New Roman" w:hAnsi="Times New Roman"/>
                <w:sz w:val="24"/>
                <w:szCs w:val="24"/>
                <w:lang w:val="uk-UA"/>
              </w:rPr>
              <w:t xml:space="preserve">Протипоказання до занять фізичною культурою в групах здоров’я та самостійно. </w:t>
            </w:r>
          </w:p>
          <w:p w14:paraId="1E9B28ED" w14:textId="77777777" w:rsidR="00C67673" w:rsidRPr="00975E5C" w:rsidRDefault="00C67673" w:rsidP="00460799">
            <w:pPr>
              <w:pStyle w:val="ad"/>
              <w:numPr>
                <w:ilvl w:val="0"/>
                <w:numId w:val="18"/>
              </w:numPr>
              <w:shd w:val="clear" w:color="auto" w:fill="FFFFFF"/>
              <w:spacing w:after="0" w:line="240" w:lineRule="auto"/>
              <w:jc w:val="both"/>
              <w:rPr>
                <w:rStyle w:val="hps"/>
                <w:rFonts w:ascii="Times New Roman" w:hAnsi="Times New Roman"/>
                <w:sz w:val="24"/>
                <w:szCs w:val="24"/>
                <w:lang w:val="uk-UA"/>
              </w:rPr>
            </w:pPr>
            <w:r w:rsidRPr="00975E5C">
              <w:rPr>
                <w:rStyle w:val="hps"/>
                <w:rFonts w:ascii="Times New Roman" w:hAnsi="Times New Roman"/>
                <w:sz w:val="24"/>
                <w:szCs w:val="24"/>
                <w:lang w:val="uk-UA"/>
              </w:rPr>
              <w:t>Комплекс медичних</w:t>
            </w:r>
            <w:r w:rsidRPr="00975E5C">
              <w:rPr>
                <w:rStyle w:val="longtext"/>
                <w:rFonts w:ascii="Times New Roman" w:hAnsi="Times New Roman"/>
                <w:sz w:val="24"/>
                <w:szCs w:val="24"/>
                <w:lang w:val="uk-UA"/>
              </w:rPr>
              <w:t xml:space="preserve"> </w:t>
            </w:r>
            <w:r w:rsidRPr="00975E5C">
              <w:rPr>
                <w:rStyle w:val="hps"/>
                <w:rFonts w:ascii="Times New Roman" w:hAnsi="Times New Roman"/>
                <w:sz w:val="24"/>
                <w:szCs w:val="24"/>
                <w:lang w:val="uk-UA"/>
              </w:rPr>
              <w:t>обстежень</w:t>
            </w:r>
            <w:r w:rsidRPr="00975E5C">
              <w:rPr>
                <w:rStyle w:val="longtext"/>
                <w:rFonts w:ascii="Times New Roman" w:hAnsi="Times New Roman"/>
                <w:sz w:val="24"/>
                <w:szCs w:val="24"/>
                <w:lang w:val="uk-UA"/>
              </w:rPr>
              <w:t xml:space="preserve"> </w:t>
            </w:r>
            <w:r w:rsidRPr="00975E5C">
              <w:rPr>
                <w:rStyle w:val="hps"/>
                <w:rFonts w:ascii="Times New Roman" w:hAnsi="Times New Roman"/>
                <w:sz w:val="24"/>
                <w:szCs w:val="24"/>
                <w:lang w:val="uk-UA"/>
              </w:rPr>
              <w:t>при допуску</w:t>
            </w:r>
            <w:r w:rsidRPr="00975E5C">
              <w:rPr>
                <w:rStyle w:val="longtext"/>
                <w:rFonts w:ascii="Times New Roman" w:hAnsi="Times New Roman"/>
                <w:sz w:val="24"/>
                <w:szCs w:val="24"/>
                <w:lang w:val="uk-UA"/>
              </w:rPr>
              <w:t xml:space="preserve"> </w:t>
            </w:r>
            <w:r w:rsidRPr="00975E5C">
              <w:rPr>
                <w:rStyle w:val="hps"/>
                <w:rFonts w:ascii="Times New Roman" w:hAnsi="Times New Roman"/>
                <w:sz w:val="24"/>
                <w:szCs w:val="24"/>
                <w:lang w:val="uk-UA"/>
              </w:rPr>
              <w:t>до занять</w:t>
            </w:r>
            <w:r w:rsidRPr="00975E5C">
              <w:rPr>
                <w:rStyle w:val="longtext"/>
                <w:rFonts w:ascii="Times New Roman" w:hAnsi="Times New Roman"/>
                <w:sz w:val="24"/>
                <w:szCs w:val="24"/>
                <w:lang w:val="uk-UA"/>
              </w:rPr>
              <w:t xml:space="preserve"> </w:t>
            </w:r>
            <w:r w:rsidRPr="00975E5C">
              <w:rPr>
                <w:rStyle w:val="hps"/>
                <w:rFonts w:ascii="Times New Roman" w:hAnsi="Times New Roman"/>
                <w:sz w:val="24"/>
                <w:szCs w:val="24"/>
                <w:lang w:val="uk-UA"/>
              </w:rPr>
              <w:t>оздоровчою фізичною</w:t>
            </w:r>
            <w:r w:rsidRPr="00975E5C">
              <w:rPr>
                <w:rStyle w:val="longtext"/>
                <w:rFonts w:ascii="Times New Roman" w:hAnsi="Times New Roman"/>
                <w:sz w:val="24"/>
                <w:szCs w:val="24"/>
                <w:lang w:val="uk-UA"/>
              </w:rPr>
              <w:t xml:space="preserve"> </w:t>
            </w:r>
            <w:r w:rsidRPr="00975E5C">
              <w:rPr>
                <w:rStyle w:val="hps"/>
                <w:rFonts w:ascii="Times New Roman" w:hAnsi="Times New Roman"/>
                <w:sz w:val="24"/>
                <w:szCs w:val="24"/>
                <w:lang w:val="uk-UA"/>
              </w:rPr>
              <w:t>культурою.</w:t>
            </w:r>
          </w:p>
          <w:p w14:paraId="10F752E5" w14:textId="77777777" w:rsidR="00C67673" w:rsidRPr="00975E5C" w:rsidRDefault="00C67673" w:rsidP="00460799">
            <w:pPr>
              <w:pStyle w:val="ad"/>
              <w:numPr>
                <w:ilvl w:val="0"/>
                <w:numId w:val="18"/>
              </w:numPr>
              <w:shd w:val="clear" w:color="auto" w:fill="FFFFFF"/>
              <w:spacing w:after="0" w:line="240" w:lineRule="auto"/>
              <w:jc w:val="both"/>
              <w:rPr>
                <w:rFonts w:ascii="Times New Roman" w:hAnsi="Times New Roman"/>
                <w:sz w:val="24"/>
                <w:szCs w:val="24"/>
                <w:lang w:val="uk-UA"/>
              </w:rPr>
            </w:pPr>
            <w:r w:rsidRPr="00975E5C">
              <w:rPr>
                <w:rFonts w:ascii="Times New Roman" w:hAnsi="Times New Roman"/>
                <w:sz w:val="24"/>
                <w:szCs w:val="24"/>
                <w:lang w:val="uk-UA"/>
              </w:rPr>
              <w:t xml:space="preserve">Медичні групи та рухові режими в системі оздоровчої фізичної культури. </w:t>
            </w:r>
          </w:p>
          <w:p w14:paraId="0FA00FDF" w14:textId="77777777" w:rsidR="00C67673" w:rsidRPr="00975E5C" w:rsidRDefault="00C67673" w:rsidP="00460799">
            <w:pPr>
              <w:pStyle w:val="ad"/>
              <w:numPr>
                <w:ilvl w:val="0"/>
                <w:numId w:val="18"/>
              </w:numPr>
              <w:shd w:val="clear" w:color="auto" w:fill="FFFFFF"/>
              <w:spacing w:after="0" w:line="240" w:lineRule="auto"/>
              <w:jc w:val="both"/>
              <w:rPr>
                <w:rFonts w:ascii="Times New Roman" w:hAnsi="Times New Roman"/>
                <w:sz w:val="24"/>
                <w:szCs w:val="24"/>
                <w:lang w:val="uk-UA"/>
              </w:rPr>
            </w:pPr>
            <w:r w:rsidRPr="00975E5C">
              <w:rPr>
                <w:rFonts w:ascii="Times New Roman" w:hAnsi="Times New Roman"/>
                <w:sz w:val="24"/>
                <w:szCs w:val="24"/>
                <w:lang w:val="uk-UA"/>
              </w:rPr>
              <w:t xml:space="preserve">Принципи побудови занять оздоровчою фізичною культурою та тренувальних занять. </w:t>
            </w:r>
          </w:p>
          <w:p w14:paraId="74BFB252" w14:textId="77777777" w:rsidR="00C67673" w:rsidRPr="00975E5C" w:rsidRDefault="00C67673" w:rsidP="00460799">
            <w:pPr>
              <w:pStyle w:val="ad"/>
              <w:numPr>
                <w:ilvl w:val="0"/>
                <w:numId w:val="18"/>
              </w:numPr>
              <w:shd w:val="clear" w:color="auto" w:fill="FFFFFF"/>
              <w:spacing w:after="0" w:line="240" w:lineRule="auto"/>
              <w:jc w:val="both"/>
              <w:rPr>
                <w:rFonts w:ascii="Times New Roman" w:hAnsi="Times New Roman"/>
                <w:sz w:val="24"/>
                <w:szCs w:val="24"/>
                <w:lang w:val="uk-UA"/>
              </w:rPr>
            </w:pPr>
            <w:r w:rsidRPr="00975E5C">
              <w:rPr>
                <w:rFonts w:ascii="Times New Roman" w:hAnsi="Times New Roman"/>
                <w:sz w:val="24"/>
                <w:szCs w:val="24"/>
                <w:lang w:val="uk-UA"/>
              </w:rPr>
              <w:t xml:space="preserve">Принципи організації медичного забезпечення тренувальних занять. </w:t>
            </w:r>
          </w:p>
          <w:p w14:paraId="2ABFA2F3" w14:textId="0A8D95FD" w:rsidR="00C67673" w:rsidRPr="00975E5C" w:rsidRDefault="00C67673" w:rsidP="00460799">
            <w:pPr>
              <w:pStyle w:val="ad"/>
              <w:numPr>
                <w:ilvl w:val="0"/>
                <w:numId w:val="18"/>
              </w:numPr>
              <w:shd w:val="clear" w:color="auto" w:fill="FFFFFF"/>
              <w:spacing w:after="0" w:line="240" w:lineRule="auto"/>
              <w:jc w:val="both"/>
              <w:rPr>
                <w:rFonts w:ascii="Times New Roman" w:hAnsi="Times New Roman"/>
                <w:sz w:val="24"/>
                <w:szCs w:val="24"/>
                <w:lang w:val="uk-UA"/>
              </w:rPr>
            </w:pPr>
            <w:r w:rsidRPr="00975E5C">
              <w:rPr>
                <w:rFonts w:ascii="Times New Roman" w:hAnsi="Times New Roman"/>
                <w:sz w:val="24"/>
                <w:szCs w:val="24"/>
                <w:lang w:val="uk-UA"/>
              </w:rPr>
              <w:lastRenderedPageBreak/>
              <w:t>Принципи організації медичного забезпечення спортивних змагань.</w:t>
            </w:r>
          </w:p>
        </w:tc>
        <w:tc>
          <w:tcPr>
            <w:tcW w:w="2268" w:type="dxa"/>
            <w:shd w:val="clear" w:color="auto" w:fill="auto"/>
          </w:tcPr>
          <w:p w14:paraId="14DB16A0" w14:textId="77777777" w:rsidR="00C67673" w:rsidRPr="00975E5C" w:rsidRDefault="00C67673" w:rsidP="00975E5C">
            <w:pPr>
              <w:rPr>
                <w:lang w:val="uk-UA"/>
              </w:rPr>
            </w:pPr>
            <w:r w:rsidRPr="00975E5C">
              <w:rPr>
                <w:lang w:val="uk-UA"/>
              </w:rPr>
              <w:lastRenderedPageBreak/>
              <w:t>Лекція – 2 год.;</w:t>
            </w:r>
          </w:p>
          <w:p w14:paraId="33FFC381" w14:textId="77777777" w:rsidR="00C67673" w:rsidRPr="00975E5C" w:rsidRDefault="00C67673" w:rsidP="00975E5C">
            <w:pPr>
              <w:rPr>
                <w:lang w:val="uk-UA"/>
              </w:rPr>
            </w:pPr>
            <w:r w:rsidRPr="00975E5C">
              <w:rPr>
                <w:lang w:val="uk-UA"/>
              </w:rPr>
              <w:t xml:space="preserve">Практичне заняття – 2 год., </w:t>
            </w:r>
          </w:p>
          <w:p w14:paraId="75FBFB5C" w14:textId="5B1DA34E" w:rsidR="00C67673" w:rsidRPr="00975E5C" w:rsidRDefault="00C67673" w:rsidP="00975E5C">
            <w:pPr>
              <w:rPr>
                <w:b/>
                <w:bCs/>
                <w:lang w:val="uk-UA"/>
              </w:rPr>
            </w:pPr>
            <w:r w:rsidRPr="00975E5C">
              <w:rPr>
                <w:lang w:val="uk-UA"/>
              </w:rPr>
              <w:t xml:space="preserve">Самостійна робота – </w:t>
            </w:r>
            <w:r w:rsidR="00955A63">
              <w:rPr>
                <w:lang w:val="uk-UA"/>
              </w:rPr>
              <w:t>4</w:t>
            </w:r>
            <w:r w:rsidRPr="00975E5C">
              <w:rPr>
                <w:lang w:val="uk-UA"/>
              </w:rPr>
              <w:t xml:space="preserve"> год.</w:t>
            </w:r>
          </w:p>
        </w:tc>
        <w:tc>
          <w:tcPr>
            <w:tcW w:w="4536" w:type="dxa"/>
            <w:shd w:val="clear" w:color="auto" w:fill="auto"/>
          </w:tcPr>
          <w:p w14:paraId="2D3F24C1" w14:textId="77777777" w:rsidR="00975E5C" w:rsidRPr="00975E5C" w:rsidRDefault="00975E5C" w:rsidP="00460799">
            <w:pPr>
              <w:numPr>
                <w:ilvl w:val="0"/>
                <w:numId w:val="13"/>
              </w:numPr>
              <w:tabs>
                <w:tab w:val="clear" w:pos="1070"/>
                <w:tab w:val="num" w:pos="316"/>
              </w:tabs>
              <w:ind w:left="316" w:hanging="283"/>
              <w:jc w:val="both"/>
            </w:pPr>
            <w:r w:rsidRPr="00975E5C">
              <w:t>Вітріщак С. В., Погорелова І. О., Погорелов В. П., Гайдаш І. А. Санітарно-гігієнічні вимоги до спортивнооздоровчих комплексів.</w:t>
            </w:r>
            <w:r w:rsidRPr="00975E5C">
              <w:rPr>
                <w:i/>
              </w:rPr>
              <w:t xml:space="preserve"> Український медичний альманах. </w:t>
            </w:r>
            <w:r w:rsidRPr="00975E5C">
              <w:t xml:space="preserve">2013. Т. 16. № 2. С. 172 – 177. </w:t>
            </w:r>
          </w:p>
          <w:p w14:paraId="6A71CD10" w14:textId="77777777" w:rsidR="00975E5C" w:rsidRPr="00975E5C" w:rsidRDefault="00975E5C" w:rsidP="00460799">
            <w:pPr>
              <w:numPr>
                <w:ilvl w:val="0"/>
                <w:numId w:val="13"/>
              </w:numPr>
              <w:tabs>
                <w:tab w:val="clear" w:pos="1070"/>
                <w:tab w:val="num" w:pos="316"/>
              </w:tabs>
              <w:ind w:left="316" w:hanging="283"/>
              <w:jc w:val="both"/>
            </w:pPr>
            <w:r w:rsidRPr="00975E5C">
              <w:t xml:space="preserve">Кацур Н. І., Гармаш Л. С. </w:t>
            </w:r>
            <w:proofErr w:type="gramStart"/>
            <w:r w:rsidRPr="00975E5C">
              <w:t>Психогігієна :</w:t>
            </w:r>
            <w:proofErr w:type="gramEnd"/>
            <w:r w:rsidRPr="00975E5C">
              <w:t xml:space="preserve"> навч. посіб.</w:t>
            </w:r>
            <w:r w:rsidRPr="00975E5C">
              <w:rPr>
                <w:lang w:val="uk-UA"/>
              </w:rPr>
              <w:t xml:space="preserve"> </w:t>
            </w:r>
            <w:proofErr w:type="gramStart"/>
            <w:r w:rsidRPr="00975E5C">
              <w:t>Чернівці :</w:t>
            </w:r>
            <w:proofErr w:type="gramEnd"/>
            <w:r w:rsidRPr="00975E5C">
              <w:t xml:space="preserve"> Книги-ХНІ, 2005. 380 с.</w:t>
            </w:r>
          </w:p>
          <w:p w14:paraId="2AD4CD8F" w14:textId="77777777" w:rsidR="00975E5C" w:rsidRPr="00975E5C" w:rsidRDefault="00975E5C" w:rsidP="00460799">
            <w:pPr>
              <w:numPr>
                <w:ilvl w:val="0"/>
                <w:numId w:val="13"/>
              </w:numPr>
              <w:tabs>
                <w:tab w:val="clear" w:pos="1070"/>
                <w:tab w:val="num" w:pos="316"/>
              </w:tabs>
              <w:ind w:left="316" w:hanging="283"/>
              <w:jc w:val="both"/>
            </w:pPr>
            <w:r w:rsidRPr="00975E5C">
              <w:t xml:space="preserve">Меньших О. Е., Петренко Ю. О., Ярова В. Д. Основи психогігієни молодої </w:t>
            </w:r>
            <w:proofErr w:type="gramStart"/>
            <w:r w:rsidRPr="00975E5C">
              <w:t>людини :</w:t>
            </w:r>
            <w:proofErr w:type="gramEnd"/>
            <w:r w:rsidRPr="00975E5C">
              <w:t xml:space="preserve"> навч.-метод. посіб. </w:t>
            </w:r>
            <w:proofErr w:type="gramStart"/>
            <w:r w:rsidRPr="00975E5C">
              <w:t>Черкаси :</w:t>
            </w:r>
            <w:proofErr w:type="gramEnd"/>
            <w:r w:rsidRPr="00975E5C">
              <w:t xml:space="preserve"> ЧОІПОПП, 2011. 76 с.</w:t>
            </w:r>
          </w:p>
          <w:p w14:paraId="40DEAC42" w14:textId="77777777" w:rsidR="00975E5C" w:rsidRPr="00975E5C" w:rsidRDefault="00975E5C" w:rsidP="00460799">
            <w:pPr>
              <w:numPr>
                <w:ilvl w:val="0"/>
                <w:numId w:val="13"/>
              </w:numPr>
              <w:tabs>
                <w:tab w:val="clear" w:pos="1070"/>
                <w:tab w:val="num" w:pos="316"/>
              </w:tabs>
              <w:ind w:left="316" w:hanging="283"/>
              <w:jc w:val="both"/>
            </w:pPr>
            <w:r w:rsidRPr="00975E5C">
              <w:t xml:space="preserve">Плахтій П. Д. Основи гігієни фізичного </w:t>
            </w:r>
            <w:proofErr w:type="gramStart"/>
            <w:r w:rsidRPr="00975E5C">
              <w:t>виховання :</w:t>
            </w:r>
            <w:proofErr w:type="gramEnd"/>
            <w:r w:rsidRPr="00975E5C">
              <w:t xml:space="preserve"> навч. посіб. Кам’янець-</w:t>
            </w:r>
            <w:proofErr w:type="gramStart"/>
            <w:r w:rsidRPr="00975E5C">
              <w:t>Подільський :</w:t>
            </w:r>
            <w:proofErr w:type="gramEnd"/>
            <w:r w:rsidRPr="00975E5C">
              <w:t xml:space="preserve"> Медобори, 2003. 240 с.</w:t>
            </w:r>
          </w:p>
          <w:p w14:paraId="39833A7E" w14:textId="77777777" w:rsidR="00975E5C" w:rsidRPr="00975E5C" w:rsidRDefault="00975E5C" w:rsidP="00460799">
            <w:pPr>
              <w:numPr>
                <w:ilvl w:val="0"/>
                <w:numId w:val="13"/>
              </w:numPr>
              <w:tabs>
                <w:tab w:val="clear" w:pos="1070"/>
                <w:tab w:val="num" w:pos="316"/>
              </w:tabs>
              <w:ind w:left="316" w:hanging="283"/>
              <w:jc w:val="both"/>
            </w:pPr>
            <w:r w:rsidRPr="00975E5C">
              <w:t>Присяжнюк С. І., Краснов В. П., Канішевський С. М.</w:t>
            </w:r>
            <w:r w:rsidRPr="00975E5C">
              <w:rPr>
                <w:lang w:val="uk-UA"/>
              </w:rPr>
              <w:t xml:space="preserve"> </w:t>
            </w:r>
            <w:r w:rsidRPr="00975E5C">
              <w:t xml:space="preserve">Техніка безпеки під час занять з фізичного виховання і </w:t>
            </w:r>
            <w:proofErr w:type="gramStart"/>
            <w:r w:rsidRPr="00975E5C">
              <w:t>спорту :</w:t>
            </w:r>
            <w:proofErr w:type="gramEnd"/>
            <w:r w:rsidRPr="00975E5C">
              <w:t xml:space="preserve"> навч.-метод. посіб. </w:t>
            </w:r>
            <w:proofErr w:type="gramStart"/>
            <w:r w:rsidRPr="00975E5C">
              <w:t>Київ :</w:t>
            </w:r>
            <w:proofErr w:type="gramEnd"/>
            <w:r w:rsidRPr="00975E5C">
              <w:t xml:space="preserve"> Видав. Центр НЦБ, 2009. 123 с.</w:t>
            </w:r>
          </w:p>
          <w:p w14:paraId="7A67B76E" w14:textId="77777777" w:rsidR="00975E5C" w:rsidRPr="00975E5C" w:rsidRDefault="00975E5C" w:rsidP="00460799">
            <w:pPr>
              <w:numPr>
                <w:ilvl w:val="0"/>
                <w:numId w:val="13"/>
              </w:numPr>
              <w:tabs>
                <w:tab w:val="clear" w:pos="1070"/>
                <w:tab w:val="num" w:pos="316"/>
              </w:tabs>
              <w:ind w:left="316" w:hanging="283"/>
              <w:jc w:val="both"/>
            </w:pPr>
            <w:r w:rsidRPr="00975E5C">
              <w:lastRenderedPageBreak/>
              <w:t xml:space="preserve">Пушкар М. П. Основи гігієни. </w:t>
            </w:r>
            <w:proofErr w:type="gramStart"/>
            <w:r w:rsidRPr="00975E5C">
              <w:t>Київ :</w:t>
            </w:r>
            <w:proofErr w:type="gramEnd"/>
            <w:r w:rsidRPr="00975E5C">
              <w:t xml:space="preserve"> Олімпійська література, 2004. 95 с.</w:t>
            </w:r>
          </w:p>
          <w:p w14:paraId="77F4F7FC" w14:textId="77777777" w:rsidR="00975E5C" w:rsidRPr="00975E5C" w:rsidRDefault="00975E5C" w:rsidP="00460799">
            <w:pPr>
              <w:numPr>
                <w:ilvl w:val="0"/>
                <w:numId w:val="13"/>
              </w:numPr>
              <w:tabs>
                <w:tab w:val="clear" w:pos="1070"/>
                <w:tab w:val="num" w:pos="316"/>
              </w:tabs>
              <w:ind w:left="316" w:hanging="283"/>
              <w:jc w:val="both"/>
            </w:pPr>
            <w:r w:rsidRPr="00975E5C">
              <w:t xml:space="preserve">Свистун Ю. Д., Гурінович Х. Є. Гігієна фізичного виховання і </w:t>
            </w:r>
            <w:proofErr w:type="gramStart"/>
            <w:r w:rsidRPr="00975E5C">
              <w:t>спорту :</w:t>
            </w:r>
            <w:proofErr w:type="gramEnd"/>
            <w:r w:rsidRPr="00975E5C">
              <w:t xml:space="preserve"> посібник. </w:t>
            </w:r>
            <w:proofErr w:type="gramStart"/>
            <w:r w:rsidRPr="00975E5C">
              <w:t>Львів :</w:t>
            </w:r>
            <w:proofErr w:type="gramEnd"/>
            <w:r w:rsidRPr="00975E5C">
              <w:t xml:space="preserve"> НВФ «Українські технології», 2010. 342 с.</w:t>
            </w:r>
          </w:p>
          <w:p w14:paraId="03664183" w14:textId="5B40B444" w:rsidR="00C67673" w:rsidRPr="00975E5C" w:rsidRDefault="00975E5C" w:rsidP="00460799">
            <w:pPr>
              <w:numPr>
                <w:ilvl w:val="0"/>
                <w:numId w:val="13"/>
              </w:numPr>
              <w:tabs>
                <w:tab w:val="clear" w:pos="1070"/>
                <w:tab w:val="num" w:pos="316"/>
              </w:tabs>
              <w:ind w:left="316" w:hanging="283"/>
              <w:jc w:val="both"/>
              <w:rPr>
                <w:b/>
                <w:bCs/>
              </w:rPr>
            </w:pPr>
            <w:r w:rsidRPr="00975E5C">
              <w:t xml:space="preserve">Сорокін Ю. С., Олійник О. М., Лосік В. Г. Фізичне </w:t>
            </w:r>
            <w:proofErr w:type="gramStart"/>
            <w:r w:rsidRPr="00975E5C">
              <w:t>виховання :</w:t>
            </w:r>
            <w:proofErr w:type="gramEnd"/>
            <w:r w:rsidRPr="00975E5C">
              <w:t xml:space="preserve"> теоретична підготовка : метод. вказів. </w:t>
            </w:r>
            <w:proofErr w:type="gramStart"/>
            <w:r w:rsidRPr="00975E5C">
              <w:t>Краматорськ :</w:t>
            </w:r>
            <w:proofErr w:type="gramEnd"/>
            <w:r w:rsidRPr="00975E5C">
              <w:t xml:space="preserve"> ДГМА, 2008. 92 с.</w:t>
            </w:r>
          </w:p>
        </w:tc>
        <w:tc>
          <w:tcPr>
            <w:tcW w:w="1559" w:type="dxa"/>
            <w:shd w:val="clear" w:color="auto" w:fill="auto"/>
          </w:tcPr>
          <w:p w14:paraId="04EBF9CA" w14:textId="77777777" w:rsidR="00C67673" w:rsidRPr="00975E5C" w:rsidRDefault="00C67673" w:rsidP="00975E5C">
            <w:pPr>
              <w:rPr>
                <w:lang w:val="uk-UA"/>
              </w:rPr>
            </w:pPr>
            <w:r w:rsidRPr="00975E5C">
              <w:rPr>
                <w:lang w:val="uk-UA"/>
              </w:rPr>
              <w:lastRenderedPageBreak/>
              <w:t>Самостійна, теоретична та практична підготовка за темою заняття.</w:t>
            </w:r>
          </w:p>
          <w:p w14:paraId="6BDA5A86" w14:textId="77777777" w:rsidR="00C67673" w:rsidRPr="00975E5C" w:rsidRDefault="00C67673" w:rsidP="00975E5C">
            <w:pPr>
              <w:rPr>
                <w:lang w:val="uk-UA"/>
              </w:rPr>
            </w:pPr>
            <w:r w:rsidRPr="00975E5C">
              <w:rPr>
                <w:lang w:val="uk-UA"/>
              </w:rPr>
              <w:t>Виступи, відео,</w:t>
            </w:r>
          </w:p>
          <w:p w14:paraId="32CFC3F6" w14:textId="77777777" w:rsidR="00C67673" w:rsidRPr="00975E5C" w:rsidRDefault="00C67673" w:rsidP="00975E5C">
            <w:pPr>
              <w:rPr>
                <w:b/>
                <w:bCs/>
                <w:lang w:val="uk-UA"/>
              </w:rPr>
            </w:pPr>
            <w:r w:rsidRPr="00975E5C">
              <w:rPr>
                <w:lang w:val="uk-UA"/>
              </w:rPr>
              <w:t>презентації.</w:t>
            </w:r>
          </w:p>
        </w:tc>
        <w:tc>
          <w:tcPr>
            <w:tcW w:w="1276" w:type="dxa"/>
            <w:shd w:val="clear" w:color="auto" w:fill="auto"/>
          </w:tcPr>
          <w:p w14:paraId="679D82D1" w14:textId="4B915AC5" w:rsidR="00C67673" w:rsidRPr="00975E5C" w:rsidRDefault="000A116A" w:rsidP="00975E5C">
            <w:pPr>
              <w:rPr>
                <w:b/>
                <w:bCs/>
                <w:lang w:val="uk-UA"/>
              </w:rPr>
            </w:pPr>
            <w:r>
              <w:rPr>
                <w:b/>
                <w:bCs/>
                <w:lang w:val="uk-UA"/>
              </w:rPr>
              <w:t>5</w:t>
            </w:r>
          </w:p>
        </w:tc>
      </w:tr>
      <w:tr w:rsidR="00C67673" w:rsidRPr="00975E5C" w14:paraId="5F5AF993" w14:textId="77777777" w:rsidTr="00C67673">
        <w:tc>
          <w:tcPr>
            <w:tcW w:w="1560" w:type="dxa"/>
            <w:shd w:val="clear" w:color="auto" w:fill="auto"/>
          </w:tcPr>
          <w:p w14:paraId="2B42761C" w14:textId="77777777" w:rsidR="00C67673" w:rsidRPr="00975E5C" w:rsidRDefault="00C67673" w:rsidP="00975E5C">
            <w:pPr>
              <w:jc w:val="center"/>
              <w:rPr>
                <w:b/>
                <w:bCs/>
                <w:lang w:val="uk-UA"/>
              </w:rPr>
            </w:pPr>
            <w:r w:rsidRPr="00975E5C">
              <w:rPr>
                <w:b/>
                <w:bCs/>
                <w:lang w:val="uk-UA"/>
              </w:rPr>
              <w:lastRenderedPageBreak/>
              <w:t>Тиждень</w:t>
            </w:r>
          </w:p>
          <w:p w14:paraId="2FB9CBD1" w14:textId="77777777" w:rsidR="00C67673" w:rsidRPr="00975E5C" w:rsidRDefault="00C67673" w:rsidP="00975E5C">
            <w:pPr>
              <w:jc w:val="center"/>
              <w:rPr>
                <w:b/>
                <w:bCs/>
                <w:lang w:val="uk-UA"/>
              </w:rPr>
            </w:pPr>
            <w:r w:rsidRPr="00975E5C">
              <w:rPr>
                <w:b/>
                <w:bCs/>
                <w:lang w:val="uk-UA"/>
              </w:rPr>
              <w:t>4</w:t>
            </w:r>
          </w:p>
        </w:tc>
        <w:tc>
          <w:tcPr>
            <w:tcW w:w="4678" w:type="dxa"/>
            <w:shd w:val="clear" w:color="auto" w:fill="auto"/>
          </w:tcPr>
          <w:p w14:paraId="2316DAD7" w14:textId="77777777" w:rsidR="00C67673" w:rsidRPr="00975E5C" w:rsidRDefault="00C67673" w:rsidP="00975E5C">
            <w:pPr>
              <w:shd w:val="clear" w:color="auto" w:fill="FFFFFF"/>
              <w:jc w:val="both"/>
              <w:rPr>
                <w:lang w:val="uk-UA"/>
              </w:rPr>
            </w:pPr>
            <w:r w:rsidRPr="00975E5C">
              <w:rPr>
                <w:b/>
                <w:lang w:val="uk-UA"/>
              </w:rPr>
              <w:t xml:space="preserve">Тема 4. </w:t>
            </w:r>
            <w:r w:rsidRPr="00975E5C">
              <w:rPr>
                <w:lang w:val="uk-UA"/>
              </w:rPr>
              <w:t xml:space="preserve">Лікарський контроль у процесі тренувальних занять і змагань </w:t>
            </w:r>
          </w:p>
          <w:p w14:paraId="5DDAE830" w14:textId="77777777" w:rsidR="00C67673" w:rsidRPr="00975E5C" w:rsidRDefault="00C67673" w:rsidP="00460799">
            <w:pPr>
              <w:pStyle w:val="ad"/>
              <w:numPr>
                <w:ilvl w:val="0"/>
                <w:numId w:val="19"/>
              </w:numPr>
              <w:shd w:val="clear" w:color="auto" w:fill="FFFFFF"/>
              <w:spacing w:after="0" w:line="240" w:lineRule="auto"/>
              <w:jc w:val="both"/>
              <w:rPr>
                <w:rFonts w:ascii="Times New Roman" w:hAnsi="Times New Roman"/>
                <w:sz w:val="24"/>
                <w:szCs w:val="24"/>
                <w:lang w:val="uk-UA"/>
              </w:rPr>
            </w:pPr>
            <w:r w:rsidRPr="00975E5C">
              <w:rPr>
                <w:rFonts w:ascii="Times New Roman" w:hAnsi="Times New Roman"/>
                <w:sz w:val="24"/>
                <w:szCs w:val="24"/>
                <w:lang w:val="uk-UA"/>
              </w:rPr>
              <w:t xml:space="preserve">Лікарсько-педагогічні спостереження  у процесі тренувальних занять. </w:t>
            </w:r>
          </w:p>
          <w:p w14:paraId="7BC34553" w14:textId="77777777" w:rsidR="002E39AF" w:rsidRPr="00975E5C" w:rsidRDefault="00C67673" w:rsidP="00460799">
            <w:pPr>
              <w:pStyle w:val="ad"/>
              <w:numPr>
                <w:ilvl w:val="0"/>
                <w:numId w:val="19"/>
              </w:numPr>
              <w:shd w:val="clear" w:color="auto" w:fill="FFFFFF"/>
              <w:spacing w:after="0" w:line="240" w:lineRule="auto"/>
              <w:jc w:val="both"/>
              <w:rPr>
                <w:rFonts w:ascii="Times New Roman" w:hAnsi="Times New Roman"/>
                <w:sz w:val="24"/>
                <w:szCs w:val="24"/>
                <w:lang w:val="uk-UA"/>
              </w:rPr>
            </w:pPr>
            <w:r w:rsidRPr="00975E5C">
              <w:rPr>
                <w:rFonts w:ascii="Times New Roman" w:hAnsi="Times New Roman"/>
                <w:iCs/>
                <w:sz w:val="24"/>
                <w:szCs w:val="24"/>
                <w:lang w:val="uk-UA"/>
              </w:rPr>
              <w:t xml:space="preserve">Методи дослідження в </w:t>
            </w:r>
            <w:r w:rsidRPr="00975E5C">
              <w:rPr>
                <w:rFonts w:ascii="Times New Roman" w:hAnsi="Times New Roman"/>
                <w:sz w:val="24"/>
                <w:szCs w:val="24"/>
                <w:lang w:val="uk-UA"/>
              </w:rPr>
              <w:t>лікарсько-педагогічних спостереженнях.</w:t>
            </w:r>
            <w:r w:rsidRPr="00975E5C">
              <w:rPr>
                <w:rFonts w:ascii="Times New Roman" w:hAnsi="Times New Roman"/>
                <w:iCs/>
                <w:sz w:val="24"/>
                <w:szCs w:val="24"/>
                <w:lang w:val="uk-UA"/>
              </w:rPr>
              <w:t xml:space="preserve"> </w:t>
            </w:r>
          </w:p>
          <w:p w14:paraId="280F6E43" w14:textId="77777777" w:rsidR="002E39AF" w:rsidRPr="00975E5C" w:rsidRDefault="00C67673" w:rsidP="00460799">
            <w:pPr>
              <w:pStyle w:val="ad"/>
              <w:numPr>
                <w:ilvl w:val="0"/>
                <w:numId w:val="19"/>
              </w:numPr>
              <w:shd w:val="clear" w:color="auto" w:fill="FFFFFF"/>
              <w:spacing w:after="0" w:line="240" w:lineRule="auto"/>
              <w:jc w:val="both"/>
              <w:rPr>
                <w:rFonts w:ascii="Times New Roman" w:hAnsi="Times New Roman"/>
                <w:sz w:val="24"/>
                <w:szCs w:val="24"/>
                <w:lang w:val="uk-UA"/>
              </w:rPr>
            </w:pPr>
            <w:r w:rsidRPr="00975E5C">
              <w:rPr>
                <w:rFonts w:ascii="Times New Roman" w:hAnsi="Times New Roman"/>
                <w:sz w:val="24"/>
                <w:szCs w:val="24"/>
                <w:lang w:val="uk-UA"/>
              </w:rPr>
              <w:t xml:space="preserve">Лікарський контроль у процесі тренувальних занять і змагань </w:t>
            </w:r>
          </w:p>
          <w:p w14:paraId="3FF7E642" w14:textId="77777777" w:rsidR="002E39AF" w:rsidRPr="00975E5C" w:rsidRDefault="00C67673" w:rsidP="00460799">
            <w:pPr>
              <w:pStyle w:val="ad"/>
              <w:numPr>
                <w:ilvl w:val="0"/>
                <w:numId w:val="19"/>
              </w:numPr>
              <w:shd w:val="clear" w:color="auto" w:fill="FFFFFF"/>
              <w:spacing w:after="0" w:line="240" w:lineRule="auto"/>
              <w:jc w:val="both"/>
              <w:rPr>
                <w:rStyle w:val="hps"/>
                <w:rFonts w:ascii="Times New Roman" w:hAnsi="Times New Roman"/>
                <w:sz w:val="24"/>
                <w:szCs w:val="24"/>
                <w:lang w:val="uk-UA"/>
              </w:rPr>
            </w:pPr>
            <w:r w:rsidRPr="00975E5C">
              <w:rPr>
                <w:rFonts w:ascii="Times New Roman" w:hAnsi="Times New Roman"/>
                <w:iCs/>
                <w:sz w:val="24"/>
                <w:szCs w:val="24"/>
                <w:lang w:val="uk-UA"/>
              </w:rPr>
              <w:t xml:space="preserve">Функціональні проби в умовах проведення </w:t>
            </w:r>
            <w:r w:rsidRPr="00975E5C">
              <w:rPr>
                <w:rFonts w:ascii="Times New Roman" w:hAnsi="Times New Roman"/>
                <w:sz w:val="24"/>
                <w:szCs w:val="24"/>
                <w:lang w:val="uk-UA"/>
              </w:rPr>
              <w:t>ЛПС</w:t>
            </w:r>
            <w:r w:rsidRPr="00975E5C">
              <w:rPr>
                <w:rStyle w:val="hps"/>
                <w:rFonts w:ascii="Times New Roman" w:hAnsi="Times New Roman"/>
                <w:sz w:val="24"/>
                <w:szCs w:val="24"/>
                <w:lang w:val="uk-UA"/>
              </w:rPr>
              <w:t xml:space="preserve">. </w:t>
            </w:r>
          </w:p>
          <w:p w14:paraId="75F5D9FB" w14:textId="7305C8DE" w:rsidR="00C67673" w:rsidRPr="00975E5C" w:rsidRDefault="00C67673" w:rsidP="00460799">
            <w:pPr>
              <w:pStyle w:val="ad"/>
              <w:numPr>
                <w:ilvl w:val="0"/>
                <w:numId w:val="19"/>
              </w:numPr>
              <w:shd w:val="clear" w:color="auto" w:fill="FFFFFF"/>
              <w:spacing w:after="0" w:line="240" w:lineRule="auto"/>
              <w:jc w:val="both"/>
              <w:rPr>
                <w:rFonts w:ascii="Times New Roman" w:hAnsi="Times New Roman"/>
                <w:sz w:val="24"/>
                <w:szCs w:val="24"/>
                <w:lang w:val="uk-UA"/>
              </w:rPr>
            </w:pPr>
            <w:r w:rsidRPr="00975E5C">
              <w:rPr>
                <w:rFonts w:ascii="Times New Roman" w:hAnsi="Times New Roman"/>
                <w:sz w:val="24"/>
                <w:szCs w:val="24"/>
                <w:lang w:val="uk-UA"/>
              </w:rPr>
              <w:t>Лікарський контроль за учасниками змагань</w:t>
            </w:r>
          </w:p>
        </w:tc>
        <w:tc>
          <w:tcPr>
            <w:tcW w:w="2268" w:type="dxa"/>
            <w:shd w:val="clear" w:color="auto" w:fill="auto"/>
          </w:tcPr>
          <w:p w14:paraId="73B859E2" w14:textId="77777777" w:rsidR="00C67673" w:rsidRPr="00975E5C" w:rsidRDefault="00C67673" w:rsidP="00975E5C">
            <w:pPr>
              <w:rPr>
                <w:lang w:val="uk-UA"/>
              </w:rPr>
            </w:pPr>
            <w:r w:rsidRPr="00975E5C">
              <w:rPr>
                <w:lang w:val="uk-UA"/>
              </w:rPr>
              <w:t>Лекція – 2 год.;</w:t>
            </w:r>
          </w:p>
          <w:p w14:paraId="025D1BEE" w14:textId="77777777" w:rsidR="00C67673" w:rsidRPr="00975E5C" w:rsidRDefault="00C67673" w:rsidP="00975E5C">
            <w:pPr>
              <w:rPr>
                <w:lang w:val="uk-UA"/>
              </w:rPr>
            </w:pPr>
            <w:r w:rsidRPr="00975E5C">
              <w:rPr>
                <w:lang w:val="uk-UA"/>
              </w:rPr>
              <w:t xml:space="preserve">Практичне заняття – 2 год., </w:t>
            </w:r>
          </w:p>
          <w:p w14:paraId="4905316F" w14:textId="228850D4" w:rsidR="00C67673" w:rsidRPr="00975E5C" w:rsidRDefault="00C67673" w:rsidP="00975E5C">
            <w:pPr>
              <w:rPr>
                <w:b/>
                <w:bCs/>
                <w:lang w:val="uk-UA"/>
              </w:rPr>
            </w:pPr>
            <w:r w:rsidRPr="00975E5C">
              <w:rPr>
                <w:lang w:val="uk-UA"/>
              </w:rPr>
              <w:t xml:space="preserve">Самостійна робота – </w:t>
            </w:r>
            <w:r w:rsidR="00955A63">
              <w:rPr>
                <w:lang w:val="uk-UA"/>
              </w:rPr>
              <w:t>4</w:t>
            </w:r>
            <w:r w:rsidRPr="00975E5C">
              <w:rPr>
                <w:lang w:val="uk-UA"/>
              </w:rPr>
              <w:t xml:space="preserve"> год.</w:t>
            </w:r>
          </w:p>
        </w:tc>
        <w:tc>
          <w:tcPr>
            <w:tcW w:w="4536" w:type="dxa"/>
            <w:shd w:val="clear" w:color="auto" w:fill="auto"/>
          </w:tcPr>
          <w:p w14:paraId="63B89C24" w14:textId="77777777" w:rsidR="00975E5C" w:rsidRPr="00975E5C" w:rsidRDefault="00975E5C" w:rsidP="00460799">
            <w:pPr>
              <w:pStyle w:val="ad"/>
              <w:numPr>
                <w:ilvl w:val="0"/>
                <w:numId w:val="29"/>
              </w:numPr>
              <w:spacing w:after="0" w:line="240" w:lineRule="auto"/>
              <w:ind w:left="458" w:right="98" w:hanging="283"/>
              <w:rPr>
                <w:rFonts w:ascii="Times New Roman" w:hAnsi="Times New Roman"/>
                <w:sz w:val="24"/>
                <w:szCs w:val="24"/>
              </w:rPr>
            </w:pPr>
            <w:proofErr w:type="gramStart"/>
            <w:r w:rsidRPr="00975E5C">
              <w:rPr>
                <w:rFonts w:ascii="Times New Roman" w:hAnsi="Times New Roman"/>
                <w:sz w:val="24"/>
                <w:szCs w:val="24"/>
              </w:rPr>
              <w:t>.Фізична</w:t>
            </w:r>
            <w:proofErr w:type="gramEnd"/>
            <w:r w:rsidRPr="00975E5C">
              <w:rPr>
                <w:rFonts w:ascii="Times New Roman" w:hAnsi="Times New Roman"/>
                <w:sz w:val="24"/>
                <w:szCs w:val="24"/>
              </w:rPr>
              <w:t xml:space="preserve"> реабілітація. Спортивна </w:t>
            </w:r>
            <w:proofErr w:type="gramStart"/>
            <w:r w:rsidRPr="00975E5C">
              <w:rPr>
                <w:rFonts w:ascii="Times New Roman" w:hAnsi="Times New Roman"/>
                <w:sz w:val="24"/>
                <w:szCs w:val="24"/>
              </w:rPr>
              <w:t>медицина :</w:t>
            </w:r>
            <w:proofErr w:type="gramEnd"/>
            <w:r w:rsidRPr="00975E5C">
              <w:rPr>
                <w:rFonts w:ascii="Times New Roman" w:hAnsi="Times New Roman"/>
                <w:sz w:val="24"/>
                <w:szCs w:val="24"/>
              </w:rPr>
              <w:t xml:space="preserve"> Національний підручник для студентів ВМНЗ України / За ред. В.В.Абрамова та О.Л.Смірнової. – Дніпропетровськ, Журфонд, 2014. -456 с. </w:t>
            </w:r>
          </w:p>
          <w:p w14:paraId="2BC2ABD4" w14:textId="4DA3B94F" w:rsidR="00C67673" w:rsidRPr="00975E5C" w:rsidRDefault="00975E5C" w:rsidP="00460799">
            <w:pPr>
              <w:pStyle w:val="ad"/>
              <w:numPr>
                <w:ilvl w:val="0"/>
                <w:numId w:val="29"/>
              </w:numPr>
              <w:spacing w:after="0" w:line="240" w:lineRule="auto"/>
              <w:ind w:left="458" w:right="98" w:hanging="283"/>
              <w:rPr>
                <w:rFonts w:ascii="Times New Roman" w:hAnsi="Times New Roman"/>
                <w:b/>
                <w:bCs/>
                <w:sz w:val="24"/>
                <w:szCs w:val="24"/>
              </w:rPr>
            </w:pPr>
            <w:r w:rsidRPr="00975E5C">
              <w:rPr>
                <w:rFonts w:ascii="Times New Roman" w:hAnsi="Times New Roman"/>
                <w:sz w:val="24"/>
                <w:szCs w:val="24"/>
              </w:rPr>
              <w:t xml:space="preserve">2.Лікувальна фізкультура та спортивна медицина: Тестові завдання </w:t>
            </w:r>
            <w:proofErr w:type="gramStart"/>
            <w:r w:rsidRPr="00975E5C">
              <w:rPr>
                <w:rFonts w:ascii="Times New Roman" w:hAnsi="Times New Roman"/>
                <w:sz w:val="24"/>
                <w:szCs w:val="24"/>
              </w:rPr>
              <w:t>для контролю</w:t>
            </w:r>
            <w:proofErr w:type="gramEnd"/>
            <w:r w:rsidRPr="00975E5C">
              <w:rPr>
                <w:rFonts w:ascii="Times New Roman" w:hAnsi="Times New Roman"/>
                <w:sz w:val="24"/>
                <w:szCs w:val="24"/>
              </w:rPr>
              <w:t xml:space="preserve"> знань студентів медичного та стоматологічного факультетів вищих медичних навчальних закладів ІУ рівнів акредитації (Навчальний посібник) / Абрамов В.В., Клапчук В.В., Магльований А.В., Смирнова О.Л., та ін.; за ред. проф. В.В. Клапчука та проф. А.В. Магльованого. – Дніпропетровськ: Мед академія, 2006. – 124 с. </w:t>
            </w:r>
          </w:p>
        </w:tc>
        <w:tc>
          <w:tcPr>
            <w:tcW w:w="1559" w:type="dxa"/>
            <w:shd w:val="clear" w:color="auto" w:fill="auto"/>
          </w:tcPr>
          <w:p w14:paraId="6646BB3B" w14:textId="77777777" w:rsidR="00C67673" w:rsidRPr="00975E5C" w:rsidRDefault="00C67673" w:rsidP="00975E5C">
            <w:pPr>
              <w:rPr>
                <w:lang w:val="uk-UA"/>
              </w:rPr>
            </w:pPr>
            <w:r w:rsidRPr="00975E5C">
              <w:rPr>
                <w:lang w:val="uk-UA"/>
              </w:rPr>
              <w:t>Самостійна, теоретична та практична підготовка за темою заняття.</w:t>
            </w:r>
          </w:p>
          <w:p w14:paraId="4289B0C2" w14:textId="77777777" w:rsidR="00C67673" w:rsidRPr="00975E5C" w:rsidRDefault="00C67673" w:rsidP="00975E5C">
            <w:pPr>
              <w:rPr>
                <w:lang w:val="uk-UA"/>
              </w:rPr>
            </w:pPr>
            <w:r w:rsidRPr="00975E5C">
              <w:rPr>
                <w:lang w:val="uk-UA"/>
              </w:rPr>
              <w:t>Виступи, відео,</w:t>
            </w:r>
          </w:p>
          <w:p w14:paraId="374ED2A7" w14:textId="77777777" w:rsidR="00C67673" w:rsidRPr="00975E5C" w:rsidRDefault="00C67673" w:rsidP="00975E5C">
            <w:pPr>
              <w:rPr>
                <w:b/>
                <w:bCs/>
                <w:lang w:val="uk-UA"/>
              </w:rPr>
            </w:pPr>
            <w:r w:rsidRPr="00975E5C">
              <w:rPr>
                <w:lang w:val="uk-UA"/>
              </w:rPr>
              <w:t>презентації.</w:t>
            </w:r>
          </w:p>
        </w:tc>
        <w:tc>
          <w:tcPr>
            <w:tcW w:w="1276" w:type="dxa"/>
            <w:shd w:val="clear" w:color="auto" w:fill="auto"/>
          </w:tcPr>
          <w:p w14:paraId="65F411C7" w14:textId="2254098A" w:rsidR="00C67673" w:rsidRPr="00975E5C" w:rsidRDefault="000A116A" w:rsidP="00975E5C">
            <w:pPr>
              <w:rPr>
                <w:b/>
                <w:bCs/>
                <w:lang w:val="uk-UA"/>
              </w:rPr>
            </w:pPr>
            <w:r>
              <w:rPr>
                <w:b/>
                <w:bCs/>
                <w:lang w:val="uk-UA"/>
              </w:rPr>
              <w:t>5</w:t>
            </w:r>
          </w:p>
        </w:tc>
      </w:tr>
      <w:tr w:rsidR="00975E5C" w:rsidRPr="00975E5C" w14:paraId="144E2DED" w14:textId="77777777" w:rsidTr="00C67673">
        <w:tc>
          <w:tcPr>
            <w:tcW w:w="1560" w:type="dxa"/>
            <w:shd w:val="clear" w:color="auto" w:fill="auto"/>
          </w:tcPr>
          <w:p w14:paraId="40256707" w14:textId="77777777" w:rsidR="00975E5C" w:rsidRPr="00975E5C" w:rsidRDefault="00975E5C" w:rsidP="00975E5C">
            <w:pPr>
              <w:jc w:val="center"/>
              <w:rPr>
                <w:b/>
                <w:bCs/>
                <w:lang w:val="uk-UA"/>
              </w:rPr>
            </w:pPr>
            <w:r w:rsidRPr="00975E5C">
              <w:rPr>
                <w:b/>
                <w:bCs/>
                <w:lang w:val="uk-UA"/>
              </w:rPr>
              <w:t>Тиждень</w:t>
            </w:r>
          </w:p>
          <w:p w14:paraId="75EE3D39" w14:textId="02C803E9" w:rsidR="00975E5C" w:rsidRPr="00975E5C" w:rsidRDefault="00975E5C" w:rsidP="00975E5C">
            <w:pPr>
              <w:jc w:val="center"/>
              <w:rPr>
                <w:b/>
                <w:bCs/>
                <w:lang w:val="uk-UA"/>
              </w:rPr>
            </w:pPr>
            <w:r w:rsidRPr="00975E5C">
              <w:rPr>
                <w:b/>
                <w:bCs/>
                <w:lang w:val="uk-UA"/>
              </w:rPr>
              <w:t>5</w:t>
            </w:r>
          </w:p>
        </w:tc>
        <w:tc>
          <w:tcPr>
            <w:tcW w:w="4678" w:type="dxa"/>
            <w:shd w:val="clear" w:color="auto" w:fill="auto"/>
          </w:tcPr>
          <w:p w14:paraId="6A9DE73F" w14:textId="77777777" w:rsidR="00975E5C" w:rsidRPr="00975E5C" w:rsidRDefault="00975E5C" w:rsidP="00975E5C">
            <w:pPr>
              <w:pStyle w:val="ad"/>
              <w:spacing w:after="0" w:line="240" w:lineRule="auto"/>
              <w:ind w:left="0"/>
              <w:jc w:val="both"/>
              <w:rPr>
                <w:rFonts w:ascii="Times New Roman" w:hAnsi="Times New Roman"/>
                <w:sz w:val="24"/>
                <w:szCs w:val="24"/>
                <w:lang w:val="uk-UA"/>
              </w:rPr>
            </w:pPr>
            <w:r w:rsidRPr="00975E5C">
              <w:rPr>
                <w:rFonts w:ascii="Times New Roman" w:hAnsi="Times New Roman"/>
                <w:b/>
                <w:bCs/>
                <w:sz w:val="24"/>
                <w:szCs w:val="24"/>
                <w:lang w:val="uk-UA"/>
              </w:rPr>
              <w:t xml:space="preserve">Тема 5. </w:t>
            </w:r>
            <w:r w:rsidRPr="00975E5C">
              <w:rPr>
                <w:rFonts w:ascii="Times New Roman" w:hAnsi="Times New Roman"/>
                <w:sz w:val="24"/>
                <w:szCs w:val="24"/>
                <w:lang w:val="uk-UA"/>
              </w:rPr>
              <w:t xml:space="preserve">Спортивний травматизм та долікарська медична допомога при пошкодженнях шкіри та травмах опорно-рухового апарату </w:t>
            </w:r>
          </w:p>
          <w:p w14:paraId="32B2C1A9" w14:textId="77777777" w:rsidR="00975E5C" w:rsidRPr="00975E5C" w:rsidRDefault="00975E5C" w:rsidP="00460799">
            <w:pPr>
              <w:pStyle w:val="ad"/>
              <w:numPr>
                <w:ilvl w:val="0"/>
                <w:numId w:val="20"/>
              </w:numPr>
              <w:spacing w:after="0" w:line="240" w:lineRule="auto"/>
              <w:rPr>
                <w:rFonts w:ascii="Times New Roman" w:hAnsi="Times New Roman"/>
                <w:b/>
                <w:bCs/>
                <w:sz w:val="24"/>
                <w:szCs w:val="24"/>
              </w:rPr>
            </w:pPr>
            <w:r w:rsidRPr="00975E5C">
              <w:rPr>
                <w:rFonts w:ascii="Times New Roman" w:hAnsi="Times New Roman"/>
                <w:sz w:val="24"/>
                <w:szCs w:val="24"/>
                <w:lang w:val="uk-UA"/>
              </w:rPr>
              <w:lastRenderedPageBreak/>
              <w:t xml:space="preserve">Поняття травми та види травм. </w:t>
            </w:r>
          </w:p>
          <w:p w14:paraId="694A8807" w14:textId="77777777" w:rsidR="00975E5C" w:rsidRPr="00975E5C" w:rsidRDefault="00975E5C" w:rsidP="00460799">
            <w:pPr>
              <w:pStyle w:val="ad"/>
              <w:numPr>
                <w:ilvl w:val="0"/>
                <w:numId w:val="20"/>
              </w:numPr>
              <w:spacing w:after="0" w:line="240" w:lineRule="auto"/>
              <w:rPr>
                <w:rFonts w:ascii="Times New Roman" w:hAnsi="Times New Roman"/>
                <w:b/>
                <w:bCs/>
                <w:sz w:val="24"/>
                <w:szCs w:val="24"/>
              </w:rPr>
            </w:pPr>
            <w:r w:rsidRPr="00975E5C">
              <w:rPr>
                <w:rFonts w:ascii="Times New Roman" w:hAnsi="Times New Roman"/>
                <w:spacing w:val="-1"/>
                <w:sz w:val="24"/>
                <w:szCs w:val="24"/>
                <w:lang w:val="uk-UA"/>
              </w:rPr>
              <w:t xml:space="preserve">Механізми виникнення спортивних травм. </w:t>
            </w:r>
          </w:p>
          <w:p w14:paraId="2A106D93" w14:textId="77777777" w:rsidR="00975E5C" w:rsidRPr="00975E5C" w:rsidRDefault="00975E5C" w:rsidP="00460799">
            <w:pPr>
              <w:pStyle w:val="ad"/>
              <w:numPr>
                <w:ilvl w:val="0"/>
                <w:numId w:val="20"/>
              </w:numPr>
              <w:spacing w:after="0" w:line="240" w:lineRule="auto"/>
              <w:rPr>
                <w:rFonts w:ascii="Times New Roman" w:hAnsi="Times New Roman"/>
                <w:b/>
                <w:bCs/>
                <w:sz w:val="24"/>
                <w:szCs w:val="24"/>
              </w:rPr>
            </w:pPr>
            <w:r w:rsidRPr="00975E5C">
              <w:rPr>
                <w:rFonts w:ascii="Times New Roman" w:hAnsi="Times New Roman"/>
                <w:iCs/>
                <w:sz w:val="24"/>
                <w:szCs w:val="24"/>
                <w:lang w:val="uk-UA"/>
              </w:rPr>
              <w:t>Пошкодження шкіри та</w:t>
            </w:r>
            <w:r w:rsidRPr="00975E5C">
              <w:rPr>
                <w:rFonts w:ascii="Times New Roman" w:hAnsi="Times New Roman"/>
                <w:sz w:val="24"/>
                <w:szCs w:val="24"/>
                <w:lang w:val="uk-UA"/>
              </w:rPr>
              <w:t xml:space="preserve"> долікарська допомог</w:t>
            </w:r>
            <w:r w:rsidRPr="00975E5C">
              <w:rPr>
                <w:rFonts w:ascii="Times New Roman" w:hAnsi="Times New Roman"/>
                <w:iCs/>
                <w:sz w:val="24"/>
                <w:szCs w:val="24"/>
                <w:lang w:val="uk-UA"/>
              </w:rPr>
              <w:t xml:space="preserve">а. </w:t>
            </w:r>
          </w:p>
          <w:p w14:paraId="4F274956" w14:textId="6B515400" w:rsidR="00975E5C" w:rsidRPr="00975E5C" w:rsidRDefault="00975E5C" w:rsidP="00460799">
            <w:pPr>
              <w:pStyle w:val="ad"/>
              <w:numPr>
                <w:ilvl w:val="0"/>
                <w:numId w:val="20"/>
              </w:numPr>
              <w:spacing w:after="0" w:line="240" w:lineRule="auto"/>
              <w:rPr>
                <w:rFonts w:ascii="Times New Roman" w:hAnsi="Times New Roman"/>
                <w:b/>
                <w:bCs/>
                <w:sz w:val="24"/>
                <w:szCs w:val="24"/>
              </w:rPr>
            </w:pPr>
            <w:r w:rsidRPr="00975E5C">
              <w:rPr>
                <w:rFonts w:ascii="Times New Roman" w:hAnsi="Times New Roman"/>
                <w:iCs/>
                <w:sz w:val="24"/>
                <w:szCs w:val="24"/>
                <w:lang w:val="uk-UA"/>
              </w:rPr>
              <w:t>Забиття та</w:t>
            </w:r>
            <w:r w:rsidRPr="00975E5C">
              <w:rPr>
                <w:rFonts w:ascii="Times New Roman" w:hAnsi="Times New Roman"/>
                <w:sz w:val="24"/>
                <w:szCs w:val="24"/>
                <w:lang w:val="uk-UA"/>
              </w:rPr>
              <w:t xml:space="preserve"> долікарська допомог</w:t>
            </w:r>
            <w:r w:rsidRPr="00975E5C">
              <w:rPr>
                <w:rFonts w:ascii="Times New Roman" w:hAnsi="Times New Roman"/>
                <w:iCs/>
                <w:sz w:val="24"/>
                <w:szCs w:val="24"/>
                <w:lang w:val="uk-UA"/>
              </w:rPr>
              <w:t>а.</w:t>
            </w:r>
          </w:p>
        </w:tc>
        <w:tc>
          <w:tcPr>
            <w:tcW w:w="2268" w:type="dxa"/>
            <w:shd w:val="clear" w:color="auto" w:fill="auto"/>
          </w:tcPr>
          <w:p w14:paraId="3135471A" w14:textId="77777777" w:rsidR="00975E5C" w:rsidRPr="00975E5C" w:rsidRDefault="00975E5C" w:rsidP="00975E5C">
            <w:pPr>
              <w:rPr>
                <w:lang w:val="uk-UA"/>
              </w:rPr>
            </w:pPr>
            <w:r w:rsidRPr="00975E5C">
              <w:rPr>
                <w:lang w:val="uk-UA"/>
              </w:rPr>
              <w:lastRenderedPageBreak/>
              <w:t>Лекція – 2 год.;</w:t>
            </w:r>
          </w:p>
          <w:p w14:paraId="63F588A2" w14:textId="77777777" w:rsidR="00975E5C" w:rsidRPr="00975E5C" w:rsidRDefault="00975E5C" w:rsidP="00975E5C">
            <w:pPr>
              <w:rPr>
                <w:lang w:val="uk-UA"/>
              </w:rPr>
            </w:pPr>
            <w:r w:rsidRPr="00975E5C">
              <w:rPr>
                <w:lang w:val="uk-UA"/>
              </w:rPr>
              <w:t xml:space="preserve">Практичне заняття – 4 год., </w:t>
            </w:r>
          </w:p>
          <w:p w14:paraId="5D87A709" w14:textId="077575B0" w:rsidR="00975E5C" w:rsidRPr="00975E5C" w:rsidRDefault="00975E5C" w:rsidP="00975E5C">
            <w:pPr>
              <w:rPr>
                <w:b/>
                <w:bCs/>
                <w:lang w:val="uk-UA"/>
              </w:rPr>
            </w:pPr>
            <w:r w:rsidRPr="00975E5C">
              <w:rPr>
                <w:lang w:val="uk-UA"/>
              </w:rPr>
              <w:lastRenderedPageBreak/>
              <w:t xml:space="preserve">Самостійна робота – </w:t>
            </w:r>
            <w:r w:rsidR="00955A63">
              <w:rPr>
                <w:lang w:val="uk-UA"/>
              </w:rPr>
              <w:t>4</w:t>
            </w:r>
            <w:r w:rsidRPr="00975E5C">
              <w:rPr>
                <w:lang w:val="uk-UA"/>
              </w:rPr>
              <w:t xml:space="preserve"> год.</w:t>
            </w:r>
          </w:p>
        </w:tc>
        <w:tc>
          <w:tcPr>
            <w:tcW w:w="4536" w:type="dxa"/>
            <w:shd w:val="clear" w:color="auto" w:fill="auto"/>
          </w:tcPr>
          <w:p w14:paraId="57522A85" w14:textId="77777777" w:rsidR="00975E5C" w:rsidRPr="00975E5C" w:rsidRDefault="00975E5C" w:rsidP="00460799">
            <w:pPr>
              <w:numPr>
                <w:ilvl w:val="0"/>
                <w:numId w:val="30"/>
              </w:numPr>
              <w:ind w:left="316" w:hanging="283"/>
              <w:jc w:val="both"/>
            </w:pPr>
            <w:r w:rsidRPr="00975E5C">
              <w:lastRenderedPageBreak/>
              <w:t>Вітріщак С. В., Погорелова І. О., Погорелов В. П., Гайдаш І. А. Санітарно-гігієнічні вимоги до спортивнооздоровчих комплексів.</w:t>
            </w:r>
            <w:r w:rsidRPr="00975E5C">
              <w:rPr>
                <w:i/>
              </w:rPr>
              <w:t xml:space="preserve"> </w:t>
            </w:r>
            <w:r w:rsidRPr="00975E5C">
              <w:rPr>
                <w:i/>
              </w:rPr>
              <w:lastRenderedPageBreak/>
              <w:t xml:space="preserve">Український медичний альманах. </w:t>
            </w:r>
            <w:r w:rsidRPr="00975E5C">
              <w:t xml:space="preserve">2013. Т. 16. № 2. С. 172 – 177. </w:t>
            </w:r>
          </w:p>
          <w:p w14:paraId="063602AB" w14:textId="77777777" w:rsidR="00975E5C" w:rsidRPr="00975E5C" w:rsidRDefault="00975E5C" w:rsidP="00460799">
            <w:pPr>
              <w:numPr>
                <w:ilvl w:val="0"/>
                <w:numId w:val="30"/>
              </w:numPr>
              <w:ind w:left="316" w:hanging="283"/>
              <w:jc w:val="both"/>
            </w:pPr>
            <w:r w:rsidRPr="00975E5C">
              <w:t xml:space="preserve">Кацур Н. І., Гармаш Л. С. </w:t>
            </w:r>
            <w:proofErr w:type="gramStart"/>
            <w:r w:rsidRPr="00975E5C">
              <w:t>Психогігієна :</w:t>
            </w:r>
            <w:proofErr w:type="gramEnd"/>
            <w:r w:rsidRPr="00975E5C">
              <w:t xml:space="preserve"> навч. посіб.</w:t>
            </w:r>
            <w:r w:rsidRPr="00975E5C">
              <w:rPr>
                <w:lang w:val="uk-UA"/>
              </w:rPr>
              <w:t xml:space="preserve"> </w:t>
            </w:r>
            <w:proofErr w:type="gramStart"/>
            <w:r w:rsidRPr="00975E5C">
              <w:t>Чернівці :</w:t>
            </w:r>
            <w:proofErr w:type="gramEnd"/>
            <w:r w:rsidRPr="00975E5C">
              <w:t xml:space="preserve"> Книги-ХНІ, 2005. 380 с.</w:t>
            </w:r>
          </w:p>
          <w:p w14:paraId="6110FF22" w14:textId="77777777" w:rsidR="00975E5C" w:rsidRPr="00975E5C" w:rsidRDefault="00975E5C" w:rsidP="00460799">
            <w:pPr>
              <w:numPr>
                <w:ilvl w:val="0"/>
                <w:numId w:val="30"/>
              </w:numPr>
              <w:ind w:left="316" w:hanging="283"/>
              <w:jc w:val="both"/>
            </w:pPr>
            <w:r w:rsidRPr="00975E5C">
              <w:t xml:space="preserve">Меньших О. Е., Петренко Ю. О., Ярова В. Д. Основи психогігієни молодої </w:t>
            </w:r>
            <w:proofErr w:type="gramStart"/>
            <w:r w:rsidRPr="00975E5C">
              <w:t>людини :</w:t>
            </w:r>
            <w:proofErr w:type="gramEnd"/>
            <w:r w:rsidRPr="00975E5C">
              <w:t xml:space="preserve"> навч.-метод. посіб. </w:t>
            </w:r>
            <w:proofErr w:type="gramStart"/>
            <w:r w:rsidRPr="00975E5C">
              <w:t>Черкаси :</w:t>
            </w:r>
            <w:proofErr w:type="gramEnd"/>
            <w:r w:rsidRPr="00975E5C">
              <w:t xml:space="preserve"> ЧОІПОПП, 2011. 76 с.</w:t>
            </w:r>
          </w:p>
          <w:p w14:paraId="6418B136" w14:textId="77777777" w:rsidR="00975E5C" w:rsidRPr="00975E5C" w:rsidRDefault="00975E5C" w:rsidP="00460799">
            <w:pPr>
              <w:numPr>
                <w:ilvl w:val="0"/>
                <w:numId w:val="30"/>
              </w:numPr>
              <w:ind w:left="316" w:hanging="283"/>
              <w:jc w:val="both"/>
            </w:pPr>
            <w:r w:rsidRPr="00975E5C">
              <w:t xml:space="preserve">Плахтій П. Д. Основи гігієни фізичного </w:t>
            </w:r>
            <w:proofErr w:type="gramStart"/>
            <w:r w:rsidRPr="00975E5C">
              <w:t>виховання :</w:t>
            </w:r>
            <w:proofErr w:type="gramEnd"/>
            <w:r w:rsidRPr="00975E5C">
              <w:t xml:space="preserve"> навч. посіб. Кам’янець-</w:t>
            </w:r>
            <w:proofErr w:type="gramStart"/>
            <w:r w:rsidRPr="00975E5C">
              <w:t>Подільський :</w:t>
            </w:r>
            <w:proofErr w:type="gramEnd"/>
            <w:r w:rsidRPr="00975E5C">
              <w:t xml:space="preserve"> Медобори, 2003. 240 с.</w:t>
            </w:r>
          </w:p>
          <w:p w14:paraId="22535A1B" w14:textId="77777777" w:rsidR="00975E5C" w:rsidRPr="00975E5C" w:rsidRDefault="00975E5C" w:rsidP="00460799">
            <w:pPr>
              <w:numPr>
                <w:ilvl w:val="0"/>
                <w:numId w:val="30"/>
              </w:numPr>
              <w:ind w:left="316" w:hanging="283"/>
              <w:jc w:val="both"/>
            </w:pPr>
            <w:r w:rsidRPr="00975E5C">
              <w:t>Присяжнюк С. І., Краснов В. П., Канішевський С. М.</w:t>
            </w:r>
            <w:r w:rsidRPr="00975E5C">
              <w:rPr>
                <w:lang w:val="uk-UA"/>
              </w:rPr>
              <w:t xml:space="preserve"> </w:t>
            </w:r>
            <w:r w:rsidRPr="00975E5C">
              <w:t xml:space="preserve">Техніка безпеки під час занять з фізичного виховання і </w:t>
            </w:r>
            <w:proofErr w:type="gramStart"/>
            <w:r w:rsidRPr="00975E5C">
              <w:t>спорту :</w:t>
            </w:r>
            <w:proofErr w:type="gramEnd"/>
            <w:r w:rsidRPr="00975E5C">
              <w:t xml:space="preserve"> навч.-метод. посіб. </w:t>
            </w:r>
            <w:proofErr w:type="gramStart"/>
            <w:r w:rsidRPr="00975E5C">
              <w:t>Київ :</w:t>
            </w:r>
            <w:proofErr w:type="gramEnd"/>
            <w:r w:rsidRPr="00975E5C">
              <w:t xml:space="preserve"> Видав. Центр НЦБ, 2009. 123 с.</w:t>
            </w:r>
          </w:p>
          <w:p w14:paraId="72B49074" w14:textId="77777777" w:rsidR="00975E5C" w:rsidRPr="00975E5C" w:rsidRDefault="00975E5C" w:rsidP="00460799">
            <w:pPr>
              <w:numPr>
                <w:ilvl w:val="0"/>
                <w:numId w:val="30"/>
              </w:numPr>
              <w:ind w:left="316" w:hanging="283"/>
              <w:jc w:val="both"/>
            </w:pPr>
            <w:r w:rsidRPr="00975E5C">
              <w:t xml:space="preserve">Пушкар М. П. Основи гігієни. </w:t>
            </w:r>
            <w:proofErr w:type="gramStart"/>
            <w:r w:rsidRPr="00975E5C">
              <w:t>Київ :</w:t>
            </w:r>
            <w:proofErr w:type="gramEnd"/>
            <w:r w:rsidRPr="00975E5C">
              <w:t xml:space="preserve"> Олімпійська література, 2004. 95 с.</w:t>
            </w:r>
          </w:p>
          <w:p w14:paraId="14169965" w14:textId="77777777" w:rsidR="00975E5C" w:rsidRPr="00975E5C" w:rsidRDefault="00975E5C" w:rsidP="00460799">
            <w:pPr>
              <w:numPr>
                <w:ilvl w:val="0"/>
                <w:numId w:val="30"/>
              </w:numPr>
              <w:ind w:left="316" w:hanging="283"/>
              <w:jc w:val="both"/>
            </w:pPr>
            <w:r w:rsidRPr="00975E5C">
              <w:t xml:space="preserve">Свистун Ю. Д., Гурінович Х. Є. Гігієна фізичного виховання і </w:t>
            </w:r>
            <w:proofErr w:type="gramStart"/>
            <w:r w:rsidRPr="00975E5C">
              <w:t>спорту :</w:t>
            </w:r>
            <w:proofErr w:type="gramEnd"/>
            <w:r w:rsidRPr="00975E5C">
              <w:t xml:space="preserve"> посібник. </w:t>
            </w:r>
            <w:proofErr w:type="gramStart"/>
            <w:r w:rsidRPr="00975E5C">
              <w:t>Львів :</w:t>
            </w:r>
            <w:proofErr w:type="gramEnd"/>
            <w:r w:rsidRPr="00975E5C">
              <w:t xml:space="preserve"> НВФ «Українські технології», 2010. 342 с.</w:t>
            </w:r>
          </w:p>
          <w:p w14:paraId="5F4D55FA" w14:textId="4BB42AAC" w:rsidR="00975E5C" w:rsidRPr="00975E5C" w:rsidRDefault="00975E5C" w:rsidP="00460799">
            <w:pPr>
              <w:numPr>
                <w:ilvl w:val="0"/>
                <w:numId w:val="30"/>
              </w:numPr>
              <w:ind w:left="316" w:hanging="283"/>
              <w:jc w:val="both"/>
              <w:rPr>
                <w:b/>
                <w:bCs/>
              </w:rPr>
            </w:pPr>
            <w:r w:rsidRPr="00975E5C">
              <w:t xml:space="preserve">Сорокін Ю. С., Олійник О. М., Лосік В. Г. Фізичне </w:t>
            </w:r>
            <w:proofErr w:type="gramStart"/>
            <w:r w:rsidRPr="00975E5C">
              <w:t>виховання :</w:t>
            </w:r>
            <w:proofErr w:type="gramEnd"/>
            <w:r w:rsidRPr="00975E5C">
              <w:t xml:space="preserve"> теоретична підготовка : метод. вказів. </w:t>
            </w:r>
            <w:proofErr w:type="gramStart"/>
            <w:r w:rsidRPr="00975E5C">
              <w:t>Краматорськ :</w:t>
            </w:r>
            <w:proofErr w:type="gramEnd"/>
            <w:r w:rsidRPr="00975E5C">
              <w:t xml:space="preserve"> ДГМА, 2008. 92 с.</w:t>
            </w:r>
          </w:p>
        </w:tc>
        <w:tc>
          <w:tcPr>
            <w:tcW w:w="1559" w:type="dxa"/>
            <w:shd w:val="clear" w:color="auto" w:fill="auto"/>
          </w:tcPr>
          <w:p w14:paraId="34E83016" w14:textId="77777777" w:rsidR="00975E5C" w:rsidRPr="00975E5C" w:rsidRDefault="00975E5C" w:rsidP="00975E5C">
            <w:pPr>
              <w:rPr>
                <w:lang w:val="uk-UA"/>
              </w:rPr>
            </w:pPr>
            <w:r w:rsidRPr="00975E5C">
              <w:rPr>
                <w:lang w:val="uk-UA"/>
              </w:rPr>
              <w:lastRenderedPageBreak/>
              <w:t xml:space="preserve">Самостійна, теоретична та практична підготовка </w:t>
            </w:r>
            <w:r w:rsidRPr="00975E5C">
              <w:rPr>
                <w:lang w:val="uk-UA"/>
              </w:rPr>
              <w:lastRenderedPageBreak/>
              <w:t>за темою заняття.</w:t>
            </w:r>
          </w:p>
          <w:p w14:paraId="4A8994C8" w14:textId="77777777" w:rsidR="00975E5C" w:rsidRPr="00975E5C" w:rsidRDefault="00975E5C" w:rsidP="00975E5C">
            <w:pPr>
              <w:rPr>
                <w:lang w:val="uk-UA"/>
              </w:rPr>
            </w:pPr>
            <w:r w:rsidRPr="00975E5C">
              <w:rPr>
                <w:lang w:val="uk-UA"/>
              </w:rPr>
              <w:t>Виступи, відео,</w:t>
            </w:r>
          </w:p>
          <w:p w14:paraId="1B1D9FDD" w14:textId="77777777" w:rsidR="00975E5C" w:rsidRPr="00975E5C" w:rsidRDefault="00975E5C" w:rsidP="00975E5C">
            <w:pPr>
              <w:rPr>
                <w:b/>
                <w:bCs/>
                <w:lang w:val="uk-UA"/>
              </w:rPr>
            </w:pPr>
            <w:r w:rsidRPr="00975E5C">
              <w:rPr>
                <w:lang w:val="uk-UA"/>
              </w:rPr>
              <w:t>презентації.</w:t>
            </w:r>
          </w:p>
        </w:tc>
        <w:tc>
          <w:tcPr>
            <w:tcW w:w="1276" w:type="dxa"/>
            <w:shd w:val="clear" w:color="auto" w:fill="auto"/>
          </w:tcPr>
          <w:p w14:paraId="5A8AA7A4" w14:textId="0CFEC209" w:rsidR="00975E5C" w:rsidRPr="00975E5C" w:rsidRDefault="000A116A" w:rsidP="00975E5C">
            <w:pPr>
              <w:rPr>
                <w:b/>
                <w:bCs/>
                <w:lang w:val="uk-UA"/>
              </w:rPr>
            </w:pPr>
            <w:r>
              <w:rPr>
                <w:b/>
                <w:bCs/>
                <w:lang w:val="uk-UA"/>
              </w:rPr>
              <w:lastRenderedPageBreak/>
              <w:t>5</w:t>
            </w:r>
          </w:p>
        </w:tc>
      </w:tr>
      <w:tr w:rsidR="00975E5C" w:rsidRPr="00975E5C" w14:paraId="5F3B48BE" w14:textId="77777777" w:rsidTr="00C67673">
        <w:tc>
          <w:tcPr>
            <w:tcW w:w="1560" w:type="dxa"/>
            <w:shd w:val="clear" w:color="auto" w:fill="auto"/>
          </w:tcPr>
          <w:p w14:paraId="16448D6E" w14:textId="77777777" w:rsidR="00975E5C" w:rsidRPr="00975E5C" w:rsidRDefault="00975E5C" w:rsidP="00975E5C">
            <w:pPr>
              <w:jc w:val="center"/>
              <w:rPr>
                <w:b/>
                <w:bCs/>
                <w:lang w:val="uk-UA"/>
              </w:rPr>
            </w:pPr>
            <w:r w:rsidRPr="00975E5C">
              <w:rPr>
                <w:b/>
                <w:bCs/>
                <w:lang w:val="uk-UA"/>
              </w:rPr>
              <w:lastRenderedPageBreak/>
              <w:t>Тиждень</w:t>
            </w:r>
          </w:p>
          <w:p w14:paraId="5EF26E81" w14:textId="1E24B298" w:rsidR="00975E5C" w:rsidRPr="00975E5C" w:rsidRDefault="00975E5C" w:rsidP="00975E5C">
            <w:pPr>
              <w:jc w:val="center"/>
              <w:rPr>
                <w:b/>
                <w:bCs/>
                <w:lang w:val="uk-UA"/>
              </w:rPr>
            </w:pPr>
            <w:r w:rsidRPr="00975E5C">
              <w:rPr>
                <w:b/>
                <w:bCs/>
                <w:lang w:val="uk-UA"/>
              </w:rPr>
              <w:t>6</w:t>
            </w:r>
          </w:p>
        </w:tc>
        <w:tc>
          <w:tcPr>
            <w:tcW w:w="4678" w:type="dxa"/>
            <w:shd w:val="clear" w:color="auto" w:fill="auto"/>
          </w:tcPr>
          <w:p w14:paraId="25B116CE" w14:textId="77777777" w:rsidR="00975E5C" w:rsidRPr="00975E5C" w:rsidRDefault="00975E5C" w:rsidP="00975E5C">
            <w:pPr>
              <w:pStyle w:val="ad"/>
              <w:spacing w:after="0" w:line="240" w:lineRule="auto"/>
              <w:ind w:left="0"/>
              <w:jc w:val="both"/>
              <w:rPr>
                <w:rFonts w:ascii="Times New Roman" w:hAnsi="Times New Roman"/>
                <w:sz w:val="24"/>
                <w:szCs w:val="24"/>
                <w:lang w:val="uk-UA"/>
              </w:rPr>
            </w:pPr>
            <w:r w:rsidRPr="00975E5C">
              <w:rPr>
                <w:rFonts w:ascii="Times New Roman" w:hAnsi="Times New Roman"/>
                <w:b/>
                <w:bCs/>
                <w:sz w:val="24"/>
                <w:szCs w:val="24"/>
                <w:lang w:val="uk-UA"/>
              </w:rPr>
              <w:t xml:space="preserve">Тема 6.  </w:t>
            </w:r>
            <w:r w:rsidRPr="00975E5C">
              <w:rPr>
                <w:rFonts w:ascii="Times New Roman" w:hAnsi="Times New Roman"/>
                <w:sz w:val="24"/>
                <w:szCs w:val="24"/>
                <w:lang w:val="uk-UA"/>
              </w:rPr>
              <w:t xml:space="preserve">Спортивний травматизм та долікарська медична допомога </w:t>
            </w:r>
          </w:p>
          <w:p w14:paraId="4FEEA1C0" w14:textId="77777777" w:rsidR="00975E5C" w:rsidRPr="00975E5C" w:rsidRDefault="00975E5C" w:rsidP="00460799">
            <w:pPr>
              <w:pStyle w:val="ad"/>
              <w:numPr>
                <w:ilvl w:val="0"/>
                <w:numId w:val="21"/>
              </w:numPr>
              <w:spacing w:after="0" w:line="240" w:lineRule="auto"/>
              <w:jc w:val="both"/>
              <w:rPr>
                <w:rFonts w:ascii="Times New Roman" w:hAnsi="Times New Roman"/>
                <w:sz w:val="24"/>
                <w:szCs w:val="24"/>
                <w:lang w:val="uk-UA"/>
              </w:rPr>
            </w:pPr>
            <w:r w:rsidRPr="00975E5C">
              <w:rPr>
                <w:rFonts w:ascii="Times New Roman" w:hAnsi="Times New Roman"/>
                <w:sz w:val="24"/>
                <w:szCs w:val="24"/>
                <w:lang w:val="uk-UA"/>
              </w:rPr>
              <w:t xml:space="preserve">Спортивний травматизм та долікарська медична допомога при пошкодженнях шкіри та травмах опорно-рухового апарату </w:t>
            </w:r>
          </w:p>
          <w:p w14:paraId="356BDAA6" w14:textId="77777777" w:rsidR="00975E5C" w:rsidRPr="00975E5C" w:rsidRDefault="00975E5C" w:rsidP="00460799">
            <w:pPr>
              <w:pStyle w:val="ad"/>
              <w:numPr>
                <w:ilvl w:val="0"/>
                <w:numId w:val="21"/>
              </w:numPr>
              <w:spacing w:after="0" w:line="240" w:lineRule="auto"/>
              <w:jc w:val="both"/>
              <w:rPr>
                <w:rFonts w:ascii="Times New Roman" w:hAnsi="Times New Roman"/>
                <w:sz w:val="24"/>
                <w:szCs w:val="24"/>
                <w:lang w:val="uk-UA"/>
              </w:rPr>
            </w:pPr>
            <w:r w:rsidRPr="00975E5C">
              <w:rPr>
                <w:rFonts w:ascii="Times New Roman" w:hAnsi="Times New Roman"/>
                <w:spacing w:val="-1"/>
                <w:sz w:val="24"/>
                <w:szCs w:val="24"/>
                <w:lang w:val="uk-UA"/>
              </w:rPr>
              <w:lastRenderedPageBreak/>
              <w:t xml:space="preserve">Розтягнення м'язів і </w:t>
            </w:r>
            <w:r w:rsidRPr="00975E5C">
              <w:rPr>
                <w:rFonts w:ascii="Times New Roman" w:hAnsi="Times New Roman"/>
                <w:spacing w:val="-4"/>
                <w:sz w:val="24"/>
                <w:szCs w:val="24"/>
                <w:lang w:val="uk-UA"/>
              </w:rPr>
              <w:t>сухожилків</w:t>
            </w:r>
            <w:r w:rsidRPr="00975E5C">
              <w:rPr>
                <w:rFonts w:ascii="Times New Roman" w:hAnsi="Times New Roman"/>
                <w:iCs/>
                <w:sz w:val="24"/>
                <w:szCs w:val="24"/>
                <w:lang w:val="uk-UA"/>
              </w:rPr>
              <w:t xml:space="preserve"> та</w:t>
            </w:r>
            <w:r w:rsidRPr="00975E5C">
              <w:rPr>
                <w:rFonts w:ascii="Times New Roman" w:hAnsi="Times New Roman"/>
                <w:sz w:val="24"/>
                <w:szCs w:val="24"/>
                <w:lang w:val="uk-UA"/>
              </w:rPr>
              <w:t xml:space="preserve"> долікарська допомог</w:t>
            </w:r>
            <w:r w:rsidRPr="00975E5C">
              <w:rPr>
                <w:rFonts w:ascii="Times New Roman" w:hAnsi="Times New Roman"/>
                <w:iCs/>
                <w:sz w:val="24"/>
                <w:szCs w:val="24"/>
                <w:lang w:val="uk-UA"/>
              </w:rPr>
              <w:t xml:space="preserve">а. </w:t>
            </w:r>
          </w:p>
          <w:p w14:paraId="47AA28A2" w14:textId="77777777" w:rsidR="00975E5C" w:rsidRPr="00975E5C" w:rsidRDefault="00975E5C" w:rsidP="00460799">
            <w:pPr>
              <w:pStyle w:val="ad"/>
              <w:numPr>
                <w:ilvl w:val="0"/>
                <w:numId w:val="21"/>
              </w:numPr>
              <w:spacing w:after="0" w:line="240" w:lineRule="auto"/>
              <w:jc w:val="both"/>
              <w:rPr>
                <w:rFonts w:ascii="Times New Roman" w:hAnsi="Times New Roman"/>
                <w:sz w:val="24"/>
                <w:szCs w:val="24"/>
                <w:lang w:val="uk-UA"/>
              </w:rPr>
            </w:pPr>
            <w:r w:rsidRPr="00975E5C">
              <w:rPr>
                <w:rFonts w:ascii="Times New Roman" w:hAnsi="Times New Roman"/>
                <w:spacing w:val="-1"/>
                <w:sz w:val="24"/>
                <w:szCs w:val="24"/>
                <w:lang w:val="uk-UA"/>
              </w:rPr>
              <w:t>Вивихи</w:t>
            </w:r>
            <w:r w:rsidRPr="00975E5C">
              <w:rPr>
                <w:rFonts w:ascii="Times New Roman" w:hAnsi="Times New Roman"/>
                <w:iCs/>
                <w:sz w:val="24"/>
                <w:szCs w:val="24"/>
                <w:lang w:val="uk-UA"/>
              </w:rPr>
              <w:t xml:space="preserve"> та</w:t>
            </w:r>
            <w:r w:rsidRPr="00975E5C">
              <w:rPr>
                <w:rFonts w:ascii="Times New Roman" w:hAnsi="Times New Roman"/>
                <w:sz w:val="24"/>
                <w:szCs w:val="24"/>
                <w:lang w:val="uk-UA"/>
              </w:rPr>
              <w:t xml:space="preserve"> долікарська допомог</w:t>
            </w:r>
            <w:r w:rsidRPr="00975E5C">
              <w:rPr>
                <w:rFonts w:ascii="Times New Roman" w:hAnsi="Times New Roman"/>
                <w:iCs/>
                <w:sz w:val="24"/>
                <w:szCs w:val="24"/>
                <w:lang w:val="uk-UA"/>
              </w:rPr>
              <w:t xml:space="preserve">а. </w:t>
            </w:r>
          </w:p>
          <w:p w14:paraId="35D327FE" w14:textId="77777777" w:rsidR="00975E5C" w:rsidRPr="00975E5C" w:rsidRDefault="00975E5C" w:rsidP="00460799">
            <w:pPr>
              <w:pStyle w:val="ad"/>
              <w:numPr>
                <w:ilvl w:val="0"/>
                <w:numId w:val="21"/>
              </w:numPr>
              <w:spacing w:after="0" w:line="240" w:lineRule="auto"/>
              <w:jc w:val="both"/>
              <w:rPr>
                <w:rFonts w:ascii="Times New Roman" w:hAnsi="Times New Roman"/>
                <w:sz w:val="24"/>
                <w:szCs w:val="24"/>
                <w:lang w:val="uk-UA"/>
              </w:rPr>
            </w:pPr>
            <w:r w:rsidRPr="00975E5C">
              <w:rPr>
                <w:rFonts w:ascii="Times New Roman" w:hAnsi="Times New Roman"/>
                <w:spacing w:val="-1"/>
                <w:sz w:val="24"/>
                <w:szCs w:val="24"/>
                <w:lang w:val="uk-UA"/>
              </w:rPr>
              <w:t>Переломи</w:t>
            </w:r>
            <w:r w:rsidRPr="00975E5C">
              <w:rPr>
                <w:rFonts w:ascii="Times New Roman" w:hAnsi="Times New Roman"/>
                <w:iCs/>
                <w:sz w:val="24"/>
                <w:szCs w:val="24"/>
                <w:lang w:val="uk-UA"/>
              </w:rPr>
              <w:t xml:space="preserve"> та</w:t>
            </w:r>
            <w:r w:rsidRPr="00975E5C">
              <w:rPr>
                <w:rFonts w:ascii="Times New Roman" w:hAnsi="Times New Roman"/>
                <w:sz w:val="24"/>
                <w:szCs w:val="24"/>
                <w:lang w:val="uk-UA"/>
              </w:rPr>
              <w:t xml:space="preserve"> долікарська допомог</w:t>
            </w:r>
            <w:r w:rsidRPr="00975E5C">
              <w:rPr>
                <w:rFonts w:ascii="Times New Roman" w:hAnsi="Times New Roman"/>
                <w:iCs/>
                <w:sz w:val="24"/>
                <w:szCs w:val="24"/>
                <w:lang w:val="uk-UA"/>
              </w:rPr>
              <w:t xml:space="preserve">а. </w:t>
            </w:r>
          </w:p>
          <w:p w14:paraId="48DB627C" w14:textId="77777777" w:rsidR="00975E5C" w:rsidRPr="00975E5C" w:rsidRDefault="00975E5C" w:rsidP="00460799">
            <w:pPr>
              <w:pStyle w:val="ad"/>
              <w:numPr>
                <w:ilvl w:val="0"/>
                <w:numId w:val="21"/>
              </w:numPr>
              <w:spacing w:after="0" w:line="240" w:lineRule="auto"/>
              <w:jc w:val="both"/>
              <w:rPr>
                <w:rFonts w:ascii="Times New Roman" w:hAnsi="Times New Roman"/>
                <w:sz w:val="24"/>
                <w:szCs w:val="24"/>
                <w:lang w:val="uk-UA"/>
              </w:rPr>
            </w:pPr>
            <w:r w:rsidRPr="00975E5C">
              <w:rPr>
                <w:rFonts w:ascii="Times New Roman" w:hAnsi="Times New Roman"/>
                <w:sz w:val="24"/>
                <w:szCs w:val="24"/>
                <w:lang w:val="uk-UA"/>
              </w:rPr>
              <w:t xml:space="preserve">СЛТП-терапія при травмах опорно-рухового апарату. </w:t>
            </w:r>
          </w:p>
          <w:p w14:paraId="1CF4101E" w14:textId="00B207A1" w:rsidR="00975E5C" w:rsidRPr="00975E5C" w:rsidRDefault="00975E5C" w:rsidP="00460799">
            <w:pPr>
              <w:pStyle w:val="ad"/>
              <w:numPr>
                <w:ilvl w:val="0"/>
                <w:numId w:val="21"/>
              </w:numPr>
              <w:spacing w:after="0" w:line="240" w:lineRule="auto"/>
              <w:jc w:val="both"/>
              <w:rPr>
                <w:rFonts w:ascii="Times New Roman" w:hAnsi="Times New Roman"/>
                <w:sz w:val="24"/>
                <w:szCs w:val="24"/>
                <w:lang w:val="uk-UA"/>
              </w:rPr>
            </w:pPr>
            <w:r w:rsidRPr="00975E5C">
              <w:rPr>
                <w:rFonts w:ascii="Times New Roman" w:hAnsi="Times New Roman"/>
                <w:sz w:val="24"/>
                <w:szCs w:val="24"/>
                <w:lang w:val="uk-UA"/>
              </w:rPr>
              <w:t>Техніка тейпування.</w:t>
            </w:r>
          </w:p>
        </w:tc>
        <w:tc>
          <w:tcPr>
            <w:tcW w:w="2268" w:type="dxa"/>
            <w:shd w:val="clear" w:color="auto" w:fill="auto"/>
          </w:tcPr>
          <w:p w14:paraId="5A1B07B1" w14:textId="77777777" w:rsidR="00975E5C" w:rsidRPr="00975E5C" w:rsidRDefault="00975E5C" w:rsidP="00975E5C">
            <w:pPr>
              <w:rPr>
                <w:lang w:val="uk-UA"/>
              </w:rPr>
            </w:pPr>
            <w:r w:rsidRPr="00975E5C">
              <w:rPr>
                <w:lang w:val="uk-UA"/>
              </w:rPr>
              <w:lastRenderedPageBreak/>
              <w:t>Лекція – 2 год.;</w:t>
            </w:r>
          </w:p>
          <w:p w14:paraId="5A03055D" w14:textId="77777777" w:rsidR="00975E5C" w:rsidRPr="00975E5C" w:rsidRDefault="00975E5C" w:rsidP="00975E5C">
            <w:pPr>
              <w:rPr>
                <w:lang w:val="uk-UA"/>
              </w:rPr>
            </w:pPr>
            <w:r w:rsidRPr="00975E5C">
              <w:rPr>
                <w:lang w:val="uk-UA"/>
              </w:rPr>
              <w:t xml:space="preserve">Практичне заняття – 2 год., </w:t>
            </w:r>
          </w:p>
          <w:p w14:paraId="40F1A87C" w14:textId="208CD145" w:rsidR="00975E5C" w:rsidRPr="00975E5C" w:rsidRDefault="00975E5C" w:rsidP="00975E5C">
            <w:pPr>
              <w:rPr>
                <w:b/>
                <w:bCs/>
                <w:lang w:val="uk-UA"/>
              </w:rPr>
            </w:pPr>
            <w:r w:rsidRPr="00975E5C">
              <w:rPr>
                <w:lang w:val="uk-UA"/>
              </w:rPr>
              <w:t xml:space="preserve">Самостійна робота – </w:t>
            </w:r>
            <w:r w:rsidR="00955A63">
              <w:rPr>
                <w:lang w:val="uk-UA"/>
              </w:rPr>
              <w:t>4</w:t>
            </w:r>
            <w:r w:rsidRPr="00975E5C">
              <w:rPr>
                <w:lang w:val="uk-UA"/>
              </w:rPr>
              <w:t xml:space="preserve"> год.</w:t>
            </w:r>
          </w:p>
        </w:tc>
        <w:tc>
          <w:tcPr>
            <w:tcW w:w="4536" w:type="dxa"/>
            <w:shd w:val="clear" w:color="auto" w:fill="auto"/>
          </w:tcPr>
          <w:p w14:paraId="6CA19B03" w14:textId="7F7A8340" w:rsidR="00975E5C" w:rsidRPr="00975E5C" w:rsidRDefault="00975E5C" w:rsidP="00460799">
            <w:pPr>
              <w:pStyle w:val="ad"/>
              <w:numPr>
                <w:ilvl w:val="0"/>
                <w:numId w:val="14"/>
              </w:numPr>
              <w:spacing w:after="0" w:line="240" w:lineRule="auto"/>
              <w:ind w:left="316" w:right="98" w:hanging="283"/>
              <w:rPr>
                <w:rFonts w:ascii="Times New Roman" w:hAnsi="Times New Roman"/>
                <w:sz w:val="24"/>
                <w:szCs w:val="24"/>
              </w:rPr>
            </w:pPr>
            <w:r w:rsidRPr="00975E5C">
              <w:rPr>
                <w:rFonts w:ascii="Times New Roman" w:hAnsi="Times New Roman"/>
                <w:sz w:val="24"/>
                <w:szCs w:val="24"/>
              </w:rPr>
              <w:t xml:space="preserve">Фізична реабілітація. Спортивна </w:t>
            </w:r>
            <w:proofErr w:type="gramStart"/>
            <w:r w:rsidRPr="00975E5C">
              <w:rPr>
                <w:rFonts w:ascii="Times New Roman" w:hAnsi="Times New Roman"/>
                <w:sz w:val="24"/>
                <w:szCs w:val="24"/>
              </w:rPr>
              <w:t>медицина :</w:t>
            </w:r>
            <w:proofErr w:type="gramEnd"/>
            <w:r w:rsidRPr="00975E5C">
              <w:rPr>
                <w:rFonts w:ascii="Times New Roman" w:hAnsi="Times New Roman"/>
                <w:sz w:val="24"/>
                <w:szCs w:val="24"/>
              </w:rPr>
              <w:t xml:space="preserve"> Національний підручник для студентів ВМНЗ України / За ред. В.В.Абрамова та О.Л.Смірнової. – Дніпропетровськ, Журфонд, 2014. -456 с. </w:t>
            </w:r>
          </w:p>
          <w:p w14:paraId="0EC4BEEC" w14:textId="77777777" w:rsidR="00975E5C" w:rsidRPr="00975E5C" w:rsidRDefault="00975E5C" w:rsidP="00460799">
            <w:pPr>
              <w:numPr>
                <w:ilvl w:val="0"/>
                <w:numId w:val="14"/>
              </w:numPr>
              <w:ind w:left="316" w:right="98" w:hanging="283"/>
              <w:jc w:val="both"/>
            </w:pPr>
            <w:r w:rsidRPr="00975E5C">
              <w:lastRenderedPageBreak/>
              <w:t xml:space="preserve">Лікувальна фізкультура та спортивна медицина: Підручник / Клапчук В.В., Дзяк Г.В., Муравов І.В. та ін.; за ред. В.В. Клапчука, Г.В. Дзяка. – К.: Здоров’я, 1995. – 312 с. </w:t>
            </w:r>
          </w:p>
          <w:p w14:paraId="2CDD2EE4" w14:textId="77777777" w:rsidR="00975E5C" w:rsidRPr="00975E5C" w:rsidRDefault="00975E5C" w:rsidP="00460799">
            <w:pPr>
              <w:numPr>
                <w:ilvl w:val="0"/>
                <w:numId w:val="14"/>
              </w:numPr>
              <w:ind w:left="316" w:right="98" w:hanging="283"/>
              <w:jc w:val="both"/>
            </w:pPr>
            <w:r w:rsidRPr="00975E5C">
              <w:t xml:space="preserve">Лікувальна фізкультура та спортивна медицина (Вибрані лекції для студентів) / Абрамов В.В., Клапчук В.В., Смирнова О.Л. та ін.; за ред. проф. В.В Клапчука. – Дніпропетровськ: Медакадемія, 2006. – 179 с. </w:t>
            </w:r>
          </w:p>
          <w:p w14:paraId="753BF4D1" w14:textId="194E490F" w:rsidR="00975E5C" w:rsidRPr="00975E5C" w:rsidRDefault="00975E5C" w:rsidP="00460799">
            <w:pPr>
              <w:numPr>
                <w:ilvl w:val="0"/>
                <w:numId w:val="14"/>
              </w:numPr>
              <w:ind w:left="316" w:right="98" w:hanging="283"/>
              <w:jc w:val="both"/>
              <w:rPr>
                <w:b/>
                <w:bCs/>
                <w:lang w:val="uk-UA"/>
              </w:rPr>
            </w:pPr>
            <w:r w:rsidRPr="00975E5C">
              <w:t xml:space="preserve">Апанасенко Г.Л., Волгіна Л.Н. та ін. Експрес-скринінг рівня соматичного здоров’я дітей та підлітків. Методичні рекомендації. – Київ, 2000. – 11 с. </w:t>
            </w:r>
          </w:p>
        </w:tc>
        <w:tc>
          <w:tcPr>
            <w:tcW w:w="1559" w:type="dxa"/>
            <w:shd w:val="clear" w:color="auto" w:fill="auto"/>
          </w:tcPr>
          <w:p w14:paraId="182BFE73" w14:textId="77777777" w:rsidR="00975E5C" w:rsidRPr="00975E5C" w:rsidRDefault="00975E5C" w:rsidP="00975E5C">
            <w:pPr>
              <w:rPr>
                <w:lang w:val="uk-UA"/>
              </w:rPr>
            </w:pPr>
            <w:r w:rsidRPr="00975E5C">
              <w:rPr>
                <w:lang w:val="uk-UA"/>
              </w:rPr>
              <w:lastRenderedPageBreak/>
              <w:t>Самостійна, теоретична та практична підготовка за темою заняття.</w:t>
            </w:r>
          </w:p>
          <w:p w14:paraId="6ACD3374" w14:textId="77777777" w:rsidR="00975E5C" w:rsidRPr="00975E5C" w:rsidRDefault="00975E5C" w:rsidP="00975E5C">
            <w:pPr>
              <w:rPr>
                <w:lang w:val="uk-UA"/>
              </w:rPr>
            </w:pPr>
            <w:r w:rsidRPr="00975E5C">
              <w:rPr>
                <w:lang w:val="uk-UA"/>
              </w:rPr>
              <w:lastRenderedPageBreak/>
              <w:t>Виступи, відео,</w:t>
            </w:r>
          </w:p>
          <w:p w14:paraId="5D3BD363" w14:textId="77777777" w:rsidR="00975E5C" w:rsidRPr="00975E5C" w:rsidRDefault="00975E5C" w:rsidP="00975E5C">
            <w:pPr>
              <w:rPr>
                <w:b/>
                <w:bCs/>
                <w:lang w:val="uk-UA"/>
              </w:rPr>
            </w:pPr>
            <w:r w:rsidRPr="00975E5C">
              <w:rPr>
                <w:lang w:val="uk-UA"/>
              </w:rPr>
              <w:t>презентації.</w:t>
            </w:r>
          </w:p>
        </w:tc>
        <w:tc>
          <w:tcPr>
            <w:tcW w:w="1276" w:type="dxa"/>
            <w:shd w:val="clear" w:color="auto" w:fill="auto"/>
          </w:tcPr>
          <w:p w14:paraId="5B296CAE" w14:textId="24669103" w:rsidR="00975E5C" w:rsidRPr="00975E5C" w:rsidRDefault="000A116A" w:rsidP="00975E5C">
            <w:pPr>
              <w:rPr>
                <w:b/>
                <w:bCs/>
                <w:lang w:val="uk-UA"/>
              </w:rPr>
            </w:pPr>
            <w:r>
              <w:rPr>
                <w:b/>
                <w:bCs/>
                <w:lang w:val="uk-UA"/>
              </w:rPr>
              <w:lastRenderedPageBreak/>
              <w:t>5</w:t>
            </w:r>
          </w:p>
        </w:tc>
      </w:tr>
      <w:tr w:rsidR="00975E5C" w:rsidRPr="00975E5C" w14:paraId="6AD78F48" w14:textId="77777777" w:rsidTr="00C67673">
        <w:tc>
          <w:tcPr>
            <w:tcW w:w="1560" w:type="dxa"/>
            <w:shd w:val="clear" w:color="auto" w:fill="auto"/>
          </w:tcPr>
          <w:p w14:paraId="006292B2" w14:textId="77777777" w:rsidR="00975E5C" w:rsidRPr="00975E5C" w:rsidRDefault="00975E5C" w:rsidP="00975E5C">
            <w:pPr>
              <w:jc w:val="center"/>
              <w:rPr>
                <w:b/>
                <w:bCs/>
                <w:lang w:val="uk-UA"/>
              </w:rPr>
            </w:pPr>
            <w:r w:rsidRPr="00975E5C">
              <w:rPr>
                <w:b/>
                <w:bCs/>
                <w:lang w:val="uk-UA"/>
              </w:rPr>
              <w:lastRenderedPageBreak/>
              <w:t>Тиждень</w:t>
            </w:r>
          </w:p>
          <w:p w14:paraId="60A258D4" w14:textId="6B64F421" w:rsidR="00975E5C" w:rsidRPr="00975E5C" w:rsidRDefault="00975E5C" w:rsidP="00975E5C">
            <w:pPr>
              <w:jc w:val="center"/>
              <w:rPr>
                <w:b/>
                <w:bCs/>
                <w:lang w:val="uk-UA"/>
              </w:rPr>
            </w:pPr>
            <w:r w:rsidRPr="00975E5C">
              <w:rPr>
                <w:b/>
                <w:bCs/>
                <w:lang w:val="uk-UA"/>
              </w:rPr>
              <w:t>7</w:t>
            </w:r>
          </w:p>
        </w:tc>
        <w:tc>
          <w:tcPr>
            <w:tcW w:w="4678" w:type="dxa"/>
            <w:shd w:val="clear" w:color="auto" w:fill="auto"/>
          </w:tcPr>
          <w:p w14:paraId="64127AF2" w14:textId="77777777" w:rsidR="00975E5C" w:rsidRPr="00975E5C" w:rsidRDefault="00975E5C" w:rsidP="00975E5C">
            <w:pPr>
              <w:pStyle w:val="ad"/>
              <w:spacing w:after="0" w:line="240" w:lineRule="auto"/>
              <w:ind w:left="0"/>
              <w:jc w:val="both"/>
              <w:rPr>
                <w:rFonts w:ascii="Times New Roman" w:hAnsi="Times New Roman"/>
                <w:sz w:val="24"/>
                <w:szCs w:val="24"/>
                <w:lang w:val="uk-UA"/>
              </w:rPr>
            </w:pPr>
            <w:r w:rsidRPr="00975E5C">
              <w:rPr>
                <w:rFonts w:ascii="Times New Roman" w:hAnsi="Times New Roman"/>
                <w:b/>
                <w:bCs/>
                <w:sz w:val="24"/>
                <w:szCs w:val="24"/>
                <w:lang w:val="uk-UA"/>
              </w:rPr>
              <w:t xml:space="preserve">Тема 7. </w:t>
            </w:r>
            <w:r w:rsidRPr="00975E5C">
              <w:rPr>
                <w:rFonts w:ascii="Times New Roman" w:hAnsi="Times New Roman"/>
                <w:sz w:val="24"/>
                <w:szCs w:val="24"/>
                <w:lang w:val="uk-UA"/>
              </w:rPr>
              <w:t xml:space="preserve">Травми органів і систем органів. </w:t>
            </w:r>
          </w:p>
          <w:p w14:paraId="532A5B22" w14:textId="77777777" w:rsidR="00975E5C" w:rsidRPr="00975E5C" w:rsidRDefault="00975E5C" w:rsidP="00460799">
            <w:pPr>
              <w:pStyle w:val="ad"/>
              <w:numPr>
                <w:ilvl w:val="0"/>
                <w:numId w:val="22"/>
              </w:numPr>
              <w:spacing w:after="0" w:line="240" w:lineRule="auto"/>
              <w:jc w:val="both"/>
              <w:rPr>
                <w:rFonts w:ascii="Times New Roman" w:hAnsi="Times New Roman"/>
                <w:sz w:val="24"/>
                <w:szCs w:val="24"/>
                <w:lang w:val="uk-UA"/>
              </w:rPr>
            </w:pPr>
            <w:r w:rsidRPr="00975E5C">
              <w:rPr>
                <w:rFonts w:ascii="Times New Roman" w:hAnsi="Times New Roman"/>
                <w:sz w:val="24"/>
                <w:szCs w:val="24"/>
                <w:lang w:val="uk-UA"/>
              </w:rPr>
              <w:t>Гострі патологічні стани у спортсменів та перша допомога</w:t>
            </w:r>
          </w:p>
          <w:p w14:paraId="35A66C6E" w14:textId="07473E36" w:rsidR="00975E5C" w:rsidRPr="00975E5C" w:rsidRDefault="00975E5C" w:rsidP="00460799">
            <w:pPr>
              <w:pStyle w:val="ad"/>
              <w:numPr>
                <w:ilvl w:val="0"/>
                <w:numId w:val="22"/>
              </w:numPr>
              <w:spacing w:after="0" w:line="240" w:lineRule="auto"/>
              <w:jc w:val="both"/>
              <w:rPr>
                <w:rFonts w:ascii="Times New Roman" w:hAnsi="Times New Roman"/>
                <w:sz w:val="24"/>
                <w:szCs w:val="24"/>
                <w:lang w:val="uk-UA"/>
              </w:rPr>
            </w:pPr>
            <w:r w:rsidRPr="00975E5C">
              <w:rPr>
                <w:rFonts w:ascii="Times New Roman" w:hAnsi="Times New Roman"/>
                <w:sz w:val="24"/>
                <w:szCs w:val="24"/>
                <w:lang w:val="uk-UA"/>
              </w:rPr>
              <w:t>Пошкодження нирок і сечового міхура.</w:t>
            </w:r>
          </w:p>
        </w:tc>
        <w:tc>
          <w:tcPr>
            <w:tcW w:w="2268" w:type="dxa"/>
            <w:shd w:val="clear" w:color="auto" w:fill="auto"/>
          </w:tcPr>
          <w:p w14:paraId="4C9A9672" w14:textId="77777777" w:rsidR="00975E5C" w:rsidRPr="00975E5C" w:rsidRDefault="00975E5C" w:rsidP="00975E5C">
            <w:pPr>
              <w:rPr>
                <w:lang w:val="uk-UA"/>
              </w:rPr>
            </w:pPr>
            <w:r w:rsidRPr="00975E5C">
              <w:rPr>
                <w:lang w:val="uk-UA"/>
              </w:rPr>
              <w:t>Лекція – 2 год.;</w:t>
            </w:r>
          </w:p>
          <w:p w14:paraId="618A6F20" w14:textId="77777777" w:rsidR="00975E5C" w:rsidRPr="00975E5C" w:rsidRDefault="00975E5C" w:rsidP="00975E5C">
            <w:pPr>
              <w:rPr>
                <w:lang w:val="uk-UA"/>
              </w:rPr>
            </w:pPr>
            <w:r w:rsidRPr="00975E5C">
              <w:rPr>
                <w:lang w:val="uk-UA"/>
              </w:rPr>
              <w:t xml:space="preserve">Практичне заняття – 2 год., </w:t>
            </w:r>
          </w:p>
          <w:p w14:paraId="16D6050E" w14:textId="569C2A55" w:rsidR="00975E5C" w:rsidRPr="00975E5C" w:rsidRDefault="00975E5C" w:rsidP="00975E5C">
            <w:pPr>
              <w:rPr>
                <w:b/>
                <w:bCs/>
                <w:lang w:val="uk-UA"/>
              </w:rPr>
            </w:pPr>
            <w:r w:rsidRPr="00975E5C">
              <w:rPr>
                <w:lang w:val="uk-UA"/>
              </w:rPr>
              <w:t xml:space="preserve">Самостійна робота – </w:t>
            </w:r>
            <w:r w:rsidR="00955A63">
              <w:rPr>
                <w:lang w:val="uk-UA"/>
              </w:rPr>
              <w:t>4</w:t>
            </w:r>
            <w:r w:rsidRPr="00975E5C">
              <w:rPr>
                <w:lang w:val="uk-UA"/>
              </w:rPr>
              <w:t xml:space="preserve"> год.</w:t>
            </w:r>
          </w:p>
        </w:tc>
        <w:tc>
          <w:tcPr>
            <w:tcW w:w="4536" w:type="dxa"/>
            <w:shd w:val="clear" w:color="auto" w:fill="auto"/>
          </w:tcPr>
          <w:p w14:paraId="2ADCD31B" w14:textId="77777777" w:rsidR="00975E5C" w:rsidRPr="00975E5C" w:rsidRDefault="00975E5C" w:rsidP="00460799">
            <w:pPr>
              <w:numPr>
                <w:ilvl w:val="0"/>
                <w:numId w:val="31"/>
              </w:numPr>
              <w:ind w:left="316" w:right="98" w:hanging="360"/>
              <w:jc w:val="both"/>
            </w:pPr>
            <w:proofErr w:type="gramStart"/>
            <w:r w:rsidRPr="00975E5C">
              <w:t>Урологія :</w:t>
            </w:r>
            <w:proofErr w:type="gramEnd"/>
            <w:r w:rsidRPr="00975E5C">
              <w:t xml:space="preserve"> нац. підруч. для студ. мед. навч. закл. IV рівня акредитації / С. П. Пасєчніков [та ін.</w:t>
            </w:r>
            <w:proofErr w:type="gramStart"/>
            <w:r w:rsidRPr="00975E5C">
              <w:t>] ;</w:t>
            </w:r>
            <w:proofErr w:type="gramEnd"/>
            <w:r w:rsidRPr="00975E5C">
              <w:t xml:space="preserve"> за ред. С. П. Пасєчнікова. - 2-ге вид., випр. і допов. - </w:t>
            </w:r>
            <w:proofErr w:type="gramStart"/>
            <w:r w:rsidRPr="00975E5C">
              <w:t>Вінниця :</w:t>
            </w:r>
            <w:proofErr w:type="gramEnd"/>
            <w:r w:rsidRPr="00975E5C">
              <w:t xml:space="preserve"> Нова книга, 2015. - 432 с. </w:t>
            </w:r>
          </w:p>
          <w:p w14:paraId="749B8048" w14:textId="77777777" w:rsidR="00975E5C" w:rsidRPr="00975E5C" w:rsidRDefault="00975E5C" w:rsidP="00460799">
            <w:pPr>
              <w:numPr>
                <w:ilvl w:val="0"/>
                <w:numId w:val="31"/>
              </w:numPr>
              <w:ind w:left="316" w:right="98" w:hanging="360"/>
              <w:jc w:val="both"/>
            </w:pPr>
            <w:r w:rsidRPr="00975E5C">
              <w:t xml:space="preserve">Возіанов О. Ф. </w:t>
            </w:r>
            <w:proofErr w:type="gramStart"/>
            <w:r w:rsidRPr="00975E5C">
              <w:t>Урологія :</w:t>
            </w:r>
            <w:proofErr w:type="gramEnd"/>
            <w:r w:rsidRPr="00975E5C">
              <w:t xml:space="preserve"> підручник / О.Ф. Возіанов, О.В. Люлько. - 2-ге вид., переробл. і доп. - </w:t>
            </w:r>
            <w:proofErr w:type="gramStart"/>
            <w:r w:rsidRPr="00975E5C">
              <w:t>Д. :</w:t>
            </w:r>
            <w:proofErr w:type="gramEnd"/>
            <w:r w:rsidRPr="00975E5C">
              <w:t xml:space="preserve"> Дніпро-ВАЛ, 2002. - 830 с. </w:t>
            </w:r>
          </w:p>
          <w:p w14:paraId="0C954352" w14:textId="77777777" w:rsidR="00975E5C" w:rsidRPr="00975E5C" w:rsidRDefault="00975E5C" w:rsidP="00460799">
            <w:pPr>
              <w:numPr>
                <w:ilvl w:val="0"/>
                <w:numId w:val="31"/>
              </w:numPr>
              <w:ind w:left="316" w:right="98" w:hanging="360"/>
              <w:jc w:val="both"/>
            </w:pPr>
            <w:r w:rsidRPr="00975E5C">
              <w:t xml:space="preserve">Вибрані лекції з радіонуклідної діагностики та променевої </w:t>
            </w:r>
            <w:proofErr w:type="gramStart"/>
            <w:r w:rsidRPr="00975E5C">
              <w:t>терапії :</w:t>
            </w:r>
            <w:proofErr w:type="gramEnd"/>
            <w:r w:rsidRPr="00975E5C">
              <w:t xml:space="preserve"> навч. посіб. / за ред. А.П. Лазаря. - </w:t>
            </w:r>
            <w:proofErr w:type="gramStart"/>
            <w:r w:rsidRPr="00975E5C">
              <w:t>Вінниця :</w:t>
            </w:r>
            <w:proofErr w:type="gramEnd"/>
            <w:r w:rsidRPr="00975E5C">
              <w:t xml:space="preserve"> Нова книга, 2006. - 200 с. </w:t>
            </w:r>
          </w:p>
          <w:p w14:paraId="700CF5AF" w14:textId="40C75996" w:rsidR="00975E5C" w:rsidRPr="00975E5C" w:rsidRDefault="00975E5C" w:rsidP="00460799">
            <w:pPr>
              <w:numPr>
                <w:ilvl w:val="0"/>
                <w:numId w:val="31"/>
              </w:numPr>
              <w:ind w:left="316" w:right="98"/>
              <w:jc w:val="both"/>
              <w:rPr>
                <w:b/>
                <w:bCs/>
              </w:rPr>
            </w:pPr>
            <w:r w:rsidRPr="00975E5C">
              <w:t xml:space="preserve">Грушка В. А. Ультразвукова діагностика захворювань органів черевної порожнини і сечостатевої </w:t>
            </w:r>
            <w:proofErr w:type="gramStart"/>
            <w:r w:rsidRPr="00975E5C">
              <w:t>системи :</w:t>
            </w:r>
            <w:proofErr w:type="gramEnd"/>
            <w:r w:rsidRPr="00975E5C">
              <w:t xml:space="preserve"> навч. посіб. для студ. мед. </w:t>
            </w:r>
            <w:r w:rsidRPr="00975E5C">
              <w:lastRenderedPageBreak/>
              <w:t xml:space="preserve">ВУЗів та лікарів-інтернів / В.А. Грушка, О.В. Грушко. - </w:t>
            </w:r>
            <w:proofErr w:type="gramStart"/>
            <w:r w:rsidRPr="00975E5C">
              <w:t>Запоріжжя :</w:t>
            </w:r>
            <w:proofErr w:type="gramEnd"/>
            <w:r w:rsidRPr="00975E5C">
              <w:t xml:space="preserve"> ЗДМУ, 2007. - 175 с. </w:t>
            </w:r>
          </w:p>
        </w:tc>
        <w:tc>
          <w:tcPr>
            <w:tcW w:w="1559" w:type="dxa"/>
            <w:shd w:val="clear" w:color="auto" w:fill="auto"/>
          </w:tcPr>
          <w:p w14:paraId="3C3A2D24" w14:textId="77777777" w:rsidR="00975E5C" w:rsidRPr="00975E5C" w:rsidRDefault="00975E5C" w:rsidP="00975E5C">
            <w:pPr>
              <w:rPr>
                <w:lang w:val="uk-UA"/>
              </w:rPr>
            </w:pPr>
            <w:r w:rsidRPr="00975E5C">
              <w:rPr>
                <w:lang w:val="uk-UA"/>
              </w:rPr>
              <w:lastRenderedPageBreak/>
              <w:t>Самостійна, теоретична та практична підготовка за темою заняття.</w:t>
            </w:r>
          </w:p>
          <w:p w14:paraId="1EE28D94" w14:textId="77777777" w:rsidR="00975E5C" w:rsidRPr="00975E5C" w:rsidRDefault="00975E5C" w:rsidP="00975E5C">
            <w:pPr>
              <w:rPr>
                <w:lang w:val="uk-UA"/>
              </w:rPr>
            </w:pPr>
            <w:r w:rsidRPr="00975E5C">
              <w:rPr>
                <w:lang w:val="uk-UA"/>
              </w:rPr>
              <w:t>Виступи, відео,</w:t>
            </w:r>
          </w:p>
          <w:p w14:paraId="745E35E3" w14:textId="77777777" w:rsidR="00975E5C" w:rsidRPr="00975E5C" w:rsidRDefault="00975E5C" w:rsidP="00975E5C">
            <w:pPr>
              <w:rPr>
                <w:b/>
                <w:bCs/>
                <w:lang w:val="uk-UA"/>
              </w:rPr>
            </w:pPr>
            <w:r w:rsidRPr="00975E5C">
              <w:rPr>
                <w:lang w:val="uk-UA"/>
              </w:rPr>
              <w:t>презентації.</w:t>
            </w:r>
          </w:p>
        </w:tc>
        <w:tc>
          <w:tcPr>
            <w:tcW w:w="1276" w:type="dxa"/>
            <w:shd w:val="clear" w:color="auto" w:fill="auto"/>
          </w:tcPr>
          <w:p w14:paraId="5D463E79" w14:textId="0DD5ED58" w:rsidR="00975E5C" w:rsidRPr="00975E5C" w:rsidRDefault="000A116A" w:rsidP="00975E5C">
            <w:pPr>
              <w:rPr>
                <w:b/>
                <w:bCs/>
                <w:lang w:val="uk-UA"/>
              </w:rPr>
            </w:pPr>
            <w:r>
              <w:rPr>
                <w:b/>
                <w:bCs/>
                <w:lang w:val="uk-UA"/>
              </w:rPr>
              <w:t>5</w:t>
            </w:r>
          </w:p>
        </w:tc>
      </w:tr>
      <w:tr w:rsidR="00975E5C" w:rsidRPr="00975E5C" w14:paraId="3C1D99A5" w14:textId="77777777" w:rsidTr="00C67673">
        <w:tc>
          <w:tcPr>
            <w:tcW w:w="1560" w:type="dxa"/>
            <w:shd w:val="clear" w:color="auto" w:fill="auto"/>
          </w:tcPr>
          <w:p w14:paraId="6AA0A980" w14:textId="77777777" w:rsidR="00975E5C" w:rsidRPr="00975E5C" w:rsidRDefault="00975E5C" w:rsidP="00975E5C">
            <w:pPr>
              <w:jc w:val="center"/>
              <w:rPr>
                <w:b/>
                <w:bCs/>
                <w:lang w:val="uk-UA"/>
              </w:rPr>
            </w:pPr>
            <w:r w:rsidRPr="00975E5C">
              <w:rPr>
                <w:b/>
                <w:bCs/>
                <w:lang w:val="uk-UA"/>
              </w:rPr>
              <w:lastRenderedPageBreak/>
              <w:t>Тиждень</w:t>
            </w:r>
          </w:p>
          <w:p w14:paraId="30938684" w14:textId="11B05E12" w:rsidR="00975E5C" w:rsidRPr="00975E5C" w:rsidRDefault="00975E5C" w:rsidP="00975E5C">
            <w:pPr>
              <w:jc w:val="center"/>
              <w:rPr>
                <w:b/>
                <w:bCs/>
                <w:lang w:val="uk-UA"/>
              </w:rPr>
            </w:pPr>
            <w:r w:rsidRPr="00975E5C">
              <w:rPr>
                <w:b/>
                <w:bCs/>
                <w:lang w:val="uk-UA"/>
              </w:rPr>
              <w:t>8</w:t>
            </w:r>
          </w:p>
        </w:tc>
        <w:tc>
          <w:tcPr>
            <w:tcW w:w="4678" w:type="dxa"/>
            <w:shd w:val="clear" w:color="auto" w:fill="auto"/>
          </w:tcPr>
          <w:p w14:paraId="2551CA1D" w14:textId="77777777" w:rsidR="00975E5C" w:rsidRPr="00975E5C" w:rsidRDefault="00975E5C" w:rsidP="00975E5C">
            <w:pPr>
              <w:pStyle w:val="ad"/>
              <w:spacing w:after="0" w:line="240" w:lineRule="auto"/>
              <w:ind w:left="0"/>
              <w:jc w:val="both"/>
              <w:rPr>
                <w:rFonts w:ascii="Times New Roman" w:hAnsi="Times New Roman"/>
                <w:sz w:val="24"/>
                <w:szCs w:val="24"/>
                <w:lang w:val="uk-UA"/>
              </w:rPr>
            </w:pPr>
            <w:r w:rsidRPr="00975E5C">
              <w:rPr>
                <w:rFonts w:ascii="Times New Roman" w:hAnsi="Times New Roman"/>
                <w:b/>
                <w:spacing w:val="-1"/>
                <w:sz w:val="24"/>
                <w:szCs w:val="24"/>
                <w:lang w:val="uk-UA"/>
              </w:rPr>
              <w:t>Тема 8.</w:t>
            </w:r>
            <w:r w:rsidRPr="00975E5C">
              <w:rPr>
                <w:rFonts w:ascii="Times New Roman" w:hAnsi="Times New Roman"/>
                <w:bCs/>
                <w:spacing w:val="-1"/>
                <w:sz w:val="24"/>
                <w:szCs w:val="24"/>
                <w:lang w:val="uk-UA"/>
              </w:rPr>
              <w:t xml:space="preserve"> </w:t>
            </w:r>
            <w:r w:rsidRPr="00975E5C">
              <w:rPr>
                <w:rFonts w:ascii="Times New Roman" w:hAnsi="Times New Roman"/>
                <w:sz w:val="24"/>
                <w:szCs w:val="24"/>
                <w:lang w:val="uk-UA"/>
              </w:rPr>
              <w:t xml:space="preserve">Травми органів і систем органів. </w:t>
            </w:r>
          </w:p>
          <w:p w14:paraId="5B03597D" w14:textId="77777777" w:rsidR="00975E5C" w:rsidRPr="00C259BE" w:rsidRDefault="00975E5C" w:rsidP="00460799">
            <w:pPr>
              <w:pStyle w:val="ad"/>
              <w:numPr>
                <w:ilvl w:val="0"/>
                <w:numId w:val="36"/>
              </w:numPr>
              <w:jc w:val="both"/>
              <w:rPr>
                <w:rFonts w:ascii="Times New Roman" w:hAnsi="Times New Roman"/>
                <w:sz w:val="24"/>
                <w:szCs w:val="24"/>
                <w:lang w:val="uk-UA"/>
              </w:rPr>
            </w:pPr>
            <w:r w:rsidRPr="00C259BE">
              <w:rPr>
                <w:rFonts w:ascii="Times New Roman" w:hAnsi="Times New Roman"/>
                <w:sz w:val="24"/>
                <w:szCs w:val="24"/>
                <w:lang w:val="uk-UA"/>
              </w:rPr>
              <w:t>Гострі патологічні стани у спортсменів та перша допомога</w:t>
            </w:r>
          </w:p>
          <w:p w14:paraId="087DE331" w14:textId="34018DA5" w:rsidR="00975E5C" w:rsidRPr="00C259BE" w:rsidRDefault="00975E5C" w:rsidP="00460799">
            <w:pPr>
              <w:pStyle w:val="ad"/>
              <w:numPr>
                <w:ilvl w:val="0"/>
                <w:numId w:val="36"/>
              </w:numPr>
              <w:jc w:val="both"/>
              <w:rPr>
                <w:rFonts w:ascii="Times New Roman" w:hAnsi="Times New Roman"/>
                <w:sz w:val="24"/>
                <w:szCs w:val="24"/>
              </w:rPr>
            </w:pPr>
            <w:r w:rsidRPr="00C259BE">
              <w:rPr>
                <w:rFonts w:ascii="Times New Roman" w:hAnsi="Times New Roman"/>
                <w:sz w:val="24"/>
                <w:szCs w:val="24"/>
                <w:lang w:val="uk-UA"/>
              </w:rPr>
              <w:t>Пошкодження органів черевної порожнини. Пошкодження органів грудної клітки</w:t>
            </w:r>
          </w:p>
          <w:p w14:paraId="60817982" w14:textId="77777777" w:rsidR="00975E5C" w:rsidRPr="00975E5C" w:rsidRDefault="00975E5C" w:rsidP="00975E5C">
            <w:pPr>
              <w:rPr>
                <w:b/>
                <w:bCs/>
                <w:lang w:val="uk-UA"/>
              </w:rPr>
            </w:pPr>
          </w:p>
        </w:tc>
        <w:tc>
          <w:tcPr>
            <w:tcW w:w="2268" w:type="dxa"/>
            <w:shd w:val="clear" w:color="auto" w:fill="auto"/>
          </w:tcPr>
          <w:p w14:paraId="621F5E98" w14:textId="77777777" w:rsidR="00975E5C" w:rsidRPr="00975E5C" w:rsidRDefault="00975E5C" w:rsidP="00975E5C">
            <w:pPr>
              <w:rPr>
                <w:lang w:val="uk-UA"/>
              </w:rPr>
            </w:pPr>
            <w:r w:rsidRPr="00975E5C">
              <w:rPr>
                <w:lang w:val="uk-UA"/>
              </w:rPr>
              <w:t>Лекція – 2 год.;</w:t>
            </w:r>
          </w:p>
          <w:p w14:paraId="687CDC69" w14:textId="77777777" w:rsidR="00975E5C" w:rsidRPr="00975E5C" w:rsidRDefault="00975E5C" w:rsidP="00975E5C">
            <w:pPr>
              <w:rPr>
                <w:lang w:val="uk-UA"/>
              </w:rPr>
            </w:pPr>
            <w:r w:rsidRPr="00975E5C">
              <w:rPr>
                <w:lang w:val="uk-UA"/>
              </w:rPr>
              <w:t xml:space="preserve">Практичне заняття – 2 год., </w:t>
            </w:r>
          </w:p>
          <w:p w14:paraId="19209744" w14:textId="63E07F49" w:rsidR="00975E5C" w:rsidRPr="00975E5C" w:rsidRDefault="00975E5C" w:rsidP="00975E5C">
            <w:pPr>
              <w:rPr>
                <w:b/>
                <w:bCs/>
                <w:lang w:val="uk-UA"/>
              </w:rPr>
            </w:pPr>
            <w:r w:rsidRPr="00975E5C">
              <w:rPr>
                <w:lang w:val="uk-UA"/>
              </w:rPr>
              <w:t xml:space="preserve">Самостійна робота – </w:t>
            </w:r>
            <w:r w:rsidR="00955A63">
              <w:rPr>
                <w:lang w:val="uk-UA"/>
              </w:rPr>
              <w:t>4</w:t>
            </w:r>
            <w:r w:rsidRPr="00975E5C">
              <w:rPr>
                <w:lang w:val="uk-UA"/>
              </w:rPr>
              <w:t xml:space="preserve"> год.</w:t>
            </w:r>
          </w:p>
        </w:tc>
        <w:tc>
          <w:tcPr>
            <w:tcW w:w="4536" w:type="dxa"/>
            <w:shd w:val="clear" w:color="auto" w:fill="auto"/>
          </w:tcPr>
          <w:p w14:paraId="0996DC01" w14:textId="77777777" w:rsidR="00975E5C" w:rsidRPr="00975E5C" w:rsidRDefault="00975E5C" w:rsidP="00460799">
            <w:pPr>
              <w:numPr>
                <w:ilvl w:val="0"/>
                <w:numId w:val="32"/>
              </w:numPr>
              <w:ind w:left="316" w:right="98" w:hanging="283"/>
              <w:jc w:val="both"/>
            </w:pPr>
            <w:r w:rsidRPr="00975E5C">
              <w:t xml:space="preserve">Лікувальна фізкультура та спортивна медицина: Підручник / Клапчук В.В., Дзяк Г.В., Муравов І.В. та ін.; за ред. В.В. Клапчука, Г.В. Дзяка. – К.: Здоров’я, 1995. – 312 с. </w:t>
            </w:r>
          </w:p>
          <w:p w14:paraId="7B82D63F" w14:textId="64DC1CDB" w:rsidR="00975E5C" w:rsidRPr="00975E5C" w:rsidRDefault="00975E5C" w:rsidP="00460799">
            <w:pPr>
              <w:numPr>
                <w:ilvl w:val="0"/>
                <w:numId w:val="32"/>
              </w:numPr>
              <w:ind w:left="316" w:right="98" w:hanging="283"/>
              <w:jc w:val="both"/>
            </w:pPr>
            <w:r w:rsidRPr="00975E5C">
              <w:t xml:space="preserve">Лікувальна фізкультура та спортивна медицина (Вибрані лекції для студентів) / Абрамов В.В., Клапчук В.В., Смирнова О.Л. та ін.; за ред. проф. В.В Клапчука. – Дніпропетровськ: Медакадемія, 2006. – 179 с. </w:t>
            </w:r>
          </w:p>
          <w:p w14:paraId="5A4516B0" w14:textId="77777777" w:rsidR="00975E5C" w:rsidRPr="00975E5C" w:rsidRDefault="00975E5C" w:rsidP="00460799">
            <w:pPr>
              <w:widowControl w:val="0"/>
              <w:numPr>
                <w:ilvl w:val="0"/>
                <w:numId w:val="32"/>
              </w:numPr>
              <w:shd w:val="clear" w:color="auto" w:fill="FFFFFF"/>
              <w:tabs>
                <w:tab w:val="left" w:pos="456"/>
              </w:tabs>
              <w:autoSpaceDE w:val="0"/>
              <w:autoSpaceDN w:val="0"/>
              <w:adjustRightInd w:val="0"/>
              <w:ind w:left="316" w:right="19" w:hanging="283"/>
              <w:jc w:val="both"/>
              <w:rPr>
                <w:spacing w:val="-5"/>
              </w:rPr>
            </w:pPr>
            <w:r w:rsidRPr="00975E5C">
              <w:rPr>
                <w:iCs/>
              </w:rPr>
              <w:t>Хорошуха М.Ф.</w:t>
            </w:r>
            <w:r w:rsidRPr="00975E5C">
              <w:rPr>
                <w:i/>
                <w:iCs/>
              </w:rPr>
              <w:t xml:space="preserve"> </w:t>
            </w:r>
            <w:r w:rsidRPr="00975E5C">
              <w:t>Методич</w:t>
            </w:r>
            <w:r w:rsidRPr="00975E5C">
              <w:rPr>
                <w:lang w:val="uk-UA"/>
              </w:rPr>
              <w:t>ні</w:t>
            </w:r>
            <w:r w:rsidRPr="00975E5C">
              <w:t xml:space="preserve"> рекомендац</w:t>
            </w:r>
            <w:r w:rsidRPr="00975E5C">
              <w:rPr>
                <w:lang w:val="uk-UA"/>
              </w:rPr>
              <w:t>ії</w:t>
            </w:r>
            <w:r w:rsidRPr="00975E5C">
              <w:t xml:space="preserve"> з питань надання першо</w:t>
            </w:r>
            <w:r w:rsidRPr="00975E5C">
              <w:rPr>
                <w:lang w:val="uk-UA"/>
              </w:rPr>
              <w:t>ї</w:t>
            </w:r>
            <w:r w:rsidRPr="00975E5C">
              <w:t xml:space="preserve"> медич</w:t>
            </w:r>
            <w:r w:rsidRPr="00975E5C">
              <w:rPr>
                <w:lang w:val="uk-UA"/>
              </w:rPr>
              <w:t>ної</w:t>
            </w:r>
            <w:r w:rsidRPr="00975E5C">
              <w:t xml:space="preserve"> допомоги при виникнення травм та гострих патоло</w:t>
            </w:r>
            <w:r w:rsidRPr="00975E5C">
              <w:rPr>
                <w:lang w:val="uk-UA"/>
              </w:rPr>
              <w:t>гі</w:t>
            </w:r>
            <w:r w:rsidRPr="00975E5C">
              <w:t>чних ста</w:t>
            </w:r>
            <w:r w:rsidRPr="00975E5C">
              <w:rPr>
                <w:lang w:val="uk-UA"/>
              </w:rPr>
              <w:t>нах</w:t>
            </w:r>
            <w:r w:rsidRPr="00975E5C">
              <w:t xml:space="preserve"> у спортсме</w:t>
            </w:r>
            <w:r w:rsidRPr="00975E5C">
              <w:rPr>
                <w:lang w:val="uk-UA"/>
              </w:rPr>
              <w:t>ні</w:t>
            </w:r>
            <w:r w:rsidRPr="00975E5C">
              <w:t xml:space="preserve">в. - </w:t>
            </w:r>
            <w:proofErr w:type="gramStart"/>
            <w:r w:rsidRPr="00975E5C">
              <w:t>К.</w:t>
            </w:r>
            <w:r w:rsidRPr="00975E5C">
              <w:rPr>
                <w:lang w:val="uk-UA"/>
              </w:rPr>
              <w:t xml:space="preserve"> </w:t>
            </w:r>
            <w:r w:rsidRPr="00975E5C">
              <w:t>:</w:t>
            </w:r>
            <w:proofErr w:type="gramEnd"/>
            <w:r w:rsidRPr="00975E5C">
              <w:t xml:space="preserve"> Ун-т „Укра</w:t>
            </w:r>
            <w:r w:rsidRPr="00975E5C">
              <w:rPr>
                <w:lang w:val="uk-UA"/>
              </w:rPr>
              <w:t>їн</w:t>
            </w:r>
            <w:r w:rsidRPr="00975E5C">
              <w:t>а", 2004. - 24 с.</w:t>
            </w:r>
          </w:p>
          <w:p w14:paraId="112130FC" w14:textId="45EFE707" w:rsidR="00975E5C" w:rsidRPr="00975E5C" w:rsidRDefault="00975E5C" w:rsidP="00460799">
            <w:pPr>
              <w:widowControl w:val="0"/>
              <w:numPr>
                <w:ilvl w:val="0"/>
                <w:numId w:val="32"/>
              </w:numPr>
              <w:shd w:val="clear" w:color="auto" w:fill="FFFFFF"/>
              <w:tabs>
                <w:tab w:val="left" w:pos="456"/>
              </w:tabs>
              <w:autoSpaceDE w:val="0"/>
              <w:autoSpaceDN w:val="0"/>
              <w:adjustRightInd w:val="0"/>
              <w:ind w:left="316" w:right="98" w:hanging="283"/>
              <w:jc w:val="both"/>
              <w:rPr>
                <w:b/>
                <w:bCs/>
              </w:rPr>
            </w:pPr>
            <w:r w:rsidRPr="00C259BE">
              <w:rPr>
                <w:lang w:val="uk-UA"/>
              </w:rPr>
              <w:t>Хорошуха М.Ф., Приймаков О.О. Спортивна медицина: Навч. посіб. Для студ. вищ. навч. закл. – К. : Вид-во Національного педагогічного університету імені М.П. Драгоманова, 2009. – 309 с.</w:t>
            </w:r>
          </w:p>
        </w:tc>
        <w:tc>
          <w:tcPr>
            <w:tcW w:w="1559" w:type="dxa"/>
            <w:shd w:val="clear" w:color="auto" w:fill="auto"/>
          </w:tcPr>
          <w:p w14:paraId="4160E66C" w14:textId="77777777" w:rsidR="00975E5C" w:rsidRPr="00975E5C" w:rsidRDefault="00975E5C" w:rsidP="00975E5C">
            <w:pPr>
              <w:rPr>
                <w:lang w:val="uk-UA"/>
              </w:rPr>
            </w:pPr>
            <w:r w:rsidRPr="00975E5C">
              <w:rPr>
                <w:lang w:val="uk-UA"/>
              </w:rPr>
              <w:t>Самостійна, теоретична та практична підготовка за темою заняття.</w:t>
            </w:r>
          </w:p>
          <w:p w14:paraId="3D74A3E3" w14:textId="77777777" w:rsidR="00975E5C" w:rsidRPr="00975E5C" w:rsidRDefault="00975E5C" w:rsidP="00975E5C">
            <w:pPr>
              <w:rPr>
                <w:lang w:val="uk-UA"/>
              </w:rPr>
            </w:pPr>
            <w:r w:rsidRPr="00975E5C">
              <w:rPr>
                <w:lang w:val="uk-UA"/>
              </w:rPr>
              <w:t>Виступи, відео,</w:t>
            </w:r>
          </w:p>
          <w:p w14:paraId="3EC00F76" w14:textId="77777777" w:rsidR="00975E5C" w:rsidRPr="00975E5C" w:rsidRDefault="00975E5C" w:rsidP="00975E5C">
            <w:pPr>
              <w:rPr>
                <w:b/>
                <w:bCs/>
                <w:lang w:val="uk-UA"/>
              </w:rPr>
            </w:pPr>
            <w:r w:rsidRPr="00975E5C">
              <w:rPr>
                <w:lang w:val="uk-UA"/>
              </w:rPr>
              <w:t>презентації.</w:t>
            </w:r>
          </w:p>
        </w:tc>
        <w:tc>
          <w:tcPr>
            <w:tcW w:w="1276" w:type="dxa"/>
            <w:shd w:val="clear" w:color="auto" w:fill="auto"/>
          </w:tcPr>
          <w:p w14:paraId="691DED18" w14:textId="62FF06DC" w:rsidR="00975E5C" w:rsidRPr="00975E5C" w:rsidRDefault="000A116A" w:rsidP="00975E5C">
            <w:pPr>
              <w:rPr>
                <w:b/>
                <w:bCs/>
                <w:lang w:val="uk-UA"/>
              </w:rPr>
            </w:pPr>
            <w:r>
              <w:rPr>
                <w:b/>
                <w:bCs/>
                <w:lang w:val="uk-UA"/>
              </w:rPr>
              <w:t>5</w:t>
            </w:r>
          </w:p>
        </w:tc>
      </w:tr>
      <w:tr w:rsidR="00975E5C" w:rsidRPr="00975E5C" w14:paraId="15568C6A" w14:textId="77777777" w:rsidTr="00C67673">
        <w:tc>
          <w:tcPr>
            <w:tcW w:w="1560" w:type="dxa"/>
            <w:shd w:val="clear" w:color="auto" w:fill="auto"/>
          </w:tcPr>
          <w:p w14:paraId="569C264F" w14:textId="77777777" w:rsidR="00975E5C" w:rsidRPr="00975E5C" w:rsidRDefault="00975E5C" w:rsidP="00975E5C">
            <w:pPr>
              <w:jc w:val="center"/>
              <w:rPr>
                <w:b/>
                <w:bCs/>
                <w:lang w:val="uk-UA"/>
              </w:rPr>
            </w:pPr>
            <w:r w:rsidRPr="00975E5C">
              <w:rPr>
                <w:b/>
                <w:bCs/>
                <w:lang w:val="uk-UA"/>
              </w:rPr>
              <w:t>Тиждень</w:t>
            </w:r>
          </w:p>
          <w:p w14:paraId="3F767699" w14:textId="4BBD7C98" w:rsidR="00975E5C" w:rsidRPr="00975E5C" w:rsidRDefault="00975E5C" w:rsidP="00975E5C">
            <w:pPr>
              <w:jc w:val="center"/>
              <w:rPr>
                <w:b/>
                <w:bCs/>
                <w:lang w:val="uk-UA"/>
              </w:rPr>
            </w:pPr>
            <w:r w:rsidRPr="00975E5C">
              <w:rPr>
                <w:b/>
                <w:bCs/>
                <w:lang w:val="uk-UA"/>
              </w:rPr>
              <w:t>9</w:t>
            </w:r>
          </w:p>
        </w:tc>
        <w:tc>
          <w:tcPr>
            <w:tcW w:w="4678" w:type="dxa"/>
            <w:shd w:val="clear" w:color="auto" w:fill="auto"/>
          </w:tcPr>
          <w:p w14:paraId="63D8F4BD" w14:textId="77777777" w:rsidR="00975E5C" w:rsidRPr="00975E5C" w:rsidRDefault="00975E5C" w:rsidP="00975E5C">
            <w:r w:rsidRPr="00975E5C">
              <w:rPr>
                <w:b/>
                <w:spacing w:val="-1"/>
                <w:lang w:val="uk-UA"/>
              </w:rPr>
              <w:t xml:space="preserve">Тема 9. </w:t>
            </w:r>
            <w:r w:rsidRPr="00975E5C">
              <w:t xml:space="preserve">Травми органів і систем органів. </w:t>
            </w:r>
          </w:p>
          <w:p w14:paraId="35D213A7" w14:textId="77777777" w:rsidR="00975E5C" w:rsidRPr="00975E5C" w:rsidRDefault="00975E5C" w:rsidP="00460799">
            <w:pPr>
              <w:pStyle w:val="ad"/>
              <w:numPr>
                <w:ilvl w:val="0"/>
                <w:numId w:val="23"/>
              </w:numPr>
              <w:spacing w:after="0" w:line="240" w:lineRule="auto"/>
              <w:rPr>
                <w:rFonts w:ascii="Times New Roman" w:hAnsi="Times New Roman"/>
                <w:sz w:val="24"/>
                <w:szCs w:val="24"/>
              </w:rPr>
            </w:pPr>
            <w:r w:rsidRPr="00975E5C">
              <w:rPr>
                <w:rFonts w:ascii="Times New Roman" w:hAnsi="Times New Roman"/>
                <w:sz w:val="24"/>
                <w:szCs w:val="24"/>
              </w:rPr>
              <w:t>Гострі патологічні стани у спортсменів та перша допомога</w:t>
            </w:r>
          </w:p>
          <w:p w14:paraId="1ACA9E0D" w14:textId="77777777" w:rsidR="00975E5C" w:rsidRPr="00975E5C" w:rsidRDefault="00975E5C" w:rsidP="00460799">
            <w:pPr>
              <w:pStyle w:val="ad"/>
              <w:numPr>
                <w:ilvl w:val="0"/>
                <w:numId w:val="23"/>
              </w:numPr>
              <w:spacing w:after="0" w:line="240" w:lineRule="auto"/>
              <w:rPr>
                <w:rFonts w:ascii="Times New Roman" w:hAnsi="Times New Roman"/>
                <w:sz w:val="24"/>
                <w:szCs w:val="24"/>
              </w:rPr>
            </w:pPr>
            <w:r w:rsidRPr="00975E5C">
              <w:rPr>
                <w:rFonts w:ascii="Times New Roman" w:hAnsi="Times New Roman"/>
                <w:sz w:val="24"/>
                <w:szCs w:val="24"/>
              </w:rPr>
              <w:t xml:space="preserve">Травми склепіння черепа. </w:t>
            </w:r>
          </w:p>
          <w:p w14:paraId="21AC4553" w14:textId="77777777" w:rsidR="00975E5C" w:rsidRPr="00975E5C" w:rsidRDefault="00975E5C" w:rsidP="00460799">
            <w:pPr>
              <w:pStyle w:val="ad"/>
              <w:numPr>
                <w:ilvl w:val="0"/>
                <w:numId w:val="23"/>
              </w:numPr>
              <w:spacing w:after="0" w:line="240" w:lineRule="auto"/>
              <w:rPr>
                <w:rFonts w:ascii="Times New Roman" w:hAnsi="Times New Roman"/>
                <w:sz w:val="24"/>
                <w:szCs w:val="24"/>
              </w:rPr>
            </w:pPr>
            <w:r w:rsidRPr="00975E5C">
              <w:rPr>
                <w:rFonts w:ascii="Times New Roman" w:hAnsi="Times New Roman"/>
                <w:sz w:val="24"/>
                <w:szCs w:val="24"/>
              </w:rPr>
              <w:t xml:space="preserve">Травми головного мозку. </w:t>
            </w:r>
          </w:p>
          <w:p w14:paraId="6A378AE0" w14:textId="195EDF0F" w:rsidR="00975E5C" w:rsidRPr="00975E5C" w:rsidRDefault="00975E5C" w:rsidP="00460799">
            <w:pPr>
              <w:pStyle w:val="ad"/>
              <w:numPr>
                <w:ilvl w:val="0"/>
                <w:numId w:val="23"/>
              </w:numPr>
              <w:spacing w:after="0" w:line="240" w:lineRule="auto"/>
              <w:ind w:hanging="404"/>
              <w:jc w:val="both"/>
              <w:rPr>
                <w:rFonts w:ascii="Times New Roman" w:hAnsi="Times New Roman"/>
                <w:b/>
                <w:spacing w:val="-1"/>
                <w:sz w:val="24"/>
                <w:szCs w:val="24"/>
                <w:lang w:val="uk-UA"/>
              </w:rPr>
            </w:pPr>
            <w:r w:rsidRPr="00975E5C">
              <w:rPr>
                <w:rFonts w:ascii="Times New Roman" w:hAnsi="Times New Roman"/>
                <w:sz w:val="24"/>
                <w:szCs w:val="24"/>
              </w:rPr>
              <w:t>Травми спинного мозку</w:t>
            </w:r>
          </w:p>
        </w:tc>
        <w:tc>
          <w:tcPr>
            <w:tcW w:w="2268" w:type="dxa"/>
            <w:shd w:val="clear" w:color="auto" w:fill="auto"/>
          </w:tcPr>
          <w:p w14:paraId="6FD7A2A4" w14:textId="5B2D0849" w:rsidR="00975E5C" w:rsidRPr="00975E5C" w:rsidRDefault="00975E5C" w:rsidP="00975E5C">
            <w:pPr>
              <w:rPr>
                <w:lang w:val="uk-UA"/>
              </w:rPr>
            </w:pPr>
            <w:r w:rsidRPr="00975E5C">
              <w:rPr>
                <w:lang w:val="uk-UA"/>
              </w:rPr>
              <w:t>Лекція – 0 год.;</w:t>
            </w:r>
          </w:p>
          <w:p w14:paraId="3E8763AA" w14:textId="77777777" w:rsidR="00975E5C" w:rsidRPr="00975E5C" w:rsidRDefault="00975E5C" w:rsidP="00975E5C">
            <w:pPr>
              <w:rPr>
                <w:lang w:val="uk-UA"/>
              </w:rPr>
            </w:pPr>
            <w:r w:rsidRPr="00975E5C">
              <w:rPr>
                <w:lang w:val="uk-UA"/>
              </w:rPr>
              <w:t xml:space="preserve">Практичне заняття – 2 год., </w:t>
            </w:r>
          </w:p>
          <w:p w14:paraId="6B0754C9" w14:textId="68D80504" w:rsidR="00975E5C" w:rsidRPr="00975E5C" w:rsidRDefault="00975E5C" w:rsidP="00975E5C">
            <w:pPr>
              <w:rPr>
                <w:b/>
                <w:bCs/>
                <w:lang w:val="uk-UA"/>
              </w:rPr>
            </w:pPr>
            <w:r w:rsidRPr="00975E5C">
              <w:rPr>
                <w:lang w:val="uk-UA"/>
              </w:rPr>
              <w:t xml:space="preserve">Самостійна робота – </w:t>
            </w:r>
            <w:r w:rsidR="00955A63">
              <w:rPr>
                <w:lang w:val="uk-UA"/>
              </w:rPr>
              <w:t>4</w:t>
            </w:r>
            <w:r w:rsidRPr="00975E5C">
              <w:rPr>
                <w:lang w:val="uk-UA"/>
              </w:rPr>
              <w:t xml:space="preserve"> год.</w:t>
            </w:r>
          </w:p>
        </w:tc>
        <w:tc>
          <w:tcPr>
            <w:tcW w:w="4536" w:type="dxa"/>
            <w:shd w:val="clear" w:color="auto" w:fill="auto"/>
          </w:tcPr>
          <w:p w14:paraId="3FDEF2F1" w14:textId="77777777" w:rsidR="00975E5C" w:rsidRPr="00975E5C" w:rsidRDefault="00975E5C" w:rsidP="00460799">
            <w:pPr>
              <w:numPr>
                <w:ilvl w:val="0"/>
                <w:numId w:val="37"/>
              </w:numPr>
              <w:ind w:left="316" w:right="98" w:hanging="283"/>
              <w:jc w:val="both"/>
            </w:pPr>
            <w:r w:rsidRPr="00975E5C">
              <w:t xml:space="preserve">Лікувальна фізкультура та спортивна медицина: Підручник / Клапчук В.В., Дзяк Г.В., Муравов І.В. та ін.; за ред. В.В. Клапчука, Г.В. Дзяка. – К.: Здоров’я, 1995. – 312 с. </w:t>
            </w:r>
          </w:p>
          <w:p w14:paraId="671AE728" w14:textId="77777777" w:rsidR="00975E5C" w:rsidRPr="00975E5C" w:rsidRDefault="00975E5C" w:rsidP="00460799">
            <w:pPr>
              <w:numPr>
                <w:ilvl w:val="0"/>
                <w:numId w:val="37"/>
              </w:numPr>
              <w:ind w:left="316" w:right="98" w:hanging="283"/>
              <w:jc w:val="both"/>
            </w:pPr>
            <w:r w:rsidRPr="00975E5C">
              <w:lastRenderedPageBreak/>
              <w:t xml:space="preserve">Лікувальна фізкультура та спортивна медицина (Вибрані лекції для студентів) / Абрамов В.В., Клапчук В.В., Смирнова О.Л. та ін.; за ред. проф. В.В Клапчука. – Дніпропетровськ: Медакадемія, 2006. – 179 с. </w:t>
            </w:r>
          </w:p>
          <w:p w14:paraId="5FB6E27A" w14:textId="77777777" w:rsidR="00C259BE" w:rsidRDefault="00975E5C" w:rsidP="00460799">
            <w:pPr>
              <w:widowControl w:val="0"/>
              <w:numPr>
                <w:ilvl w:val="0"/>
                <w:numId w:val="37"/>
              </w:numPr>
              <w:shd w:val="clear" w:color="auto" w:fill="FFFFFF"/>
              <w:tabs>
                <w:tab w:val="left" w:pos="456"/>
              </w:tabs>
              <w:autoSpaceDE w:val="0"/>
              <w:autoSpaceDN w:val="0"/>
              <w:adjustRightInd w:val="0"/>
              <w:ind w:left="316" w:right="19" w:hanging="283"/>
              <w:jc w:val="both"/>
              <w:rPr>
                <w:spacing w:val="-5"/>
              </w:rPr>
            </w:pPr>
            <w:r w:rsidRPr="00975E5C">
              <w:rPr>
                <w:iCs/>
              </w:rPr>
              <w:t>Хорошуха М.Ф.</w:t>
            </w:r>
            <w:r w:rsidRPr="00975E5C">
              <w:rPr>
                <w:i/>
                <w:iCs/>
              </w:rPr>
              <w:t xml:space="preserve"> </w:t>
            </w:r>
            <w:r w:rsidRPr="00975E5C">
              <w:t>Методич</w:t>
            </w:r>
            <w:r w:rsidRPr="00975E5C">
              <w:rPr>
                <w:lang w:val="uk-UA"/>
              </w:rPr>
              <w:t>ні</w:t>
            </w:r>
            <w:r w:rsidRPr="00975E5C">
              <w:t xml:space="preserve"> рекомендац</w:t>
            </w:r>
            <w:r w:rsidRPr="00975E5C">
              <w:rPr>
                <w:lang w:val="uk-UA"/>
              </w:rPr>
              <w:t>ії</w:t>
            </w:r>
            <w:r w:rsidRPr="00975E5C">
              <w:t xml:space="preserve"> з питань надання першо</w:t>
            </w:r>
            <w:r w:rsidRPr="00975E5C">
              <w:rPr>
                <w:lang w:val="uk-UA"/>
              </w:rPr>
              <w:t>ї</w:t>
            </w:r>
            <w:r w:rsidRPr="00975E5C">
              <w:t xml:space="preserve"> медич</w:t>
            </w:r>
            <w:r w:rsidRPr="00975E5C">
              <w:rPr>
                <w:lang w:val="uk-UA"/>
              </w:rPr>
              <w:t>ної</w:t>
            </w:r>
            <w:r w:rsidRPr="00975E5C">
              <w:t xml:space="preserve"> допомоги при виникнення травм та гострих патоло</w:t>
            </w:r>
            <w:r w:rsidRPr="00975E5C">
              <w:rPr>
                <w:lang w:val="uk-UA"/>
              </w:rPr>
              <w:t>гі</w:t>
            </w:r>
            <w:r w:rsidRPr="00975E5C">
              <w:t>чних ста</w:t>
            </w:r>
            <w:r w:rsidRPr="00975E5C">
              <w:rPr>
                <w:lang w:val="uk-UA"/>
              </w:rPr>
              <w:t>нах</w:t>
            </w:r>
            <w:r w:rsidRPr="00975E5C">
              <w:t xml:space="preserve"> у спортсме</w:t>
            </w:r>
            <w:r w:rsidRPr="00975E5C">
              <w:rPr>
                <w:lang w:val="uk-UA"/>
              </w:rPr>
              <w:t>ні</w:t>
            </w:r>
            <w:r w:rsidRPr="00975E5C">
              <w:t xml:space="preserve">в. - </w:t>
            </w:r>
            <w:proofErr w:type="gramStart"/>
            <w:r w:rsidRPr="00975E5C">
              <w:t>К.</w:t>
            </w:r>
            <w:r w:rsidRPr="00975E5C">
              <w:rPr>
                <w:lang w:val="uk-UA"/>
              </w:rPr>
              <w:t xml:space="preserve"> </w:t>
            </w:r>
            <w:r w:rsidRPr="00975E5C">
              <w:t>:</w:t>
            </w:r>
            <w:proofErr w:type="gramEnd"/>
            <w:r w:rsidRPr="00975E5C">
              <w:t xml:space="preserve"> Ун-т „Укра</w:t>
            </w:r>
            <w:r w:rsidRPr="00975E5C">
              <w:rPr>
                <w:lang w:val="uk-UA"/>
              </w:rPr>
              <w:t>їн</w:t>
            </w:r>
            <w:r w:rsidRPr="00975E5C">
              <w:t>а", 2004. - 24 с.</w:t>
            </w:r>
          </w:p>
          <w:p w14:paraId="067738B7" w14:textId="0992CC5E" w:rsidR="00975E5C" w:rsidRPr="00C259BE" w:rsidRDefault="00975E5C" w:rsidP="00460799">
            <w:pPr>
              <w:widowControl w:val="0"/>
              <w:numPr>
                <w:ilvl w:val="0"/>
                <w:numId w:val="37"/>
              </w:numPr>
              <w:shd w:val="clear" w:color="auto" w:fill="FFFFFF"/>
              <w:tabs>
                <w:tab w:val="left" w:pos="456"/>
              </w:tabs>
              <w:autoSpaceDE w:val="0"/>
              <w:autoSpaceDN w:val="0"/>
              <w:adjustRightInd w:val="0"/>
              <w:ind w:left="316" w:right="19" w:hanging="283"/>
              <w:jc w:val="both"/>
              <w:rPr>
                <w:spacing w:val="-5"/>
              </w:rPr>
            </w:pPr>
            <w:r w:rsidRPr="00C259BE">
              <w:rPr>
                <w:lang w:val="uk-UA"/>
              </w:rPr>
              <w:t>Хорошуха М.Ф., Приймаков О.О. Спортивна медицина: Навч. посіб. Для студ. вищ. навч. закл. – К. : Вид-во Національного педагогічного університету імені М.П. Драгоманова, 2009. – 309 с.</w:t>
            </w:r>
          </w:p>
        </w:tc>
        <w:tc>
          <w:tcPr>
            <w:tcW w:w="1559" w:type="dxa"/>
            <w:shd w:val="clear" w:color="auto" w:fill="auto"/>
          </w:tcPr>
          <w:p w14:paraId="26C786B8" w14:textId="77777777" w:rsidR="00975E5C" w:rsidRPr="00975E5C" w:rsidRDefault="00975E5C" w:rsidP="00975E5C">
            <w:pPr>
              <w:rPr>
                <w:lang w:val="uk-UA"/>
              </w:rPr>
            </w:pPr>
            <w:r w:rsidRPr="00975E5C">
              <w:rPr>
                <w:lang w:val="uk-UA"/>
              </w:rPr>
              <w:lastRenderedPageBreak/>
              <w:t>Самостійна, теоретична та практична підготовка за темою заняття.</w:t>
            </w:r>
          </w:p>
          <w:p w14:paraId="4F880A33" w14:textId="77777777" w:rsidR="00975E5C" w:rsidRPr="00975E5C" w:rsidRDefault="00975E5C" w:rsidP="00975E5C">
            <w:pPr>
              <w:rPr>
                <w:lang w:val="uk-UA"/>
              </w:rPr>
            </w:pPr>
            <w:r w:rsidRPr="00975E5C">
              <w:rPr>
                <w:lang w:val="uk-UA"/>
              </w:rPr>
              <w:lastRenderedPageBreak/>
              <w:t>Виступи, відео,</w:t>
            </w:r>
          </w:p>
          <w:p w14:paraId="30FC19B3" w14:textId="77777777" w:rsidR="00975E5C" w:rsidRPr="00975E5C" w:rsidRDefault="00975E5C" w:rsidP="00975E5C">
            <w:pPr>
              <w:rPr>
                <w:b/>
                <w:bCs/>
                <w:lang w:val="uk-UA"/>
              </w:rPr>
            </w:pPr>
            <w:r w:rsidRPr="00975E5C">
              <w:rPr>
                <w:lang w:val="uk-UA"/>
              </w:rPr>
              <w:t>презентації.</w:t>
            </w:r>
          </w:p>
        </w:tc>
        <w:tc>
          <w:tcPr>
            <w:tcW w:w="1276" w:type="dxa"/>
            <w:shd w:val="clear" w:color="auto" w:fill="auto"/>
          </w:tcPr>
          <w:p w14:paraId="5272B354" w14:textId="6CB7011B" w:rsidR="00975E5C" w:rsidRPr="00975E5C" w:rsidRDefault="000A116A" w:rsidP="00975E5C">
            <w:pPr>
              <w:rPr>
                <w:b/>
                <w:bCs/>
                <w:lang w:val="uk-UA"/>
              </w:rPr>
            </w:pPr>
            <w:r>
              <w:rPr>
                <w:b/>
                <w:bCs/>
                <w:lang w:val="uk-UA"/>
              </w:rPr>
              <w:lastRenderedPageBreak/>
              <w:t>5</w:t>
            </w:r>
          </w:p>
        </w:tc>
      </w:tr>
      <w:tr w:rsidR="00975E5C" w:rsidRPr="00975E5C" w14:paraId="259BE1D6" w14:textId="77777777" w:rsidTr="00C67673">
        <w:tc>
          <w:tcPr>
            <w:tcW w:w="1560" w:type="dxa"/>
            <w:shd w:val="clear" w:color="auto" w:fill="auto"/>
          </w:tcPr>
          <w:p w14:paraId="34556B64" w14:textId="77777777" w:rsidR="00975E5C" w:rsidRPr="00975E5C" w:rsidRDefault="00975E5C" w:rsidP="00975E5C">
            <w:pPr>
              <w:jc w:val="center"/>
              <w:rPr>
                <w:b/>
                <w:bCs/>
                <w:lang w:val="uk-UA"/>
              </w:rPr>
            </w:pPr>
            <w:r w:rsidRPr="00975E5C">
              <w:rPr>
                <w:b/>
                <w:bCs/>
                <w:lang w:val="uk-UA"/>
              </w:rPr>
              <w:lastRenderedPageBreak/>
              <w:t>Тиждень</w:t>
            </w:r>
          </w:p>
          <w:p w14:paraId="4C05AD99" w14:textId="478355AA" w:rsidR="00975E5C" w:rsidRPr="00975E5C" w:rsidRDefault="00975E5C" w:rsidP="00975E5C">
            <w:pPr>
              <w:jc w:val="center"/>
              <w:rPr>
                <w:b/>
                <w:bCs/>
                <w:lang w:val="uk-UA"/>
              </w:rPr>
            </w:pPr>
            <w:r w:rsidRPr="00975E5C">
              <w:rPr>
                <w:b/>
                <w:bCs/>
                <w:lang w:val="uk-UA"/>
              </w:rPr>
              <w:t>10</w:t>
            </w:r>
          </w:p>
        </w:tc>
        <w:tc>
          <w:tcPr>
            <w:tcW w:w="4678" w:type="dxa"/>
            <w:shd w:val="clear" w:color="auto" w:fill="auto"/>
          </w:tcPr>
          <w:p w14:paraId="02A8E2D1" w14:textId="79207F73" w:rsidR="00975E5C" w:rsidRPr="00975E5C" w:rsidRDefault="00975E5C" w:rsidP="00975E5C">
            <w:pPr>
              <w:pStyle w:val="1"/>
              <w:spacing w:before="0" w:after="0"/>
              <w:rPr>
                <w:rFonts w:ascii="Times New Roman" w:hAnsi="Times New Roman"/>
                <w:b w:val="0"/>
                <w:bCs w:val="0"/>
                <w:sz w:val="24"/>
                <w:szCs w:val="24"/>
              </w:rPr>
            </w:pPr>
            <w:r w:rsidRPr="00975E5C">
              <w:rPr>
                <w:rFonts w:ascii="Times New Roman" w:hAnsi="Times New Roman"/>
                <w:b w:val="0"/>
                <w:spacing w:val="-1"/>
                <w:sz w:val="24"/>
                <w:szCs w:val="24"/>
              </w:rPr>
              <w:t xml:space="preserve">Тема 10. </w:t>
            </w:r>
            <w:r w:rsidRPr="00975E5C">
              <w:rPr>
                <w:rFonts w:ascii="Times New Roman" w:hAnsi="Times New Roman"/>
                <w:b w:val="0"/>
                <w:bCs w:val="0"/>
                <w:sz w:val="24"/>
                <w:szCs w:val="24"/>
              </w:rPr>
              <w:t xml:space="preserve">Комплексна реабілітація спортсменів </w:t>
            </w:r>
          </w:p>
          <w:p w14:paraId="57BC3832" w14:textId="77777777" w:rsidR="00975E5C" w:rsidRPr="00975E5C" w:rsidRDefault="00975E5C" w:rsidP="00460799">
            <w:pPr>
              <w:pStyle w:val="1"/>
              <w:numPr>
                <w:ilvl w:val="0"/>
                <w:numId w:val="24"/>
              </w:numPr>
              <w:spacing w:before="0" w:after="0"/>
              <w:rPr>
                <w:rFonts w:ascii="Times New Roman" w:hAnsi="Times New Roman"/>
                <w:b w:val="0"/>
                <w:bCs w:val="0"/>
                <w:sz w:val="24"/>
                <w:szCs w:val="24"/>
              </w:rPr>
            </w:pPr>
            <w:r w:rsidRPr="00975E5C">
              <w:rPr>
                <w:rFonts w:ascii="Times New Roman" w:hAnsi="Times New Roman"/>
                <w:b w:val="0"/>
                <w:bCs w:val="0"/>
                <w:sz w:val="24"/>
                <w:szCs w:val="24"/>
              </w:rPr>
              <w:t>Комплексна реабілітація спортсменів після травм опорно-рухового апарату</w:t>
            </w:r>
          </w:p>
          <w:p w14:paraId="0FBBD9D9" w14:textId="58FC0798" w:rsidR="00975E5C" w:rsidRPr="00C259BE" w:rsidRDefault="00975E5C" w:rsidP="00460799">
            <w:pPr>
              <w:pStyle w:val="1"/>
              <w:numPr>
                <w:ilvl w:val="0"/>
                <w:numId w:val="24"/>
              </w:numPr>
              <w:spacing w:before="0" w:after="0"/>
              <w:rPr>
                <w:rFonts w:ascii="Times New Roman" w:hAnsi="Times New Roman"/>
                <w:b w:val="0"/>
                <w:bCs w:val="0"/>
                <w:sz w:val="24"/>
                <w:szCs w:val="24"/>
              </w:rPr>
            </w:pPr>
            <w:r w:rsidRPr="00C259BE">
              <w:rPr>
                <w:rFonts w:ascii="Times New Roman" w:hAnsi="Times New Roman"/>
                <w:b w:val="0"/>
                <w:bCs w:val="0"/>
                <w:sz w:val="24"/>
                <w:szCs w:val="24"/>
              </w:rPr>
              <w:t>Травми верхніх та нижніх кінцівок</w:t>
            </w:r>
          </w:p>
        </w:tc>
        <w:tc>
          <w:tcPr>
            <w:tcW w:w="2268" w:type="dxa"/>
            <w:shd w:val="clear" w:color="auto" w:fill="auto"/>
          </w:tcPr>
          <w:p w14:paraId="34A115B3" w14:textId="4A0C4D6D" w:rsidR="00975E5C" w:rsidRPr="00975E5C" w:rsidRDefault="00975E5C" w:rsidP="00975E5C">
            <w:pPr>
              <w:rPr>
                <w:lang w:val="uk-UA"/>
              </w:rPr>
            </w:pPr>
            <w:r w:rsidRPr="00975E5C">
              <w:rPr>
                <w:lang w:val="uk-UA"/>
              </w:rPr>
              <w:t>Лекція – 0 год.;</w:t>
            </w:r>
          </w:p>
          <w:p w14:paraId="22CA52E3" w14:textId="77777777" w:rsidR="00975E5C" w:rsidRPr="00975E5C" w:rsidRDefault="00975E5C" w:rsidP="00975E5C">
            <w:pPr>
              <w:rPr>
                <w:lang w:val="uk-UA"/>
              </w:rPr>
            </w:pPr>
            <w:r w:rsidRPr="00975E5C">
              <w:rPr>
                <w:lang w:val="uk-UA"/>
              </w:rPr>
              <w:t xml:space="preserve">Практичне заняття – 2 год., </w:t>
            </w:r>
          </w:p>
          <w:p w14:paraId="46DAA6A8" w14:textId="5644ABC3" w:rsidR="00975E5C" w:rsidRPr="00975E5C" w:rsidRDefault="00975E5C" w:rsidP="00975E5C">
            <w:pPr>
              <w:rPr>
                <w:b/>
                <w:bCs/>
                <w:lang w:val="uk-UA"/>
              </w:rPr>
            </w:pPr>
            <w:r w:rsidRPr="00975E5C">
              <w:rPr>
                <w:lang w:val="uk-UA"/>
              </w:rPr>
              <w:t xml:space="preserve">Самостійна робота – </w:t>
            </w:r>
            <w:r w:rsidR="00955A63">
              <w:rPr>
                <w:lang w:val="uk-UA"/>
              </w:rPr>
              <w:t>1</w:t>
            </w:r>
            <w:r w:rsidRPr="00975E5C">
              <w:rPr>
                <w:lang w:val="uk-UA"/>
              </w:rPr>
              <w:t xml:space="preserve"> год.</w:t>
            </w:r>
          </w:p>
        </w:tc>
        <w:tc>
          <w:tcPr>
            <w:tcW w:w="4536" w:type="dxa"/>
            <w:shd w:val="clear" w:color="auto" w:fill="auto"/>
          </w:tcPr>
          <w:p w14:paraId="70DE2E71" w14:textId="77777777" w:rsidR="00975E5C" w:rsidRPr="00975E5C" w:rsidRDefault="00975E5C" w:rsidP="00460799">
            <w:pPr>
              <w:numPr>
                <w:ilvl w:val="0"/>
                <w:numId w:val="33"/>
              </w:numPr>
              <w:ind w:left="316" w:right="98" w:hanging="283"/>
              <w:jc w:val="both"/>
            </w:pPr>
            <w:r w:rsidRPr="00975E5C">
              <w:t xml:space="preserve">Лікувальна фізкультура та спортивна медицина: Підручник / Клапчук В.В., Дзяк Г.В., Муравов І.В. та ін.; за ред. В.В. Клапчука, Г.В. Дзяка. – К.: Здоров’я, 1995. – 312 с. </w:t>
            </w:r>
          </w:p>
          <w:p w14:paraId="16A897C5" w14:textId="77777777" w:rsidR="00975E5C" w:rsidRPr="00975E5C" w:rsidRDefault="00975E5C" w:rsidP="00460799">
            <w:pPr>
              <w:numPr>
                <w:ilvl w:val="0"/>
                <w:numId w:val="33"/>
              </w:numPr>
              <w:ind w:left="316" w:right="98" w:hanging="283"/>
              <w:jc w:val="both"/>
            </w:pPr>
            <w:r w:rsidRPr="00975E5C">
              <w:t xml:space="preserve">Лікувальна фізкультура та спортивна медицина (Вибрані лекції для студентів) / Абрамов В.В., Клапчук В.В., Смирнова О.Л. та ін.; за ред. проф. В.В Клапчука. – Дніпропетровськ: Медакадемія, 2006. – 179 с. </w:t>
            </w:r>
          </w:p>
          <w:p w14:paraId="4358AF9A" w14:textId="77777777" w:rsidR="00C259BE" w:rsidRDefault="00975E5C" w:rsidP="00460799">
            <w:pPr>
              <w:widowControl w:val="0"/>
              <w:numPr>
                <w:ilvl w:val="0"/>
                <w:numId w:val="33"/>
              </w:numPr>
              <w:shd w:val="clear" w:color="auto" w:fill="FFFFFF"/>
              <w:tabs>
                <w:tab w:val="left" w:pos="456"/>
              </w:tabs>
              <w:autoSpaceDE w:val="0"/>
              <w:autoSpaceDN w:val="0"/>
              <w:adjustRightInd w:val="0"/>
              <w:ind w:left="316" w:right="19" w:hanging="283"/>
              <w:jc w:val="both"/>
              <w:rPr>
                <w:spacing w:val="-5"/>
              </w:rPr>
            </w:pPr>
            <w:r w:rsidRPr="00975E5C">
              <w:rPr>
                <w:iCs/>
              </w:rPr>
              <w:t>Хорошуха М.Ф.</w:t>
            </w:r>
            <w:r w:rsidRPr="00975E5C">
              <w:rPr>
                <w:i/>
                <w:iCs/>
              </w:rPr>
              <w:t xml:space="preserve"> </w:t>
            </w:r>
            <w:r w:rsidRPr="00975E5C">
              <w:t>Методич</w:t>
            </w:r>
            <w:r w:rsidRPr="00975E5C">
              <w:rPr>
                <w:lang w:val="uk-UA"/>
              </w:rPr>
              <w:t>ні</w:t>
            </w:r>
            <w:r w:rsidRPr="00975E5C">
              <w:t xml:space="preserve"> рекомендац</w:t>
            </w:r>
            <w:r w:rsidRPr="00975E5C">
              <w:rPr>
                <w:lang w:val="uk-UA"/>
              </w:rPr>
              <w:t>ії</w:t>
            </w:r>
            <w:r w:rsidRPr="00975E5C">
              <w:t xml:space="preserve"> з питань надання першо</w:t>
            </w:r>
            <w:r w:rsidRPr="00975E5C">
              <w:rPr>
                <w:lang w:val="uk-UA"/>
              </w:rPr>
              <w:t>ї</w:t>
            </w:r>
            <w:r w:rsidRPr="00975E5C">
              <w:t xml:space="preserve"> </w:t>
            </w:r>
            <w:r w:rsidRPr="00975E5C">
              <w:lastRenderedPageBreak/>
              <w:t>медич</w:t>
            </w:r>
            <w:r w:rsidRPr="00975E5C">
              <w:rPr>
                <w:lang w:val="uk-UA"/>
              </w:rPr>
              <w:t>ної</w:t>
            </w:r>
            <w:r w:rsidRPr="00975E5C">
              <w:t xml:space="preserve"> допомоги при виникнення травм та гострих патоло</w:t>
            </w:r>
            <w:r w:rsidRPr="00975E5C">
              <w:rPr>
                <w:lang w:val="uk-UA"/>
              </w:rPr>
              <w:t>гі</w:t>
            </w:r>
            <w:r w:rsidRPr="00975E5C">
              <w:t>чних ста</w:t>
            </w:r>
            <w:r w:rsidRPr="00975E5C">
              <w:rPr>
                <w:lang w:val="uk-UA"/>
              </w:rPr>
              <w:t>нах</w:t>
            </w:r>
            <w:r w:rsidRPr="00975E5C">
              <w:t xml:space="preserve"> у спортсме</w:t>
            </w:r>
            <w:r w:rsidRPr="00975E5C">
              <w:rPr>
                <w:lang w:val="uk-UA"/>
              </w:rPr>
              <w:t>ні</w:t>
            </w:r>
            <w:r w:rsidRPr="00975E5C">
              <w:t xml:space="preserve">в. - </w:t>
            </w:r>
            <w:proofErr w:type="gramStart"/>
            <w:r w:rsidRPr="00975E5C">
              <w:t>К.</w:t>
            </w:r>
            <w:r w:rsidRPr="00975E5C">
              <w:rPr>
                <w:lang w:val="uk-UA"/>
              </w:rPr>
              <w:t xml:space="preserve"> </w:t>
            </w:r>
            <w:r w:rsidRPr="00975E5C">
              <w:t>:</w:t>
            </w:r>
            <w:proofErr w:type="gramEnd"/>
            <w:r w:rsidRPr="00975E5C">
              <w:t xml:space="preserve"> Ун-т „Укра</w:t>
            </w:r>
            <w:r w:rsidRPr="00975E5C">
              <w:rPr>
                <w:lang w:val="uk-UA"/>
              </w:rPr>
              <w:t>їн</w:t>
            </w:r>
            <w:r w:rsidRPr="00975E5C">
              <w:t>а", 2004. - 24 с.</w:t>
            </w:r>
          </w:p>
          <w:p w14:paraId="58B2ADED" w14:textId="2703441C" w:rsidR="00975E5C" w:rsidRPr="00C259BE" w:rsidRDefault="00975E5C" w:rsidP="00460799">
            <w:pPr>
              <w:widowControl w:val="0"/>
              <w:numPr>
                <w:ilvl w:val="0"/>
                <w:numId w:val="33"/>
              </w:numPr>
              <w:shd w:val="clear" w:color="auto" w:fill="FFFFFF"/>
              <w:tabs>
                <w:tab w:val="left" w:pos="456"/>
              </w:tabs>
              <w:autoSpaceDE w:val="0"/>
              <w:autoSpaceDN w:val="0"/>
              <w:adjustRightInd w:val="0"/>
              <w:ind w:left="316" w:right="19" w:hanging="283"/>
              <w:jc w:val="both"/>
              <w:rPr>
                <w:spacing w:val="-5"/>
              </w:rPr>
            </w:pPr>
            <w:r w:rsidRPr="00C259BE">
              <w:rPr>
                <w:lang w:val="uk-UA"/>
              </w:rPr>
              <w:t>Хорошуха М.Ф., Приймаков О.О. Спортивна медицина: Навч. посіб. Для студ. вищ. навч. закл. – К. : Вид-во Національного педагогічного університету імені М.П. Драгоманова, 2009. – 309 с.</w:t>
            </w:r>
          </w:p>
        </w:tc>
        <w:tc>
          <w:tcPr>
            <w:tcW w:w="1559" w:type="dxa"/>
            <w:shd w:val="clear" w:color="auto" w:fill="auto"/>
          </w:tcPr>
          <w:p w14:paraId="59C7404D" w14:textId="77777777" w:rsidR="00975E5C" w:rsidRPr="00975E5C" w:rsidRDefault="00975E5C" w:rsidP="00975E5C">
            <w:pPr>
              <w:rPr>
                <w:lang w:val="uk-UA"/>
              </w:rPr>
            </w:pPr>
            <w:r w:rsidRPr="00975E5C">
              <w:rPr>
                <w:lang w:val="uk-UA"/>
              </w:rPr>
              <w:lastRenderedPageBreak/>
              <w:t>Самостійна, теоретична та практична підготовка за темою заняття.</w:t>
            </w:r>
          </w:p>
          <w:p w14:paraId="4BFAB6B1" w14:textId="77777777" w:rsidR="00975E5C" w:rsidRPr="00975E5C" w:rsidRDefault="00975E5C" w:rsidP="00975E5C">
            <w:pPr>
              <w:rPr>
                <w:lang w:val="uk-UA"/>
              </w:rPr>
            </w:pPr>
            <w:r w:rsidRPr="00975E5C">
              <w:rPr>
                <w:lang w:val="uk-UA"/>
              </w:rPr>
              <w:t>Виступи, відео,</w:t>
            </w:r>
          </w:p>
          <w:p w14:paraId="6C3F93A4" w14:textId="77777777" w:rsidR="00975E5C" w:rsidRPr="00975E5C" w:rsidRDefault="00975E5C" w:rsidP="00975E5C">
            <w:pPr>
              <w:rPr>
                <w:b/>
                <w:bCs/>
                <w:lang w:val="uk-UA"/>
              </w:rPr>
            </w:pPr>
            <w:r w:rsidRPr="00975E5C">
              <w:rPr>
                <w:lang w:val="uk-UA"/>
              </w:rPr>
              <w:t>презентації.</w:t>
            </w:r>
          </w:p>
        </w:tc>
        <w:tc>
          <w:tcPr>
            <w:tcW w:w="1276" w:type="dxa"/>
            <w:shd w:val="clear" w:color="auto" w:fill="auto"/>
          </w:tcPr>
          <w:p w14:paraId="5E0FF7A2" w14:textId="43B26B2F" w:rsidR="00975E5C" w:rsidRPr="00975E5C" w:rsidRDefault="000A116A" w:rsidP="00975E5C">
            <w:pPr>
              <w:rPr>
                <w:b/>
                <w:bCs/>
                <w:lang w:val="uk-UA"/>
              </w:rPr>
            </w:pPr>
            <w:r>
              <w:rPr>
                <w:b/>
                <w:bCs/>
                <w:lang w:val="uk-UA"/>
              </w:rPr>
              <w:t>5</w:t>
            </w:r>
          </w:p>
        </w:tc>
      </w:tr>
      <w:tr w:rsidR="00975E5C" w:rsidRPr="00975E5C" w14:paraId="45747999" w14:textId="77777777" w:rsidTr="00C67673">
        <w:tc>
          <w:tcPr>
            <w:tcW w:w="1560" w:type="dxa"/>
            <w:shd w:val="clear" w:color="auto" w:fill="auto"/>
          </w:tcPr>
          <w:p w14:paraId="68339C5E" w14:textId="77777777" w:rsidR="00975E5C" w:rsidRPr="00975E5C" w:rsidRDefault="00975E5C" w:rsidP="00975E5C">
            <w:pPr>
              <w:jc w:val="center"/>
              <w:rPr>
                <w:b/>
                <w:bCs/>
                <w:lang w:val="uk-UA"/>
              </w:rPr>
            </w:pPr>
          </w:p>
          <w:p w14:paraId="1F02A2E2" w14:textId="77777777" w:rsidR="00975E5C" w:rsidRPr="00975E5C" w:rsidRDefault="00975E5C" w:rsidP="00975E5C">
            <w:pPr>
              <w:jc w:val="center"/>
              <w:rPr>
                <w:b/>
                <w:bCs/>
                <w:lang w:val="uk-UA"/>
              </w:rPr>
            </w:pPr>
            <w:r w:rsidRPr="00975E5C">
              <w:rPr>
                <w:b/>
                <w:bCs/>
                <w:lang w:val="uk-UA"/>
              </w:rPr>
              <w:t>Тиждень</w:t>
            </w:r>
          </w:p>
          <w:p w14:paraId="432F7EAF" w14:textId="17DA39F1" w:rsidR="00975E5C" w:rsidRPr="00975E5C" w:rsidRDefault="00975E5C" w:rsidP="00975E5C">
            <w:pPr>
              <w:jc w:val="center"/>
              <w:rPr>
                <w:lang w:val="uk-UA"/>
              </w:rPr>
            </w:pPr>
            <w:r w:rsidRPr="00975E5C">
              <w:rPr>
                <w:b/>
                <w:bCs/>
                <w:lang w:val="uk-UA"/>
              </w:rPr>
              <w:t>11</w:t>
            </w:r>
          </w:p>
        </w:tc>
        <w:tc>
          <w:tcPr>
            <w:tcW w:w="4678" w:type="dxa"/>
            <w:shd w:val="clear" w:color="auto" w:fill="auto"/>
          </w:tcPr>
          <w:p w14:paraId="238364D8" w14:textId="77777777" w:rsidR="00975E5C" w:rsidRPr="00975E5C" w:rsidRDefault="00975E5C" w:rsidP="00975E5C">
            <w:pPr>
              <w:rPr>
                <w:bCs/>
                <w:iCs/>
              </w:rPr>
            </w:pPr>
            <w:r w:rsidRPr="00975E5C">
              <w:rPr>
                <w:b/>
                <w:spacing w:val="-1"/>
                <w:lang w:val="uk-UA"/>
              </w:rPr>
              <w:t xml:space="preserve">Тема 11.  </w:t>
            </w:r>
            <w:r w:rsidRPr="00975E5C">
              <w:rPr>
                <w:bCs/>
                <w:iCs/>
              </w:rPr>
              <w:t>Передпатологічні стани, захворювання та ушкодження, які виникають при нераціональних заняттях фізичними вправами</w:t>
            </w:r>
          </w:p>
          <w:p w14:paraId="02C077B5" w14:textId="77777777" w:rsidR="00975E5C" w:rsidRPr="00975E5C" w:rsidRDefault="00975E5C" w:rsidP="00460799">
            <w:pPr>
              <w:numPr>
                <w:ilvl w:val="2"/>
                <w:numId w:val="25"/>
              </w:numPr>
              <w:ind w:left="883" w:right="98" w:hanging="180"/>
              <w:jc w:val="both"/>
            </w:pPr>
            <w:r w:rsidRPr="00975E5C">
              <w:t xml:space="preserve">Поняття про втому, перевтому, гостре та хронічне фізичне перенапруження.  </w:t>
            </w:r>
          </w:p>
          <w:p w14:paraId="2CBD07F0" w14:textId="77777777" w:rsidR="00975E5C" w:rsidRPr="00975E5C" w:rsidRDefault="00975E5C" w:rsidP="00460799">
            <w:pPr>
              <w:numPr>
                <w:ilvl w:val="2"/>
                <w:numId w:val="25"/>
              </w:numPr>
              <w:ind w:left="883" w:right="98" w:hanging="180"/>
              <w:jc w:val="both"/>
            </w:pPr>
            <w:r w:rsidRPr="00975E5C">
              <w:t xml:space="preserve">Причини виникнення передпатологічних станів, захворювань і ушкоджень під час занять фізичними вправами. </w:t>
            </w:r>
          </w:p>
          <w:p w14:paraId="6AE649F8" w14:textId="77777777" w:rsidR="00975E5C" w:rsidRPr="00975E5C" w:rsidRDefault="00975E5C" w:rsidP="00460799">
            <w:pPr>
              <w:numPr>
                <w:ilvl w:val="2"/>
                <w:numId w:val="25"/>
              </w:numPr>
              <w:ind w:left="883" w:right="98" w:hanging="180"/>
              <w:jc w:val="both"/>
            </w:pPr>
            <w:r w:rsidRPr="00975E5C">
              <w:t xml:space="preserve">Види гострого фізичного перенапруження.  </w:t>
            </w:r>
          </w:p>
          <w:p w14:paraId="1FB0A063" w14:textId="4D997196" w:rsidR="00975E5C" w:rsidRPr="00975E5C" w:rsidRDefault="00975E5C" w:rsidP="00460799">
            <w:pPr>
              <w:numPr>
                <w:ilvl w:val="2"/>
                <w:numId w:val="25"/>
              </w:numPr>
              <w:ind w:left="883" w:right="98" w:hanging="180"/>
              <w:jc w:val="both"/>
            </w:pPr>
            <w:r w:rsidRPr="00975E5C">
              <w:t>Хронічне фізичне перенапруження ЦНС (перетренованість)</w:t>
            </w:r>
          </w:p>
          <w:p w14:paraId="1CE11A2E" w14:textId="77777777" w:rsidR="00975E5C" w:rsidRPr="00975E5C" w:rsidRDefault="00975E5C" w:rsidP="00460799">
            <w:pPr>
              <w:numPr>
                <w:ilvl w:val="2"/>
                <w:numId w:val="25"/>
              </w:numPr>
              <w:ind w:left="883" w:right="98" w:hanging="180"/>
              <w:jc w:val="both"/>
            </w:pPr>
            <w:r w:rsidRPr="00975E5C">
              <w:t xml:space="preserve">Основні заходи профілактики раптової смерті під час занять фізичною культурою і спортом. </w:t>
            </w:r>
          </w:p>
          <w:p w14:paraId="41A3EBF0" w14:textId="061B423B" w:rsidR="00975E5C" w:rsidRPr="00975E5C" w:rsidRDefault="00975E5C" w:rsidP="00460799">
            <w:pPr>
              <w:numPr>
                <w:ilvl w:val="2"/>
                <w:numId w:val="25"/>
              </w:numPr>
              <w:ind w:left="883" w:right="98"/>
              <w:jc w:val="both"/>
              <w:rPr>
                <w:b/>
                <w:spacing w:val="-1"/>
              </w:rPr>
            </w:pPr>
            <w:r w:rsidRPr="00975E5C">
              <w:t xml:space="preserve">Поняття про допінг, основні види допінгів, наслідки їх застосування.   </w:t>
            </w:r>
          </w:p>
        </w:tc>
        <w:tc>
          <w:tcPr>
            <w:tcW w:w="2268" w:type="dxa"/>
            <w:shd w:val="clear" w:color="auto" w:fill="auto"/>
          </w:tcPr>
          <w:p w14:paraId="489F32F3" w14:textId="77777777" w:rsidR="00975E5C" w:rsidRPr="00975E5C" w:rsidRDefault="00975E5C" w:rsidP="00975E5C">
            <w:pPr>
              <w:rPr>
                <w:lang w:val="uk-UA"/>
              </w:rPr>
            </w:pPr>
            <w:r w:rsidRPr="00975E5C">
              <w:rPr>
                <w:lang w:val="uk-UA"/>
              </w:rPr>
              <w:t>Лекція – 4 год.;</w:t>
            </w:r>
          </w:p>
          <w:p w14:paraId="1E72692C" w14:textId="77777777" w:rsidR="00975E5C" w:rsidRPr="00975E5C" w:rsidRDefault="00975E5C" w:rsidP="00975E5C">
            <w:pPr>
              <w:rPr>
                <w:lang w:val="uk-UA"/>
              </w:rPr>
            </w:pPr>
            <w:r w:rsidRPr="00975E5C">
              <w:rPr>
                <w:lang w:val="uk-UA"/>
              </w:rPr>
              <w:t xml:space="preserve">Практичне заняття – 2 год., </w:t>
            </w:r>
          </w:p>
          <w:p w14:paraId="26398F1C" w14:textId="66096532" w:rsidR="00975E5C" w:rsidRPr="00975E5C" w:rsidRDefault="00975E5C" w:rsidP="00975E5C">
            <w:pPr>
              <w:rPr>
                <w:b/>
                <w:bCs/>
                <w:lang w:val="uk-UA"/>
              </w:rPr>
            </w:pPr>
            <w:r w:rsidRPr="00975E5C">
              <w:rPr>
                <w:lang w:val="uk-UA"/>
              </w:rPr>
              <w:t xml:space="preserve">Самостійна робота – </w:t>
            </w:r>
            <w:r w:rsidR="00955A63">
              <w:rPr>
                <w:lang w:val="uk-UA"/>
              </w:rPr>
              <w:t>3</w:t>
            </w:r>
            <w:r w:rsidRPr="00975E5C">
              <w:rPr>
                <w:lang w:val="uk-UA"/>
              </w:rPr>
              <w:t xml:space="preserve"> год.</w:t>
            </w:r>
          </w:p>
        </w:tc>
        <w:tc>
          <w:tcPr>
            <w:tcW w:w="4536" w:type="dxa"/>
            <w:shd w:val="clear" w:color="auto" w:fill="auto"/>
          </w:tcPr>
          <w:p w14:paraId="0504C2F6" w14:textId="08FD2441" w:rsidR="0073262A" w:rsidRPr="0073262A" w:rsidRDefault="00C259BE" w:rsidP="00460799">
            <w:pPr>
              <w:pStyle w:val="ad"/>
              <w:numPr>
                <w:ilvl w:val="0"/>
                <w:numId w:val="39"/>
              </w:numPr>
              <w:spacing w:after="0" w:line="240" w:lineRule="auto"/>
              <w:ind w:left="318" w:right="98" w:hanging="318"/>
              <w:rPr>
                <w:rFonts w:ascii="Times New Roman" w:hAnsi="Times New Roman"/>
                <w:sz w:val="24"/>
                <w:szCs w:val="24"/>
              </w:rPr>
            </w:pPr>
            <w:r w:rsidRPr="0073262A">
              <w:rPr>
                <w:rFonts w:ascii="Times New Roman" w:hAnsi="Times New Roman"/>
                <w:sz w:val="24"/>
                <w:szCs w:val="24"/>
              </w:rPr>
              <w:t xml:space="preserve">Про антидопінговий контроль у спорті: Закон України від 07.02.2017 р. № 1835-VIII. Офіційний веб-сайт Верховної Ради України. URL: https://zakon.rada.gov.ua/laws/show/1835- 19. </w:t>
            </w:r>
          </w:p>
          <w:p w14:paraId="7122D54E" w14:textId="77777777" w:rsidR="0073262A" w:rsidRPr="0073262A" w:rsidRDefault="00C259BE" w:rsidP="00460799">
            <w:pPr>
              <w:pStyle w:val="ad"/>
              <w:numPr>
                <w:ilvl w:val="0"/>
                <w:numId w:val="38"/>
              </w:numPr>
              <w:spacing w:after="0" w:line="240" w:lineRule="auto"/>
              <w:ind w:left="318" w:right="98" w:hanging="318"/>
              <w:rPr>
                <w:rFonts w:ascii="Times New Roman" w:hAnsi="Times New Roman"/>
                <w:sz w:val="24"/>
                <w:szCs w:val="24"/>
              </w:rPr>
            </w:pPr>
            <w:r w:rsidRPr="0073262A">
              <w:rPr>
                <w:rFonts w:ascii="Times New Roman" w:hAnsi="Times New Roman"/>
                <w:sz w:val="24"/>
                <w:szCs w:val="24"/>
              </w:rPr>
              <w:t xml:space="preserve">Акуленко Т. М. Особливості відповідальності за вживання допінгу в спорті: міжнародно-правовий аспект. Підприємництво, господарство і право. 2019. № 10. С. 208-213. </w:t>
            </w:r>
          </w:p>
          <w:p w14:paraId="0F30825F" w14:textId="61AD777E" w:rsidR="0073262A" w:rsidRPr="0073262A" w:rsidRDefault="00C259BE" w:rsidP="00460799">
            <w:pPr>
              <w:pStyle w:val="ad"/>
              <w:numPr>
                <w:ilvl w:val="0"/>
                <w:numId w:val="38"/>
              </w:numPr>
              <w:spacing w:after="0" w:line="240" w:lineRule="auto"/>
              <w:ind w:left="318" w:right="98" w:hanging="318"/>
              <w:rPr>
                <w:rFonts w:ascii="Times New Roman" w:hAnsi="Times New Roman"/>
                <w:sz w:val="24"/>
                <w:szCs w:val="24"/>
              </w:rPr>
            </w:pPr>
            <w:r w:rsidRPr="0073262A">
              <w:rPr>
                <w:rFonts w:ascii="Times New Roman" w:hAnsi="Times New Roman"/>
                <w:sz w:val="24"/>
                <w:szCs w:val="24"/>
              </w:rPr>
              <w:t xml:space="preserve">Акуленко Т. М. Спортивний арбітражний суд у вирішенні спорів щодо вживання допінгу: теоретико-правовий аспект. Стан та перспективи розвитку юридичної </w:t>
            </w:r>
            <w:proofErr w:type="gramStart"/>
            <w:r w:rsidRPr="0073262A">
              <w:rPr>
                <w:rFonts w:ascii="Times New Roman" w:hAnsi="Times New Roman"/>
                <w:sz w:val="24"/>
                <w:szCs w:val="24"/>
              </w:rPr>
              <w:t>науки :</w:t>
            </w:r>
            <w:proofErr w:type="gramEnd"/>
            <w:r w:rsidRPr="0073262A">
              <w:rPr>
                <w:rFonts w:ascii="Times New Roman" w:hAnsi="Times New Roman"/>
                <w:sz w:val="24"/>
                <w:szCs w:val="24"/>
              </w:rPr>
              <w:t xml:space="preserve"> матеріали міжнародної науково- 194 практичної конференції (м. Дніпро, 6–7 вересня 2019 р.). Дніпро: ГО «Правовий світ», 2019. С. 116-120. 4. </w:t>
            </w:r>
          </w:p>
          <w:p w14:paraId="618C535F" w14:textId="3B6C1D25" w:rsidR="0073262A" w:rsidRPr="0073262A" w:rsidRDefault="00C259BE" w:rsidP="00460799">
            <w:pPr>
              <w:pStyle w:val="ad"/>
              <w:numPr>
                <w:ilvl w:val="0"/>
                <w:numId w:val="38"/>
              </w:numPr>
              <w:spacing w:after="0" w:line="240" w:lineRule="auto"/>
              <w:ind w:left="318" w:right="98" w:hanging="318"/>
              <w:rPr>
                <w:rFonts w:ascii="Times New Roman" w:hAnsi="Times New Roman"/>
                <w:sz w:val="24"/>
                <w:szCs w:val="24"/>
              </w:rPr>
            </w:pPr>
            <w:r w:rsidRPr="0073262A">
              <w:rPr>
                <w:rFonts w:ascii="Times New Roman" w:hAnsi="Times New Roman"/>
                <w:sz w:val="24"/>
                <w:szCs w:val="24"/>
              </w:rPr>
              <w:lastRenderedPageBreak/>
              <w:t xml:space="preserve">Андрейченко С. С. Міжнародне спортивне право: доктринальне обґрунтування. Юридичний науковий електронний журнал. 2020. № 4. С. 377-380. URL: </w:t>
            </w:r>
            <w:hyperlink r:id="rId14" w:history="1">
              <w:r w:rsidR="0073262A" w:rsidRPr="0073262A">
                <w:rPr>
                  <w:rStyle w:val="ac"/>
                  <w:rFonts w:ascii="Times New Roman" w:hAnsi="Times New Roman"/>
                  <w:sz w:val="24"/>
                  <w:szCs w:val="24"/>
                </w:rPr>
                <w:t>http://www.lsej.org.ua/4_2020/91.pdf</w:t>
              </w:r>
            </w:hyperlink>
            <w:r w:rsidRPr="0073262A">
              <w:rPr>
                <w:rFonts w:ascii="Times New Roman" w:hAnsi="Times New Roman"/>
                <w:sz w:val="24"/>
                <w:szCs w:val="24"/>
              </w:rPr>
              <w:t xml:space="preserve">. </w:t>
            </w:r>
          </w:p>
          <w:p w14:paraId="338BA2B2" w14:textId="77777777" w:rsidR="0073262A" w:rsidRPr="0073262A" w:rsidRDefault="00C259BE" w:rsidP="00460799">
            <w:pPr>
              <w:pStyle w:val="ad"/>
              <w:numPr>
                <w:ilvl w:val="0"/>
                <w:numId w:val="38"/>
              </w:numPr>
              <w:spacing w:after="0" w:line="240" w:lineRule="auto"/>
              <w:ind w:left="318" w:right="98" w:hanging="318"/>
              <w:rPr>
                <w:rFonts w:ascii="Times New Roman" w:hAnsi="Times New Roman"/>
                <w:sz w:val="24"/>
                <w:szCs w:val="24"/>
              </w:rPr>
            </w:pPr>
            <w:r w:rsidRPr="0073262A">
              <w:rPr>
                <w:rFonts w:ascii="Times New Roman" w:hAnsi="Times New Roman"/>
                <w:sz w:val="24"/>
                <w:szCs w:val="24"/>
              </w:rPr>
              <w:t xml:space="preserve">Антидопінгові правила Національного антидопінгового центру. Київ, 2016. 96 с. </w:t>
            </w:r>
          </w:p>
          <w:p w14:paraId="230F439A" w14:textId="77777777" w:rsidR="0073262A" w:rsidRPr="0073262A" w:rsidRDefault="00C259BE" w:rsidP="00460799">
            <w:pPr>
              <w:pStyle w:val="ad"/>
              <w:numPr>
                <w:ilvl w:val="0"/>
                <w:numId w:val="38"/>
              </w:numPr>
              <w:spacing w:after="0" w:line="240" w:lineRule="auto"/>
              <w:ind w:left="318" w:right="98" w:hanging="318"/>
              <w:rPr>
                <w:rFonts w:ascii="Times New Roman" w:hAnsi="Times New Roman"/>
                <w:sz w:val="24"/>
                <w:szCs w:val="24"/>
              </w:rPr>
            </w:pPr>
            <w:r w:rsidRPr="0073262A">
              <w:rPr>
                <w:rFonts w:ascii="Times New Roman" w:hAnsi="Times New Roman"/>
                <w:sz w:val="24"/>
                <w:szCs w:val="24"/>
              </w:rPr>
              <w:t xml:space="preserve">Башкін І. М., Корж В. П., Курліщук І. М. Характеристика субстанцій, що входять до міжнародного стандарту ВАДА «Заборонений список». Київ, 2019. 165 с. </w:t>
            </w:r>
          </w:p>
          <w:p w14:paraId="7BE6D430" w14:textId="77777777" w:rsidR="0073262A" w:rsidRPr="0073262A" w:rsidRDefault="00C259BE" w:rsidP="00460799">
            <w:pPr>
              <w:pStyle w:val="ad"/>
              <w:numPr>
                <w:ilvl w:val="0"/>
                <w:numId w:val="38"/>
              </w:numPr>
              <w:spacing w:after="0" w:line="240" w:lineRule="auto"/>
              <w:ind w:left="318" w:right="98" w:hanging="318"/>
              <w:rPr>
                <w:rFonts w:ascii="Times New Roman" w:hAnsi="Times New Roman"/>
                <w:sz w:val="24"/>
                <w:szCs w:val="24"/>
              </w:rPr>
            </w:pPr>
            <w:r w:rsidRPr="0073262A">
              <w:rPr>
                <w:rFonts w:ascii="Times New Roman" w:hAnsi="Times New Roman"/>
                <w:sz w:val="24"/>
                <w:szCs w:val="24"/>
              </w:rPr>
              <w:t xml:space="preserve">Всесвітній антидопінговий кодекс. Київ, 2015. 133 с. </w:t>
            </w:r>
          </w:p>
          <w:p w14:paraId="092C51C9" w14:textId="59A25031" w:rsidR="0073262A" w:rsidRPr="0073262A" w:rsidRDefault="00C259BE" w:rsidP="00460799">
            <w:pPr>
              <w:pStyle w:val="ad"/>
              <w:numPr>
                <w:ilvl w:val="0"/>
                <w:numId w:val="38"/>
              </w:numPr>
              <w:spacing w:after="0" w:line="240" w:lineRule="auto"/>
              <w:ind w:left="318" w:right="98" w:hanging="318"/>
              <w:rPr>
                <w:rFonts w:ascii="Times New Roman" w:hAnsi="Times New Roman"/>
                <w:sz w:val="24"/>
                <w:szCs w:val="24"/>
              </w:rPr>
            </w:pPr>
            <w:r w:rsidRPr="0073262A">
              <w:rPr>
                <w:rFonts w:ascii="Times New Roman" w:hAnsi="Times New Roman"/>
                <w:sz w:val="24"/>
                <w:szCs w:val="24"/>
              </w:rPr>
              <w:t xml:space="preserve">Допинг и эргогенные средства в спорте / под ред. В. Н. Платонова. Киев: Олимпийская литература, 2003. 576 с. </w:t>
            </w:r>
          </w:p>
          <w:p w14:paraId="34701CEF" w14:textId="154635B2" w:rsidR="0073262A" w:rsidRPr="0073262A" w:rsidRDefault="0073262A" w:rsidP="00460799">
            <w:pPr>
              <w:pStyle w:val="ad"/>
              <w:numPr>
                <w:ilvl w:val="0"/>
                <w:numId w:val="38"/>
              </w:numPr>
              <w:spacing w:after="0" w:line="240" w:lineRule="auto"/>
              <w:ind w:left="318" w:right="98" w:hanging="318"/>
              <w:rPr>
                <w:rFonts w:ascii="Times New Roman" w:hAnsi="Times New Roman"/>
                <w:sz w:val="24"/>
                <w:szCs w:val="24"/>
              </w:rPr>
            </w:pPr>
            <w:r w:rsidRPr="0073262A">
              <w:rPr>
                <w:rFonts w:ascii="Times New Roman" w:hAnsi="Times New Roman"/>
                <w:sz w:val="24"/>
                <w:szCs w:val="24"/>
              </w:rPr>
              <w:t xml:space="preserve">Заборонений список 2017. Міжнародний стандарт. Всесвітнє антидопінгове агентство. Монреаль, 2017. 20 с. </w:t>
            </w:r>
          </w:p>
          <w:p w14:paraId="12FC7466" w14:textId="77777777" w:rsidR="0073262A" w:rsidRPr="0073262A" w:rsidRDefault="0073262A" w:rsidP="00460799">
            <w:pPr>
              <w:pStyle w:val="ad"/>
              <w:numPr>
                <w:ilvl w:val="0"/>
                <w:numId w:val="38"/>
              </w:numPr>
              <w:spacing w:after="0" w:line="240" w:lineRule="auto"/>
              <w:ind w:left="318" w:right="98" w:hanging="318"/>
              <w:rPr>
                <w:rFonts w:ascii="Times New Roman" w:hAnsi="Times New Roman"/>
                <w:sz w:val="24"/>
                <w:szCs w:val="24"/>
              </w:rPr>
            </w:pPr>
            <w:r w:rsidRPr="0073262A">
              <w:rPr>
                <w:rFonts w:ascii="Times New Roman" w:hAnsi="Times New Roman"/>
                <w:sz w:val="24"/>
                <w:szCs w:val="24"/>
              </w:rPr>
              <w:t xml:space="preserve">Заборонений список 2018. Міжнародний стандарт. Всесвітнє антидопінгове агентство. Монреаль, 2018. 15 с. </w:t>
            </w:r>
          </w:p>
          <w:p w14:paraId="2E47CA43" w14:textId="62EF38CD" w:rsidR="0073262A" w:rsidRPr="0073262A" w:rsidRDefault="0073262A" w:rsidP="00460799">
            <w:pPr>
              <w:pStyle w:val="ad"/>
              <w:numPr>
                <w:ilvl w:val="0"/>
                <w:numId w:val="38"/>
              </w:numPr>
              <w:spacing w:after="0" w:line="240" w:lineRule="auto"/>
              <w:ind w:left="318" w:right="98" w:hanging="318"/>
              <w:rPr>
                <w:rFonts w:ascii="Times New Roman" w:hAnsi="Times New Roman"/>
                <w:sz w:val="24"/>
                <w:szCs w:val="24"/>
              </w:rPr>
            </w:pPr>
            <w:r w:rsidRPr="0073262A">
              <w:rPr>
                <w:rFonts w:ascii="Times New Roman" w:hAnsi="Times New Roman"/>
                <w:sz w:val="24"/>
                <w:szCs w:val="24"/>
              </w:rPr>
              <w:t>Земцова І. І. Сучасні концепції харчування спортсменів. Спортивна медицина. Житомир: Олимп. л-ра, 2012. С. 77-84.</w:t>
            </w:r>
          </w:p>
          <w:p w14:paraId="415B4F86" w14:textId="044A37B5" w:rsidR="00975E5C" w:rsidRPr="0073262A" w:rsidRDefault="00975E5C" w:rsidP="00460799">
            <w:pPr>
              <w:pStyle w:val="ad"/>
              <w:numPr>
                <w:ilvl w:val="0"/>
                <w:numId w:val="38"/>
              </w:numPr>
              <w:spacing w:after="0" w:line="240" w:lineRule="auto"/>
              <w:ind w:left="318" w:right="98" w:hanging="318"/>
              <w:rPr>
                <w:rFonts w:ascii="Times New Roman" w:hAnsi="Times New Roman"/>
                <w:sz w:val="24"/>
                <w:szCs w:val="24"/>
              </w:rPr>
            </w:pPr>
            <w:r w:rsidRPr="0073262A">
              <w:rPr>
                <w:rFonts w:ascii="Times New Roman" w:hAnsi="Times New Roman"/>
                <w:sz w:val="24"/>
                <w:szCs w:val="24"/>
              </w:rPr>
              <w:lastRenderedPageBreak/>
              <w:t xml:space="preserve">Фізична реабілітація. Спортивна </w:t>
            </w:r>
            <w:proofErr w:type="gramStart"/>
            <w:r w:rsidRPr="0073262A">
              <w:rPr>
                <w:rFonts w:ascii="Times New Roman" w:hAnsi="Times New Roman"/>
                <w:sz w:val="24"/>
                <w:szCs w:val="24"/>
              </w:rPr>
              <w:t>медицина :</w:t>
            </w:r>
            <w:proofErr w:type="gramEnd"/>
            <w:r w:rsidRPr="0073262A">
              <w:rPr>
                <w:rFonts w:ascii="Times New Roman" w:hAnsi="Times New Roman"/>
                <w:sz w:val="24"/>
                <w:szCs w:val="24"/>
              </w:rPr>
              <w:t xml:space="preserve"> Національний підручник для студентів </w:t>
            </w:r>
            <w:r w:rsidRPr="0073262A">
              <w:rPr>
                <w:rFonts w:ascii="Times New Roman" w:hAnsi="Times New Roman"/>
                <w:sz w:val="24"/>
                <w:szCs w:val="24"/>
                <w:lang w:val="uk-UA"/>
              </w:rPr>
              <w:t xml:space="preserve"> </w:t>
            </w:r>
            <w:r w:rsidRPr="0073262A">
              <w:rPr>
                <w:rFonts w:ascii="Times New Roman" w:hAnsi="Times New Roman"/>
                <w:sz w:val="24"/>
                <w:szCs w:val="24"/>
              </w:rPr>
              <w:t xml:space="preserve">ВМНЗ України / За ред. В.В.Абрамова та О.Л.Смірнової. – Дніпропетровськ, Журфонд, 2014. -456 с. </w:t>
            </w:r>
          </w:p>
          <w:p w14:paraId="7042AF07" w14:textId="7BC5B7B6" w:rsidR="00975E5C" w:rsidRPr="0073262A" w:rsidRDefault="00975E5C" w:rsidP="00460799">
            <w:pPr>
              <w:pStyle w:val="ad"/>
              <w:numPr>
                <w:ilvl w:val="0"/>
                <w:numId w:val="38"/>
              </w:numPr>
              <w:spacing w:after="0" w:line="240" w:lineRule="auto"/>
              <w:ind w:left="318" w:right="98" w:hanging="318"/>
              <w:rPr>
                <w:rFonts w:ascii="Times New Roman" w:hAnsi="Times New Roman"/>
                <w:b/>
                <w:bCs/>
                <w:sz w:val="24"/>
                <w:szCs w:val="24"/>
              </w:rPr>
            </w:pPr>
            <w:r w:rsidRPr="0073262A">
              <w:rPr>
                <w:rFonts w:ascii="Times New Roman" w:hAnsi="Times New Roman"/>
                <w:sz w:val="24"/>
                <w:szCs w:val="24"/>
              </w:rPr>
              <w:t xml:space="preserve">Лікувальна фізкультура та спортивна медицина: Тестові завдання </w:t>
            </w:r>
            <w:proofErr w:type="gramStart"/>
            <w:r w:rsidRPr="0073262A">
              <w:rPr>
                <w:rFonts w:ascii="Times New Roman" w:hAnsi="Times New Roman"/>
                <w:sz w:val="24"/>
                <w:szCs w:val="24"/>
              </w:rPr>
              <w:t>для контролю</w:t>
            </w:r>
            <w:proofErr w:type="gramEnd"/>
            <w:r w:rsidRPr="0073262A">
              <w:rPr>
                <w:rFonts w:ascii="Times New Roman" w:hAnsi="Times New Roman"/>
                <w:sz w:val="24"/>
                <w:szCs w:val="24"/>
              </w:rPr>
              <w:t xml:space="preserve"> знань студентів медичного та стоматологічного факультетів вищих медичних навчальних закладів ІУ рівнів акредитації (Навчальний посібник) / Абрамов В.В., Клапчук В.В., Магльований А.В., Смирнова О.Л., та ін.; за ред. проф. В.В. Клапчука та проф. А.В. Магльованого. – Дніпропетровськ: Медакадемія, 2006. – 124 с. </w:t>
            </w:r>
          </w:p>
        </w:tc>
        <w:tc>
          <w:tcPr>
            <w:tcW w:w="1559" w:type="dxa"/>
            <w:shd w:val="clear" w:color="auto" w:fill="auto"/>
          </w:tcPr>
          <w:p w14:paraId="49418359" w14:textId="77777777" w:rsidR="00975E5C" w:rsidRPr="00975E5C" w:rsidRDefault="00975E5C" w:rsidP="00975E5C">
            <w:pPr>
              <w:rPr>
                <w:lang w:val="uk-UA"/>
              </w:rPr>
            </w:pPr>
            <w:r w:rsidRPr="00975E5C">
              <w:rPr>
                <w:lang w:val="uk-UA"/>
              </w:rPr>
              <w:lastRenderedPageBreak/>
              <w:t>Самостійна, теоретична та практична підготовка за темою заняття.</w:t>
            </w:r>
          </w:p>
          <w:p w14:paraId="7158C512" w14:textId="77777777" w:rsidR="00975E5C" w:rsidRPr="00975E5C" w:rsidRDefault="00975E5C" w:rsidP="00975E5C">
            <w:pPr>
              <w:rPr>
                <w:lang w:val="uk-UA"/>
              </w:rPr>
            </w:pPr>
            <w:r w:rsidRPr="00975E5C">
              <w:rPr>
                <w:lang w:val="uk-UA"/>
              </w:rPr>
              <w:t>Виступи, відео,</w:t>
            </w:r>
          </w:p>
          <w:p w14:paraId="758D3846" w14:textId="77777777" w:rsidR="00975E5C" w:rsidRPr="00975E5C" w:rsidRDefault="00975E5C" w:rsidP="00975E5C">
            <w:pPr>
              <w:rPr>
                <w:b/>
                <w:bCs/>
                <w:lang w:val="uk-UA"/>
              </w:rPr>
            </w:pPr>
            <w:r w:rsidRPr="00975E5C">
              <w:rPr>
                <w:lang w:val="uk-UA"/>
              </w:rPr>
              <w:t>презентації.</w:t>
            </w:r>
          </w:p>
        </w:tc>
        <w:tc>
          <w:tcPr>
            <w:tcW w:w="1276" w:type="dxa"/>
            <w:shd w:val="clear" w:color="auto" w:fill="auto"/>
          </w:tcPr>
          <w:p w14:paraId="45B4D5A2" w14:textId="2EC6C603" w:rsidR="00975E5C" w:rsidRPr="00975E5C" w:rsidRDefault="000A116A" w:rsidP="00975E5C">
            <w:pPr>
              <w:rPr>
                <w:b/>
                <w:bCs/>
                <w:lang w:val="uk-UA"/>
              </w:rPr>
            </w:pPr>
            <w:r>
              <w:rPr>
                <w:b/>
                <w:bCs/>
                <w:lang w:val="uk-UA"/>
              </w:rPr>
              <w:t>5</w:t>
            </w:r>
          </w:p>
        </w:tc>
      </w:tr>
      <w:tr w:rsidR="00975E5C" w:rsidRPr="00975E5C" w14:paraId="3543C268" w14:textId="77777777" w:rsidTr="00C67673">
        <w:tc>
          <w:tcPr>
            <w:tcW w:w="1560" w:type="dxa"/>
            <w:shd w:val="clear" w:color="auto" w:fill="auto"/>
          </w:tcPr>
          <w:p w14:paraId="2069C2F1" w14:textId="77777777" w:rsidR="00975E5C" w:rsidRPr="00975E5C" w:rsidRDefault="00975E5C" w:rsidP="00975E5C">
            <w:pPr>
              <w:jc w:val="center"/>
              <w:rPr>
                <w:b/>
                <w:bCs/>
                <w:lang w:val="uk-UA"/>
              </w:rPr>
            </w:pPr>
            <w:r w:rsidRPr="00975E5C">
              <w:rPr>
                <w:b/>
                <w:bCs/>
                <w:lang w:val="uk-UA"/>
              </w:rPr>
              <w:lastRenderedPageBreak/>
              <w:t>Тиждень</w:t>
            </w:r>
          </w:p>
          <w:p w14:paraId="146861A8" w14:textId="3E956927" w:rsidR="00975E5C" w:rsidRPr="00975E5C" w:rsidRDefault="00975E5C" w:rsidP="00975E5C">
            <w:pPr>
              <w:jc w:val="center"/>
              <w:rPr>
                <w:b/>
                <w:bCs/>
                <w:lang w:val="uk-UA"/>
              </w:rPr>
            </w:pPr>
            <w:r w:rsidRPr="00975E5C">
              <w:rPr>
                <w:b/>
                <w:bCs/>
                <w:lang w:val="uk-UA"/>
              </w:rPr>
              <w:t>12</w:t>
            </w:r>
          </w:p>
        </w:tc>
        <w:tc>
          <w:tcPr>
            <w:tcW w:w="4678" w:type="dxa"/>
            <w:shd w:val="clear" w:color="auto" w:fill="auto"/>
          </w:tcPr>
          <w:p w14:paraId="402D2228" w14:textId="77777777" w:rsidR="00975E5C" w:rsidRPr="00975E5C" w:rsidRDefault="00975E5C" w:rsidP="00975E5C">
            <w:pPr>
              <w:jc w:val="both"/>
              <w:rPr>
                <w:lang w:val="uk-UA"/>
              </w:rPr>
            </w:pPr>
            <w:r w:rsidRPr="00975E5C">
              <w:rPr>
                <w:b/>
                <w:spacing w:val="-1"/>
                <w:lang w:val="uk-UA"/>
              </w:rPr>
              <w:t>Тема 12.</w:t>
            </w:r>
            <w:r w:rsidRPr="00975E5C">
              <w:t xml:space="preserve"> </w:t>
            </w:r>
            <w:r w:rsidRPr="00975E5C">
              <w:rPr>
                <w:lang w:val="uk-UA"/>
              </w:rPr>
              <w:t xml:space="preserve">Дослідження та оцінка функціонального стану серцево-судинної системи. </w:t>
            </w:r>
          </w:p>
          <w:p w14:paraId="6ED1538C" w14:textId="77777777" w:rsidR="00975E5C" w:rsidRPr="0073262A" w:rsidRDefault="00975E5C" w:rsidP="00460799">
            <w:pPr>
              <w:pStyle w:val="ad"/>
              <w:numPr>
                <w:ilvl w:val="0"/>
                <w:numId w:val="26"/>
              </w:numPr>
              <w:spacing w:after="0" w:line="240" w:lineRule="auto"/>
              <w:jc w:val="both"/>
              <w:rPr>
                <w:rFonts w:ascii="Times New Roman" w:hAnsi="Times New Roman"/>
                <w:i/>
                <w:iCs/>
                <w:sz w:val="24"/>
                <w:szCs w:val="24"/>
                <w:lang w:val="uk-UA"/>
              </w:rPr>
            </w:pPr>
            <w:r w:rsidRPr="0073262A">
              <w:rPr>
                <w:rFonts w:ascii="Times New Roman" w:hAnsi="Times New Roman"/>
                <w:sz w:val="24"/>
                <w:szCs w:val="24"/>
                <w:lang w:val="uk-UA"/>
              </w:rPr>
              <w:t>Перенапруження серцево-судинної системи Перенапруження системи крові.</w:t>
            </w:r>
          </w:p>
          <w:p w14:paraId="2D195BF5" w14:textId="77777777" w:rsidR="00975E5C" w:rsidRPr="0073262A" w:rsidRDefault="00975E5C" w:rsidP="00460799">
            <w:pPr>
              <w:pStyle w:val="ad"/>
              <w:numPr>
                <w:ilvl w:val="0"/>
                <w:numId w:val="26"/>
              </w:numPr>
              <w:spacing w:after="0" w:line="240" w:lineRule="auto"/>
              <w:jc w:val="both"/>
              <w:rPr>
                <w:rFonts w:ascii="Times New Roman" w:hAnsi="Times New Roman"/>
                <w:i/>
                <w:iCs/>
                <w:sz w:val="24"/>
                <w:szCs w:val="24"/>
                <w:lang w:val="uk-UA"/>
              </w:rPr>
            </w:pPr>
            <w:r w:rsidRPr="0073262A">
              <w:rPr>
                <w:rFonts w:ascii="Times New Roman" w:hAnsi="Times New Roman"/>
                <w:sz w:val="24"/>
                <w:szCs w:val="24"/>
                <w:lang w:val="uk-UA"/>
              </w:rPr>
              <w:t>Дослідження та оцінка функціонального стану травної системи.</w:t>
            </w:r>
          </w:p>
          <w:p w14:paraId="253A8082" w14:textId="77777777" w:rsidR="0073262A" w:rsidRPr="0073262A" w:rsidRDefault="00975E5C" w:rsidP="00460799">
            <w:pPr>
              <w:pStyle w:val="ad"/>
              <w:numPr>
                <w:ilvl w:val="0"/>
                <w:numId w:val="26"/>
              </w:numPr>
              <w:spacing w:after="0" w:line="240" w:lineRule="auto"/>
              <w:jc w:val="both"/>
              <w:rPr>
                <w:rFonts w:ascii="Times New Roman" w:hAnsi="Times New Roman"/>
                <w:i/>
                <w:iCs/>
                <w:sz w:val="24"/>
                <w:szCs w:val="24"/>
                <w:lang w:val="uk-UA"/>
              </w:rPr>
            </w:pPr>
            <w:r w:rsidRPr="0073262A">
              <w:rPr>
                <w:rFonts w:ascii="Times New Roman" w:hAnsi="Times New Roman"/>
                <w:sz w:val="24"/>
                <w:szCs w:val="24"/>
                <w:lang w:val="uk-UA"/>
              </w:rPr>
              <w:t xml:space="preserve">Дослідження та оцінка функціонального стану сечовидільної системи. </w:t>
            </w:r>
          </w:p>
          <w:p w14:paraId="6EF5F2C5" w14:textId="05DA5D50" w:rsidR="00975E5C" w:rsidRPr="0073262A" w:rsidRDefault="00975E5C" w:rsidP="00460799">
            <w:pPr>
              <w:pStyle w:val="ad"/>
              <w:numPr>
                <w:ilvl w:val="0"/>
                <w:numId w:val="26"/>
              </w:numPr>
              <w:spacing w:after="0" w:line="240" w:lineRule="auto"/>
              <w:jc w:val="both"/>
              <w:rPr>
                <w:rFonts w:ascii="Times New Roman" w:hAnsi="Times New Roman"/>
                <w:i/>
                <w:iCs/>
                <w:sz w:val="24"/>
                <w:szCs w:val="24"/>
                <w:lang w:val="uk-UA"/>
              </w:rPr>
            </w:pPr>
            <w:r w:rsidRPr="0073262A">
              <w:rPr>
                <w:rFonts w:ascii="Times New Roman" w:hAnsi="Times New Roman"/>
                <w:sz w:val="24"/>
                <w:szCs w:val="24"/>
                <w:lang w:val="uk-UA"/>
              </w:rPr>
              <w:t>Перенапруження травної системи, сечовидільної системи.</w:t>
            </w:r>
          </w:p>
        </w:tc>
        <w:tc>
          <w:tcPr>
            <w:tcW w:w="2268" w:type="dxa"/>
            <w:shd w:val="clear" w:color="auto" w:fill="auto"/>
          </w:tcPr>
          <w:p w14:paraId="6C6F56AA" w14:textId="15DACBEB" w:rsidR="00975E5C" w:rsidRPr="00975E5C" w:rsidRDefault="00975E5C" w:rsidP="00975E5C">
            <w:pPr>
              <w:rPr>
                <w:lang w:val="uk-UA"/>
              </w:rPr>
            </w:pPr>
            <w:r w:rsidRPr="00975E5C">
              <w:rPr>
                <w:lang w:val="uk-UA"/>
              </w:rPr>
              <w:t>Лекція – 0 год.;</w:t>
            </w:r>
          </w:p>
          <w:p w14:paraId="065CB591" w14:textId="77777777" w:rsidR="00975E5C" w:rsidRPr="00975E5C" w:rsidRDefault="00975E5C" w:rsidP="00975E5C">
            <w:pPr>
              <w:rPr>
                <w:lang w:val="uk-UA"/>
              </w:rPr>
            </w:pPr>
            <w:r w:rsidRPr="00975E5C">
              <w:rPr>
                <w:lang w:val="uk-UA"/>
              </w:rPr>
              <w:t xml:space="preserve">Практичне заняття – 2 год., </w:t>
            </w:r>
          </w:p>
          <w:p w14:paraId="2DAE2E41" w14:textId="5F4133B9" w:rsidR="00975E5C" w:rsidRPr="00975E5C" w:rsidRDefault="00975E5C" w:rsidP="00975E5C">
            <w:pPr>
              <w:rPr>
                <w:lang w:val="uk-UA"/>
              </w:rPr>
            </w:pPr>
            <w:r w:rsidRPr="00975E5C">
              <w:rPr>
                <w:lang w:val="uk-UA"/>
              </w:rPr>
              <w:t xml:space="preserve">Самостійна робота – </w:t>
            </w:r>
            <w:r w:rsidR="00955A63">
              <w:rPr>
                <w:lang w:val="uk-UA"/>
              </w:rPr>
              <w:t>3</w:t>
            </w:r>
            <w:r w:rsidRPr="00975E5C">
              <w:rPr>
                <w:lang w:val="uk-UA"/>
              </w:rPr>
              <w:t xml:space="preserve"> год.</w:t>
            </w:r>
          </w:p>
        </w:tc>
        <w:tc>
          <w:tcPr>
            <w:tcW w:w="4536" w:type="dxa"/>
            <w:shd w:val="clear" w:color="auto" w:fill="auto"/>
          </w:tcPr>
          <w:p w14:paraId="145CDD5F" w14:textId="581B96AE" w:rsidR="00975E5C" w:rsidRPr="00975E5C" w:rsidRDefault="00975E5C" w:rsidP="00460799">
            <w:pPr>
              <w:widowControl w:val="0"/>
              <w:numPr>
                <w:ilvl w:val="0"/>
                <w:numId w:val="15"/>
              </w:numPr>
              <w:shd w:val="clear" w:color="auto" w:fill="FFFFFF"/>
              <w:tabs>
                <w:tab w:val="left" w:pos="456"/>
              </w:tabs>
              <w:autoSpaceDE w:val="0"/>
              <w:autoSpaceDN w:val="0"/>
              <w:adjustRightInd w:val="0"/>
              <w:ind w:left="316" w:right="19" w:hanging="283"/>
              <w:jc w:val="both"/>
              <w:rPr>
                <w:spacing w:val="-5"/>
              </w:rPr>
            </w:pPr>
            <w:r w:rsidRPr="00975E5C">
              <w:rPr>
                <w:lang w:val="uk-UA"/>
              </w:rPr>
              <w:t>Лікувальна фізкультура та спортивна медицина / За ред. В.В. Клапчука, Г.В. Дзяка. - К. : Здоров’я, 1995. – 405 с.</w:t>
            </w:r>
          </w:p>
          <w:p w14:paraId="49A548DF" w14:textId="77777777" w:rsidR="00975E5C" w:rsidRPr="00975E5C" w:rsidRDefault="00975E5C" w:rsidP="00460799">
            <w:pPr>
              <w:widowControl w:val="0"/>
              <w:numPr>
                <w:ilvl w:val="0"/>
                <w:numId w:val="15"/>
              </w:numPr>
              <w:shd w:val="clear" w:color="auto" w:fill="FFFFFF"/>
              <w:tabs>
                <w:tab w:val="left" w:pos="456"/>
              </w:tabs>
              <w:autoSpaceDE w:val="0"/>
              <w:autoSpaceDN w:val="0"/>
              <w:adjustRightInd w:val="0"/>
              <w:ind w:left="316" w:right="19" w:hanging="283"/>
              <w:jc w:val="both"/>
              <w:rPr>
                <w:spacing w:val="-5"/>
              </w:rPr>
            </w:pPr>
            <w:r w:rsidRPr="00975E5C">
              <w:rPr>
                <w:lang w:val="uk-UA"/>
              </w:rPr>
              <w:t>Мурза В.П., Архипов О.А., Хорошуха М.Ф. Спортивна медицина. – Київ, 2007. - 249 с.</w:t>
            </w:r>
          </w:p>
          <w:p w14:paraId="64E9782A" w14:textId="77777777" w:rsidR="00975E5C" w:rsidRPr="00975E5C" w:rsidRDefault="00975E5C" w:rsidP="00460799">
            <w:pPr>
              <w:widowControl w:val="0"/>
              <w:numPr>
                <w:ilvl w:val="0"/>
                <w:numId w:val="15"/>
              </w:numPr>
              <w:shd w:val="clear" w:color="auto" w:fill="FFFFFF"/>
              <w:tabs>
                <w:tab w:val="left" w:pos="456"/>
              </w:tabs>
              <w:autoSpaceDE w:val="0"/>
              <w:autoSpaceDN w:val="0"/>
              <w:adjustRightInd w:val="0"/>
              <w:ind w:left="316" w:right="19" w:hanging="283"/>
              <w:jc w:val="both"/>
              <w:rPr>
                <w:spacing w:val="-5"/>
              </w:rPr>
            </w:pPr>
            <w:r w:rsidRPr="00975E5C">
              <w:rPr>
                <w:lang w:val="uk-UA"/>
              </w:rPr>
              <w:t>Томащук О.Г. Управління фізичною культурою і спортом. Методичний посібник. – Луцьк : Україна, 2007. – 45 с.</w:t>
            </w:r>
          </w:p>
          <w:p w14:paraId="6BB3C556" w14:textId="77777777" w:rsidR="00975E5C" w:rsidRPr="00975E5C" w:rsidRDefault="00975E5C" w:rsidP="00460799">
            <w:pPr>
              <w:widowControl w:val="0"/>
              <w:numPr>
                <w:ilvl w:val="0"/>
                <w:numId w:val="15"/>
              </w:numPr>
              <w:shd w:val="clear" w:color="auto" w:fill="FFFFFF"/>
              <w:tabs>
                <w:tab w:val="left" w:pos="456"/>
              </w:tabs>
              <w:autoSpaceDE w:val="0"/>
              <w:autoSpaceDN w:val="0"/>
              <w:adjustRightInd w:val="0"/>
              <w:ind w:left="316" w:right="19" w:hanging="283"/>
              <w:jc w:val="both"/>
              <w:rPr>
                <w:spacing w:val="-5"/>
              </w:rPr>
            </w:pPr>
            <w:r w:rsidRPr="00975E5C">
              <w:rPr>
                <w:iCs/>
              </w:rPr>
              <w:t>Хорошуха М.Ф.</w:t>
            </w:r>
            <w:r w:rsidRPr="00975E5C">
              <w:rPr>
                <w:i/>
                <w:iCs/>
              </w:rPr>
              <w:t xml:space="preserve"> </w:t>
            </w:r>
            <w:r w:rsidRPr="00975E5C">
              <w:t>Методич</w:t>
            </w:r>
            <w:r w:rsidRPr="00975E5C">
              <w:rPr>
                <w:lang w:val="uk-UA"/>
              </w:rPr>
              <w:t>ні</w:t>
            </w:r>
            <w:r w:rsidRPr="00975E5C">
              <w:t xml:space="preserve"> рекомендац</w:t>
            </w:r>
            <w:r w:rsidRPr="00975E5C">
              <w:rPr>
                <w:lang w:val="uk-UA"/>
              </w:rPr>
              <w:t>ії</w:t>
            </w:r>
            <w:r w:rsidRPr="00975E5C">
              <w:t xml:space="preserve"> з питань надання першо</w:t>
            </w:r>
            <w:r w:rsidRPr="00975E5C">
              <w:rPr>
                <w:lang w:val="uk-UA"/>
              </w:rPr>
              <w:t>ї</w:t>
            </w:r>
            <w:r w:rsidRPr="00975E5C">
              <w:t xml:space="preserve"> медич</w:t>
            </w:r>
            <w:r w:rsidRPr="00975E5C">
              <w:rPr>
                <w:lang w:val="uk-UA"/>
              </w:rPr>
              <w:t>ної</w:t>
            </w:r>
            <w:r w:rsidRPr="00975E5C">
              <w:t xml:space="preserve"> допомоги при виникнення травм та гострих патоло</w:t>
            </w:r>
            <w:r w:rsidRPr="00975E5C">
              <w:rPr>
                <w:lang w:val="uk-UA"/>
              </w:rPr>
              <w:t>гі</w:t>
            </w:r>
            <w:r w:rsidRPr="00975E5C">
              <w:t>чних ста</w:t>
            </w:r>
            <w:r w:rsidRPr="00975E5C">
              <w:rPr>
                <w:lang w:val="uk-UA"/>
              </w:rPr>
              <w:t>нах</w:t>
            </w:r>
            <w:r w:rsidRPr="00975E5C">
              <w:t xml:space="preserve"> у спортсме</w:t>
            </w:r>
            <w:r w:rsidRPr="00975E5C">
              <w:rPr>
                <w:lang w:val="uk-UA"/>
              </w:rPr>
              <w:t>ні</w:t>
            </w:r>
            <w:r w:rsidRPr="00975E5C">
              <w:t xml:space="preserve">в. - </w:t>
            </w:r>
            <w:proofErr w:type="gramStart"/>
            <w:r w:rsidRPr="00975E5C">
              <w:t>К.</w:t>
            </w:r>
            <w:r w:rsidRPr="00975E5C">
              <w:rPr>
                <w:lang w:val="uk-UA"/>
              </w:rPr>
              <w:t xml:space="preserve"> </w:t>
            </w:r>
            <w:r w:rsidRPr="00975E5C">
              <w:t>:</w:t>
            </w:r>
            <w:proofErr w:type="gramEnd"/>
            <w:r w:rsidRPr="00975E5C">
              <w:t xml:space="preserve"> Ун-т „Укра</w:t>
            </w:r>
            <w:r w:rsidRPr="00975E5C">
              <w:rPr>
                <w:lang w:val="uk-UA"/>
              </w:rPr>
              <w:t>їн</w:t>
            </w:r>
            <w:r w:rsidRPr="00975E5C">
              <w:t xml:space="preserve">а", </w:t>
            </w:r>
            <w:r w:rsidRPr="00975E5C">
              <w:lastRenderedPageBreak/>
              <w:t>2004. - 24 с.</w:t>
            </w:r>
          </w:p>
          <w:p w14:paraId="6AA66B87" w14:textId="77777777" w:rsidR="00975E5C" w:rsidRPr="00975E5C" w:rsidRDefault="00975E5C" w:rsidP="00460799">
            <w:pPr>
              <w:widowControl w:val="0"/>
              <w:numPr>
                <w:ilvl w:val="0"/>
                <w:numId w:val="15"/>
              </w:numPr>
              <w:shd w:val="clear" w:color="auto" w:fill="FFFFFF"/>
              <w:tabs>
                <w:tab w:val="left" w:pos="456"/>
              </w:tabs>
              <w:autoSpaceDE w:val="0"/>
              <w:autoSpaceDN w:val="0"/>
              <w:adjustRightInd w:val="0"/>
              <w:ind w:left="316" w:right="19" w:hanging="283"/>
              <w:jc w:val="both"/>
              <w:rPr>
                <w:spacing w:val="-5"/>
              </w:rPr>
            </w:pPr>
            <w:r w:rsidRPr="00975E5C">
              <w:rPr>
                <w:lang w:val="uk-UA"/>
              </w:rPr>
              <w:t>Хорошуха М.Ф., Приймаков О.О. Спортивна медицина: Навч. посіб. Для студ. вищ. навч. закл. – К. : Вид-во Національного педагогічного університету імені М.П. Драгоманова, 2009. – 309 с.</w:t>
            </w:r>
          </w:p>
          <w:p w14:paraId="79967AC1" w14:textId="26BBA250" w:rsidR="00975E5C" w:rsidRPr="00975E5C" w:rsidRDefault="00975E5C" w:rsidP="00460799">
            <w:pPr>
              <w:widowControl w:val="0"/>
              <w:numPr>
                <w:ilvl w:val="0"/>
                <w:numId w:val="15"/>
              </w:numPr>
              <w:shd w:val="clear" w:color="auto" w:fill="FFFFFF"/>
              <w:tabs>
                <w:tab w:val="left" w:pos="456"/>
              </w:tabs>
              <w:autoSpaceDE w:val="0"/>
              <w:autoSpaceDN w:val="0"/>
              <w:adjustRightInd w:val="0"/>
              <w:ind w:left="316" w:right="19" w:hanging="283"/>
              <w:jc w:val="both"/>
              <w:rPr>
                <w:b/>
                <w:bCs/>
                <w:lang w:val="uk-UA"/>
              </w:rPr>
            </w:pPr>
            <w:r w:rsidRPr="00975E5C">
              <w:rPr>
                <w:lang w:val="uk-UA"/>
              </w:rPr>
              <w:t>Шаповалова В.А., Коршак В.М., Гончаренко В.М. та інші. Спортивна медицина і фізична реабілітація. - К. : Медицина, 2008. - 248 с.</w:t>
            </w:r>
          </w:p>
        </w:tc>
        <w:tc>
          <w:tcPr>
            <w:tcW w:w="1559" w:type="dxa"/>
            <w:shd w:val="clear" w:color="auto" w:fill="auto"/>
          </w:tcPr>
          <w:p w14:paraId="1CF0492F" w14:textId="77777777" w:rsidR="00975E5C" w:rsidRPr="00975E5C" w:rsidRDefault="00975E5C" w:rsidP="00975E5C">
            <w:pPr>
              <w:rPr>
                <w:lang w:val="uk-UA"/>
              </w:rPr>
            </w:pPr>
            <w:r w:rsidRPr="00975E5C">
              <w:rPr>
                <w:lang w:val="uk-UA"/>
              </w:rPr>
              <w:lastRenderedPageBreak/>
              <w:t>Самостійна, теоретична та практична підготовка за темою заняття.</w:t>
            </w:r>
          </w:p>
          <w:p w14:paraId="49344858" w14:textId="77777777" w:rsidR="00975E5C" w:rsidRPr="00975E5C" w:rsidRDefault="00975E5C" w:rsidP="00975E5C">
            <w:pPr>
              <w:rPr>
                <w:lang w:val="uk-UA"/>
              </w:rPr>
            </w:pPr>
            <w:r w:rsidRPr="00975E5C">
              <w:rPr>
                <w:lang w:val="uk-UA"/>
              </w:rPr>
              <w:t>Виступи, відео,</w:t>
            </w:r>
          </w:p>
          <w:p w14:paraId="75C8419D" w14:textId="77777777" w:rsidR="00975E5C" w:rsidRPr="00975E5C" w:rsidRDefault="00975E5C" w:rsidP="00975E5C">
            <w:pPr>
              <w:rPr>
                <w:b/>
                <w:bCs/>
                <w:lang w:val="uk-UA"/>
              </w:rPr>
            </w:pPr>
            <w:r w:rsidRPr="00975E5C">
              <w:rPr>
                <w:lang w:val="uk-UA"/>
              </w:rPr>
              <w:t>презентації.</w:t>
            </w:r>
          </w:p>
        </w:tc>
        <w:tc>
          <w:tcPr>
            <w:tcW w:w="1276" w:type="dxa"/>
            <w:shd w:val="clear" w:color="auto" w:fill="auto"/>
          </w:tcPr>
          <w:p w14:paraId="1E8A2896" w14:textId="1AA73610" w:rsidR="00975E5C" w:rsidRPr="00975E5C" w:rsidRDefault="000A116A" w:rsidP="00975E5C">
            <w:pPr>
              <w:rPr>
                <w:b/>
                <w:bCs/>
                <w:lang w:val="uk-UA"/>
              </w:rPr>
            </w:pPr>
            <w:r>
              <w:rPr>
                <w:b/>
                <w:bCs/>
                <w:lang w:val="uk-UA"/>
              </w:rPr>
              <w:t>5</w:t>
            </w:r>
          </w:p>
        </w:tc>
      </w:tr>
      <w:tr w:rsidR="00975E5C" w:rsidRPr="00975E5C" w14:paraId="59608654" w14:textId="77777777" w:rsidTr="00C67673">
        <w:tc>
          <w:tcPr>
            <w:tcW w:w="1560" w:type="dxa"/>
            <w:shd w:val="clear" w:color="auto" w:fill="auto"/>
          </w:tcPr>
          <w:p w14:paraId="0385E74D" w14:textId="77777777" w:rsidR="00975E5C" w:rsidRPr="00975E5C" w:rsidRDefault="00975E5C" w:rsidP="00975E5C">
            <w:pPr>
              <w:jc w:val="center"/>
              <w:rPr>
                <w:b/>
                <w:bCs/>
                <w:lang w:val="uk-UA"/>
              </w:rPr>
            </w:pPr>
            <w:r w:rsidRPr="00975E5C">
              <w:rPr>
                <w:b/>
                <w:bCs/>
                <w:lang w:val="uk-UA"/>
              </w:rPr>
              <w:lastRenderedPageBreak/>
              <w:t>Тиждень</w:t>
            </w:r>
          </w:p>
          <w:p w14:paraId="43072E71" w14:textId="01134066" w:rsidR="00975E5C" w:rsidRPr="00975E5C" w:rsidRDefault="00975E5C" w:rsidP="00975E5C">
            <w:pPr>
              <w:jc w:val="center"/>
              <w:rPr>
                <w:b/>
                <w:bCs/>
                <w:lang w:val="uk-UA"/>
              </w:rPr>
            </w:pPr>
            <w:r w:rsidRPr="00975E5C">
              <w:rPr>
                <w:b/>
                <w:bCs/>
                <w:lang w:val="uk-UA"/>
              </w:rPr>
              <w:t>13</w:t>
            </w:r>
          </w:p>
        </w:tc>
        <w:tc>
          <w:tcPr>
            <w:tcW w:w="4678" w:type="dxa"/>
            <w:shd w:val="clear" w:color="auto" w:fill="auto"/>
          </w:tcPr>
          <w:p w14:paraId="2972C266" w14:textId="77777777" w:rsidR="00975E5C" w:rsidRPr="00975E5C" w:rsidRDefault="00975E5C" w:rsidP="00975E5C">
            <w:pPr>
              <w:jc w:val="both"/>
              <w:rPr>
                <w:lang w:val="uk-UA"/>
              </w:rPr>
            </w:pPr>
            <w:r w:rsidRPr="00975E5C">
              <w:rPr>
                <w:b/>
                <w:spacing w:val="-1"/>
                <w:lang w:val="uk-UA"/>
              </w:rPr>
              <w:t xml:space="preserve">Тема 13. </w:t>
            </w:r>
            <w:r w:rsidRPr="00975E5C">
              <w:rPr>
                <w:lang w:val="uk-UA"/>
              </w:rPr>
              <w:t xml:space="preserve">Дослідження та оцінка функціонального стану опорно-рухового апарату. </w:t>
            </w:r>
          </w:p>
          <w:p w14:paraId="2CEA4EA3" w14:textId="77777777" w:rsidR="00975E5C" w:rsidRPr="00975E5C" w:rsidRDefault="00975E5C" w:rsidP="00460799">
            <w:pPr>
              <w:pStyle w:val="ad"/>
              <w:numPr>
                <w:ilvl w:val="0"/>
                <w:numId w:val="27"/>
              </w:numPr>
              <w:spacing w:after="0" w:line="240" w:lineRule="auto"/>
              <w:jc w:val="both"/>
              <w:rPr>
                <w:rFonts w:ascii="Times New Roman" w:hAnsi="Times New Roman"/>
                <w:i/>
                <w:iCs/>
                <w:sz w:val="24"/>
                <w:szCs w:val="24"/>
                <w:lang w:val="uk-UA"/>
              </w:rPr>
            </w:pPr>
            <w:r w:rsidRPr="00975E5C">
              <w:rPr>
                <w:rFonts w:ascii="Times New Roman" w:hAnsi="Times New Roman"/>
                <w:sz w:val="24"/>
                <w:szCs w:val="24"/>
                <w:lang w:val="uk-UA"/>
              </w:rPr>
              <w:t>Перенапруження опорно-рухового апарату.</w:t>
            </w:r>
          </w:p>
          <w:p w14:paraId="704F63AA" w14:textId="77777777" w:rsidR="00975E5C" w:rsidRPr="00975E5C" w:rsidRDefault="00975E5C" w:rsidP="00460799">
            <w:pPr>
              <w:pStyle w:val="ad"/>
              <w:numPr>
                <w:ilvl w:val="0"/>
                <w:numId w:val="27"/>
              </w:numPr>
              <w:spacing w:after="0" w:line="240" w:lineRule="auto"/>
              <w:jc w:val="both"/>
              <w:rPr>
                <w:rFonts w:ascii="Times New Roman" w:hAnsi="Times New Roman"/>
                <w:i/>
                <w:iCs/>
                <w:sz w:val="24"/>
                <w:szCs w:val="24"/>
                <w:lang w:val="uk-UA"/>
              </w:rPr>
            </w:pPr>
            <w:r w:rsidRPr="00975E5C">
              <w:rPr>
                <w:rFonts w:ascii="Times New Roman" w:hAnsi="Times New Roman"/>
                <w:sz w:val="24"/>
                <w:szCs w:val="24"/>
                <w:lang w:val="uk-UA"/>
              </w:rPr>
              <w:t xml:space="preserve">Засоби відновлення фізичної працездатності. </w:t>
            </w:r>
          </w:p>
          <w:p w14:paraId="50F5B415" w14:textId="77777777" w:rsidR="00975E5C" w:rsidRPr="00975E5C" w:rsidRDefault="00975E5C" w:rsidP="00460799">
            <w:pPr>
              <w:pStyle w:val="ad"/>
              <w:numPr>
                <w:ilvl w:val="0"/>
                <w:numId w:val="27"/>
              </w:numPr>
              <w:spacing w:after="0" w:line="240" w:lineRule="auto"/>
              <w:jc w:val="both"/>
              <w:rPr>
                <w:rFonts w:ascii="Times New Roman" w:hAnsi="Times New Roman"/>
                <w:i/>
                <w:iCs/>
                <w:sz w:val="24"/>
                <w:szCs w:val="24"/>
                <w:lang w:val="uk-UA"/>
              </w:rPr>
            </w:pPr>
            <w:r w:rsidRPr="00975E5C">
              <w:rPr>
                <w:rFonts w:ascii="Times New Roman" w:hAnsi="Times New Roman"/>
                <w:sz w:val="24"/>
                <w:szCs w:val="24"/>
                <w:lang w:val="uk-UA"/>
              </w:rPr>
              <w:t xml:space="preserve">Психологічні засоби відновлення фізичної працездатності. </w:t>
            </w:r>
          </w:p>
          <w:p w14:paraId="26E2ECDB" w14:textId="77777777" w:rsidR="00975E5C" w:rsidRPr="00975E5C" w:rsidRDefault="00975E5C" w:rsidP="00460799">
            <w:pPr>
              <w:pStyle w:val="ad"/>
              <w:numPr>
                <w:ilvl w:val="0"/>
                <w:numId w:val="27"/>
              </w:numPr>
              <w:spacing w:after="0" w:line="240" w:lineRule="auto"/>
              <w:jc w:val="both"/>
              <w:rPr>
                <w:rFonts w:ascii="Times New Roman" w:hAnsi="Times New Roman"/>
                <w:i/>
                <w:iCs/>
                <w:sz w:val="24"/>
                <w:szCs w:val="24"/>
                <w:lang w:val="uk-UA"/>
              </w:rPr>
            </w:pPr>
            <w:r w:rsidRPr="00975E5C">
              <w:rPr>
                <w:rFonts w:ascii="Times New Roman" w:hAnsi="Times New Roman"/>
                <w:sz w:val="24"/>
                <w:szCs w:val="24"/>
                <w:lang w:val="uk-UA"/>
              </w:rPr>
              <w:t>Медико-біологічні засоби відновлення фізичної працездатності.</w:t>
            </w:r>
          </w:p>
          <w:p w14:paraId="2F3507B0" w14:textId="77777777" w:rsidR="00975E5C" w:rsidRPr="00975E5C" w:rsidRDefault="00975E5C" w:rsidP="00460799">
            <w:pPr>
              <w:pStyle w:val="ad"/>
              <w:numPr>
                <w:ilvl w:val="0"/>
                <w:numId w:val="27"/>
              </w:numPr>
              <w:spacing w:after="0" w:line="240" w:lineRule="auto"/>
              <w:jc w:val="both"/>
              <w:rPr>
                <w:rFonts w:ascii="Times New Roman" w:hAnsi="Times New Roman"/>
                <w:i/>
                <w:iCs/>
                <w:sz w:val="24"/>
                <w:szCs w:val="24"/>
                <w:lang w:val="uk-UA"/>
              </w:rPr>
            </w:pPr>
            <w:r w:rsidRPr="00975E5C">
              <w:rPr>
                <w:rFonts w:ascii="Times New Roman" w:hAnsi="Times New Roman"/>
                <w:sz w:val="24"/>
                <w:szCs w:val="24"/>
                <w:lang w:val="uk-UA"/>
              </w:rPr>
              <w:t xml:space="preserve">Профілактика спортивного травматизму і патологічних станів </w:t>
            </w:r>
          </w:p>
          <w:p w14:paraId="571D38AC" w14:textId="77777777" w:rsidR="00975E5C" w:rsidRPr="00975E5C" w:rsidRDefault="00975E5C" w:rsidP="00460799">
            <w:pPr>
              <w:pStyle w:val="ad"/>
              <w:numPr>
                <w:ilvl w:val="0"/>
                <w:numId w:val="27"/>
              </w:numPr>
              <w:spacing w:after="0" w:line="240" w:lineRule="auto"/>
              <w:jc w:val="both"/>
              <w:rPr>
                <w:rFonts w:ascii="Times New Roman" w:hAnsi="Times New Roman"/>
                <w:i/>
                <w:iCs/>
                <w:sz w:val="24"/>
                <w:szCs w:val="24"/>
                <w:lang w:val="uk-UA"/>
              </w:rPr>
            </w:pPr>
            <w:r w:rsidRPr="00975E5C">
              <w:rPr>
                <w:rFonts w:ascii="Times New Roman" w:hAnsi="Times New Roman"/>
                <w:sz w:val="24"/>
                <w:szCs w:val="24"/>
                <w:lang w:val="uk-UA"/>
              </w:rPr>
              <w:t xml:space="preserve">Причини виникнення тілесних пошкоджень при виконанні різних фізичних вправ. </w:t>
            </w:r>
          </w:p>
          <w:p w14:paraId="5CF82582" w14:textId="77777777" w:rsidR="00975E5C" w:rsidRPr="00975E5C" w:rsidRDefault="00975E5C" w:rsidP="00460799">
            <w:pPr>
              <w:pStyle w:val="ad"/>
              <w:numPr>
                <w:ilvl w:val="0"/>
                <w:numId w:val="27"/>
              </w:numPr>
              <w:spacing w:after="0" w:line="240" w:lineRule="auto"/>
              <w:jc w:val="both"/>
              <w:rPr>
                <w:rFonts w:ascii="Times New Roman" w:hAnsi="Times New Roman"/>
                <w:i/>
                <w:iCs/>
                <w:sz w:val="24"/>
                <w:szCs w:val="24"/>
                <w:lang w:val="uk-UA"/>
              </w:rPr>
            </w:pPr>
            <w:r w:rsidRPr="00975E5C">
              <w:rPr>
                <w:rFonts w:ascii="Times New Roman" w:hAnsi="Times New Roman"/>
                <w:sz w:val="24"/>
                <w:szCs w:val="24"/>
                <w:lang w:val="uk-UA"/>
              </w:rPr>
              <w:t xml:space="preserve">Попередній медичний огляд та обґрунтований медичний відбір у певні види спорту. </w:t>
            </w:r>
          </w:p>
          <w:p w14:paraId="26A157B5" w14:textId="0C6A16C4" w:rsidR="00975E5C" w:rsidRPr="00975E5C" w:rsidRDefault="00975E5C" w:rsidP="00460799">
            <w:pPr>
              <w:pStyle w:val="ad"/>
              <w:numPr>
                <w:ilvl w:val="0"/>
                <w:numId w:val="27"/>
              </w:numPr>
              <w:spacing w:after="0" w:line="240" w:lineRule="auto"/>
              <w:jc w:val="both"/>
              <w:rPr>
                <w:rFonts w:ascii="Times New Roman" w:hAnsi="Times New Roman"/>
                <w:i/>
                <w:iCs/>
                <w:sz w:val="24"/>
                <w:szCs w:val="24"/>
                <w:lang w:val="uk-UA"/>
              </w:rPr>
            </w:pPr>
            <w:r w:rsidRPr="00975E5C">
              <w:rPr>
                <w:rFonts w:ascii="Times New Roman" w:hAnsi="Times New Roman"/>
                <w:sz w:val="24"/>
                <w:szCs w:val="24"/>
                <w:lang w:val="uk-UA"/>
              </w:rPr>
              <w:lastRenderedPageBreak/>
              <w:t>Раціоналізація умов проведення оздоровчої програми або учбово-тренувального процесу</w:t>
            </w:r>
          </w:p>
        </w:tc>
        <w:tc>
          <w:tcPr>
            <w:tcW w:w="2268" w:type="dxa"/>
            <w:shd w:val="clear" w:color="auto" w:fill="auto"/>
          </w:tcPr>
          <w:p w14:paraId="16AE6FBB" w14:textId="36AE8601" w:rsidR="00975E5C" w:rsidRPr="00975E5C" w:rsidRDefault="00975E5C" w:rsidP="00975E5C">
            <w:pPr>
              <w:rPr>
                <w:lang w:val="uk-UA"/>
              </w:rPr>
            </w:pPr>
            <w:r w:rsidRPr="00975E5C">
              <w:rPr>
                <w:lang w:val="uk-UA"/>
              </w:rPr>
              <w:lastRenderedPageBreak/>
              <w:t>Лекція – 0 год.;</w:t>
            </w:r>
          </w:p>
          <w:p w14:paraId="3D011C85" w14:textId="77777777" w:rsidR="00975E5C" w:rsidRPr="00975E5C" w:rsidRDefault="00975E5C" w:rsidP="00975E5C">
            <w:pPr>
              <w:rPr>
                <w:lang w:val="uk-UA"/>
              </w:rPr>
            </w:pPr>
            <w:r w:rsidRPr="00975E5C">
              <w:rPr>
                <w:lang w:val="uk-UA"/>
              </w:rPr>
              <w:t xml:space="preserve">Практичне заняття – 2 год., </w:t>
            </w:r>
          </w:p>
          <w:p w14:paraId="6EAFEE02" w14:textId="603DD844" w:rsidR="00975E5C" w:rsidRPr="00975E5C" w:rsidRDefault="00975E5C" w:rsidP="00975E5C">
            <w:pPr>
              <w:rPr>
                <w:lang w:val="uk-UA"/>
              </w:rPr>
            </w:pPr>
            <w:r w:rsidRPr="00975E5C">
              <w:rPr>
                <w:lang w:val="uk-UA"/>
              </w:rPr>
              <w:t xml:space="preserve">Самостійна робота – </w:t>
            </w:r>
            <w:r w:rsidR="00955A63">
              <w:rPr>
                <w:lang w:val="uk-UA"/>
              </w:rPr>
              <w:t>1</w:t>
            </w:r>
            <w:r w:rsidRPr="00975E5C">
              <w:rPr>
                <w:lang w:val="uk-UA"/>
              </w:rPr>
              <w:t xml:space="preserve"> год.</w:t>
            </w:r>
          </w:p>
        </w:tc>
        <w:tc>
          <w:tcPr>
            <w:tcW w:w="4536" w:type="dxa"/>
            <w:shd w:val="clear" w:color="auto" w:fill="auto"/>
          </w:tcPr>
          <w:p w14:paraId="1B9479D0" w14:textId="77777777" w:rsidR="00975E5C" w:rsidRPr="0073262A" w:rsidRDefault="00975E5C" w:rsidP="00460799">
            <w:pPr>
              <w:widowControl w:val="0"/>
              <w:numPr>
                <w:ilvl w:val="0"/>
                <w:numId w:val="40"/>
              </w:numPr>
              <w:shd w:val="clear" w:color="auto" w:fill="FFFFFF"/>
              <w:tabs>
                <w:tab w:val="left" w:pos="456"/>
              </w:tabs>
              <w:autoSpaceDE w:val="0"/>
              <w:autoSpaceDN w:val="0"/>
              <w:adjustRightInd w:val="0"/>
              <w:ind w:left="316" w:right="19" w:hanging="283"/>
              <w:jc w:val="both"/>
              <w:rPr>
                <w:spacing w:val="-5"/>
              </w:rPr>
            </w:pPr>
            <w:r w:rsidRPr="0073262A">
              <w:rPr>
                <w:lang w:val="uk-UA"/>
              </w:rPr>
              <w:t>Лікувальна фізкультура та спортивна медицина / За ред. В.В. Клапчука, Г.В. Дзяка. - К. : Здоров’я, 1995. – 405 с.</w:t>
            </w:r>
          </w:p>
          <w:p w14:paraId="2A11E905" w14:textId="77777777" w:rsidR="00975E5C" w:rsidRPr="0073262A" w:rsidRDefault="00975E5C" w:rsidP="00460799">
            <w:pPr>
              <w:widowControl w:val="0"/>
              <w:numPr>
                <w:ilvl w:val="0"/>
                <w:numId w:val="40"/>
              </w:numPr>
              <w:shd w:val="clear" w:color="auto" w:fill="FFFFFF"/>
              <w:tabs>
                <w:tab w:val="left" w:pos="456"/>
              </w:tabs>
              <w:autoSpaceDE w:val="0"/>
              <w:autoSpaceDN w:val="0"/>
              <w:adjustRightInd w:val="0"/>
              <w:ind w:left="316" w:right="19" w:hanging="283"/>
              <w:jc w:val="both"/>
              <w:rPr>
                <w:spacing w:val="-5"/>
              </w:rPr>
            </w:pPr>
            <w:r w:rsidRPr="0073262A">
              <w:rPr>
                <w:lang w:val="uk-UA"/>
              </w:rPr>
              <w:t>Мурза В.П., Архипов О.А., Хорошуха М.Ф. Спортивна медицина. – Київ, 2007. - 249 с.</w:t>
            </w:r>
          </w:p>
          <w:p w14:paraId="35FCF5EE" w14:textId="4F278D26" w:rsidR="00975E5C" w:rsidRPr="0073262A" w:rsidRDefault="00975E5C" w:rsidP="00460799">
            <w:pPr>
              <w:numPr>
                <w:ilvl w:val="0"/>
                <w:numId w:val="40"/>
              </w:numPr>
              <w:ind w:left="316" w:right="65" w:hanging="283"/>
              <w:jc w:val="both"/>
            </w:pPr>
            <w:r w:rsidRPr="0073262A">
              <w:t xml:space="preserve">Миронова З, Хефец Л. Профілактика травм в спорті і лікарська допомога. Фізкультура і спорт, 1989. </w:t>
            </w:r>
          </w:p>
          <w:p w14:paraId="44737BB6" w14:textId="77777777" w:rsidR="00975E5C" w:rsidRPr="0073262A" w:rsidRDefault="00975E5C" w:rsidP="00460799">
            <w:pPr>
              <w:numPr>
                <w:ilvl w:val="0"/>
                <w:numId w:val="40"/>
              </w:numPr>
              <w:ind w:left="316" w:right="65" w:hanging="283"/>
              <w:jc w:val="both"/>
            </w:pPr>
            <w:r w:rsidRPr="0073262A">
              <w:t xml:space="preserve">Каллистов А.И., Милашкин А.Г. Травми, їх профілактика і перша допомога. 1987. </w:t>
            </w:r>
          </w:p>
          <w:p w14:paraId="1D5DBD33" w14:textId="5B44B445" w:rsidR="00975E5C" w:rsidRPr="0073262A" w:rsidRDefault="00975E5C" w:rsidP="00460799">
            <w:pPr>
              <w:numPr>
                <w:ilvl w:val="0"/>
                <w:numId w:val="40"/>
              </w:numPr>
              <w:ind w:left="316" w:right="65" w:hanging="283"/>
              <w:jc w:val="both"/>
            </w:pPr>
            <w:r w:rsidRPr="0073262A">
              <w:t xml:space="preserve">Інструкція по забезпеченню порядку і безпеки на змаганнях з легкої атлетики. – Держкомспорт УРСР, 1988. </w:t>
            </w:r>
          </w:p>
          <w:p w14:paraId="75C4A503" w14:textId="13FB5E27" w:rsidR="00975E5C" w:rsidRPr="0073262A" w:rsidRDefault="00975E5C" w:rsidP="00460799">
            <w:pPr>
              <w:numPr>
                <w:ilvl w:val="0"/>
                <w:numId w:val="40"/>
              </w:numPr>
              <w:ind w:left="316" w:right="65" w:hanging="283"/>
              <w:jc w:val="both"/>
            </w:pPr>
            <w:r w:rsidRPr="0073262A">
              <w:rPr>
                <w:lang w:val="uk-UA"/>
              </w:rPr>
              <w:t xml:space="preserve">Абрамов В.В. Дослідження самооцінки спортсменів-інвалідів, що займаються пауерліфтингом. Медична перспектива: науковий журнал. – Дніпропетровськ: Дніпропетровська </w:t>
            </w:r>
            <w:r w:rsidRPr="0073262A">
              <w:rPr>
                <w:lang w:val="uk-UA"/>
              </w:rPr>
              <w:lastRenderedPageBreak/>
              <w:t>державна медична академія, 2007. - №4. - С. 87-91</w:t>
            </w:r>
          </w:p>
          <w:p w14:paraId="73D689CF" w14:textId="48E6E31F" w:rsidR="00975E5C" w:rsidRPr="00975E5C" w:rsidRDefault="00975E5C" w:rsidP="00975E5C">
            <w:pPr>
              <w:jc w:val="both"/>
              <w:rPr>
                <w:b/>
                <w:bCs/>
              </w:rPr>
            </w:pPr>
          </w:p>
        </w:tc>
        <w:tc>
          <w:tcPr>
            <w:tcW w:w="1559" w:type="dxa"/>
            <w:shd w:val="clear" w:color="auto" w:fill="auto"/>
          </w:tcPr>
          <w:p w14:paraId="0871BFEA" w14:textId="77777777" w:rsidR="00975E5C" w:rsidRPr="00975E5C" w:rsidRDefault="00975E5C" w:rsidP="00975E5C">
            <w:pPr>
              <w:rPr>
                <w:lang w:val="uk-UA"/>
              </w:rPr>
            </w:pPr>
            <w:r w:rsidRPr="00975E5C">
              <w:rPr>
                <w:lang w:val="uk-UA"/>
              </w:rPr>
              <w:lastRenderedPageBreak/>
              <w:t>Самостійна, теоретична та практична підготовка за темою заняття.</w:t>
            </w:r>
          </w:p>
          <w:p w14:paraId="0EDC3546" w14:textId="77777777" w:rsidR="00975E5C" w:rsidRPr="00975E5C" w:rsidRDefault="00975E5C" w:rsidP="00975E5C">
            <w:pPr>
              <w:rPr>
                <w:lang w:val="uk-UA"/>
              </w:rPr>
            </w:pPr>
            <w:r w:rsidRPr="00975E5C">
              <w:rPr>
                <w:lang w:val="uk-UA"/>
              </w:rPr>
              <w:t>Виступи, відео,</w:t>
            </w:r>
          </w:p>
          <w:p w14:paraId="30F479ED" w14:textId="77777777" w:rsidR="00975E5C" w:rsidRPr="00975E5C" w:rsidRDefault="00975E5C" w:rsidP="00975E5C">
            <w:pPr>
              <w:rPr>
                <w:b/>
                <w:bCs/>
                <w:lang w:val="uk-UA"/>
              </w:rPr>
            </w:pPr>
            <w:r w:rsidRPr="00975E5C">
              <w:rPr>
                <w:lang w:val="uk-UA"/>
              </w:rPr>
              <w:t>презентації.</w:t>
            </w:r>
          </w:p>
        </w:tc>
        <w:tc>
          <w:tcPr>
            <w:tcW w:w="1276" w:type="dxa"/>
            <w:shd w:val="clear" w:color="auto" w:fill="auto"/>
          </w:tcPr>
          <w:p w14:paraId="2DF6351E" w14:textId="1BD1B68B" w:rsidR="00975E5C" w:rsidRPr="00975E5C" w:rsidRDefault="000A116A" w:rsidP="00975E5C">
            <w:pPr>
              <w:rPr>
                <w:b/>
                <w:bCs/>
                <w:lang w:val="uk-UA"/>
              </w:rPr>
            </w:pPr>
            <w:r>
              <w:rPr>
                <w:b/>
                <w:bCs/>
                <w:lang w:val="uk-UA"/>
              </w:rPr>
              <w:t>5</w:t>
            </w:r>
          </w:p>
        </w:tc>
      </w:tr>
      <w:tr w:rsidR="00975E5C" w:rsidRPr="00975E5C" w14:paraId="43645EF8" w14:textId="77777777" w:rsidTr="00C67673">
        <w:tc>
          <w:tcPr>
            <w:tcW w:w="1560" w:type="dxa"/>
            <w:shd w:val="clear" w:color="auto" w:fill="auto"/>
          </w:tcPr>
          <w:p w14:paraId="670E3AD3" w14:textId="77777777" w:rsidR="00975E5C" w:rsidRPr="00975E5C" w:rsidRDefault="00975E5C" w:rsidP="00975E5C">
            <w:pPr>
              <w:jc w:val="center"/>
              <w:rPr>
                <w:b/>
                <w:bCs/>
                <w:lang w:val="uk-UA"/>
              </w:rPr>
            </w:pPr>
            <w:r w:rsidRPr="00975E5C">
              <w:rPr>
                <w:b/>
                <w:bCs/>
                <w:lang w:val="uk-UA"/>
              </w:rPr>
              <w:lastRenderedPageBreak/>
              <w:t>Тиждень</w:t>
            </w:r>
          </w:p>
          <w:p w14:paraId="27F3A997" w14:textId="11331919" w:rsidR="00975E5C" w:rsidRPr="00975E5C" w:rsidRDefault="00975E5C" w:rsidP="00975E5C">
            <w:pPr>
              <w:jc w:val="center"/>
              <w:rPr>
                <w:b/>
                <w:bCs/>
                <w:lang w:val="uk-UA"/>
              </w:rPr>
            </w:pPr>
            <w:r w:rsidRPr="00975E5C">
              <w:rPr>
                <w:b/>
                <w:bCs/>
                <w:lang w:val="uk-UA"/>
              </w:rPr>
              <w:t>14</w:t>
            </w:r>
          </w:p>
        </w:tc>
        <w:tc>
          <w:tcPr>
            <w:tcW w:w="4678" w:type="dxa"/>
            <w:shd w:val="clear" w:color="auto" w:fill="auto"/>
          </w:tcPr>
          <w:p w14:paraId="2839EEC6" w14:textId="77777777" w:rsidR="00975E5C" w:rsidRPr="00975E5C" w:rsidRDefault="00975E5C" w:rsidP="00975E5C">
            <w:pPr>
              <w:pStyle w:val="ad"/>
              <w:spacing w:after="0" w:line="240" w:lineRule="auto"/>
              <w:ind w:left="0"/>
              <w:jc w:val="both"/>
              <w:rPr>
                <w:rFonts w:ascii="Times New Roman" w:hAnsi="Times New Roman"/>
                <w:sz w:val="24"/>
                <w:szCs w:val="24"/>
                <w:lang w:val="uk-UA"/>
              </w:rPr>
            </w:pPr>
            <w:r w:rsidRPr="00975E5C">
              <w:rPr>
                <w:rFonts w:ascii="Times New Roman" w:hAnsi="Times New Roman"/>
                <w:b/>
                <w:spacing w:val="-1"/>
                <w:sz w:val="24"/>
                <w:szCs w:val="24"/>
                <w:lang w:val="uk-UA"/>
              </w:rPr>
              <w:t xml:space="preserve">Тема 14. </w:t>
            </w:r>
            <w:r w:rsidRPr="00975E5C">
              <w:rPr>
                <w:rFonts w:ascii="Times New Roman" w:hAnsi="Times New Roman"/>
                <w:sz w:val="24"/>
                <w:szCs w:val="24"/>
                <w:lang w:val="uk-UA"/>
              </w:rPr>
              <w:t xml:space="preserve">Профілактика спортивного травматизму і патологічних станів </w:t>
            </w:r>
          </w:p>
          <w:p w14:paraId="3819D77F" w14:textId="77777777" w:rsidR="00975E5C" w:rsidRPr="00975E5C" w:rsidRDefault="00975E5C" w:rsidP="00975E5C">
            <w:pPr>
              <w:jc w:val="both"/>
              <w:rPr>
                <w:lang w:val="uk-UA"/>
              </w:rPr>
            </w:pPr>
          </w:p>
          <w:p w14:paraId="79A82799" w14:textId="77777777" w:rsidR="00975E5C" w:rsidRPr="00975E5C" w:rsidRDefault="00975E5C" w:rsidP="00460799">
            <w:pPr>
              <w:pStyle w:val="ad"/>
              <w:numPr>
                <w:ilvl w:val="0"/>
                <w:numId w:val="28"/>
              </w:numPr>
              <w:spacing w:after="0" w:line="240" w:lineRule="auto"/>
              <w:jc w:val="both"/>
              <w:rPr>
                <w:rFonts w:ascii="Times New Roman" w:hAnsi="Times New Roman"/>
                <w:i/>
                <w:iCs/>
                <w:sz w:val="24"/>
                <w:szCs w:val="24"/>
                <w:lang w:val="uk-UA"/>
              </w:rPr>
            </w:pPr>
            <w:r w:rsidRPr="00975E5C">
              <w:rPr>
                <w:rFonts w:ascii="Times New Roman" w:hAnsi="Times New Roman"/>
                <w:sz w:val="24"/>
                <w:szCs w:val="24"/>
                <w:lang w:val="uk-UA"/>
              </w:rPr>
              <w:t xml:space="preserve">Ефективна розминка з вправами на зігрівання та розтягнення м’язів. Корекція фізичних навантажень учбово-тренувального процесу. </w:t>
            </w:r>
          </w:p>
          <w:p w14:paraId="0B99C8EC" w14:textId="25BDB3D1" w:rsidR="00975E5C" w:rsidRPr="00975E5C" w:rsidRDefault="00975E5C" w:rsidP="00460799">
            <w:pPr>
              <w:pStyle w:val="ad"/>
              <w:numPr>
                <w:ilvl w:val="0"/>
                <w:numId w:val="28"/>
              </w:numPr>
              <w:spacing w:after="0" w:line="240" w:lineRule="auto"/>
              <w:jc w:val="both"/>
              <w:rPr>
                <w:rFonts w:ascii="Times New Roman" w:hAnsi="Times New Roman"/>
                <w:i/>
                <w:iCs/>
                <w:sz w:val="24"/>
                <w:szCs w:val="24"/>
                <w:lang w:val="uk-UA"/>
              </w:rPr>
            </w:pPr>
            <w:r w:rsidRPr="00975E5C">
              <w:rPr>
                <w:rFonts w:ascii="Times New Roman" w:hAnsi="Times New Roman"/>
                <w:sz w:val="24"/>
                <w:szCs w:val="24"/>
                <w:lang w:val="uk-UA"/>
              </w:rPr>
              <w:t xml:space="preserve">Виконання правил лікарського контролю. </w:t>
            </w:r>
          </w:p>
          <w:p w14:paraId="7E19C3A6" w14:textId="77777777" w:rsidR="00975E5C" w:rsidRPr="00975E5C" w:rsidRDefault="00975E5C" w:rsidP="00460799">
            <w:pPr>
              <w:pStyle w:val="ad"/>
              <w:numPr>
                <w:ilvl w:val="0"/>
                <w:numId w:val="28"/>
              </w:numPr>
              <w:spacing w:after="0" w:line="240" w:lineRule="auto"/>
              <w:jc w:val="both"/>
              <w:rPr>
                <w:rFonts w:ascii="Times New Roman" w:hAnsi="Times New Roman"/>
                <w:i/>
                <w:iCs/>
                <w:sz w:val="24"/>
                <w:szCs w:val="24"/>
                <w:lang w:val="uk-UA"/>
              </w:rPr>
            </w:pPr>
            <w:r w:rsidRPr="00975E5C">
              <w:rPr>
                <w:rFonts w:ascii="Times New Roman" w:hAnsi="Times New Roman"/>
                <w:sz w:val="24"/>
                <w:szCs w:val="24"/>
                <w:lang w:val="uk-UA"/>
              </w:rPr>
              <w:t>Профілактика перевтомлення, перетренованості та перенапруження.</w:t>
            </w:r>
          </w:p>
          <w:p w14:paraId="02C62028" w14:textId="77777777" w:rsidR="00975E5C" w:rsidRPr="00975E5C" w:rsidRDefault="00975E5C" w:rsidP="00460799">
            <w:pPr>
              <w:pStyle w:val="ad"/>
              <w:numPr>
                <w:ilvl w:val="0"/>
                <w:numId w:val="28"/>
              </w:numPr>
              <w:spacing w:after="0" w:line="240" w:lineRule="auto"/>
              <w:jc w:val="both"/>
              <w:rPr>
                <w:rFonts w:ascii="Times New Roman" w:hAnsi="Times New Roman"/>
                <w:i/>
                <w:iCs/>
                <w:sz w:val="24"/>
                <w:szCs w:val="24"/>
                <w:lang w:val="uk-UA"/>
              </w:rPr>
            </w:pPr>
            <w:r w:rsidRPr="00975E5C">
              <w:rPr>
                <w:rFonts w:ascii="Times New Roman" w:hAnsi="Times New Roman"/>
                <w:sz w:val="24"/>
                <w:szCs w:val="24"/>
                <w:lang w:val="uk-UA"/>
              </w:rPr>
              <w:t xml:space="preserve">Профілактика спортивного травматизму і патологічних станів </w:t>
            </w:r>
          </w:p>
          <w:p w14:paraId="0842619F" w14:textId="77777777" w:rsidR="00975E5C" w:rsidRPr="00975E5C" w:rsidRDefault="00975E5C" w:rsidP="00460799">
            <w:pPr>
              <w:pStyle w:val="ad"/>
              <w:numPr>
                <w:ilvl w:val="0"/>
                <w:numId w:val="28"/>
              </w:numPr>
              <w:spacing w:after="0" w:line="240" w:lineRule="auto"/>
              <w:jc w:val="both"/>
              <w:rPr>
                <w:rFonts w:ascii="Times New Roman" w:hAnsi="Times New Roman"/>
                <w:i/>
                <w:iCs/>
                <w:sz w:val="24"/>
                <w:szCs w:val="24"/>
                <w:lang w:val="uk-UA"/>
              </w:rPr>
            </w:pPr>
            <w:r w:rsidRPr="00975E5C">
              <w:rPr>
                <w:rFonts w:ascii="Times New Roman" w:hAnsi="Times New Roman"/>
                <w:sz w:val="24"/>
                <w:szCs w:val="24"/>
                <w:lang w:val="uk-UA"/>
              </w:rPr>
              <w:t xml:space="preserve">Корекція харчування і нормалізація сну. </w:t>
            </w:r>
          </w:p>
          <w:p w14:paraId="43336A6A" w14:textId="77777777" w:rsidR="00975E5C" w:rsidRPr="00975E5C" w:rsidRDefault="00975E5C" w:rsidP="00460799">
            <w:pPr>
              <w:pStyle w:val="ad"/>
              <w:numPr>
                <w:ilvl w:val="0"/>
                <w:numId w:val="28"/>
              </w:numPr>
              <w:spacing w:after="0" w:line="240" w:lineRule="auto"/>
              <w:jc w:val="both"/>
              <w:rPr>
                <w:rFonts w:ascii="Times New Roman" w:hAnsi="Times New Roman"/>
                <w:i/>
                <w:iCs/>
                <w:sz w:val="24"/>
                <w:szCs w:val="24"/>
                <w:lang w:val="uk-UA"/>
              </w:rPr>
            </w:pPr>
            <w:r w:rsidRPr="00975E5C">
              <w:rPr>
                <w:rFonts w:ascii="Times New Roman" w:hAnsi="Times New Roman"/>
                <w:sz w:val="24"/>
                <w:szCs w:val="24"/>
                <w:lang w:val="uk-UA"/>
              </w:rPr>
              <w:t xml:space="preserve">Дотримання санітарно-гігієнічних вимог при забезпеченні тренувань і змагань. </w:t>
            </w:r>
          </w:p>
          <w:p w14:paraId="0552422F" w14:textId="77777777" w:rsidR="00975E5C" w:rsidRPr="00975E5C" w:rsidRDefault="00975E5C" w:rsidP="00460799">
            <w:pPr>
              <w:pStyle w:val="ad"/>
              <w:numPr>
                <w:ilvl w:val="0"/>
                <w:numId w:val="28"/>
              </w:numPr>
              <w:spacing w:after="0" w:line="240" w:lineRule="auto"/>
              <w:jc w:val="both"/>
              <w:rPr>
                <w:rFonts w:ascii="Times New Roman" w:hAnsi="Times New Roman"/>
                <w:i/>
                <w:iCs/>
                <w:sz w:val="24"/>
                <w:szCs w:val="24"/>
                <w:lang w:val="uk-UA"/>
              </w:rPr>
            </w:pPr>
            <w:r w:rsidRPr="00975E5C">
              <w:rPr>
                <w:rFonts w:ascii="Times New Roman" w:hAnsi="Times New Roman"/>
                <w:sz w:val="24"/>
                <w:szCs w:val="24"/>
                <w:lang w:val="uk-UA"/>
              </w:rPr>
              <w:t xml:space="preserve">Контроль за метеоумовами в тренувальний період на відкритому повітрі. </w:t>
            </w:r>
          </w:p>
          <w:p w14:paraId="4B7E3D7F" w14:textId="268632A9" w:rsidR="00975E5C" w:rsidRPr="00975E5C" w:rsidRDefault="00975E5C" w:rsidP="00460799">
            <w:pPr>
              <w:pStyle w:val="ad"/>
              <w:numPr>
                <w:ilvl w:val="0"/>
                <w:numId w:val="28"/>
              </w:numPr>
              <w:spacing w:after="0" w:line="240" w:lineRule="auto"/>
              <w:jc w:val="both"/>
              <w:rPr>
                <w:rFonts w:ascii="Times New Roman" w:hAnsi="Times New Roman"/>
                <w:i/>
                <w:iCs/>
                <w:sz w:val="24"/>
                <w:szCs w:val="24"/>
                <w:lang w:val="uk-UA"/>
              </w:rPr>
            </w:pPr>
            <w:r w:rsidRPr="00975E5C">
              <w:rPr>
                <w:rFonts w:ascii="Times New Roman" w:hAnsi="Times New Roman"/>
                <w:sz w:val="24"/>
                <w:szCs w:val="24"/>
                <w:lang w:val="uk-UA"/>
              </w:rPr>
              <w:t>Контроль за станом екіпірування спортсменів; тейпування.</w:t>
            </w:r>
          </w:p>
        </w:tc>
        <w:tc>
          <w:tcPr>
            <w:tcW w:w="2268" w:type="dxa"/>
            <w:shd w:val="clear" w:color="auto" w:fill="auto"/>
          </w:tcPr>
          <w:p w14:paraId="4509FC24" w14:textId="08466654" w:rsidR="00975E5C" w:rsidRPr="00975E5C" w:rsidRDefault="00975E5C" w:rsidP="00975E5C">
            <w:pPr>
              <w:rPr>
                <w:lang w:val="uk-UA"/>
              </w:rPr>
            </w:pPr>
            <w:r w:rsidRPr="00975E5C">
              <w:rPr>
                <w:lang w:val="uk-UA"/>
              </w:rPr>
              <w:t>Лекція – 0 год.;</w:t>
            </w:r>
          </w:p>
          <w:p w14:paraId="2B1AC41A" w14:textId="77777777" w:rsidR="00975E5C" w:rsidRPr="00975E5C" w:rsidRDefault="00975E5C" w:rsidP="00975E5C">
            <w:pPr>
              <w:rPr>
                <w:lang w:val="uk-UA"/>
              </w:rPr>
            </w:pPr>
            <w:r w:rsidRPr="00975E5C">
              <w:rPr>
                <w:lang w:val="uk-UA"/>
              </w:rPr>
              <w:t xml:space="preserve">Практичне заняття – 2 год., </w:t>
            </w:r>
          </w:p>
          <w:p w14:paraId="3CE1D6D0" w14:textId="441345D8" w:rsidR="00975E5C" w:rsidRPr="00975E5C" w:rsidRDefault="00975E5C" w:rsidP="00975E5C">
            <w:pPr>
              <w:rPr>
                <w:lang w:val="uk-UA"/>
              </w:rPr>
            </w:pPr>
            <w:r w:rsidRPr="00975E5C">
              <w:rPr>
                <w:lang w:val="uk-UA"/>
              </w:rPr>
              <w:t xml:space="preserve">Самостійна робота – </w:t>
            </w:r>
            <w:r w:rsidR="00955A63">
              <w:rPr>
                <w:lang w:val="uk-UA"/>
              </w:rPr>
              <w:t>1</w:t>
            </w:r>
            <w:r w:rsidRPr="00975E5C">
              <w:rPr>
                <w:lang w:val="uk-UA"/>
              </w:rPr>
              <w:t xml:space="preserve"> год.</w:t>
            </w:r>
          </w:p>
        </w:tc>
        <w:tc>
          <w:tcPr>
            <w:tcW w:w="4536" w:type="dxa"/>
            <w:shd w:val="clear" w:color="auto" w:fill="auto"/>
          </w:tcPr>
          <w:p w14:paraId="050606A3" w14:textId="77777777" w:rsidR="00975E5C" w:rsidRPr="00975E5C" w:rsidRDefault="00975E5C" w:rsidP="00460799">
            <w:pPr>
              <w:numPr>
                <w:ilvl w:val="0"/>
                <w:numId w:val="34"/>
              </w:numPr>
              <w:ind w:left="426" w:right="14" w:hanging="426"/>
              <w:jc w:val="both"/>
            </w:pPr>
            <w:r w:rsidRPr="00975E5C">
              <w:t>Вітріщак С. В., Погорелова І. О., Погорелов В. П., Гайдаш І. А. Санітарно-гігієнічні вимоги до спортивнооздоровчих комплексів.</w:t>
            </w:r>
            <w:r w:rsidRPr="00975E5C">
              <w:rPr>
                <w:i/>
              </w:rPr>
              <w:t xml:space="preserve"> Український медичний альманах. </w:t>
            </w:r>
            <w:r w:rsidRPr="00975E5C">
              <w:t xml:space="preserve">2013. Т. 16. № 2. С. 172 – 177. </w:t>
            </w:r>
          </w:p>
          <w:p w14:paraId="533942CE" w14:textId="77777777" w:rsidR="00975E5C" w:rsidRPr="00975E5C" w:rsidRDefault="00975E5C" w:rsidP="00460799">
            <w:pPr>
              <w:numPr>
                <w:ilvl w:val="0"/>
                <w:numId w:val="34"/>
              </w:numPr>
              <w:ind w:left="426" w:right="14" w:hanging="426"/>
              <w:jc w:val="both"/>
            </w:pPr>
            <w:r w:rsidRPr="00975E5C">
              <w:t xml:space="preserve">Кацур Н. І., Гармаш Л. С. </w:t>
            </w:r>
            <w:proofErr w:type="gramStart"/>
            <w:r w:rsidRPr="00975E5C">
              <w:t>Психогігієна :</w:t>
            </w:r>
            <w:proofErr w:type="gramEnd"/>
            <w:r w:rsidRPr="00975E5C">
              <w:t xml:space="preserve"> навч. посіб.</w:t>
            </w:r>
          </w:p>
          <w:p w14:paraId="56C4B67C" w14:textId="77777777" w:rsidR="00975E5C" w:rsidRPr="00975E5C" w:rsidRDefault="00975E5C" w:rsidP="00460799">
            <w:pPr>
              <w:pStyle w:val="ad"/>
              <w:numPr>
                <w:ilvl w:val="0"/>
                <w:numId w:val="34"/>
              </w:numPr>
              <w:spacing w:after="0" w:line="240" w:lineRule="auto"/>
              <w:ind w:left="426" w:right="14" w:hanging="426"/>
              <w:jc w:val="both"/>
              <w:rPr>
                <w:rFonts w:ascii="Times New Roman" w:hAnsi="Times New Roman"/>
                <w:sz w:val="24"/>
                <w:szCs w:val="24"/>
              </w:rPr>
            </w:pPr>
            <w:proofErr w:type="gramStart"/>
            <w:r w:rsidRPr="00975E5C">
              <w:rPr>
                <w:rFonts w:ascii="Times New Roman" w:hAnsi="Times New Roman"/>
                <w:sz w:val="24"/>
                <w:szCs w:val="24"/>
              </w:rPr>
              <w:t>Чернівці :</w:t>
            </w:r>
            <w:proofErr w:type="gramEnd"/>
            <w:r w:rsidRPr="00975E5C">
              <w:rPr>
                <w:rFonts w:ascii="Times New Roman" w:hAnsi="Times New Roman"/>
                <w:sz w:val="24"/>
                <w:szCs w:val="24"/>
              </w:rPr>
              <w:t xml:space="preserve"> Книги-ХНІ, 2005. 380 с.</w:t>
            </w:r>
          </w:p>
          <w:p w14:paraId="5399A5E9" w14:textId="77777777" w:rsidR="00975E5C" w:rsidRPr="00975E5C" w:rsidRDefault="00975E5C" w:rsidP="00460799">
            <w:pPr>
              <w:numPr>
                <w:ilvl w:val="0"/>
                <w:numId w:val="34"/>
              </w:numPr>
              <w:ind w:left="426" w:right="14" w:hanging="426"/>
              <w:jc w:val="both"/>
            </w:pPr>
            <w:r w:rsidRPr="00975E5C">
              <w:t xml:space="preserve">Меньших О. Е., Петренко Ю. О., Ярова В. Д. Основи психогігієни молодої </w:t>
            </w:r>
            <w:proofErr w:type="gramStart"/>
            <w:r w:rsidRPr="00975E5C">
              <w:t>людини :</w:t>
            </w:r>
            <w:proofErr w:type="gramEnd"/>
            <w:r w:rsidRPr="00975E5C">
              <w:t xml:space="preserve"> навч.-метод. посіб. </w:t>
            </w:r>
            <w:proofErr w:type="gramStart"/>
            <w:r w:rsidRPr="00975E5C">
              <w:t>Черкаси :</w:t>
            </w:r>
            <w:proofErr w:type="gramEnd"/>
            <w:r w:rsidRPr="00975E5C">
              <w:t xml:space="preserve"> ЧОІПОПП, 2011. 76 с.</w:t>
            </w:r>
          </w:p>
          <w:p w14:paraId="487EC6F1" w14:textId="77777777" w:rsidR="00975E5C" w:rsidRPr="00975E5C" w:rsidRDefault="00975E5C" w:rsidP="00460799">
            <w:pPr>
              <w:numPr>
                <w:ilvl w:val="0"/>
                <w:numId w:val="34"/>
              </w:numPr>
              <w:ind w:left="426" w:right="14" w:hanging="426"/>
              <w:jc w:val="both"/>
            </w:pPr>
            <w:r w:rsidRPr="00975E5C">
              <w:t xml:space="preserve">Плахтій П. Д. Основи гігієни фізичного </w:t>
            </w:r>
            <w:proofErr w:type="gramStart"/>
            <w:r w:rsidRPr="00975E5C">
              <w:t>виховання :</w:t>
            </w:r>
            <w:proofErr w:type="gramEnd"/>
            <w:r w:rsidRPr="00975E5C">
              <w:t xml:space="preserve"> навч. посіб. Кам’янець-</w:t>
            </w:r>
            <w:proofErr w:type="gramStart"/>
            <w:r w:rsidRPr="00975E5C">
              <w:t>Подільський :</w:t>
            </w:r>
            <w:proofErr w:type="gramEnd"/>
            <w:r w:rsidRPr="00975E5C">
              <w:t xml:space="preserve"> Медобори, 2003. 240 с.</w:t>
            </w:r>
          </w:p>
          <w:p w14:paraId="42A2E996" w14:textId="77777777" w:rsidR="00975E5C" w:rsidRPr="00975E5C" w:rsidRDefault="00975E5C" w:rsidP="00460799">
            <w:pPr>
              <w:numPr>
                <w:ilvl w:val="0"/>
                <w:numId w:val="34"/>
              </w:numPr>
              <w:ind w:left="426" w:right="14" w:hanging="426"/>
              <w:jc w:val="both"/>
            </w:pPr>
            <w:r w:rsidRPr="00975E5C">
              <w:t>Присяжнюк С. І., Краснов В. П., Канішевський С. М.</w:t>
            </w:r>
          </w:p>
          <w:p w14:paraId="7EE7F7C1" w14:textId="77777777" w:rsidR="00975E5C" w:rsidRPr="00975E5C" w:rsidRDefault="00975E5C" w:rsidP="00460799">
            <w:pPr>
              <w:pStyle w:val="ad"/>
              <w:numPr>
                <w:ilvl w:val="0"/>
                <w:numId w:val="34"/>
              </w:numPr>
              <w:spacing w:after="0" w:line="240" w:lineRule="auto"/>
              <w:ind w:left="426" w:right="14" w:hanging="426"/>
              <w:jc w:val="both"/>
              <w:rPr>
                <w:rFonts w:ascii="Times New Roman" w:hAnsi="Times New Roman"/>
                <w:sz w:val="24"/>
                <w:szCs w:val="24"/>
              </w:rPr>
            </w:pPr>
            <w:r w:rsidRPr="00975E5C">
              <w:rPr>
                <w:rFonts w:ascii="Times New Roman" w:hAnsi="Times New Roman"/>
                <w:sz w:val="24"/>
                <w:szCs w:val="24"/>
              </w:rPr>
              <w:t xml:space="preserve">Техніка безпеки під час занять з фізичного виховання і </w:t>
            </w:r>
            <w:proofErr w:type="gramStart"/>
            <w:r w:rsidRPr="00975E5C">
              <w:rPr>
                <w:rFonts w:ascii="Times New Roman" w:hAnsi="Times New Roman"/>
                <w:sz w:val="24"/>
                <w:szCs w:val="24"/>
              </w:rPr>
              <w:t>спорту :</w:t>
            </w:r>
            <w:proofErr w:type="gramEnd"/>
            <w:r w:rsidRPr="00975E5C">
              <w:rPr>
                <w:rFonts w:ascii="Times New Roman" w:hAnsi="Times New Roman"/>
                <w:sz w:val="24"/>
                <w:szCs w:val="24"/>
              </w:rPr>
              <w:t xml:space="preserve"> навч.-метод. посіб. </w:t>
            </w:r>
            <w:proofErr w:type="gramStart"/>
            <w:r w:rsidRPr="00975E5C">
              <w:rPr>
                <w:rFonts w:ascii="Times New Roman" w:hAnsi="Times New Roman"/>
                <w:sz w:val="24"/>
                <w:szCs w:val="24"/>
              </w:rPr>
              <w:t>Київ :</w:t>
            </w:r>
            <w:proofErr w:type="gramEnd"/>
            <w:r w:rsidRPr="00975E5C">
              <w:rPr>
                <w:rFonts w:ascii="Times New Roman" w:hAnsi="Times New Roman"/>
                <w:sz w:val="24"/>
                <w:szCs w:val="24"/>
              </w:rPr>
              <w:t xml:space="preserve"> Видав. Центр НЦБ, 2009. 123 с.</w:t>
            </w:r>
          </w:p>
          <w:p w14:paraId="2418A645" w14:textId="77777777" w:rsidR="00975E5C" w:rsidRPr="00975E5C" w:rsidRDefault="00975E5C" w:rsidP="00460799">
            <w:pPr>
              <w:numPr>
                <w:ilvl w:val="0"/>
                <w:numId w:val="34"/>
              </w:numPr>
              <w:ind w:left="426" w:right="14" w:hanging="426"/>
              <w:jc w:val="both"/>
            </w:pPr>
            <w:r w:rsidRPr="00975E5C">
              <w:t xml:space="preserve">Пушкар М. П. Основи гігієни. </w:t>
            </w:r>
            <w:proofErr w:type="gramStart"/>
            <w:r w:rsidRPr="00975E5C">
              <w:t>Київ :</w:t>
            </w:r>
            <w:proofErr w:type="gramEnd"/>
            <w:r w:rsidRPr="00975E5C">
              <w:t xml:space="preserve"> Олімпійська література, 2004. 95 с.</w:t>
            </w:r>
          </w:p>
          <w:p w14:paraId="60AF61FB" w14:textId="77777777" w:rsidR="00975E5C" w:rsidRPr="00975E5C" w:rsidRDefault="00975E5C" w:rsidP="00460799">
            <w:pPr>
              <w:numPr>
                <w:ilvl w:val="0"/>
                <w:numId w:val="34"/>
              </w:numPr>
              <w:ind w:left="426" w:right="14" w:hanging="426"/>
              <w:jc w:val="both"/>
            </w:pPr>
            <w:r w:rsidRPr="00975E5C">
              <w:t xml:space="preserve">Свистун Ю. Д., Гурінович Х. Є. Гігієна фізичного виховання і </w:t>
            </w:r>
            <w:proofErr w:type="gramStart"/>
            <w:r w:rsidRPr="00975E5C">
              <w:t>спорту :</w:t>
            </w:r>
            <w:proofErr w:type="gramEnd"/>
            <w:r w:rsidRPr="00975E5C">
              <w:t xml:space="preserve"> посібник. </w:t>
            </w:r>
            <w:proofErr w:type="gramStart"/>
            <w:r w:rsidRPr="00975E5C">
              <w:t>Львів :</w:t>
            </w:r>
            <w:proofErr w:type="gramEnd"/>
            <w:r w:rsidRPr="00975E5C">
              <w:t xml:space="preserve"> НВФ «Українські технології», 2010. 342 с.</w:t>
            </w:r>
          </w:p>
          <w:p w14:paraId="0284F2BE" w14:textId="77446078" w:rsidR="00975E5C" w:rsidRPr="00975E5C" w:rsidRDefault="00975E5C" w:rsidP="00460799">
            <w:pPr>
              <w:numPr>
                <w:ilvl w:val="0"/>
                <w:numId w:val="34"/>
              </w:numPr>
              <w:ind w:left="426" w:right="14" w:hanging="426"/>
              <w:jc w:val="both"/>
              <w:rPr>
                <w:b/>
                <w:bCs/>
              </w:rPr>
            </w:pPr>
            <w:r w:rsidRPr="00975E5C">
              <w:lastRenderedPageBreak/>
              <w:t xml:space="preserve">Сорокін Ю. С., Олійник О. М., Лосік В. Г. Фізичне </w:t>
            </w:r>
            <w:proofErr w:type="gramStart"/>
            <w:r w:rsidRPr="00975E5C">
              <w:t>виховання :</w:t>
            </w:r>
            <w:proofErr w:type="gramEnd"/>
            <w:r w:rsidRPr="00975E5C">
              <w:t xml:space="preserve"> теоретична підготовка : метод. вказів. </w:t>
            </w:r>
            <w:proofErr w:type="gramStart"/>
            <w:r w:rsidRPr="00975E5C">
              <w:t>Краматорськ :</w:t>
            </w:r>
            <w:proofErr w:type="gramEnd"/>
            <w:r w:rsidRPr="00975E5C">
              <w:t xml:space="preserve"> ДГМА, 2008. 92 с.</w:t>
            </w:r>
          </w:p>
        </w:tc>
        <w:tc>
          <w:tcPr>
            <w:tcW w:w="1559" w:type="dxa"/>
            <w:shd w:val="clear" w:color="auto" w:fill="auto"/>
          </w:tcPr>
          <w:p w14:paraId="41612051" w14:textId="77777777" w:rsidR="00975E5C" w:rsidRPr="00975E5C" w:rsidRDefault="00975E5C" w:rsidP="00975E5C">
            <w:pPr>
              <w:rPr>
                <w:lang w:val="uk-UA"/>
              </w:rPr>
            </w:pPr>
            <w:r w:rsidRPr="00975E5C">
              <w:rPr>
                <w:lang w:val="uk-UA"/>
              </w:rPr>
              <w:lastRenderedPageBreak/>
              <w:t>Самостійна, теоретична та практична підготовка за темою заняття.</w:t>
            </w:r>
          </w:p>
          <w:p w14:paraId="46218D3C" w14:textId="77777777" w:rsidR="00975E5C" w:rsidRPr="00975E5C" w:rsidRDefault="00975E5C" w:rsidP="00975E5C">
            <w:pPr>
              <w:rPr>
                <w:lang w:val="uk-UA"/>
              </w:rPr>
            </w:pPr>
            <w:r w:rsidRPr="00975E5C">
              <w:rPr>
                <w:lang w:val="uk-UA"/>
              </w:rPr>
              <w:t>Виступи, відео,</w:t>
            </w:r>
          </w:p>
          <w:p w14:paraId="1033FE0F" w14:textId="77777777" w:rsidR="00975E5C" w:rsidRPr="00975E5C" w:rsidRDefault="00975E5C" w:rsidP="00975E5C">
            <w:pPr>
              <w:rPr>
                <w:b/>
                <w:bCs/>
                <w:lang w:val="uk-UA"/>
              </w:rPr>
            </w:pPr>
            <w:r w:rsidRPr="00975E5C">
              <w:rPr>
                <w:lang w:val="uk-UA"/>
              </w:rPr>
              <w:t>презентації.</w:t>
            </w:r>
          </w:p>
        </w:tc>
        <w:tc>
          <w:tcPr>
            <w:tcW w:w="1276" w:type="dxa"/>
            <w:shd w:val="clear" w:color="auto" w:fill="auto"/>
          </w:tcPr>
          <w:p w14:paraId="35A62EF6" w14:textId="5754A4D9" w:rsidR="00975E5C" w:rsidRPr="00975E5C" w:rsidRDefault="000A116A" w:rsidP="00975E5C">
            <w:pPr>
              <w:rPr>
                <w:b/>
                <w:bCs/>
                <w:lang w:val="uk-UA"/>
              </w:rPr>
            </w:pPr>
            <w:r>
              <w:rPr>
                <w:b/>
                <w:bCs/>
                <w:lang w:val="uk-UA"/>
              </w:rPr>
              <w:t>5</w:t>
            </w:r>
          </w:p>
        </w:tc>
      </w:tr>
    </w:tbl>
    <w:p w14:paraId="464020FA" w14:textId="4CF2518D" w:rsidR="00700D87" w:rsidRPr="00CC45DC" w:rsidRDefault="00700D87" w:rsidP="00700D87">
      <w:pPr>
        <w:rPr>
          <w:b/>
          <w:sz w:val="28"/>
          <w:szCs w:val="28"/>
          <w:lang w:val="uk-UA"/>
        </w:rPr>
      </w:pPr>
    </w:p>
    <w:p w14:paraId="253DEA98" w14:textId="42B87CB0" w:rsidR="00700D87" w:rsidRPr="00700D87" w:rsidRDefault="00700D87" w:rsidP="00700D87">
      <w:pPr>
        <w:pStyle w:val="ad"/>
        <w:numPr>
          <w:ilvl w:val="0"/>
          <w:numId w:val="28"/>
        </w:numPr>
        <w:rPr>
          <w:rFonts w:ascii="Times New Roman" w:hAnsi="Times New Roman"/>
          <w:b/>
          <w:sz w:val="28"/>
          <w:szCs w:val="28"/>
          <w:lang w:val="uk-UA"/>
        </w:rPr>
      </w:pPr>
      <w:r w:rsidRPr="00700D87">
        <w:rPr>
          <w:rFonts w:ascii="Times New Roman" w:hAnsi="Times New Roman"/>
          <w:b/>
          <w:bCs/>
          <w:sz w:val="28"/>
          <w:szCs w:val="28"/>
        </w:rPr>
        <w:t>Ф</w:t>
      </w:r>
      <w:r w:rsidRPr="00700D87">
        <w:rPr>
          <w:rFonts w:ascii="Times New Roman" w:hAnsi="Times New Roman"/>
          <w:b/>
          <w:bCs/>
          <w:sz w:val="28"/>
          <w:szCs w:val="28"/>
          <w:lang w:val="uk-UA"/>
        </w:rPr>
        <w:t>орма (метод) контрольного заходу та вимоги до оцінювання програмних результатів навчання</w:t>
      </w:r>
    </w:p>
    <w:p w14:paraId="78BA949F" w14:textId="77777777" w:rsidR="008D02CD" w:rsidRDefault="008D02CD" w:rsidP="00E56472">
      <w:pPr>
        <w:jc w:val="both"/>
        <w:rPr>
          <w:b/>
          <w:sz w:val="28"/>
          <w:szCs w:val="28"/>
          <w:u w:val="single"/>
          <w:lang w:val="uk-UA"/>
        </w:rPr>
      </w:pPr>
    </w:p>
    <w:p w14:paraId="719D23DB" w14:textId="653C5817" w:rsidR="007412C6" w:rsidRDefault="007412C6" w:rsidP="00700D87">
      <w:pPr>
        <w:jc w:val="both"/>
        <w:rPr>
          <w:sz w:val="28"/>
          <w:szCs w:val="28"/>
          <w:lang w:val="uk-UA"/>
        </w:rPr>
      </w:pPr>
      <w:r w:rsidRPr="00700D87">
        <w:rPr>
          <w:b/>
          <w:sz w:val="28"/>
          <w:szCs w:val="28"/>
          <w:lang w:val="uk-UA"/>
        </w:rPr>
        <w:t xml:space="preserve">Семестр </w:t>
      </w:r>
      <w:r w:rsidRPr="00700D87">
        <w:rPr>
          <w:b/>
          <w:sz w:val="28"/>
          <w:szCs w:val="28"/>
          <w:lang w:val="en-US"/>
        </w:rPr>
        <w:t>V</w:t>
      </w:r>
      <w:r w:rsidR="00700D87">
        <w:rPr>
          <w:b/>
          <w:sz w:val="28"/>
          <w:szCs w:val="28"/>
          <w:lang w:val="uk-UA"/>
        </w:rPr>
        <w:t>ІІ</w:t>
      </w:r>
      <w:r w:rsidRPr="00700D87">
        <w:rPr>
          <w:b/>
          <w:sz w:val="28"/>
          <w:szCs w:val="28"/>
          <w:lang w:val="uk-UA"/>
        </w:rPr>
        <w:t>.</w:t>
      </w:r>
      <w:r>
        <w:rPr>
          <w:b/>
          <w:sz w:val="28"/>
          <w:szCs w:val="28"/>
          <w:lang w:val="uk-UA"/>
        </w:rPr>
        <w:t xml:space="preserve"> </w:t>
      </w:r>
    </w:p>
    <w:p w14:paraId="34758DEF" w14:textId="77777777" w:rsidR="007412C6" w:rsidRDefault="007412C6" w:rsidP="007412C6">
      <w:pPr>
        <w:rPr>
          <w:sz w:val="28"/>
          <w:szCs w:val="28"/>
          <w:lang w:val="uk-UA"/>
        </w:rPr>
      </w:pPr>
      <w:r>
        <w:rPr>
          <w:sz w:val="28"/>
          <w:szCs w:val="28"/>
          <w:lang w:val="uk-UA"/>
        </w:rPr>
        <w:t>Максимальна кількість балів за семестр 200 балів:</w:t>
      </w:r>
    </w:p>
    <w:p w14:paraId="6674829D" w14:textId="77777777" w:rsidR="007412C6" w:rsidRPr="00A173B4" w:rsidRDefault="007412C6" w:rsidP="007412C6">
      <w:pPr>
        <w:rPr>
          <w:sz w:val="28"/>
          <w:szCs w:val="28"/>
          <w:lang w:val="uk-UA"/>
        </w:rPr>
      </w:pPr>
      <w:r w:rsidRPr="00A173B4">
        <w:rPr>
          <w:sz w:val="28"/>
          <w:szCs w:val="28"/>
          <w:lang w:val="uk-UA"/>
        </w:rPr>
        <w:t xml:space="preserve">Максимальна кількість за аудиторну роботу – </w:t>
      </w:r>
      <w:r>
        <w:rPr>
          <w:sz w:val="28"/>
          <w:szCs w:val="28"/>
          <w:lang w:val="uk-UA"/>
        </w:rPr>
        <w:t>12</w:t>
      </w:r>
      <w:r w:rsidRPr="00A173B4">
        <w:rPr>
          <w:sz w:val="28"/>
          <w:szCs w:val="28"/>
          <w:lang w:val="uk-UA"/>
        </w:rPr>
        <w:t>0 балів</w:t>
      </w:r>
      <w:r>
        <w:rPr>
          <w:sz w:val="28"/>
          <w:szCs w:val="28"/>
          <w:lang w:val="uk-UA"/>
        </w:rPr>
        <w:t>, в тому числі 20 балів самостійна робота</w:t>
      </w:r>
    </w:p>
    <w:p w14:paraId="5D8C6F6F" w14:textId="77777777" w:rsidR="007412C6" w:rsidRDefault="007412C6" w:rsidP="007412C6">
      <w:pPr>
        <w:rPr>
          <w:sz w:val="28"/>
          <w:szCs w:val="28"/>
          <w:lang w:val="uk-UA"/>
        </w:rPr>
      </w:pPr>
      <w:r>
        <w:rPr>
          <w:caps/>
          <w:sz w:val="28"/>
          <w:szCs w:val="28"/>
          <w:lang w:val="uk-UA"/>
        </w:rPr>
        <w:t>К</w:t>
      </w:r>
      <w:r>
        <w:rPr>
          <w:sz w:val="28"/>
          <w:szCs w:val="28"/>
          <w:lang w:val="uk-UA"/>
        </w:rPr>
        <w:t>онтрольна робота – 80 балів.</w:t>
      </w:r>
    </w:p>
    <w:p w14:paraId="4989775C" w14:textId="77777777" w:rsidR="007412C6" w:rsidRDefault="007412C6" w:rsidP="007412C6">
      <w:pPr>
        <w:ind w:firstLine="708"/>
        <w:rPr>
          <w:lang w:val="uk-UA"/>
        </w:rPr>
      </w:pPr>
    </w:p>
    <w:p w14:paraId="39B4CE14" w14:textId="77777777" w:rsidR="007412C6" w:rsidRDefault="007412C6" w:rsidP="007412C6">
      <w:pPr>
        <w:ind w:firstLine="708"/>
        <w:rPr>
          <w:lang w:val="uk-UA"/>
        </w:rPr>
      </w:pPr>
      <w:r>
        <w:rPr>
          <w:sz w:val="28"/>
          <w:lang w:val="uk-UA"/>
        </w:rPr>
        <w:t>Контрольна (модульна) робота проводиться у формі</w:t>
      </w:r>
      <w:r>
        <w:rPr>
          <w:sz w:val="28"/>
          <w:szCs w:val="28"/>
          <w:lang w:val="uk-UA"/>
        </w:rPr>
        <w:t xml:space="preserve"> бланкового або комп’ютерного тестування</w:t>
      </w:r>
      <w:r>
        <w:rPr>
          <w:sz w:val="28"/>
          <w:lang w:val="uk-UA"/>
        </w:rPr>
        <w:t>.</w:t>
      </w:r>
      <w:r>
        <w:rPr>
          <w:lang w:val="uk-UA"/>
        </w:rPr>
        <w:t xml:space="preserve"> </w:t>
      </w:r>
      <w:r>
        <w:rPr>
          <w:sz w:val="28"/>
          <w:szCs w:val="28"/>
          <w:lang w:val="uk-UA"/>
        </w:rPr>
        <w:t xml:space="preserve">Тестування відбувається в письмовій формі на бланках-відповідях відповідно до тестових завдань або в електронній формі та триває 60 хвилин. Тестові завдання (з 1 по 60) - завдання з предписаними відповідями з вибором тільки однієї правильної відповіді. </w:t>
      </w:r>
    </w:p>
    <w:p w14:paraId="44822E19" w14:textId="570C59C6" w:rsidR="007412C6" w:rsidRDefault="007412C6" w:rsidP="007412C6">
      <w:pPr>
        <w:rPr>
          <w:sz w:val="28"/>
          <w:szCs w:val="28"/>
          <w:lang w:val="uk-UA"/>
        </w:rPr>
      </w:pPr>
    </w:p>
    <w:p w14:paraId="512F3F1C" w14:textId="77777777" w:rsidR="007412C6" w:rsidRDefault="007412C6" w:rsidP="007412C6">
      <w:pPr>
        <w:ind w:left="1428"/>
        <w:rPr>
          <w:b/>
          <w:sz w:val="28"/>
          <w:szCs w:val="28"/>
          <w:lang w:val="uk-UA"/>
        </w:rPr>
      </w:pPr>
      <w:r>
        <w:rPr>
          <w:b/>
          <w:sz w:val="28"/>
          <w:szCs w:val="28"/>
          <w:lang w:val="uk-UA"/>
        </w:rPr>
        <w:t>Критерії оцінювання за підсумковою формою контролю.</w:t>
      </w:r>
    </w:p>
    <w:p w14:paraId="1C9500B2" w14:textId="77777777" w:rsidR="007412C6" w:rsidRDefault="007412C6" w:rsidP="007412C6">
      <w:pPr>
        <w:ind w:left="708"/>
        <w:rPr>
          <w:b/>
          <w:sz w:val="28"/>
          <w:szCs w:val="28"/>
          <w:lang w:val="uk-UA"/>
        </w:rPr>
      </w:pPr>
    </w:p>
    <w:p w14:paraId="1B48793E" w14:textId="77777777" w:rsidR="007412C6" w:rsidRDefault="007412C6" w:rsidP="007412C6">
      <w:pPr>
        <w:ind w:firstLine="709"/>
        <w:rPr>
          <w:b/>
          <w:sz w:val="28"/>
          <w:szCs w:val="28"/>
          <w:lang w:val="uk-UA"/>
        </w:rPr>
      </w:pPr>
      <w:bookmarkStart w:id="1" w:name="_Hlk178017719"/>
      <w:r>
        <w:rPr>
          <w:sz w:val="28"/>
          <w:szCs w:val="28"/>
          <w:lang w:val="uk-UA"/>
        </w:rPr>
        <w:t xml:space="preserve">Оцінювання здійснюється відповідно до </w:t>
      </w:r>
      <w:r>
        <w:rPr>
          <w:color w:val="000000"/>
          <w:sz w:val="28"/>
          <w:szCs w:val="28"/>
          <w:shd w:val="clear" w:color="auto" w:fill="FFFFFF"/>
          <w:lang w:val="uk-UA"/>
        </w:rPr>
        <w:t xml:space="preserve">Порядку оцінювання результатів навчання здобувачів вищої освіти галузі знань 22 «Охорона здоров`я» у ХДУ (наказ від 31.08.2023 №370-Д) </w:t>
      </w:r>
      <w:hyperlink r:id="rId15" w:history="1">
        <w:r>
          <w:rPr>
            <w:rStyle w:val="ac"/>
            <w:sz w:val="28"/>
            <w:szCs w:val="28"/>
            <w:shd w:val="clear" w:color="auto" w:fill="FFFFFF"/>
            <w:lang w:val="uk-UA"/>
          </w:rPr>
          <w:t>https://www.kspu.edu/Legislation/educationalprocessdocs.aspx</w:t>
        </w:r>
      </w:hyperlink>
      <w:r>
        <w:rPr>
          <w:color w:val="000000"/>
          <w:sz w:val="28"/>
          <w:szCs w:val="28"/>
          <w:shd w:val="clear" w:color="auto" w:fill="FFFFFF"/>
          <w:lang w:val="uk-UA"/>
        </w:rPr>
        <w:t xml:space="preserve"> </w:t>
      </w:r>
    </w:p>
    <w:bookmarkEnd w:id="1"/>
    <w:p w14:paraId="46600B6D" w14:textId="428F6A46" w:rsidR="007412C6" w:rsidRDefault="007412C6" w:rsidP="007412C6">
      <w:pPr>
        <w:ind w:firstLine="708"/>
        <w:jc w:val="both"/>
        <w:rPr>
          <w:sz w:val="28"/>
          <w:szCs w:val="28"/>
          <w:lang w:val="uk-UA"/>
        </w:rPr>
      </w:pPr>
      <w:r>
        <w:rPr>
          <w:sz w:val="28"/>
          <w:szCs w:val="28"/>
          <w:lang w:val="uk-UA"/>
        </w:rPr>
        <w:t xml:space="preserve">Семестровий (підсумковий) контроль у </w:t>
      </w:r>
      <w:r w:rsidRPr="000A116A">
        <w:rPr>
          <w:bCs/>
          <w:sz w:val="28"/>
          <w:szCs w:val="28"/>
          <w:lang w:val="en-US"/>
        </w:rPr>
        <w:t>V</w:t>
      </w:r>
      <w:r w:rsidR="00700D87">
        <w:rPr>
          <w:bCs/>
          <w:sz w:val="28"/>
          <w:szCs w:val="28"/>
          <w:lang w:val="uk-UA"/>
        </w:rPr>
        <w:t>ІІ</w:t>
      </w:r>
      <w:r w:rsidRPr="000A116A">
        <w:rPr>
          <w:bCs/>
          <w:sz w:val="28"/>
          <w:szCs w:val="28"/>
          <w:lang w:val="uk-UA"/>
        </w:rPr>
        <w:t xml:space="preserve"> семестрі</w:t>
      </w:r>
      <w:r>
        <w:rPr>
          <w:sz w:val="28"/>
          <w:szCs w:val="28"/>
          <w:lang w:val="uk-UA"/>
        </w:rPr>
        <w:t xml:space="preserve"> проводиться у формі диференційного заліку, що</w:t>
      </w:r>
      <w:r>
        <w:rPr>
          <w:bCs/>
          <w:sz w:val="28"/>
          <w:szCs w:val="28"/>
          <w:lang w:val="uk-UA"/>
        </w:rPr>
        <w:t xml:space="preserve"> </w:t>
      </w:r>
      <w:r>
        <w:rPr>
          <w:sz w:val="28"/>
          <w:szCs w:val="28"/>
          <w:lang w:val="uk-UA"/>
        </w:rPr>
        <w:t>передбачає оцінювання результатів навчання на підставі результатів поточного контролю</w:t>
      </w:r>
      <w:r>
        <w:rPr>
          <w:bCs/>
          <w:sz w:val="28"/>
          <w:szCs w:val="28"/>
          <w:lang w:val="uk-UA"/>
        </w:rPr>
        <w:t xml:space="preserve"> по завершенню вивчення усіх тем модулів на останньому практичному занятті.</w:t>
      </w:r>
      <w:r>
        <w:rPr>
          <w:sz w:val="28"/>
          <w:szCs w:val="28"/>
          <w:lang w:val="uk-UA"/>
        </w:rPr>
        <w:t xml:space="preserve">  </w:t>
      </w:r>
    </w:p>
    <w:p w14:paraId="6DA32E82" w14:textId="2399C60E" w:rsidR="007412C6" w:rsidRDefault="007412C6" w:rsidP="007412C6">
      <w:pPr>
        <w:ind w:firstLine="708"/>
        <w:jc w:val="both"/>
        <w:rPr>
          <w:sz w:val="28"/>
          <w:szCs w:val="28"/>
        </w:rPr>
      </w:pPr>
      <w:r>
        <w:rPr>
          <w:sz w:val="28"/>
          <w:szCs w:val="28"/>
          <w:lang w:val="uk-UA"/>
        </w:rPr>
        <w:t xml:space="preserve">При засвоєнні матеріалів здобувачу вищої освіти за кожне практичне заняття присвоюється максимум 5 балів (оцінка виставляється в традиційній 4 бальній системі оцінювання). </w:t>
      </w:r>
      <w:r>
        <w:rPr>
          <w:sz w:val="28"/>
          <w:szCs w:val="28"/>
        </w:rPr>
        <w:t xml:space="preserve">Наприкінці </w:t>
      </w:r>
      <w:r>
        <w:rPr>
          <w:sz w:val="28"/>
          <w:szCs w:val="28"/>
          <w:lang w:val="uk-UA"/>
        </w:rPr>
        <w:t xml:space="preserve">семестру поточного </w:t>
      </w:r>
      <w:r>
        <w:rPr>
          <w:sz w:val="28"/>
          <w:szCs w:val="28"/>
        </w:rPr>
        <w:t xml:space="preserve">навчального року обраховується середнє арифметичне успішності студента. Максимальна кількість балів, яку студент може отримати на </w:t>
      </w:r>
      <w:r>
        <w:rPr>
          <w:sz w:val="28"/>
          <w:szCs w:val="28"/>
        </w:rPr>
        <w:lastRenderedPageBreak/>
        <w:t xml:space="preserve">практичних заняттях протягом </w:t>
      </w:r>
      <w:r>
        <w:rPr>
          <w:sz w:val="28"/>
          <w:szCs w:val="28"/>
          <w:lang w:val="uk-UA"/>
        </w:rPr>
        <w:t>семестру</w:t>
      </w:r>
      <w:r>
        <w:rPr>
          <w:sz w:val="28"/>
          <w:szCs w:val="28"/>
        </w:rPr>
        <w:t xml:space="preserve"> – 80. Кількість балів студента вираховується за формулою 80 помножити на середнє арифметичне та поділити на 5. За діагностичне тестування студент отримує максимально 20 балів. Мінімальна кількість балів, яку повинен отримати студент - 10 балів. Обов'язковою умовою допуску до </w:t>
      </w:r>
      <w:r w:rsidR="00A63973">
        <w:rPr>
          <w:sz w:val="28"/>
          <w:szCs w:val="28"/>
          <w:lang w:val="uk-UA"/>
        </w:rPr>
        <w:t>диференційного заліку</w:t>
      </w:r>
      <w:r>
        <w:rPr>
          <w:sz w:val="28"/>
          <w:szCs w:val="28"/>
        </w:rPr>
        <w:t xml:space="preserve"> є успішне виконання переліку практичних навичок на останньому занятті з дисципліни. Максимальна кількість балів, яку може отримати студент - 20 балів, мінімальна - 10 балів. Максимальна кількість балів за поточну навчальну діяльність студента - 120. Студент допускається до </w:t>
      </w:r>
      <w:r w:rsidR="00A63973">
        <w:rPr>
          <w:sz w:val="28"/>
          <w:szCs w:val="28"/>
          <w:lang w:val="uk-UA"/>
        </w:rPr>
        <w:t>диференційного заліку</w:t>
      </w:r>
      <w:r>
        <w:rPr>
          <w:sz w:val="28"/>
          <w:szCs w:val="28"/>
        </w:rPr>
        <w:t xml:space="preserve"> за умови виконання вимог навчальної програми та у разі, якщо за поточну навчальну діяльність він набрав не менше 72 балів: 52 балів під час практичних занять, 10 балів за тестування та 10 балів за виконання практичних навичок і маніпуляцій. </w:t>
      </w:r>
    </w:p>
    <w:p w14:paraId="283C303B" w14:textId="5B298AD6" w:rsidR="007412C6" w:rsidRDefault="007412C6" w:rsidP="007412C6">
      <w:pPr>
        <w:ind w:firstLine="708"/>
        <w:jc w:val="both"/>
        <w:rPr>
          <w:sz w:val="28"/>
          <w:szCs w:val="28"/>
        </w:rPr>
      </w:pPr>
      <w:r>
        <w:rPr>
          <w:sz w:val="28"/>
          <w:szCs w:val="28"/>
        </w:rPr>
        <w:t xml:space="preserve">Заохочувальні бали додаються до оцінки з дисципліни за виконання індивідуального проєкту (захист студентської накової роботи 10 балів, виступ на конференціі, стендова доповідь на конференції, тези доповідей - 5 балів). Загальний бал з дисципліни не може перевищувати 200 балів. </w:t>
      </w:r>
    </w:p>
    <w:p w14:paraId="28131CC7" w14:textId="77777777" w:rsidR="007412C6" w:rsidRDefault="007412C6" w:rsidP="007412C6">
      <w:pPr>
        <w:ind w:firstLine="708"/>
        <w:jc w:val="both"/>
        <w:rPr>
          <w:sz w:val="28"/>
          <w:szCs w:val="28"/>
          <w:lang w:val="uk-UA"/>
        </w:rPr>
      </w:pPr>
      <w:bookmarkStart w:id="2" w:name="_Hlk178017787"/>
      <w:r>
        <w:rPr>
          <w:sz w:val="28"/>
          <w:szCs w:val="28"/>
        </w:rPr>
        <w:t>Передбачена можливість перезарахування балів, отриманих за системою неформальної освіти відповідно до</w:t>
      </w:r>
      <w:r>
        <w:rPr>
          <w:sz w:val="28"/>
          <w:szCs w:val="28"/>
          <w:lang w:val="uk-UA"/>
        </w:rPr>
        <w:t xml:space="preserve"> </w:t>
      </w:r>
      <w:r>
        <w:rPr>
          <w:color w:val="000000"/>
          <w:sz w:val="28"/>
          <w:szCs w:val="28"/>
          <w:shd w:val="clear" w:color="auto" w:fill="FFFFFF"/>
        </w:rPr>
        <w:t>Порядк</w:t>
      </w:r>
      <w:r>
        <w:rPr>
          <w:color w:val="000000"/>
          <w:sz w:val="28"/>
          <w:szCs w:val="28"/>
          <w:shd w:val="clear" w:color="auto" w:fill="FFFFFF"/>
          <w:lang w:val="uk-UA"/>
        </w:rPr>
        <w:t>у</w:t>
      </w:r>
      <w:r>
        <w:rPr>
          <w:color w:val="000000"/>
          <w:sz w:val="28"/>
          <w:szCs w:val="28"/>
          <w:shd w:val="clear" w:color="auto" w:fill="FFFFFF"/>
        </w:rPr>
        <w:t xml:space="preserve"> ХДУ про визнання результатів навчання, здобутих у неформальній та інформальній освіті (наказ від 04.03.2020 № 247-Д)</w:t>
      </w:r>
      <w:r>
        <w:rPr>
          <w:color w:val="000000"/>
          <w:sz w:val="28"/>
          <w:szCs w:val="28"/>
          <w:shd w:val="clear" w:color="auto" w:fill="FFFFFF"/>
          <w:lang w:val="uk-UA"/>
        </w:rPr>
        <w:t xml:space="preserve"> </w:t>
      </w:r>
      <w:hyperlink r:id="rId16" w:history="1">
        <w:r>
          <w:rPr>
            <w:rStyle w:val="ac"/>
            <w:sz w:val="28"/>
            <w:szCs w:val="28"/>
            <w:shd w:val="clear" w:color="auto" w:fill="FFFFFF"/>
            <w:lang w:val="uk-UA"/>
          </w:rPr>
          <w:t>https://www.kspu.edu/Legislation/educationalprocessdocs.aspx</w:t>
        </w:r>
      </w:hyperlink>
      <w:r>
        <w:rPr>
          <w:color w:val="000000"/>
          <w:sz w:val="28"/>
          <w:szCs w:val="28"/>
          <w:shd w:val="clear" w:color="auto" w:fill="FFFFFF"/>
          <w:lang w:val="uk-UA"/>
        </w:rPr>
        <w:t xml:space="preserve"> </w:t>
      </w:r>
      <w:r>
        <w:rPr>
          <w:sz w:val="28"/>
          <w:szCs w:val="28"/>
        </w:rPr>
        <w:t>.</w:t>
      </w:r>
    </w:p>
    <w:bookmarkEnd w:id="2"/>
    <w:p w14:paraId="2ABE0A33" w14:textId="0FB59779" w:rsidR="00FD60E7" w:rsidRPr="001D7037" w:rsidRDefault="00FD60E7" w:rsidP="001D7037">
      <w:pPr>
        <w:widowControl w:val="0"/>
        <w:rPr>
          <w:b/>
          <w:sz w:val="28"/>
          <w:szCs w:val="28"/>
          <w:lang w:val="uk-UA"/>
        </w:rPr>
      </w:pPr>
    </w:p>
    <w:p w14:paraId="6C11AF47" w14:textId="040565BA" w:rsidR="00FD60E7" w:rsidRPr="001D7037" w:rsidRDefault="00FD60E7" w:rsidP="001D7037">
      <w:pPr>
        <w:widowControl w:val="0"/>
        <w:jc w:val="center"/>
        <w:rPr>
          <w:b/>
          <w:sz w:val="28"/>
          <w:szCs w:val="28"/>
          <w:lang w:val="uk-UA"/>
        </w:rPr>
      </w:pPr>
      <w:r w:rsidRPr="001D7037">
        <w:rPr>
          <w:b/>
          <w:sz w:val="28"/>
          <w:szCs w:val="28"/>
          <w:lang w:val="uk-UA"/>
        </w:rPr>
        <w:t>Шкала і критерії оцінювання навчальних досягнень за результатами опанування  ОК Фізична реабілітація, спортивна медицина, формою семестрового контролю якої є диференційований залік</w:t>
      </w:r>
    </w:p>
    <w:p w14:paraId="1DDF19D2" w14:textId="77777777" w:rsidR="00FD60E7" w:rsidRPr="00FD60E7" w:rsidRDefault="00FD60E7" w:rsidP="00FD60E7">
      <w:pPr>
        <w:pStyle w:val="ad"/>
        <w:widowControl w:val="0"/>
        <w:ind w:left="2577"/>
        <w:rPr>
          <w:b/>
          <w:sz w:val="16"/>
          <w:szCs w:val="16"/>
          <w:lang w:val="uk-UA"/>
        </w:rPr>
      </w:pPr>
    </w:p>
    <w:p w14:paraId="7D7E1D37" w14:textId="4480B6A7" w:rsidR="00FD60E7" w:rsidRDefault="00FD60E7" w:rsidP="00FD60E7">
      <w:pPr>
        <w:pStyle w:val="ad"/>
        <w:widowControl w:val="0"/>
        <w:spacing w:after="0" w:line="240" w:lineRule="auto"/>
        <w:ind w:left="1069"/>
        <w:jc w:val="center"/>
        <w:rPr>
          <w:rFonts w:ascii="Times New Roman" w:hAnsi="Times New Roman"/>
          <w:b/>
          <w:sz w:val="28"/>
          <w:szCs w:val="28"/>
          <w:lang w:val="uk-UA"/>
        </w:rPr>
      </w:pPr>
      <w:r w:rsidRPr="003C2458">
        <w:rPr>
          <w:rFonts w:ascii="Times New Roman" w:hAnsi="Times New Roman"/>
          <w:b/>
          <w:sz w:val="28"/>
          <w:szCs w:val="28"/>
          <w:lang w:val="uk-UA"/>
        </w:rPr>
        <w:t xml:space="preserve">Синхронний/асинхронний режим навчання здобувачів </w:t>
      </w:r>
    </w:p>
    <w:p w14:paraId="18EBF944" w14:textId="77777777" w:rsidR="001D7037" w:rsidRPr="00C20AD6" w:rsidRDefault="001D7037" w:rsidP="00FD60E7">
      <w:pPr>
        <w:pStyle w:val="ad"/>
        <w:widowControl w:val="0"/>
        <w:spacing w:after="0" w:line="240" w:lineRule="auto"/>
        <w:ind w:left="1069"/>
        <w:jc w:val="center"/>
        <w:rPr>
          <w:rFonts w:ascii="Times New Roman" w:hAnsi="Times New Roman"/>
          <w:b/>
          <w:sz w:val="28"/>
          <w:szCs w:val="28"/>
          <w:lang w:val="uk-UA"/>
        </w:rPr>
      </w:pPr>
    </w:p>
    <w:tbl>
      <w:tblPr>
        <w:tblW w:w="143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701"/>
        <w:gridCol w:w="709"/>
        <w:gridCol w:w="1558"/>
        <w:gridCol w:w="3259"/>
        <w:gridCol w:w="7083"/>
      </w:tblGrid>
      <w:tr w:rsidR="00FD60E7" w:rsidRPr="00764957" w14:paraId="1C6D62D6" w14:textId="77777777" w:rsidTr="00C67673">
        <w:trPr>
          <w:trHeight w:val="613"/>
        </w:trPr>
        <w:tc>
          <w:tcPr>
            <w:tcW w:w="1701" w:type="dxa"/>
            <w:tcBorders>
              <w:top w:val="single" w:sz="4" w:space="0" w:color="000000"/>
              <w:left w:val="single" w:sz="4" w:space="0" w:color="000000"/>
              <w:bottom w:val="single" w:sz="4" w:space="0" w:color="000000"/>
              <w:right w:val="single" w:sz="4" w:space="0" w:color="000000"/>
            </w:tcBorders>
            <w:vAlign w:val="center"/>
            <w:hideMark/>
          </w:tcPr>
          <w:p w14:paraId="6A33D2DF" w14:textId="77777777" w:rsidR="00FD60E7" w:rsidRPr="008D268C" w:rsidRDefault="00FD60E7" w:rsidP="00C67673">
            <w:pPr>
              <w:widowControl w:val="0"/>
              <w:suppressAutoHyphens/>
              <w:jc w:val="center"/>
              <w:rPr>
                <w:b/>
                <w:bCs/>
                <w:color w:val="FF0000"/>
                <w:sz w:val="28"/>
                <w:szCs w:val="28"/>
                <w:lang w:val="uk-UA" w:eastAsia="zh-CN"/>
              </w:rPr>
            </w:pPr>
            <w:r w:rsidRPr="00764957">
              <w:rPr>
                <w:sz w:val="28"/>
                <w:szCs w:val="28"/>
                <w:lang w:val="uk-UA"/>
              </w:rPr>
              <w:t>Сума балів /</w:t>
            </w:r>
            <w:r w:rsidRPr="00764957">
              <w:rPr>
                <w:rFonts w:eastAsia="MS Mincho"/>
                <w:sz w:val="28"/>
                <w:szCs w:val="28"/>
                <w:lang w:val="uk-UA"/>
              </w:rPr>
              <w:t>Local grade</w:t>
            </w:r>
          </w:p>
        </w:tc>
        <w:tc>
          <w:tcPr>
            <w:tcW w:w="2267" w:type="dxa"/>
            <w:gridSpan w:val="2"/>
            <w:tcBorders>
              <w:top w:val="single" w:sz="4" w:space="0" w:color="000000"/>
              <w:left w:val="single" w:sz="4" w:space="0" w:color="000000"/>
              <w:bottom w:val="single" w:sz="4" w:space="0" w:color="000000"/>
              <w:right w:val="single" w:sz="4" w:space="0" w:color="000000"/>
            </w:tcBorders>
            <w:vAlign w:val="center"/>
            <w:hideMark/>
          </w:tcPr>
          <w:p w14:paraId="612D93A5" w14:textId="77777777" w:rsidR="00FD60E7" w:rsidRPr="00764957" w:rsidRDefault="00FD60E7" w:rsidP="00C67673">
            <w:pPr>
              <w:widowControl w:val="0"/>
              <w:suppressAutoHyphens/>
              <w:jc w:val="center"/>
              <w:rPr>
                <w:sz w:val="28"/>
                <w:szCs w:val="28"/>
                <w:lang w:val="uk-UA" w:eastAsia="zh-CN"/>
              </w:rPr>
            </w:pPr>
            <w:r w:rsidRPr="00764957">
              <w:rPr>
                <w:sz w:val="28"/>
                <w:szCs w:val="28"/>
                <w:lang w:val="uk-UA"/>
              </w:rPr>
              <w:t xml:space="preserve">Оцінка </w:t>
            </w:r>
            <w:r w:rsidRPr="00764957">
              <w:rPr>
                <w:rFonts w:eastAsia="MS Mincho"/>
                <w:sz w:val="28"/>
                <w:szCs w:val="28"/>
                <w:lang w:val="uk-UA"/>
              </w:rPr>
              <w:t>ЄКТС</w:t>
            </w:r>
          </w:p>
        </w:tc>
        <w:tc>
          <w:tcPr>
            <w:tcW w:w="3259" w:type="dxa"/>
            <w:tcBorders>
              <w:top w:val="single" w:sz="4" w:space="0" w:color="000000"/>
              <w:left w:val="single" w:sz="4" w:space="0" w:color="000000"/>
              <w:bottom w:val="single" w:sz="4" w:space="0" w:color="000000"/>
              <w:right w:val="single" w:sz="4" w:space="0" w:color="000000"/>
            </w:tcBorders>
            <w:vAlign w:val="center"/>
            <w:hideMark/>
          </w:tcPr>
          <w:p w14:paraId="2C860A98" w14:textId="77777777" w:rsidR="00FD60E7" w:rsidRPr="00764957" w:rsidRDefault="00FD60E7" w:rsidP="00C67673">
            <w:pPr>
              <w:widowControl w:val="0"/>
              <w:suppressAutoHyphens/>
              <w:jc w:val="center"/>
              <w:rPr>
                <w:sz w:val="28"/>
                <w:szCs w:val="28"/>
                <w:lang w:val="uk-UA" w:eastAsia="zh-CN"/>
              </w:rPr>
            </w:pPr>
            <w:r w:rsidRPr="00764957">
              <w:rPr>
                <w:sz w:val="28"/>
                <w:szCs w:val="28"/>
                <w:lang w:val="uk-UA"/>
              </w:rPr>
              <w:t>Оцінка за національною шкалою/</w:t>
            </w:r>
            <w:r w:rsidRPr="00764957">
              <w:rPr>
                <w:rFonts w:eastAsia="MS Mincho"/>
                <w:sz w:val="28"/>
                <w:szCs w:val="28"/>
                <w:lang w:val="uk-UA"/>
              </w:rPr>
              <w:t>National grade</w:t>
            </w:r>
          </w:p>
        </w:tc>
        <w:tc>
          <w:tcPr>
            <w:tcW w:w="7083" w:type="dxa"/>
            <w:tcBorders>
              <w:top w:val="single" w:sz="4" w:space="0" w:color="000000"/>
              <w:left w:val="single" w:sz="4" w:space="0" w:color="000000"/>
              <w:bottom w:val="single" w:sz="4" w:space="0" w:color="000000"/>
              <w:right w:val="single" w:sz="4" w:space="0" w:color="000000"/>
            </w:tcBorders>
            <w:vAlign w:val="center"/>
            <w:hideMark/>
          </w:tcPr>
          <w:p w14:paraId="2D51210B" w14:textId="77777777" w:rsidR="00FD60E7" w:rsidRPr="00764957" w:rsidRDefault="00FD60E7" w:rsidP="00C67673">
            <w:pPr>
              <w:shd w:val="clear" w:color="auto" w:fill="FFFFFF"/>
              <w:ind w:firstLine="706"/>
              <w:jc w:val="center"/>
              <w:rPr>
                <w:sz w:val="28"/>
                <w:szCs w:val="28"/>
                <w:lang w:val="uk-UA"/>
              </w:rPr>
            </w:pPr>
            <w:r w:rsidRPr="00764957">
              <w:rPr>
                <w:sz w:val="28"/>
                <w:szCs w:val="28"/>
                <w:lang w:val="uk-UA"/>
              </w:rPr>
              <w:t>Критерії оцінювання навчальних досягнень</w:t>
            </w:r>
          </w:p>
        </w:tc>
      </w:tr>
      <w:tr w:rsidR="00FD60E7" w:rsidRPr="00764957" w14:paraId="75FFA39F" w14:textId="77777777" w:rsidTr="00C67673">
        <w:trPr>
          <w:trHeight w:val="204"/>
        </w:trPr>
        <w:tc>
          <w:tcPr>
            <w:tcW w:w="1701" w:type="dxa"/>
            <w:tcBorders>
              <w:top w:val="single" w:sz="4" w:space="0" w:color="000000"/>
              <w:left w:val="single" w:sz="4" w:space="0" w:color="000000"/>
              <w:bottom w:val="single" w:sz="4" w:space="0" w:color="000000"/>
              <w:right w:val="single" w:sz="4" w:space="0" w:color="000000"/>
            </w:tcBorders>
            <w:hideMark/>
          </w:tcPr>
          <w:p w14:paraId="2B757C4B" w14:textId="77777777" w:rsidR="00FD60E7" w:rsidRPr="00575001" w:rsidRDefault="00FD60E7" w:rsidP="00C67673">
            <w:pPr>
              <w:widowControl w:val="0"/>
              <w:pBdr>
                <w:top w:val="nil"/>
                <w:left w:val="nil"/>
                <w:bottom w:val="nil"/>
                <w:right w:val="nil"/>
                <w:between w:val="nil"/>
              </w:pBdr>
              <w:jc w:val="center"/>
              <w:rPr>
                <w:sz w:val="28"/>
                <w:szCs w:val="28"/>
              </w:rPr>
            </w:pPr>
            <w:r w:rsidRPr="00575001">
              <w:rPr>
                <w:sz w:val="28"/>
                <w:szCs w:val="28"/>
              </w:rPr>
              <w:t>170-200</w:t>
            </w:r>
          </w:p>
        </w:tc>
        <w:tc>
          <w:tcPr>
            <w:tcW w:w="709" w:type="dxa"/>
            <w:tcBorders>
              <w:top w:val="single" w:sz="4" w:space="0" w:color="000000"/>
              <w:left w:val="single" w:sz="4" w:space="0" w:color="000000"/>
              <w:bottom w:val="single" w:sz="4" w:space="0" w:color="000000"/>
              <w:right w:val="single" w:sz="4" w:space="0" w:color="000000"/>
            </w:tcBorders>
            <w:hideMark/>
          </w:tcPr>
          <w:p w14:paraId="552E06D6" w14:textId="77777777" w:rsidR="00FD60E7" w:rsidRPr="00764957" w:rsidRDefault="00FD60E7" w:rsidP="00C67673">
            <w:pPr>
              <w:widowControl w:val="0"/>
              <w:suppressAutoHyphens/>
              <w:jc w:val="center"/>
              <w:rPr>
                <w:rFonts w:eastAsia="MS Mincho"/>
                <w:b/>
                <w:sz w:val="28"/>
                <w:szCs w:val="28"/>
                <w:lang w:val="uk-UA"/>
              </w:rPr>
            </w:pPr>
            <w:r w:rsidRPr="00764957">
              <w:rPr>
                <w:rFonts w:eastAsia="MS Mincho"/>
                <w:b/>
                <w:sz w:val="28"/>
                <w:szCs w:val="28"/>
                <w:lang w:val="uk-UA"/>
              </w:rPr>
              <w:t>А</w:t>
            </w:r>
          </w:p>
        </w:tc>
        <w:tc>
          <w:tcPr>
            <w:tcW w:w="1558" w:type="dxa"/>
            <w:tcBorders>
              <w:top w:val="single" w:sz="4" w:space="0" w:color="000000"/>
              <w:left w:val="single" w:sz="4" w:space="0" w:color="000000"/>
              <w:bottom w:val="single" w:sz="4" w:space="0" w:color="000000"/>
              <w:right w:val="single" w:sz="4" w:space="0" w:color="000000"/>
            </w:tcBorders>
            <w:vAlign w:val="center"/>
            <w:hideMark/>
          </w:tcPr>
          <w:p w14:paraId="61C9256B" w14:textId="77777777" w:rsidR="00FD60E7" w:rsidRPr="00764957" w:rsidRDefault="00FD60E7" w:rsidP="00C67673">
            <w:pPr>
              <w:widowControl w:val="0"/>
              <w:suppressAutoHyphens/>
              <w:jc w:val="center"/>
              <w:rPr>
                <w:sz w:val="28"/>
                <w:szCs w:val="28"/>
                <w:lang w:val="uk-UA" w:eastAsia="zh-CN"/>
              </w:rPr>
            </w:pPr>
            <w:r w:rsidRPr="00764957">
              <w:rPr>
                <w:rFonts w:eastAsia="MS Mincho"/>
                <w:caps/>
                <w:sz w:val="28"/>
                <w:szCs w:val="28"/>
                <w:lang w:val="uk-UA"/>
              </w:rPr>
              <w:t>e</w:t>
            </w:r>
            <w:r w:rsidRPr="00764957">
              <w:rPr>
                <w:rFonts w:eastAsia="MS Mincho"/>
                <w:sz w:val="28"/>
                <w:szCs w:val="28"/>
                <w:lang w:val="uk-UA"/>
              </w:rPr>
              <w:t>xcellent</w:t>
            </w:r>
          </w:p>
        </w:tc>
        <w:tc>
          <w:tcPr>
            <w:tcW w:w="3259" w:type="dxa"/>
            <w:tcBorders>
              <w:top w:val="single" w:sz="4" w:space="0" w:color="000000"/>
              <w:left w:val="single" w:sz="4" w:space="0" w:color="000000"/>
              <w:bottom w:val="single" w:sz="4" w:space="0" w:color="000000"/>
              <w:right w:val="single" w:sz="4" w:space="0" w:color="000000"/>
            </w:tcBorders>
            <w:vAlign w:val="center"/>
            <w:hideMark/>
          </w:tcPr>
          <w:p w14:paraId="7CAD665D" w14:textId="77777777" w:rsidR="00FD60E7" w:rsidRPr="00764957" w:rsidRDefault="00FD60E7" w:rsidP="00C67673">
            <w:pPr>
              <w:widowControl w:val="0"/>
              <w:suppressAutoHyphens/>
              <w:jc w:val="center"/>
              <w:rPr>
                <w:sz w:val="28"/>
                <w:szCs w:val="28"/>
                <w:lang w:val="uk-UA" w:eastAsia="zh-CN"/>
              </w:rPr>
            </w:pPr>
            <w:r w:rsidRPr="00764957">
              <w:rPr>
                <w:sz w:val="28"/>
                <w:szCs w:val="28"/>
                <w:lang w:val="uk-UA"/>
              </w:rPr>
              <w:t>Відмінно</w:t>
            </w:r>
          </w:p>
        </w:tc>
        <w:tc>
          <w:tcPr>
            <w:tcW w:w="7083" w:type="dxa"/>
            <w:tcBorders>
              <w:top w:val="single" w:sz="4" w:space="0" w:color="000000"/>
              <w:left w:val="single" w:sz="4" w:space="0" w:color="000000"/>
              <w:bottom w:val="single" w:sz="4" w:space="0" w:color="000000"/>
              <w:right w:val="single" w:sz="4" w:space="0" w:color="000000"/>
            </w:tcBorders>
            <w:hideMark/>
          </w:tcPr>
          <w:p w14:paraId="233CFE97" w14:textId="77777777" w:rsidR="00FD60E7" w:rsidRPr="00764957" w:rsidRDefault="00FD60E7" w:rsidP="00C67673">
            <w:pPr>
              <w:widowControl w:val="0"/>
              <w:suppressAutoHyphens/>
              <w:jc w:val="both"/>
              <w:rPr>
                <w:sz w:val="28"/>
                <w:szCs w:val="28"/>
                <w:lang w:val="uk-UA"/>
              </w:rPr>
            </w:pPr>
            <w:r w:rsidRPr="00764957">
              <w:rPr>
                <w:sz w:val="28"/>
                <w:szCs w:val="28"/>
                <w:lang w:val="uk-UA"/>
              </w:rPr>
              <w:t>Студент має глибокі, міцні та системні знання з тем модул</w:t>
            </w:r>
            <w:r>
              <w:rPr>
                <w:sz w:val="28"/>
                <w:szCs w:val="28"/>
                <w:lang w:val="uk-UA"/>
              </w:rPr>
              <w:t>я</w:t>
            </w:r>
            <w:r w:rsidRPr="00764957">
              <w:rPr>
                <w:sz w:val="28"/>
                <w:szCs w:val="28"/>
                <w:lang w:val="uk-UA"/>
              </w:rPr>
              <w:t>. Вміє застосовувати теоретичні знання для розв'язання практичних задач. Будує відповідь логічно, розгорнуто, використовуючи спеціальну термінологію.</w:t>
            </w:r>
          </w:p>
        </w:tc>
      </w:tr>
      <w:tr w:rsidR="00FD60E7" w:rsidRPr="00764957" w14:paraId="230D3107" w14:textId="77777777" w:rsidTr="00C67673">
        <w:trPr>
          <w:trHeight w:val="212"/>
        </w:trPr>
        <w:tc>
          <w:tcPr>
            <w:tcW w:w="1701" w:type="dxa"/>
            <w:tcBorders>
              <w:top w:val="single" w:sz="4" w:space="0" w:color="000000"/>
              <w:left w:val="single" w:sz="4" w:space="0" w:color="000000"/>
              <w:bottom w:val="single" w:sz="4" w:space="0" w:color="000000"/>
              <w:right w:val="single" w:sz="4" w:space="0" w:color="000000"/>
            </w:tcBorders>
            <w:hideMark/>
          </w:tcPr>
          <w:p w14:paraId="6B34F083" w14:textId="77777777" w:rsidR="00FD60E7" w:rsidRPr="00575001" w:rsidRDefault="00FD60E7" w:rsidP="00C67673">
            <w:pPr>
              <w:widowControl w:val="0"/>
              <w:pBdr>
                <w:top w:val="nil"/>
                <w:left w:val="nil"/>
                <w:bottom w:val="nil"/>
                <w:right w:val="nil"/>
                <w:between w:val="nil"/>
              </w:pBdr>
              <w:jc w:val="center"/>
              <w:rPr>
                <w:sz w:val="28"/>
                <w:szCs w:val="28"/>
              </w:rPr>
            </w:pPr>
            <w:r w:rsidRPr="00575001">
              <w:rPr>
                <w:sz w:val="28"/>
                <w:szCs w:val="28"/>
              </w:rPr>
              <w:t>164-169</w:t>
            </w:r>
          </w:p>
        </w:tc>
        <w:tc>
          <w:tcPr>
            <w:tcW w:w="709" w:type="dxa"/>
            <w:tcBorders>
              <w:top w:val="single" w:sz="4" w:space="0" w:color="000000"/>
              <w:left w:val="single" w:sz="4" w:space="0" w:color="000000"/>
              <w:bottom w:val="single" w:sz="4" w:space="0" w:color="000000"/>
              <w:right w:val="single" w:sz="4" w:space="0" w:color="000000"/>
            </w:tcBorders>
            <w:hideMark/>
          </w:tcPr>
          <w:p w14:paraId="68FBC534" w14:textId="77777777" w:rsidR="00FD60E7" w:rsidRPr="00764957" w:rsidRDefault="00FD60E7" w:rsidP="00C67673">
            <w:pPr>
              <w:widowControl w:val="0"/>
              <w:suppressAutoHyphens/>
              <w:jc w:val="center"/>
              <w:rPr>
                <w:rFonts w:eastAsia="MS Mincho"/>
                <w:b/>
                <w:sz w:val="28"/>
                <w:szCs w:val="28"/>
                <w:lang w:val="uk-UA"/>
              </w:rPr>
            </w:pPr>
            <w:r w:rsidRPr="00764957">
              <w:rPr>
                <w:rFonts w:eastAsia="MS Mincho"/>
                <w:b/>
                <w:sz w:val="28"/>
                <w:szCs w:val="28"/>
                <w:lang w:val="uk-UA"/>
              </w:rPr>
              <w:t>В</w:t>
            </w:r>
          </w:p>
        </w:tc>
        <w:tc>
          <w:tcPr>
            <w:tcW w:w="1558" w:type="dxa"/>
            <w:vMerge w:val="restart"/>
            <w:tcBorders>
              <w:top w:val="single" w:sz="4" w:space="0" w:color="000000"/>
              <w:left w:val="single" w:sz="4" w:space="0" w:color="000000"/>
              <w:bottom w:val="single" w:sz="4" w:space="0" w:color="000000"/>
              <w:right w:val="single" w:sz="4" w:space="0" w:color="000000"/>
            </w:tcBorders>
            <w:vAlign w:val="center"/>
            <w:hideMark/>
          </w:tcPr>
          <w:p w14:paraId="1DC94039" w14:textId="77777777" w:rsidR="00FD60E7" w:rsidRPr="00764957" w:rsidRDefault="00FD60E7" w:rsidP="00C67673">
            <w:pPr>
              <w:widowControl w:val="0"/>
              <w:suppressAutoHyphens/>
              <w:jc w:val="center"/>
              <w:rPr>
                <w:sz w:val="28"/>
                <w:szCs w:val="28"/>
                <w:lang w:val="uk-UA" w:eastAsia="zh-CN"/>
              </w:rPr>
            </w:pPr>
            <w:r w:rsidRPr="00764957">
              <w:rPr>
                <w:rFonts w:eastAsia="MS Mincho"/>
                <w:caps/>
                <w:sz w:val="28"/>
                <w:szCs w:val="28"/>
                <w:lang w:val="uk-UA"/>
              </w:rPr>
              <w:t>g</w:t>
            </w:r>
            <w:r w:rsidRPr="00764957">
              <w:rPr>
                <w:rFonts w:eastAsia="MS Mincho"/>
                <w:sz w:val="28"/>
                <w:szCs w:val="28"/>
                <w:lang w:val="uk-UA"/>
              </w:rPr>
              <w:t>ood</w:t>
            </w:r>
          </w:p>
        </w:tc>
        <w:tc>
          <w:tcPr>
            <w:tcW w:w="3259" w:type="dxa"/>
            <w:vMerge w:val="restart"/>
            <w:tcBorders>
              <w:top w:val="single" w:sz="4" w:space="0" w:color="000000"/>
              <w:left w:val="single" w:sz="4" w:space="0" w:color="000000"/>
              <w:bottom w:val="single" w:sz="4" w:space="0" w:color="000000"/>
              <w:right w:val="single" w:sz="4" w:space="0" w:color="000000"/>
            </w:tcBorders>
            <w:vAlign w:val="center"/>
            <w:hideMark/>
          </w:tcPr>
          <w:p w14:paraId="4CB18680" w14:textId="77777777" w:rsidR="00FD60E7" w:rsidRPr="00764957" w:rsidRDefault="00FD60E7" w:rsidP="00C67673">
            <w:pPr>
              <w:widowControl w:val="0"/>
              <w:suppressAutoHyphens/>
              <w:jc w:val="center"/>
              <w:rPr>
                <w:sz w:val="28"/>
                <w:szCs w:val="28"/>
                <w:lang w:val="uk-UA" w:eastAsia="zh-CN"/>
              </w:rPr>
            </w:pPr>
            <w:r w:rsidRPr="00764957">
              <w:rPr>
                <w:sz w:val="28"/>
                <w:szCs w:val="28"/>
                <w:lang w:val="uk-UA"/>
              </w:rPr>
              <w:t>Добре</w:t>
            </w:r>
          </w:p>
        </w:tc>
        <w:tc>
          <w:tcPr>
            <w:tcW w:w="7083" w:type="dxa"/>
            <w:tcBorders>
              <w:top w:val="single" w:sz="4" w:space="0" w:color="000000"/>
              <w:left w:val="single" w:sz="4" w:space="0" w:color="000000"/>
              <w:bottom w:val="single" w:sz="4" w:space="0" w:color="000000"/>
              <w:right w:val="single" w:sz="4" w:space="0" w:color="000000"/>
            </w:tcBorders>
            <w:hideMark/>
          </w:tcPr>
          <w:p w14:paraId="5181B464" w14:textId="77777777" w:rsidR="00FD60E7" w:rsidRPr="00764957" w:rsidRDefault="00FD60E7" w:rsidP="00C67673">
            <w:pPr>
              <w:widowControl w:val="0"/>
              <w:suppressAutoHyphens/>
              <w:jc w:val="both"/>
              <w:rPr>
                <w:sz w:val="28"/>
                <w:szCs w:val="28"/>
                <w:lang w:val="uk-UA"/>
              </w:rPr>
            </w:pPr>
            <w:r w:rsidRPr="00764957">
              <w:rPr>
                <w:sz w:val="28"/>
                <w:szCs w:val="28"/>
                <w:lang w:val="uk-UA"/>
              </w:rPr>
              <w:t>Студент має міцні ґрунтовні знання, вміє застосовувати їх на практиці, але може допустити неточності, окремі помилки в формулюванні відповідей.</w:t>
            </w:r>
          </w:p>
          <w:p w14:paraId="77F23CA3" w14:textId="77777777" w:rsidR="00FD60E7" w:rsidRPr="00764957" w:rsidRDefault="00FD60E7" w:rsidP="00C67673">
            <w:pPr>
              <w:widowControl w:val="0"/>
              <w:suppressAutoHyphens/>
              <w:jc w:val="both"/>
              <w:rPr>
                <w:sz w:val="28"/>
                <w:szCs w:val="28"/>
                <w:lang w:val="uk-UA"/>
              </w:rPr>
            </w:pPr>
            <w:r w:rsidRPr="00764957">
              <w:rPr>
                <w:sz w:val="28"/>
                <w:szCs w:val="28"/>
                <w:lang w:val="uk-UA"/>
              </w:rPr>
              <w:lastRenderedPageBreak/>
              <w:t>Студент виконав практичні завдання повністю, з опорою на теоретичні знання, але може допустити неточності, окремі помилки.</w:t>
            </w:r>
          </w:p>
        </w:tc>
      </w:tr>
      <w:tr w:rsidR="00FD60E7" w:rsidRPr="00764957" w14:paraId="5EADC54D" w14:textId="77777777" w:rsidTr="00C67673">
        <w:trPr>
          <w:trHeight w:val="60"/>
        </w:trPr>
        <w:tc>
          <w:tcPr>
            <w:tcW w:w="1701" w:type="dxa"/>
            <w:tcBorders>
              <w:top w:val="single" w:sz="4" w:space="0" w:color="000000"/>
              <w:left w:val="single" w:sz="4" w:space="0" w:color="000000"/>
              <w:bottom w:val="single" w:sz="4" w:space="0" w:color="000000"/>
              <w:right w:val="single" w:sz="4" w:space="0" w:color="000000"/>
            </w:tcBorders>
            <w:hideMark/>
          </w:tcPr>
          <w:p w14:paraId="4C1E9E1A" w14:textId="77777777" w:rsidR="00FD60E7" w:rsidRPr="00575001" w:rsidRDefault="00FD60E7" w:rsidP="00C67673">
            <w:pPr>
              <w:widowControl w:val="0"/>
              <w:pBdr>
                <w:top w:val="nil"/>
                <w:left w:val="nil"/>
                <w:bottom w:val="nil"/>
                <w:right w:val="nil"/>
                <w:between w:val="nil"/>
              </w:pBdr>
              <w:jc w:val="center"/>
              <w:rPr>
                <w:sz w:val="28"/>
                <w:szCs w:val="28"/>
              </w:rPr>
            </w:pPr>
            <w:r w:rsidRPr="00575001">
              <w:rPr>
                <w:sz w:val="28"/>
                <w:szCs w:val="28"/>
              </w:rPr>
              <w:lastRenderedPageBreak/>
              <w:t>140-163</w:t>
            </w:r>
          </w:p>
        </w:tc>
        <w:tc>
          <w:tcPr>
            <w:tcW w:w="709" w:type="dxa"/>
            <w:tcBorders>
              <w:top w:val="single" w:sz="4" w:space="0" w:color="000000"/>
              <w:left w:val="single" w:sz="4" w:space="0" w:color="000000"/>
              <w:bottom w:val="single" w:sz="4" w:space="0" w:color="000000"/>
              <w:right w:val="single" w:sz="4" w:space="0" w:color="000000"/>
            </w:tcBorders>
            <w:hideMark/>
          </w:tcPr>
          <w:p w14:paraId="4DA42D00" w14:textId="77777777" w:rsidR="00FD60E7" w:rsidRPr="00764957" w:rsidRDefault="00FD60E7" w:rsidP="00C67673">
            <w:pPr>
              <w:widowControl w:val="0"/>
              <w:suppressAutoHyphens/>
              <w:jc w:val="center"/>
              <w:rPr>
                <w:rFonts w:eastAsia="MS Mincho"/>
                <w:b/>
                <w:sz w:val="28"/>
                <w:szCs w:val="28"/>
                <w:lang w:val="uk-UA"/>
              </w:rPr>
            </w:pPr>
            <w:r w:rsidRPr="00764957">
              <w:rPr>
                <w:rFonts w:eastAsia="MS Mincho"/>
                <w:b/>
                <w:sz w:val="28"/>
                <w:szCs w:val="28"/>
                <w:lang w:val="uk-UA"/>
              </w:rPr>
              <w:t>С</w:t>
            </w:r>
          </w:p>
        </w:tc>
        <w:tc>
          <w:tcPr>
            <w:tcW w:w="1558" w:type="dxa"/>
            <w:vMerge/>
            <w:tcBorders>
              <w:top w:val="single" w:sz="4" w:space="0" w:color="000000"/>
              <w:left w:val="single" w:sz="4" w:space="0" w:color="000000"/>
              <w:bottom w:val="single" w:sz="4" w:space="0" w:color="000000"/>
              <w:right w:val="single" w:sz="4" w:space="0" w:color="000000"/>
            </w:tcBorders>
            <w:vAlign w:val="center"/>
            <w:hideMark/>
          </w:tcPr>
          <w:p w14:paraId="2E5F45DF" w14:textId="77777777" w:rsidR="00FD60E7" w:rsidRPr="00764957" w:rsidRDefault="00FD60E7" w:rsidP="00C67673">
            <w:pPr>
              <w:rPr>
                <w:sz w:val="28"/>
                <w:szCs w:val="28"/>
                <w:lang w:val="uk-UA" w:eastAsia="zh-CN"/>
              </w:rPr>
            </w:pPr>
          </w:p>
        </w:tc>
        <w:tc>
          <w:tcPr>
            <w:tcW w:w="3259" w:type="dxa"/>
            <w:vMerge/>
            <w:tcBorders>
              <w:top w:val="single" w:sz="4" w:space="0" w:color="000000"/>
              <w:left w:val="single" w:sz="4" w:space="0" w:color="000000"/>
              <w:bottom w:val="single" w:sz="4" w:space="0" w:color="000000"/>
              <w:right w:val="single" w:sz="4" w:space="0" w:color="000000"/>
            </w:tcBorders>
            <w:vAlign w:val="center"/>
            <w:hideMark/>
          </w:tcPr>
          <w:p w14:paraId="180852EE" w14:textId="77777777" w:rsidR="00FD60E7" w:rsidRPr="00764957" w:rsidRDefault="00FD60E7" w:rsidP="00C67673">
            <w:pPr>
              <w:rPr>
                <w:sz w:val="28"/>
                <w:szCs w:val="28"/>
                <w:lang w:val="uk-UA" w:eastAsia="zh-CN"/>
              </w:rPr>
            </w:pPr>
          </w:p>
        </w:tc>
        <w:tc>
          <w:tcPr>
            <w:tcW w:w="7083" w:type="dxa"/>
            <w:tcBorders>
              <w:top w:val="single" w:sz="4" w:space="0" w:color="000000"/>
              <w:left w:val="single" w:sz="4" w:space="0" w:color="000000"/>
              <w:bottom w:val="single" w:sz="4" w:space="0" w:color="000000"/>
              <w:right w:val="single" w:sz="4" w:space="0" w:color="000000"/>
            </w:tcBorders>
            <w:hideMark/>
          </w:tcPr>
          <w:p w14:paraId="126242EA" w14:textId="77777777" w:rsidR="00FD60E7" w:rsidRPr="00764957" w:rsidRDefault="00FD60E7" w:rsidP="00C67673">
            <w:pPr>
              <w:widowControl w:val="0"/>
              <w:jc w:val="both"/>
              <w:rPr>
                <w:sz w:val="28"/>
                <w:szCs w:val="28"/>
                <w:lang w:val="uk-UA" w:eastAsia="zh-CN"/>
              </w:rPr>
            </w:pPr>
            <w:r w:rsidRPr="00764957">
              <w:rPr>
                <w:sz w:val="28"/>
                <w:szCs w:val="28"/>
              </w:rPr>
              <w:t>Студент знає програмний матеріал повністю; має практичні навички з дослідження фізіологічних функцій; недостатньо вміє самостійно мислити, не може вийти за межі теми.</w:t>
            </w:r>
          </w:p>
        </w:tc>
      </w:tr>
      <w:tr w:rsidR="00FD60E7" w:rsidRPr="00764957" w14:paraId="048B8996" w14:textId="77777777" w:rsidTr="00C67673">
        <w:trPr>
          <w:trHeight w:val="245"/>
        </w:trPr>
        <w:tc>
          <w:tcPr>
            <w:tcW w:w="1701" w:type="dxa"/>
            <w:tcBorders>
              <w:top w:val="single" w:sz="4" w:space="0" w:color="000000"/>
              <w:left w:val="single" w:sz="4" w:space="0" w:color="000000"/>
              <w:bottom w:val="single" w:sz="4" w:space="0" w:color="000000"/>
              <w:right w:val="single" w:sz="4" w:space="0" w:color="000000"/>
            </w:tcBorders>
            <w:hideMark/>
          </w:tcPr>
          <w:p w14:paraId="4B7700F3" w14:textId="77777777" w:rsidR="00FD60E7" w:rsidRPr="00575001" w:rsidRDefault="00FD60E7" w:rsidP="00C67673">
            <w:pPr>
              <w:widowControl w:val="0"/>
              <w:pBdr>
                <w:top w:val="nil"/>
                <w:left w:val="nil"/>
                <w:bottom w:val="nil"/>
                <w:right w:val="nil"/>
                <w:between w:val="nil"/>
              </w:pBdr>
              <w:jc w:val="center"/>
              <w:rPr>
                <w:sz w:val="28"/>
                <w:szCs w:val="28"/>
              </w:rPr>
            </w:pPr>
            <w:r w:rsidRPr="00575001">
              <w:rPr>
                <w:sz w:val="28"/>
                <w:szCs w:val="28"/>
              </w:rPr>
              <w:t>127-139</w:t>
            </w:r>
          </w:p>
        </w:tc>
        <w:tc>
          <w:tcPr>
            <w:tcW w:w="709" w:type="dxa"/>
            <w:tcBorders>
              <w:top w:val="single" w:sz="4" w:space="0" w:color="000000"/>
              <w:left w:val="single" w:sz="4" w:space="0" w:color="000000"/>
              <w:bottom w:val="single" w:sz="4" w:space="0" w:color="000000"/>
              <w:right w:val="single" w:sz="4" w:space="0" w:color="000000"/>
            </w:tcBorders>
            <w:hideMark/>
          </w:tcPr>
          <w:p w14:paraId="2F6C4C49" w14:textId="77777777" w:rsidR="00FD60E7" w:rsidRPr="00764957" w:rsidRDefault="00FD60E7" w:rsidP="00C67673">
            <w:pPr>
              <w:widowControl w:val="0"/>
              <w:suppressAutoHyphens/>
              <w:jc w:val="center"/>
              <w:rPr>
                <w:rFonts w:eastAsia="MS Mincho"/>
                <w:b/>
                <w:sz w:val="28"/>
                <w:szCs w:val="28"/>
                <w:lang w:val="uk-UA"/>
              </w:rPr>
            </w:pPr>
            <w:r w:rsidRPr="00764957">
              <w:rPr>
                <w:rFonts w:eastAsia="MS Mincho"/>
                <w:b/>
                <w:sz w:val="28"/>
                <w:szCs w:val="28"/>
                <w:lang w:val="uk-UA"/>
              </w:rPr>
              <w:t>D</w:t>
            </w:r>
          </w:p>
        </w:tc>
        <w:tc>
          <w:tcPr>
            <w:tcW w:w="1558" w:type="dxa"/>
            <w:vMerge w:val="restart"/>
            <w:tcBorders>
              <w:top w:val="single" w:sz="4" w:space="0" w:color="000000"/>
              <w:left w:val="single" w:sz="4" w:space="0" w:color="000000"/>
              <w:bottom w:val="single" w:sz="4" w:space="0" w:color="000000"/>
              <w:right w:val="single" w:sz="4" w:space="0" w:color="000000"/>
            </w:tcBorders>
            <w:vAlign w:val="center"/>
            <w:hideMark/>
          </w:tcPr>
          <w:p w14:paraId="68B75679" w14:textId="77777777" w:rsidR="00FD60E7" w:rsidRPr="00764957" w:rsidRDefault="00FD60E7" w:rsidP="00C67673">
            <w:pPr>
              <w:widowControl w:val="0"/>
              <w:suppressAutoHyphens/>
              <w:jc w:val="center"/>
              <w:rPr>
                <w:sz w:val="28"/>
                <w:szCs w:val="28"/>
                <w:lang w:val="uk-UA" w:eastAsia="zh-CN"/>
              </w:rPr>
            </w:pPr>
            <w:r w:rsidRPr="00764957">
              <w:rPr>
                <w:rFonts w:eastAsia="MS Mincho"/>
                <w:caps/>
                <w:sz w:val="28"/>
                <w:szCs w:val="28"/>
                <w:lang w:val="uk-UA"/>
              </w:rPr>
              <w:t>s</w:t>
            </w:r>
            <w:r w:rsidRPr="00764957">
              <w:rPr>
                <w:rFonts w:eastAsia="MS Mincho"/>
                <w:sz w:val="28"/>
                <w:szCs w:val="28"/>
                <w:lang w:val="uk-UA"/>
              </w:rPr>
              <w:t>atisfactory</w:t>
            </w:r>
          </w:p>
        </w:tc>
        <w:tc>
          <w:tcPr>
            <w:tcW w:w="3259" w:type="dxa"/>
            <w:vMerge w:val="restart"/>
            <w:tcBorders>
              <w:top w:val="single" w:sz="4" w:space="0" w:color="000000"/>
              <w:left w:val="single" w:sz="4" w:space="0" w:color="000000"/>
              <w:bottom w:val="single" w:sz="4" w:space="0" w:color="000000"/>
              <w:right w:val="single" w:sz="4" w:space="0" w:color="000000"/>
            </w:tcBorders>
            <w:vAlign w:val="center"/>
            <w:hideMark/>
          </w:tcPr>
          <w:p w14:paraId="5C7D4482" w14:textId="77777777" w:rsidR="00FD60E7" w:rsidRPr="00764957" w:rsidRDefault="00FD60E7" w:rsidP="00C67673">
            <w:pPr>
              <w:widowControl w:val="0"/>
              <w:suppressAutoHyphens/>
              <w:jc w:val="center"/>
              <w:rPr>
                <w:sz w:val="28"/>
                <w:szCs w:val="28"/>
                <w:lang w:val="uk-UA" w:eastAsia="zh-CN"/>
              </w:rPr>
            </w:pPr>
            <w:r w:rsidRPr="00764957">
              <w:rPr>
                <w:sz w:val="28"/>
                <w:szCs w:val="28"/>
                <w:lang w:val="uk-UA"/>
              </w:rPr>
              <w:t>Задовільно</w:t>
            </w:r>
          </w:p>
        </w:tc>
        <w:tc>
          <w:tcPr>
            <w:tcW w:w="7083" w:type="dxa"/>
            <w:tcBorders>
              <w:top w:val="single" w:sz="4" w:space="0" w:color="000000"/>
              <w:left w:val="single" w:sz="4" w:space="0" w:color="000000"/>
              <w:bottom w:val="single" w:sz="4" w:space="0" w:color="000000"/>
              <w:right w:val="single" w:sz="4" w:space="0" w:color="000000"/>
            </w:tcBorders>
            <w:hideMark/>
          </w:tcPr>
          <w:p w14:paraId="4CBA264A" w14:textId="77777777" w:rsidR="00FD60E7" w:rsidRPr="00764957" w:rsidRDefault="00FD60E7" w:rsidP="00C67673">
            <w:pPr>
              <w:widowControl w:val="0"/>
              <w:suppressAutoHyphens/>
              <w:jc w:val="both"/>
              <w:rPr>
                <w:sz w:val="28"/>
                <w:szCs w:val="28"/>
                <w:lang w:val="uk-UA"/>
              </w:rPr>
            </w:pPr>
            <w:r w:rsidRPr="00764957">
              <w:rPr>
                <w:sz w:val="28"/>
                <w:szCs w:val="28"/>
                <w:lang w:val="uk-UA"/>
              </w:rPr>
              <w:t>Студент знає основний зміст тем змістов</w:t>
            </w:r>
            <w:r>
              <w:rPr>
                <w:sz w:val="28"/>
                <w:szCs w:val="28"/>
                <w:lang w:val="uk-UA"/>
              </w:rPr>
              <w:t>ого</w:t>
            </w:r>
            <w:r w:rsidRPr="00764957">
              <w:rPr>
                <w:sz w:val="28"/>
                <w:szCs w:val="28"/>
                <w:lang w:val="uk-UA"/>
              </w:rPr>
              <w:t xml:space="preserve"> модул</w:t>
            </w:r>
            <w:r>
              <w:rPr>
                <w:sz w:val="28"/>
                <w:szCs w:val="28"/>
                <w:lang w:val="uk-UA"/>
              </w:rPr>
              <w:t>я</w:t>
            </w:r>
            <w:r w:rsidRPr="00764957">
              <w:rPr>
                <w:sz w:val="28"/>
                <w:szCs w:val="28"/>
                <w:lang w:val="uk-UA"/>
              </w:rPr>
              <w:t>, але його знання не системні, мають загальний характер, іноді не підкріплені прикладами.</w:t>
            </w:r>
          </w:p>
          <w:p w14:paraId="1C5BB06A" w14:textId="77777777" w:rsidR="00FD60E7" w:rsidRPr="00764957" w:rsidRDefault="00FD60E7" w:rsidP="00C67673">
            <w:pPr>
              <w:widowControl w:val="0"/>
              <w:suppressAutoHyphens/>
              <w:jc w:val="both"/>
              <w:rPr>
                <w:sz w:val="28"/>
                <w:szCs w:val="28"/>
                <w:lang w:val="uk-UA"/>
              </w:rPr>
            </w:pPr>
            <w:r w:rsidRPr="00764957">
              <w:rPr>
                <w:sz w:val="28"/>
                <w:szCs w:val="28"/>
                <w:lang w:val="uk-UA"/>
              </w:rPr>
              <w:t>Студент виконав практичні завдання неповністю, продемонстрував невміння виконувати завдання самостійно.</w:t>
            </w:r>
          </w:p>
        </w:tc>
      </w:tr>
      <w:tr w:rsidR="00FD60E7" w:rsidRPr="00764957" w14:paraId="3E9882F5" w14:textId="77777777" w:rsidTr="00C67673">
        <w:trPr>
          <w:trHeight w:val="60"/>
        </w:trPr>
        <w:tc>
          <w:tcPr>
            <w:tcW w:w="1701" w:type="dxa"/>
            <w:tcBorders>
              <w:top w:val="single" w:sz="4" w:space="0" w:color="000000"/>
              <w:left w:val="single" w:sz="4" w:space="0" w:color="000000"/>
              <w:bottom w:val="single" w:sz="4" w:space="0" w:color="000000"/>
              <w:right w:val="single" w:sz="4" w:space="0" w:color="000000"/>
            </w:tcBorders>
            <w:hideMark/>
          </w:tcPr>
          <w:p w14:paraId="7829E002" w14:textId="77777777" w:rsidR="00FD60E7" w:rsidRPr="00575001" w:rsidRDefault="00FD60E7" w:rsidP="00C67673">
            <w:pPr>
              <w:widowControl w:val="0"/>
              <w:pBdr>
                <w:top w:val="nil"/>
                <w:left w:val="nil"/>
                <w:bottom w:val="nil"/>
                <w:right w:val="nil"/>
                <w:between w:val="nil"/>
              </w:pBdr>
              <w:jc w:val="center"/>
              <w:rPr>
                <w:sz w:val="28"/>
                <w:szCs w:val="28"/>
              </w:rPr>
            </w:pPr>
            <w:r w:rsidRPr="00575001">
              <w:rPr>
                <w:sz w:val="28"/>
                <w:szCs w:val="28"/>
              </w:rPr>
              <w:t>120-126</w:t>
            </w:r>
          </w:p>
        </w:tc>
        <w:tc>
          <w:tcPr>
            <w:tcW w:w="709" w:type="dxa"/>
            <w:tcBorders>
              <w:top w:val="single" w:sz="4" w:space="0" w:color="000000"/>
              <w:left w:val="single" w:sz="4" w:space="0" w:color="000000"/>
              <w:bottom w:val="single" w:sz="4" w:space="0" w:color="000000"/>
              <w:right w:val="single" w:sz="4" w:space="0" w:color="000000"/>
            </w:tcBorders>
            <w:hideMark/>
          </w:tcPr>
          <w:p w14:paraId="7983A67B" w14:textId="77777777" w:rsidR="00FD60E7" w:rsidRPr="00764957" w:rsidRDefault="00FD60E7" w:rsidP="00C67673">
            <w:pPr>
              <w:widowControl w:val="0"/>
              <w:suppressAutoHyphens/>
              <w:jc w:val="center"/>
              <w:rPr>
                <w:rFonts w:eastAsia="MS Mincho"/>
                <w:b/>
                <w:sz w:val="28"/>
                <w:szCs w:val="28"/>
                <w:lang w:val="uk-UA"/>
              </w:rPr>
            </w:pPr>
            <w:r w:rsidRPr="00764957">
              <w:rPr>
                <w:rFonts w:eastAsia="MS Mincho"/>
                <w:b/>
                <w:sz w:val="28"/>
                <w:szCs w:val="28"/>
                <w:lang w:val="uk-UA"/>
              </w:rPr>
              <w:t>Е</w:t>
            </w:r>
          </w:p>
        </w:tc>
        <w:tc>
          <w:tcPr>
            <w:tcW w:w="1558" w:type="dxa"/>
            <w:vMerge/>
            <w:tcBorders>
              <w:top w:val="single" w:sz="4" w:space="0" w:color="000000"/>
              <w:left w:val="single" w:sz="4" w:space="0" w:color="000000"/>
              <w:bottom w:val="single" w:sz="4" w:space="0" w:color="000000"/>
              <w:right w:val="single" w:sz="4" w:space="0" w:color="000000"/>
            </w:tcBorders>
            <w:vAlign w:val="center"/>
            <w:hideMark/>
          </w:tcPr>
          <w:p w14:paraId="4A96C354" w14:textId="77777777" w:rsidR="00FD60E7" w:rsidRPr="00764957" w:rsidRDefault="00FD60E7" w:rsidP="00C67673">
            <w:pPr>
              <w:rPr>
                <w:sz w:val="28"/>
                <w:szCs w:val="28"/>
                <w:lang w:val="uk-UA" w:eastAsia="zh-CN"/>
              </w:rPr>
            </w:pPr>
          </w:p>
        </w:tc>
        <w:tc>
          <w:tcPr>
            <w:tcW w:w="3259" w:type="dxa"/>
            <w:vMerge/>
            <w:tcBorders>
              <w:top w:val="single" w:sz="4" w:space="0" w:color="000000"/>
              <w:left w:val="single" w:sz="4" w:space="0" w:color="000000"/>
              <w:bottom w:val="single" w:sz="4" w:space="0" w:color="000000"/>
              <w:right w:val="single" w:sz="4" w:space="0" w:color="000000"/>
            </w:tcBorders>
            <w:vAlign w:val="center"/>
            <w:hideMark/>
          </w:tcPr>
          <w:p w14:paraId="14D05718" w14:textId="77777777" w:rsidR="00FD60E7" w:rsidRPr="00764957" w:rsidRDefault="00FD60E7" w:rsidP="00C67673">
            <w:pPr>
              <w:rPr>
                <w:sz w:val="28"/>
                <w:szCs w:val="28"/>
                <w:lang w:val="uk-UA" w:eastAsia="zh-CN"/>
              </w:rPr>
            </w:pPr>
          </w:p>
        </w:tc>
        <w:tc>
          <w:tcPr>
            <w:tcW w:w="7083" w:type="dxa"/>
            <w:tcBorders>
              <w:top w:val="single" w:sz="4" w:space="0" w:color="000000"/>
              <w:left w:val="single" w:sz="4" w:space="0" w:color="000000"/>
              <w:bottom w:val="single" w:sz="4" w:space="0" w:color="000000"/>
              <w:right w:val="single" w:sz="4" w:space="0" w:color="000000"/>
            </w:tcBorders>
            <w:hideMark/>
          </w:tcPr>
          <w:p w14:paraId="17A9E493" w14:textId="77777777" w:rsidR="00FD60E7" w:rsidRPr="00764957" w:rsidRDefault="00FD60E7" w:rsidP="00C67673">
            <w:pPr>
              <w:jc w:val="both"/>
              <w:rPr>
                <w:sz w:val="28"/>
                <w:szCs w:val="28"/>
                <w:lang w:val="uk-UA"/>
              </w:rPr>
            </w:pPr>
            <w:r w:rsidRPr="00764957">
              <w:rPr>
                <w:sz w:val="28"/>
                <w:szCs w:val="28"/>
                <w:lang w:val="uk-UA"/>
              </w:rPr>
              <w:t>Студент має прогалини в знаннях з тем змістов</w:t>
            </w:r>
            <w:r>
              <w:rPr>
                <w:sz w:val="28"/>
                <w:szCs w:val="28"/>
                <w:lang w:val="uk-UA"/>
              </w:rPr>
              <w:t>ого</w:t>
            </w:r>
            <w:r w:rsidRPr="00764957">
              <w:rPr>
                <w:sz w:val="28"/>
                <w:szCs w:val="28"/>
                <w:lang w:val="uk-UA"/>
              </w:rPr>
              <w:t xml:space="preserve"> модул</w:t>
            </w:r>
            <w:r>
              <w:rPr>
                <w:sz w:val="28"/>
                <w:szCs w:val="28"/>
                <w:lang w:val="uk-UA"/>
              </w:rPr>
              <w:t>я</w:t>
            </w:r>
            <w:r w:rsidRPr="00764957">
              <w:rPr>
                <w:sz w:val="28"/>
                <w:szCs w:val="28"/>
                <w:lang w:val="uk-UA"/>
              </w:rPr>
              <w:t>. Замість чіткого термінологічного визначення пояснює теоретичний матеріал на побутовому рівні.</w:t>
            </w:r>
          </w:p>
          <w:p w14:paraId="6BB29F5C" w14:textId="77777777" w:rsidR="00FD60E7" w:rsidRPr="00764957" w:rsidRDefault="00FD60E7" w:rsidP="00C67673">
            <w:pPr>
              <w:jc w:val="both"/>
              <w:rPr>
                <w:sz w:val="28"/>
                <w:szCs w:val="28"/>
                <w:lang w:val="uk-UA"/>
              </w:rPr>
            </w:pPr>
            <w:r w:rsidRPr="00764957">
              <w:rPr>
                <w:sz w:val="28"/>
                <w:szCs w:val="28"/>
                <w:lang w:val="uk-UA"/>
              </w:rPr>
              <w:t xml:space="preserve">Студент виконав практичні завдання частково, з помилками. </w:t>
            </w:r>
          </w:p>
        </w:tc>
      </w:tr>
      <w:tr w:rsidR="00FD60E7" w:rsidRPr="00764957" w14:paraId="305E2280" w14:textId="77777777" w:rsidTr="00C67673">
        <w:trPr>
          <w:trHeight w:val="291"/>
        </w:trPr>
        <w:tc>
          <w:tcPr>
            <w:tcW w:w="1701" w:type="dxa"/>
            <w:tcBorders>
              <w:top w:val="single" w:sz="4" w:space="0" w:color="000000"/>
              <w:left w:val="single" w:sz="4" w:space="0" w:color="000000"/>
              <w:bottom w:val="single" w:sz="4" w:space="0" w:color="000000"/>
              <w:right w:val="single" w:sz="4" w:space="0" w:color="000000"/>
            </w:tcBorders>
            <w:hideMark/>
          </w:tcPr>
          <w:p w14:paraId="7BE4D8A0" w14:textId="77777777" w:rsidR="00FD60E7" w:rsidRPr="00575001" w:rsidRDefault="00FD60E7" w:rsidP="00C67673">
            <w:pPr>
              <w:widowControl w:val="0"/>
              <w:pBdr>
                <w:top w:val="nil"/>
                <w:left w:val="nil"/>
                <w:bottom w:val="nil"/>
                <w:right w:val="nil"/>
                <w:between w:val="nil"/>
              </w:pBdr>
              <w:jc w:val="center"/>
              <w:rPr>
                <w:sz w:val="28"/>
                <w:szCs w:val="28"/>
              </w:rPr>
            </w:pPr>
            <w:r w:rsidRPr="00575001">
              <w:rPr>
                <w:sz w:val="28"/>
                <w:szCs w:val="28"/>
              </w:rPr>
              <w:t>70-119</w:t>
            </w:r>
          </w:p>
        </w:tc>
        <w:tc>
          <w:tcPr>
            <w:tcW w:w="709" w:type="dxa"/>
            <w:tcBorders>
              <w:top w:val="single" w:sz="4" w:space="0" w:color="000000"/>
              <w:left w:val="single" w:sz="4" w:space="0" w:color="000000"/>
              <w:bottom w:val="single" w:sz="4" w:space="0" w:color="000000"/>
              <w:right w:val="single" w:sz="4" w:space="0" w:color="000000"/>
            </w:tcBorders>
            <w:hideMark/>
          </w:tcPr>
          <w:p w14:paraId="15577A59" w14:textId="77777777" w:rsidR="00FD60E7" w:rsidRPr="00764957" w:rsidRDefault="00FD60E7" w:rsidP="00C67673">
            <w:pPr>
              <w:widowControl w:val="0"/>
              <w:suppressAutoHyphens/>
              <w:jc w:val="center"/>
              <w:rPr>
                <w:rFonts w:eastAsia="MS Mincho"/>
                <w:b/>
                <w:sz w:val="28"/>
                <w:szCs w:val="28"/>
                <w:lang w:val="uk-UA"/>
              </w:rPr>
            </w:pPr>
            <w:r w:rsidRPr="00764957">
              <w:rPr>
                <w:rFonts w:eastAsia="MS Mincho"/>
                <w:b/>
                <w:sz w:val="28"/>
                <w:szCs w:val="28"/>
                <w:lang w:val="uk-UA"/>
              </w:rPr>
              <w:t>FX</w:t>
            </w:r>
          </w:p>
        </w:tc>
        <w:tc>
          <w:tcPr>
            <w:tcW w:w="1558" w:type="dxa"/>
            <w:vMerge w:val="restart"/>
            <w:tcBorders>
              <w:top w:val="single" w:sz="4" w:space="0" w:color="000000"/>
              <w:left w:val="single" w:sz="4" w:space="0" w:color="000000"/>
              <w:bottom w:val="single" w:sz="4" w:space="0" w:color="000000"/>
              <w:right w:val="single" w:sz="4" w:space="0" w:color="000000"/>
            </w:tcBorders>
            <w:vAlign w:val="center"/>
            <w:hideMark/>
          </w:tcPr>
          <w:p w14:paraId="57FD6480" w14:textId="77777777" w:rsidR="00FD60E7" w:rsidRPr="00764957" w:rsidRDefault="00FD60E7" w:rsidP="00C67673">
            <w:pPr>
              <w:widowControl w:val="0"/>
              <w:suppressAutoHyphens/>
              <w:jc w:val="center"/>
              <w:rPr>
                <w:sz w:val="28"/>
                <w:szCs w:val="28"/>
                <w:lang w:val="uk-UA" w:eastAsia="zh-CN"/>
              </w:rPr>
            </w:pPr>
            <w:r w:rsidRPr="00764957">
              <w:rPr>
                <w:rFonts w:eastAsia="MS Mincho"/>
                <w:caps/>
                <w:sz w:val="28"/>
                <w:szCs w:val="28"/>
                <w:lang w:val="uk-UA"/>
              </w:rPr>
              <w:t>f</w:t>
            </w:r>
            <w:r w:rsidRPr="00764957">
              <w:rPr>
                <w:rFonts w:eastAsia="MS Mincho"/>
                <w:sz w:val="28"/>
                <w:szCs w:val="28"/>
                <w:lang w:val="uk-UA"/>
              </w:rPr>
              <w:t>ail</w:t>
            </w:r>
          </w:p>
        </w:tc>
        <w:tc>
          <w:tcPr>
            <w:tcW w:w="3259" w:type="dxa"/>
            <w:tcBorders>
              <w:top w:val="single" w:sz="4" w:space="0" w:color="000000"/>
              <w:left w:val="single" w:sz="4" w:space="0" w:color="000000"/>
              <w:bottom w:val="single" w:sz="4" w:space="0" w:color="000000"/>
              <w:right w:val="single" w:sz="4" w:space="0" w:color="000000"/>
            </w:tcBorders>
            <w:vAlign w:val="center"/>
            <w:hideMark/>
          </w:tcPr>
          <w:p w14:paraId="2F0556DF" w14:textId="77777777" w:rsidR="00FD60E7" w:rsidRPr="00764957" w:rsidRDefault="00FD60E7" w:rsidP="00C67673">
            <w:pPr>
              <w:widowControl w:val="0"/>
              <w:suppressAutoHyphens/>
              <w:jc w:val="center"/>
              <w:rPr>
                <w:sz w:val="28"/>
                <w:szCs w:val="28"/>
                <w:lang w:val="uk-UA" w:eastAsia="zh-CN"/>
              </w:rPr>
            </w:pPr>
            <w:r w:rsidRPr="00764957">
              <w:rPr>
                <w:sz w:val="28"/>
                <w:szCs w:val="28"/>
                <w:lang w:val="uk-UA"/>
              </w:rPr>
              <w:t>Незадовільно з можливістю повторного складання</w:t>
            </w:r>
          </w:p>
        </w:tc>
        <w:tc>
          <w:tcPr>
            <w:tcW w:w="7083" w:type="dxa"/>
            <w:tcBorders>
              <w:top w:val="single" w:sz="4" w:space="0" w:color="000000"/>
              <w:left w:val="single" w:sz="4" w:space="0" w:color="000000"/>
              <w:bottom w:val="single" w:sz="4" w:space="0" w:color="000000"/>
              <w:right w:val="single" w:sz="4" w:space="0" w:color="000000"/>
            </w:tcBorders>
            <w:hideMark/>
          </w:tcPr>
          <w:p w14:paraId="7AE270B7" w14:textId="77777777" w:rsidR="00FD60E7" w:rsidRPr="00764957" w:rsidRDefault="00FD60E7" w:rsidP="00C67673">
            <w:pPr>
              <w:jc w:val="both"/>
              <w:rPr>
                <w:sz w:val="28"/>
                <w:szCs w:val="28"/>
                <w:lang w:val="uk-UA"/>
              </w:rPr>
            </w:pPr>
            <w:r w:rsidRPr="00764957">
              <w:rPr>
                <w:sz w:val="28"/>
                <w:szCs w:val="28"/>
                <w:lang w:val="uk-UA"/>
              </w:rPr>
              <w:t>Студент має фрагментарні знання з тем модул</w:t>
            </w:r>
            <w:r>
              <w:rPr>
                <w:sz w:val="28"/>
                <w:szCs w:val="28"/>
                <w:lang w:val="uk-UA"/>
              </w:rPr>
              <w:t>я</w:t>
            </w:r>
            <w:r w:rsidRPr="00764957">
              <w:rPr>
                <w:sz w:val="28"/>
                <w:szCs w:val="28"/>
                <w:lang w:val="uk-UA"/>
              </w:rPr>
              <w:t xml:space="preserve">. Не володіє термінологією, оскільки понятійний апарат не сформований. Не вміє викласти програмний матеріал. </w:t>
            </w:r>
          </w:p>
          <w:p w14:paraId="5C0B162A" w14:textId="77777777" w:rsidR="00FD60E7" w:rsidRPr="00764957" w:rsidRDefault="00FD60E7" w:rsidP="00C67673">
            <w:pPr>
              <w:jc w:val="both"/>
              <w:rPr>
                <w:sz w:val="28"/>
                <w:szCs w:val="28"/>
                <w:lang w:val="uk-UA"/>
              </w:rPr>
            </w:pPr>
            <w:r w:rsidRPr="00764957">
              <w:rPr>
                <w:sz w:val="28"/>
                <w:szCs w:val="28"/>
                <w:lang w:val="uk-UA"/>
              </w:rPr>
              <w:t xml:space="preserve">Студент виконав практичні завдання фрагментарно. </w:t>
            </w:r>
          </w:p>
        </w:tc>
      </w:tr>
      <w:tr w:rsidR="00FD60E7" w:rsidRPr="00764957" w14:paraId="13805E13" w14:textId="77777777" w:rsidTr="00C67673">
        <w:trPr>
          <w:trHeight w:val="79"/>
        </w:trPr>
        <w:tc>
          <w:tcPr>
            <w:tcW w:w="1701" w:type="dxa"/>
            <w:tcBorders>
              <w:top w:val="single" w:sz="4" w:space="0" w:color="000000"/>
              <w:left w:val="single" w:sz="4" w:space="0" w:color="000000"/>
              <w:bottom w:val="single" w:sz="4" w:space="0" w:color="000000"/>
              <w:right w:val="single" w:sz="4" w:space="0" w:color="000000"/>
            </w:tcBorders>
            <w:hideMark/>
          </w:tcPr>
          <w:p w14:paraId="265E48CA" w14:textId="77777777" w:rsidR="00FD60E7" w:rsidRPr="00575001" w:rsidRDefault="00FD60E7" w:rsidP="00C67673">
            <w:pPr>
              <w:widowControl w:val="0"/>
              <w:pBdr>
                <w:top w:val="nil"/>
                <w:left w:val="nil"/>
                <w:bottom w:val="nil"/>
                <w:right w:val="nil"/>
                <w:between w:val="nil"/>
              </w:pBdr>
              <w:jc w:val="center"/>
              <w:rPr>
                <w:sz w:val="28"/>
                <w:szCs w:val="28"/>
              </w:rPr>
            </w:pPr>
            <w:r w:rsidRPr="00575001">
              <w:rPr>
                <w:sz w:val="28"/>
                <w:szCs w:val="28"/>
              </w:rPr>
              <w:t>0-69</w:t>
            </w:r>
          </w:p>
        </w:tc>
        <w:tc>
          <w:tcPr>
            <w:tcW w:w="709" w:type="dxa"/>
            <w:tcBorders>
              <w:top w:val="single" w:sz="4" w:space="0" w:color="000000"/>
              <w:left w:val="single" w:sz="4" w:space="0" w:color="000000"/>
              <w:bottom w:val="single" w:sz="4" w:space="0" w:color="000000"/>
              <w:right w:val="single" w:sz="4" w:space="0" w:color="000000"/>
            </w:tcBorders>
            <w:hideMark/>
          </w:tcPr>
          <w:p w14:paraId="0A1B4162" w14:textId="77777777" w:rsidR="00FD60E7" w:rsidRPr="00764957" w:rsidRDefault="00FD60E7" w:rsidP="00C67673">
            <w:pPr>
              <w:widowControl w:val="0"/>
              <w:suppressAutoHyphens/>
              <w:jc w:val="center"/>
              <w:rPr>
                <w:rFonts w:eastAsia="MS Mincho"/>
                <w:b/>
                <w:sz w:val="28"/>
                <w:szCs w:val="28"/>
                <w:lang w:val="uk-UA"/>
              </w:rPr>
            </w:pPr>
            <w:r w:rsidRPr="00764957">
              <w:rPr>
                <w:rFonts w:eastAsia="MS Mincho"/>
                <w:b/>
                <w:sz w:val="28"/>
                <w:szCs w:val="28"/>
                <w:lang w:val="uk-UA"/>
              </w:rPr>
              <w:t>F</w:t>
            </w:r>
          </w:p>
        </w:tc>
        <w:tc>
          <w:tcPr>
            <w:tcW w:w="1558" w:type="dxa"/>
            <w:vMerge/>
            <w:tcBorders>
              <w:top w:val="single" w:sz="4" w:space="0" w:color="000000"/>
              <w:left w:val="single" w:sz="4" w:space="0" w:color="000000"/>
              <w:bottom w:val="single" w:sz="4" w:space="0" w:color="000000"/>
              <w:right w:val="single" w:sz="4" w:space="0" w:color="000000"/>
            </w:tcBorders>
            <w:vAlign w:val="center"/>
            <w:hideMark/>
          </w:tcPr>
          <w:p w14:paraId="52A7F177" w14:textId="77777777" w:rsidR="00FD60E7" w:rsidRPr="00764957" w:rsidRDefault="00FD60E7" w:rsidP="00C67673">
            <w:pPr>
              <w:rPr>
                <w:sz w:val="28"/>
                <w:szCs w:val="28"/>
                <w:lang w:val="uk-UA" w:eastAsia="zh-CN"/>
              </w:rPr>
            </w:pPr>
          </w:p>
        </w:tc>
        <w:tc>
          <w:tcPr>
            <w:tcW w:w="3259" w:type="dxa"/>
            <w:tcBorders>
              <w:top w:val="single" w:sz="4" w:space="0" w:color="000000"/>
              <w:left w:val="single" w:sz="4" w:space="0" w:color="000000"/>
              <w:bottom w:val="single" w:sz="4" w:space="0" w:color="000000"/>
              <w:right w:val="single" w:sz="4" w:space="0" w:color="000000"/>
            </w:tcBorders>
            <w:vAlign w:val="center"/>
            <w:hideMark/>
          </w:tcPr>
          <w:p w14:paraId="0FE74A29" w14:textId="77777777" w:rsidR="00FD60E7" w:rsidRPr="00764957" w:rsidRDefault="00FD60E7" w:rsidP="00C67673">
            <w:pPr>
              <w:widowControl w:val="0"/>
              <w:suppressAutoHyphens/>
              <w:jc w:val="center"/>
              <w:rPr>
                <w:sz w:val="28"/>
                <w:szCs w:val="28"/>
                <w:lang w:val="uk-UA" w:eastAsia="zh-CN"/>
              </w:rPr>
            </w:pPr>
            <w:r w:rsidRPr="00764957">
              <w:rPr>
                <w:caps/>
                <w:sz w:val="28"/>
                <w:szCs w:val="28"/>
                <w:lang w:val="uk-UA"/>
              </w:rPr>
              <w:t>н</w:t>
            </w:r>
            <w:r w:rsidRPr="00764957">
              <w:rPr>
                <w:sz w:val="28"/>
                <w:szCs w:val="28"/>
                <w:lang w:val="uk-UA"/>
              </w:rPr>
              <w:t>езадовільно з обов’язковим повторним вивченням дисципліни</w:t>
            </w:r>
          </w:p>
        </w:tc>
        <w:tc>
          <w:tcPr>
            <w:tcW w:w="7083" w:type="dxa"/>
            <w:tcBorders>
              <w:top w:val="single" w:sz="4" w:space="0" w:color="000000"/>
              <w:left w:val="single" w:sz="4" w:space="0" w:color="000000"/>
              <w:bottom w:val="single" w:sz="4" w:space="0" w:color="000000"/>
              <w:right w:val="single" w:sz="4" w:space="0" w:color="000000"/>
            </w:tcBorders>
            <w:hideMark/>
          </w:tcPr>
          <w:p w14:paraId="3714B7E6" w14:textId="77777777" w:rsidR="00FD60E7" w:rsidRPr="00764957" w:rsidRDefault="00FD60E7" w:rsidP="00C67673">
            <w:pPr>
              <w:jc w:val="both"/>
              <w:rPr>
                <w:sz w:val="28"/>
                <w:szCs w:val="28"/>
                <w:lang w:val="uk-UA"/>
              </w:rPr>
            </w:pPr>
            <w:r w:rsidRPr="00764957">
              <w:rPr>
                <w:sz w:val="28"/>
                <w:szCs w:val="28"/>
                <w:lang w:val="uk-UA"/>
              </w:rPr>
              <w:t>Студент повністю не знає програмного матеріалу змістов</w:t>
            </w:r>
            <w:r>
              <w:rPr>
                <w:sz w:val="28"/>
                <w:szCs w:val="28"/>
                <w:lang w:val="uk-UA"/>
              </w:rPr>
              <w:t>ого</w:t>
            </w:r>
            <w:r w:rsidRPr="00764957">
              <w:rPr>
                <w:sz w:val="28"/>
                <w:szCs w:val="28"/>
                <w:lang w:val="uk-UA"/>
              </w:rPr>
              <w:t xml:space="preserve"> модул</w:t>
            </w:r>
            <w:r>
              <w:rPr>
                <w:sz w:val="28"/>
                <w:szCs w:val="28"/>
                <w:lang w:val="uk-UA"/>
              </w:rPr>
              <w:t>я</w:t>
            </w:r>
            <w:r w:rsidRPr="00764957">
              <w:rPr>
                <w:sz w:val="28"/>
                <w:szCs w:val="28"/>
                <w:lang w:val="uk-UA"/>
              </w:rPr>
              <w:t>, відмовляється відповідати.</w:t>
            </w:r>
          </w:p>
          <w:p w14:paraId="30DFC474" w14:textId="77777777" w:rsidR="00FD60E7" w:rsidRPr="00764957" w:rsidRDefault="00FD60E7" w:rsidP="00C67673">
            <w:pPr>
              <w:widowControl w:val="0"/>
              <w:suppressAutoHyphens/>
              <w:jc w:val="both"/>
              <w:rPr>
                <w:caps/>
                <w:sz w:val="28"/>
                <w:szCs w:val="28"/>
                <w:lang w:val="uk-UA"/>
              </w:rPr>
            </w:pPr>
            <w:r w:rsidRPr="00764957">
              <w:rPr>
                <w:sz w:val="28"/>
                <w:szCs w:val="28"/>
                <w:lang w:val="uk-UA"/>
              </w:rPr>
              <w:t>Студент повністю не виконав практичні завдання.</w:t>
            </w:r>
          </w:p>
        </w:tc>
      </w:tr>
    </w:tbl>
    <w:p w14:paraId="67C26698" w14:textId="77777777" w:rsidR="001D7037" w:rsidRDefault="001D7037" w:rsidP="0065743D">
      <w:pPr>
        <w:rPr>
          <w:b/>
          <w:bCs/>
          <w:sz w:val="28"/>
          <w:szCs w:val="28"/>
          <w:lang w:val="uk-UA"/>
        </w:rPr>
      </w:pPr>
    </w:p>
    <w:p w14:paraId="5DAA8100" w14:textId="77777777" w:rsidR="001D7037" w:rsidRDefault="001D7037" w:rsidP="0065743D">
      <w:pPr>
        <w:rPr>
          <w:b/>
          <w:bCs/>
          <w:sz w:val="28"/>
          <w:szCs w:val="28"/>
          <w:lang w:val="uk-UA"/>
        </w:rPr>
      </w:pPr>
    </w:p>
    <w:p w14:paraId="0385F822" w14:textId="77777777" w:rsidR="001D7037" w:rsidRDefault="001D7037" w:rsidP="0065743D">
      <w:pPr>
        <w:rPr>
          <w:b/>
          <w:bCs/>
          <w:sz w:val="28"/>
          <w:szCs w:val="28"/>
          <w:lang w:val="uk-UA"/>
        </w:rPr>
      </w:pPr>
    </w:p>
    <w:p w14:paraId="7EF73920" w14:textId="7123BFE7" w:rsidR="0065743D" w:rsidRPr="003C2458" w:rsidRDefault="0065743D" w:rsidP="0065743D">
      <w:pPr>
        <w:rPr>
          <w:b/>
          <w:bCs/>
          <w:sz w:val="28"/>
          <w:szCs w:val="28"/>
          <w:lang w:val="uk-UA"/>
        </w:rPr>
      </w:pPr>
      <w:bookmarkStart w:id="3" w:name="_GoBack"/>
      <w:bookmarkEnd w:id="3"/>
      <w:r w:rsidRPr="003C2458">
        <w:rPr>
          <w:b/>
          <w:bCs/>
          <w:sz w:val="28"/>
          <w:szCs w:val="28"/>
          <w:lang w:val="uk-UA"/>
        </w:rPr>
        <w:lastRenderedPageBreak/>
        <w:t>10. Список рекомендованих джерел (наскрізна нумерація)</w:t>
      </w:r>
    </w:p>
    <w:p w14:paraId="6D577849" w14:textId="77777777" w:rsidR="0065743D" w:rsidRPr="003C2458" w:rsidRDefault="0065743D" w:rsidP="0065743D">
      <w:pPr>
        <w:ind w:right="175"/>
        <w:jc w:val="center"/>
        <w:rPr>
          <w:b/>
          <w:i/>
          <w:sz w:val="28"/>
          <w:szCs w:val="28"/>
        </w:rPr>
      </w:pPr>
    </w:p>
    <w:p w14:paraId="4FAE7C6F" w14:textId="77777777" w:rsidR="0065743D" w:rsidRPr="003C2458" w:rsidRDefault="0065743D" w:rsidP="0065743D">
      <w:pPr>
        <w:ind w:right="175"/>
        <w:jc w:val="center"/>
        <w:rPr>
          <w:b/>
          <w:i/>
          <w:sz w:val="28"/>
          <w:szCs w:val="28"/>
          <w:lang w:val="uk-UA"/>
        </w:rPr>
      </w:pPr>
      <w:r w:rsidRPr="003C2458">
        <w:rPr>
          <w:b/>
          <w:i/>
          <w:sz w:val="28"/>
          <w:szCs w:val="28"/>
        </w:rPr>
        <w:t>Основна</w:t>
      </w:r>
    </w:p>
    <w:p w14:paraId="36C132EB" w14:textId="2CB7286E" w:rsidR="000426DC" w:rsidRPr="0073262A" w:rsidRDefault="000426DC" w:rsidP="00460799">
      <w:pPr>
        <w:widowControl w:val="0"/>
        <w:numPr>
          <w:ilvl w:val="0"/>
          <w:numId w:val="41"/>
        </w:numPr>
        <w:shd w:val="clear" w:color="auto" w:fill="FFFFFF"/>
        <w:tabs>
          <w:tab w:val="left" w:pos="456"/>
        </w:tabs>
        <w:autoSpaceDE w:val="0"/>
        <w:autoSpaceDN w:val="0"/>
        <w:adjustRightInd w:val="0"/>
        <w:ind w:left="425" w:right="19" w:hanging="425"/>
        <w:jc w:val="both"/>
        <w:rPr>
          <w:spacing w:val="-5"/>
          <w:sz w:val="28"/>
          <w:szCs w:val="28"/>
        </w:rPr>
      </w:pPr>
      <w:r w:rsidRPr="0073262A">
        <w:rPr>
          <w:sz w:val="28"/>
          <w:szCs w:val="28"/>
          <w:lang w:val="uk-UA"/>
        </w:rPr>
        <w:t>Лікувальна фізкультура та спортивна медицина / За ред. В.В. К</w:t>
      </w:r>
      <w:r w:rsidR="00975E5C" w:rsidRPr="0073262A">
        <w:rPr>
          <w:sz w:val="28"/>
          <w:szCs w:val="28"/>
          <w:lang w:val="uk-UA"/>
        </w:rPr>
        <w:t>ла</w:t>
      </w:r>
      <w:r w:rsidRPr="0073262A">
        <w:rPr>
          <w:sz w:val="28"/>
          <w:szCs w:val="28"/>
          <w:lang w:val="uk-UA"/>
        </w:rPr>
        <w:t>пчука, Г.В. Дзяка. - К. : Здоров’я, 1995. – 405 с.</w:t>
      </w:r>
    </w:p>
    <w:p w14:paraId="2CCB3C1C" w14:textId="77777777" w:rsidR="009D4696" w:rsidRPr="0073262A" w:rsidRDefault="000426DC" w:rsidP="00460799">
      <w:pPr>
        <w:widowControl w:val="0"/>
        <w:numPr>
          <w:ilvl w:val="0"/>
          <w:numId w:val="41"/>
        </w:numPr>
        <w:shd w:val="clear" w:color="auto" w:fill="FFFFFF"/>
        <w:tabs>
          <w:tab w:val="left" w:pos="456"/>
        </w:tabs>
        <w:autoSpaceDE w:val="0"/>
        <w:autoSpaceDN w:val="0"/>
        <w:adjustRightInd w:val="0"/>
        <w:ind w:left="425" w:right="19" w:hanging="425"/>
        <w:jc w:val="both"/>
        <w:rPr>
          <w:spacing w:val="-5"/>
          <w:sz w:val="28"/>
          <w:szCs w:val="28"/>
        </w:rPr>
      </w:pPr>
      <w:r w:rsidRPr="0073262A">
        <w:rPr>
          <w:sz w:val="28"/>
          <w:szCs w:val="28"/>
          <w:lang w:val="uk-UA"/>
        </w:rPr>
        <w:t>Мурза В.П., Архипов О.А., Хорошуха М.Ф. Спортивна медицина. – Київ, 2007. - 249 с.</w:t>
      </w:r>
    </w:p>
    <w:p w14:paraId="797D5616" w14:textId="77777777" w:rsidR="009D4696" w:rsidRPr="0073262A" w:rsidRDefault="000426DC" w:rsidP="00460799">
      <w:pPr>
        <w:widowControl w:val="0"/>
        <w:numPr>
          <w:ilvl w:val="0"/>
          <w:numId w:val="41"/>
        </w:numPr>
        <w:shd w:val="clear" w:color="auto" w:fill="FFFFFF"/>
        <w:tabs>
          <w:tab w:val="left" w:pos="456"/>
        </w:tabs>
        <w:autoSpaceDE w:val="0"/>
        <w:autoSpaceDN w:val="0"/>
        <w:adjustRightInd w:val="0"/>
        <w:ind w:left="425" w:right="19" w:hanging="425"/>
        <w:jc w:val="both"/>
        <w:rPr>
          <w:spacing w:val="-5"/>
          <w:sz w:val="28"/>
          <w:szCs w:val="28"/>
        </w:rPr>
      </w:pPr>
      <w:r w:rsidRPr="0073262A">
        <w:rPr>
          <w:sz w:val="28"/>
          <w:szCs w:val="28"/>
          <w:lang w:val="uk-UA"/>
        </w:rPr>
        <w:t>Томащук О.Г. Управління фізичною культурою і спортом. Методичний посібник. – Луцьк : Україна, 2007. – 45 с.</w:t>
      </w:r>
    </w:p>
    <w:p w14:paraId="585C7836" w14:textId="77777777" w:rsidR="009D4696" w:rsidRPr="0073262A" w:rsidRDefault="000426DC" w:rsidP="00460799">
      <w:pPr>
        <w:widowControl w:val="0"/>
        <w:numPr>
          <w:ilvl w:val="0"/>
          <w:numId w:val="41"/>
        </w:numPr>
        <w:shd w:val="clear" w:color="auto" w:fill="FFFFFF"/>
        <w:tabs>
          <w:tab w:val="left" w:pos="456"/>
        </w:tabs>
        <w:autoSpaceDE w:val="0"/>
        <w:autoSpaceDN w:val="0"/>
        <w:adjustRightInd w:val="0"/>
        <w:ind w:left="425" w:right="19" w:hanging="425"/>
        <w:jc w:val="both"/>
        <w:rPr>
          <w:spacing w:val="-5"/>
          <w:sz w:val="28"/>
          <w:szCs w:val="28"/>
        </w:rPr>
      </w:pPr>
      <w:r w:rsidRPr="0073262A">
        <w:rPr>
          <w:iCs/>
          <w:sz w:val="28"/>
          <w:szCs w:val="28"/>
        </w:rPr>
        <w:t>Хорошуха М.Ф.</w:t>
      </w:r>
      <w:r w:rsidRPr="0073262A">
        <w:rPr>
          <w:i/>
          <w:iCs/>
          <w:sz w:val="28"/>
          <w:szCs w:val="28"/>
        </w:rPr>
        <w:t xml:space="preserve"> </w:t>
      </w:r>
      <w:r w:rsidRPr="0073262A">
        <w:rPr>
          <w:sz w:val="28"/>
          <w:szCs w:val="28"/>
        </w:rPr>
        <w:t>Методич</w:t>
      </w:r>
      <w:r w:rsidRPr="0073262A">
        <w:rPr>
          <w:sz w:val="28"/>
          <w:szCs w:val="28"/>
          <w:lang w:val="uk-UA"/>
        </w:rPr>
        <w:t>ні</w:t>
      </w:r>
      <w:r w:rsidRPr="0073262A">
        <w:rPr>
          <w:sz w:val="28"/>
          <w:szCs w:val="28"/>
        </w:rPr>
        <w:t xml:space="preserve"> рекомендац</w:t>
      </w:r>
      <w:r w:rsidRPr="0073262A">
        <w:rPr>
          <w:sz w:val="28"/>
          <w:szCs w:val="28"/>
          <w:lang w:val="uk-UA"/>
        </w:rPr>
        <w:t>ії</w:t>
      </w:r>
      <w:r w:rsidRPr="0073262A">
        <w:rPr>
          <w:sz w:val="28"/>
          <w:szCs w:val="28"/>
        </w:rPr>
        <w:t xml:space="preserve"> з питань надання першо</w:t>
      </w:r>
      <w:r w:rsidRPr="0073262A">
        <w:rPr>
          <w:sz w:val="28"/>
          <w:szCs w:val="28"/>
          <w:lang w:val="uk-UA"/>
        </w:rPr>
        <w:t>ї</w:t>
      </w:r>
      <w:r w:rsidRPr="0073262A">
        <w:rPr>
          <w:sz w:val="28"/>
          <w:szCs w:val="28"/>
        </w:rPr>
        <w:t xml:space="preserve"> медич</w:t>
      </w:r>
      <w:r w:rsidRPr="0073262A">
        <w:rPr>
          <w:sz w:val="28"/>
          <w:szCs w:val="28"/>
          <w:lang w:val="uk-UA"/>
        </w:rPr>
        <w:t>ної</w:t>
      </w:r>
      <w:r w:rsidRPr="0073262A">
        <w:rPr>
          <w:sz w:val="28"/>
          <w:szCs w:val="28"/>
        </w:rPr>
        <w:t xml:space="preserve"> допомоги при виникнення травм та гострих патоло</w:t>
      </w:r>
      <w:r w:rsidRPr="0073262A">
        <w:rPr>
          <w:sz w:val="28"/>
          <w:szCs w:val="28"/>
          <w:lang w:val="uk-UA"/>
        </w:rPr>
        <w:t>гі</w:t>
      </w:r>
      <w:r w:rsidRPr="0073262A">
        <w:rPr>
          <w:sz w:val="28"/>
          <w:szCs w:val="28"/>
        </w:rPr>
        <w:t>чних ста</w:t>
      </w:r>
      <w:r w:rsidRPr="0073262A">
        <w:rPr>
          <w:sz w:val="28"/>
          <w:szCs w:val="28"/>
          <w:lang w:val="uk-UA"/>
        </w:rPr>
        <w:t>нах</w:t>
      </w:r>
      <w:r w:rsidRPr="0073262A">
        <w:rPr>
          <w:sz w:val="28"/>
          <w:szCs w:val="28"/>
        </w:rPr>
        <w:t xml:space="preserve"> у спортсме</w:t>
      </w:r>
      <w:r w:rsidRPr="0073262A">
        <w:rPr>
          <w:sz w:val="28"/>
          <w:szCs w:val="28"/>
          <w:lang w:val="uk-UA"/>
        </w:rPr>
        <w:t>ні</w:t>
      </w:r>
      <w:r w:rsidRPr="0073262A">
        <w:rPr>
          <w:sz w:val="28"/>
          <w:szCs w:val="28"/>
        </w:rPr>
        <w:t xml:space="preserve">в. - </w:t>
      </w:r>
      <w:proofErr w:type="gramStart"/>
      <w:r w:rsidRPr="0073262A">
        <w:rPr>
          <w:sz w:val="28"/>
          <w:szCs w:val="28"/>
        </w:rPr>
        <w:t>К.</w:t>
      </w:r>
      <w:r w:rsidRPr="0073262A">
        <w:rPr>
          <w:sz w:val="28"/>
          <w:szCs w:val="28"/>
          <w:lang w:val="uk-UA"/>
        </w:rPr>
        <w:t xml:space="preserve"> </w:t>
      </w:r>
      <w:r w:rsidRPr="0073262A">
        <w:rPr>
          <w:sz w:val="28"/>
          <w:szCs w:val="28"/>
        </w:rPr>
        <w:t>:</w:t>
      </w:r>
      <w:proofErr w:type="gramEnd"/>
      <w:r w:rsidRPr="0073262A">
        <w:rPr>
          <w:sz w:val="28"/>
          <w:szCs w:val="28"/>
        </w:rPr>
        <w:t xml:space="preserve"> Ун-т „Укра</w:t>
      </w:r>
      <w:r w:rsidRPr="0073262A">
        <w:rPr>
          <w:sz w:val="28"/>
          <w:szCs w:val="28"/>
          <w:lang w:val="uk-UA"/>
        </w:rPr>
        <w:t>їн</w:t>
      </w:r>
      <w:r w:rsidRPr="0073262A">
        <w:rPr>
          <w:sz w:val="28"/>
          <w:szCs w:val="28"/>
        </w:rPr>
        <w:t>а", 2004. - 24 с.</w:t>
      </w:r>
    </w:p>
    <w:p w14:paraId="6E7C90F2" w14:textId="77777777" w:rsidR="009D4696" w:rsidRPr="0073262A" w:rsidRDefault="000426DC" w:rsidP="00460799">
      <w:pPr>
        <w:widowControl w:val="0"/>
        <w:numPr>
          <w:ilvl w:val="0"/>
          <w:numId w:val="41"/>
        </w:numPr>
        <w:shd w:val="clear" w:color="auto" w:fill="FFFFFF"/>
        <w:tabs>
          <w:tab w:val="left" w:pos="456"/>
        </w:tabs>
        <w:autoSpaceDE w:val="0"/>
        <w:autoSpaceDN w:val="0"/>
        <w:adjustRightInd w:val="0"/>
        <w:ind w:left="425" w:right="19" w:hanging="425"/>
        <w:jc w:val="both"/>
        <w:rPr>
          <w:spacing w:val="-5"/>
          <w:sz w:val="28"/>
          <w:szCs w:val="28"/>
        </w:rPr>
      </w:pPr>
      <w:r w:rsidRPr="0073262A">
        <w:rPr>
          <w:sz w:val="28"/>
          <w:szCs w:val="28"/>
          <w:lang w:val="uk-UA"/>
        </w:rPr>
        <w:t>Хорошуха М.Ф., Приймаков О.О. Спортивна медицина: Навч. посіб. Для студ. вищ. навч. закл. – К. : Вид-во Національного педагогічного університету імені М.П. Драгоманова, 2009. – 309 с.</w:t>
      </w:r>
    </w:p>
    <w:p w14:paraId="3BD1923E" w14:textId="232FE095" w:rsidR="009D4696" w:rsidRPr="0073262A" w:rsidRDefault="000426DC" w:rsidP="00460799">
      <w:pPr>
        <w:widowControl w:val="0"/>
        <w:numPr>
          <w:ilvl w:val="0"/>
          <w:numId w:val="41"/>
        </w:numPr>
        <w:shd w:val="clear" w:color="auto" w:fill="FFFFFF"/>
        <w:tabs>
          <w:tab w:val="left" w:pos="456"/>
        </w:tabs>
        <w:autoSpaceDE w:val="0"/>
        <w:autoSpaceDN w:val="0"/>
        <w:adjustRightInd w:val="0"/>
        <w:ind w:left="425" w:right="19" w:hanging="425"/>
        <w:jc w:val="both"/>
        <w:rPr>
          <w:spacing w:val="-5"/>
          <w:sz w:val="28"/>
          <w:szCs w:val="28"/>
        </w:rPr>
      </w:pPr>
      <w:r w:rsidRPr="0073262A">
        <w:rPr>
          <w:sz w:val="28"/>
          <w:szCs w:val="28"/>
          <w:lang w:val="uk-UA"/>
        </w:rPr>
        <w:t>Шаповалова В.А., Коршак В.М., Гончаренко В.М. та інші. Спортивна медицина і фізична реабілітація. - К. : Медицина, 2008. - 248 с.</w:t>
      </w:r>
    </w:p>
    <w:p w14:paraId="46650E5F" w14:textId="5B0A00AB" w:rsidR="00975E5C" w:rsidRPr="0073262A" w:rsidRDefault="00975E5C" w:rsidP="00460799">
      <w:pPr>
        <w:pStyle w:val="ad"/>
        <w:numPr>
          <w:ilvl w:val="1"/>
          <w:numId w:val="41"/>
        </w:numPr>
        <w:spacing w:after="0" w:line="240" w:lineRule="auto"/>
        <w:ind w:left="425" w:right="98" w:hanging="425"/>
        <w:rPr>
          <w:rFonts w:ascii="Times New Roman" w:hAnsi="Times New Roman"/>
          <w:sz w:val="28"/>
          <w:szCs w:val="28"/>
        </w:rPr>
      </w:pPr>
      <w:r w:rsidRPr="0073262A">
        <w:rPr>
          <w:rFonts w:ascii="Times New Roman" w:hAnsi="Times New Roman"/>
          <w:sz w:val="28"/>
          <w:szCs w:val="28"/>
        </w:rPr>
        <w:t xml:space="preserve">Фізична реабілітація. Спортивна </w:t>
      </w:r>
      <w:proofErr w:type="gramStart"/>
      <w:r w:rsidRPr="0073262A">
        <w:rPr>
          <w:rFonts w:ascii="Times New Roman" w:hAnsi="Times New Roman"/>
          <w:sz w:val="28"/>
          <w:szCs w:val="28"/>
        </w:rPr>
        <w:t>медицина :</w:t>
      </w:r>
      <w:proofErr w:type="gramEnd"/>
      <w:r w:rsidRPr="0073262A">
        <w:rPr>
          <w:rFonts w:ascii="Times New Roman" w:hAnsi="Times New Roman"/>
          <w:sz w:val="28"/>
          <w:szCs w:val="28"/>
        </w:rPr>
        <w:t xml:space="preserve"> Національний підручник для студентів ВМНЗ України / За ред. В.В.Абрамова та О.Л.Смірнової. – Дніпропетровськ, Журфонд, 2014. -456 с. </w:t>
      </w:r>
    </w:p>
    <w:p w14:paraId="2DE5363E" w14:textId="77777777" w:rsidR="00975E5C" w:rsidRPr="0073262A" w:rsidRDefault="00975E5C" w:rsidP="00460799">
      <w:pPr>
        <w:numPr>
          <w:ilvl w:val="0"/>
          <w:numId w:val="41"/>
        </w:numPr>
        <w:ind w:left="425" w:right="98" w:hanging="425"/>
        <w:jc w:val="both"/>
        <w:rPr>
          <w:sz w:val="28"/>
          <w:szCs w:val="28"/>
        </w:rPr>
      </w:pPr>
      <w:r w:rsidRPr="0073262A">
        <w:rPr>
          <w:sz w:val="28"/>
          <w:szCs w:val="28"/>
        </w:rPr>
        <w:t xml:space="preserve">Лікувальна фізкультура та спортивна медицина: Підручник / Клапчук В.В., Дзяк Г.В., Муравов І.В. та ін.; за ред. В.В. Клапчука, Г.В. Дзяка. – К.: Здоров’я, 1995. – 312 с. </w:t>
      </w:r>
    </w:p>
    <w:p w14:paraId="4D5EB94C" w14:textId="77777777" w:rsidR="00975E5C" w:rsidRPr="0073262A" w:rsidRDefault="00975E5C" w:rsidP="00460799">
      <w:pPr>
        <w:numPr>
          <w:ilvl w:val="0"/>
          <w:numId w:val="41"/>
        </w:numPr>
        <w:ind w:left="425" w:right="98" w:hanging="425"/>
        <w:jc w:val="both"/>
        <w:rPr>
          <w:sz w:val="28"/>
          <w:szCs w:val="28"/>
        </w:rPr>
      </w:pPr>
      <w:r w:rsidRPr="0073262A">
        <w:rPr>
          <w:sz w:val="28"/>
          <w:szCs w:val="28"/>
        </w:rPr>
        <w:t xml:space="preserve">Лікувальна фізкультура та спортивна медицина (Вибрані лекції для студентів) / Абрамов В.В., Клапчук В.В., Смирнова О.Л. та ін.; за ред. проф. В.В Клапчука. – Дніпропетровськ: Медакадемія, 2006. – 179 с. </w:t>
      </w:r>
    </w:p>
    <w:p w14:paraId="45F76B1B" w14:textId="77777777" w:rsidR="00975E5C" w:rsidRPr="0073262A" w:rsidRDefault="00975E5C" w:rsidP="00460799">
      <w:pPr>
        <w:numPr>
          <w:ilvl w:val="0"/>
          <w:numId w:val="41"/>
        </w:numPr>
        <w:ind w:left="425" w:right="98" w:hanging="425"/>
        <w:jc w:val="both"/>
        <w:rPr>
          <w:sz w:val="28"/>
          <w:szCs w:val="28"/>
        </w:rPr>
      </w:pPr>
      <w:r w:rsidRPr="0073262A">
        <w:rPr>
          <w:sz w:val="28"/>
          <w:szCs w:val="28"/>
        </w:rPr>
        <w:t xml:space="preserve">Апанасенко Г.Л., Волгіна Л.Н. та ін. Експрес-скринінг рівня соматичного здоров’я дітей та підлітків. Методичні рекомендації. – Київ, 2000. – 11 с. </w:t>
      </w:r>
    </w:p>
    <w:p w14:paraId="298CCFAB" w14:textId="77777777" w:rsidR="00975E5C" w:rsidRPr="0073262A" w:rsidRDefault="00975E5C" w:rsidP="00460799">
      <w:pPr>
        <w:numPr>
          <w:ilvl w:val="0"/>
          <w:numId w:val="41"/>
        </w:numPr>
        <w:ind w:left="425" w:hanging="425"/>
        <w:jc w:val="both"/>
        <w:rPr>
          <w:sz w:val="28"/>
          <w:szCs w:val="28"/>
        </w:rPr>
      </w:pPr>
      <w:bookmarkStart w:id="4" w:name="_Hlk145489002"/>
      <w:r w:rsidRPr="0073262A">
        <w:rPr>
          <w:sz w:val="28"/>
          <w:szCs w:val="28"/>
        </w:rPr>
        <w:t>Вітріщак С. В., Погорелова І. О., Погорелов В. П., Гайдаш І. А. Санітарно-гігієнічні вимоги до спортивнооздоровчих комплексів.</w:t>
      </w:r>
      <w:r w:rsidRPr="0073262A">
        <w:rPr>
          <w:i/>
          <w:sz w:val="28"/>
          <w:szCs w:val="28"/>
        </w:rPr>
        <w:t xml:space="preserve"> Український медичний альманах. </w:t>
      </w:r>
      <w:r w:rsidRPr="0073262A">
        <w:rPr>
          <w:sz w:val="28"/>
          <w:szCs w:val="28"/>
        </w:rPr>
        <w:t xml:space="preserve">2013. Т. 16. № 2. С. 172 – 177. </w:t>
      </w:r>
    </w:p>
    <w:p w14:paraId="1A078FBE" w14:textId="77777777" w:rsidR="00975E5C" w:rsidRPr="0073262A" w:rsidRDefault="00975E5C" w:rsidP="00460799">
      <w:pPr>
        <w:numPr>
          <w:ilvl w:val="0"/>
          <w:numId w:val="41"/>
        </w:numPr>
        <w:ind w:left="425" w:hanging="425"/>
        <w:jc w:val="both"/>
        <w:rPr>
          <w:sz w:val="28"/>
          <w:szCs w:val="28"/>
        </w:rPr>
      </w:pPr>
      <w:r w:rsidRPr="0073262A">
        <w:rPr>
          <w:sz w:val="28"/>
          <w:szCs w:val="28"/>
        </w:rPr>
        <w:t xml:space="preserve">Кацур Н. І., Гармаш Л. С. </w:t>
      </w:r>
      <w:proofErr w:type="gramStart"/>
      <w:r w:rsidRPr="0073262A">
        <w:rPr>
          <w:sz w:val="28"/>
          <w:szCs w:val="28"/>
        </w:rPr>
        <w:t>Психогігієна :</w:t>
      </w:r>
      <w:proofErr w:type="gramEnd"/>
      <w:r w:rsidRPr="0073262A">
        <w:rPr>
          <w:sz w:val="28"/>
          <w:szCs w:val="28"/>
        </w:rPr>
        <w:t xml:space="preserve"> навч. посіб.</w:t>
      </w:r>
      <w:r w:rsidRPr="0073262A">
        <w:rPr>
          <w:sz w:val="28"/>
          <w:szCs w:val="28"/>
          <w:lang w:val="uk-UA"/>
        </w:rPr>
        <w:t xml:space="preserve"> </w:t>
      </w:r>
      <w:proofErr w:type="gramStart"/>
      <w:r w:rsidRPr="0073262A">
        <w:rPr>
          <w:sz w:val="28"/>
          <w:szCs w:val="28"/>
        </w:rPr>
        <w:t>Чернівці :</w:t>
      </w:r>
      <w:proofErr w:type="gramEnd"/>
      <w:r w:rsidRPr="0073262A">
        <w:rPr>
          <w:sz w:val="28"/>
          <w:szCs w:val="28"/>
        </w:rPr>
        <w:t xml:space="preserve"> Книги-ХНІ, 2005. 380 с.</w:t>
      </w:r>
    </w:p>
    <w:p w14:paraId="2F221D7A" w14:textId="77777777" w:rsidR="00975E5C" w:rsidRPr="0073262A" w:rsidRDefault="00975E5C" w:rsidP="00460799">
      <w:pPr>
        <w:numPr>
          <w:ilvl w:val="0"/>
          <w:numId w:val="41"/>
        </w:numPr>
        <w:ind w:left="425" w:hanging="425"/>
        <w:jc w:val="both"/>
        <w:rPr>
          <w:sz w:val="28"/>
          <w:szCs w:val="28"/>
        </w:rPr>
      </w:pPr>
      <w:r w:rsidRPr="0073262A">
        <w:rPr>
          <w:sz w:val="28"/>
          <w:szCs w:val="28"/>
        </w:rPr>
        <w:t xml:space="preserve">Меньших О. Е., Петренко Ю. О., Ярова В. Д. Основи психогігієни молодої </w:t>
      </w:r>
      <w:proofErr w:type="gramStart"/>
      <w:r w:rsidRPr="0073262A">
        <w:rPr>
          <w:sz w:val="28"/>
          <w:szCs w:val="28"/>
        </w:rPr>
        <w:t>людини :</w:t>
      </w:r>
      <w:proofErr w:type="gramEnd"/>
      <w:r w:rsidRPr="0073262A">
        <w:rPr>
          <w:sz w:val="28"/>
          <w:szCs w:val="28"/>
        </w:rPr>
        <w:t xml:space="preserve"> навч.-метод. посіб. </w:t>
      </w:r>
      <w:proofErr w:type="gramStart"/>
      <w:r w:rsidRPr="0073262A">
        <w:rPr>
          <w:sz w:val="28"/>
          <w:szCs w:val="28"/>
        </w:rPr>
        <w:t>Черкаси :</w:t>
      </w:r>
      <w:proofErr w:type="gramEnd"/>
      <w:r w:rsidRPr="0073262A">
        <w:rPr>
          <w:sz w:val="28"/>
          <w:szCs w:val="28"/>
        </w:rPr>
        <w:t xml:space="preserve"> ЧОІПОПП, 2011. 76 с.</w:t>
      </w:r>
    </w:p>
    <w:p w14:paraId="4AD1A6AA" w14:textId="77777777" w:rsidR="00975E5C" w:rsidRPr="0073262A" w:rsidRDefault="00975E5C" w:rsidP="00460799">
      <w:pPr>
        <w:numPr>
          <w:ilvl w:val="0"/>
          <w:numId w:val="41"/>
        </w:numPr>
        <w:ind w:left="425" w:hanging="425"/>
        <w:jc w:val="both"/>
        <w:rPr>
          <w:sz w:val="28"/>
          <w:szCs w:val="28"/>
        </w:rPr>
      </w:pPr>
      <w:r w:rsidRPr="0073262A">
        <w:rPr>
          <w:sz w:val="28"/>
          <w:szCs w:val="28"/>
        </w:rPr>
        <w:t xml:space="preserve">Плахтій П. Д. Основи гігієни фізичного </w:t>
      </w:r>
      <w:proofErr w:type="gramStart"/>
      <w:r w:rsidRPr="0073262A">
        <w:rPr>
          <w:sz w:val="28"/>
          <w:szCs w:val="28"/>
        </w:rPr>
        <w:t>виховання :</w:t>
      </w:r>
      <w:proofErr w:type="gramEnd"/>
      <w:r w:rsidRPr="0073262A">
        <w:rPr>
          <w:sz w:val="28"/>
          <w:szCs w:val="28"/>
        </w:rPr>
        <w:t xml:space="preserve"> навч. посіб. Кам’янець-</w:t>
      </w:r>
      <w:proofErr w:type="gramStart"/>
      <w:r w:rsidRPr="0073262A">
        <w:rPr>
          <w:sz w:val="28"/>
          <w:szCs w:val="28"/>
        </w:rPr>
        <w:t>Подільський :</w:t>
      </w:r>
      <w:proofErr w:type="gramEnd"/>
      <w:r w:rsidRPr="0073262A">
        <w:rPr>
          <w:sz w:val="28"/>
          <w:szCs w:val="28"/>
        </w:rPr>
        <w:t xml:space="preserve"> Медобори, 2003. 240 с.</w:t>
      </w:r>
    </w:p>
    <w:p w14:paraId="67F39D53" w14:textId="77777777" w:rsidR="00975E5C" w:rsidRPr="0073262A" w:rsidRDefault="00975E5C" w:rsidP="00460799">
      <w:pPr>
        <w:numPr>
          <w:ilvl w:val="0"/>
          <w:numId w:val="41"/>
        </w:numPr>
        <w:ind w:left="425" w:hanging="425"/>
        <w:jc w:val="both"/>
        <w:rPr>
          <w:sz w:val="28"/>
          <w:szCs w:val="28"/>
        </w:rPr>
      </w:pPr>
      <w:r w:rsidRPr="0073262A">
        <w:rPr>
          <w:sz w:val="28"/>
          <w:szCs w:val="28"/>
        </w:rPr>
        <w:t>Присяжнюк С. І., Краснов В. П., Канішевський С. М.</w:t>
      </w:r>
      <w:r w:rsidRPr="0073262A">
        <w:rPr>
          <w:sz w:val="28"/>
          <w:szCs w:val="28"/>
          <w:lang w:val="uk-UA"/>
        </w:rPr>
        <w:t xml:space="preserve"> </w:t>
      </w:r>
      <w:r w:rsidRPr="0073262A">
        <w:rPr>
          <w:sz w:val="28"/>
          <w:szCs w:val="28"/>
        </w:rPr>
        <w:t xml:space="preserve">Техніка безпеки під час занять з фізичного виховання і </w:t>
      </w:r>
      <w:proofErr w:type="gramStart"/>
      <w:r w:rsidRPr="0073262A">
        <w:rPr>
          <w:sz w:val="28"/>
          <w:szCs w:val="28"/>
        </w:rPr>
        <w:t>спорту :</w:t>
      </w:r>
      <w:proofErr w:type="gramEnd"/>
      <w:r w:rsidRPr="0073262A">
        <w:rPr>
          <w:sz w:val="28"/>
          <w:szCs w:val="28"/>
        </w:rPr>
        <w:t xml:space="preserve"> навч.-метод. посіб. </w:t>
      </w:r>
      <w:proofErr w:type="gramStart"/>
      <w:r w:rsidRPr="0073262A">
        <w:rPr>
          <w:sz w:val="28"/>
          <w:szCs w:val="28"/>
        </w:rPr>
        <w:t>Київ :</w:t>
      </w:r>
      <w:proofErr w:type="gramEnd"/>
      <w:r w:rsidRPr="0073262A">
        <w:rPr>
          <w:sz w:val="28"/>
          <w:szCs w:val="28"/>
        </w:rPr>
        <w:t xml:space="preserve"> Видав. Центр НЦБ, 2009. 123 с.</w:t>
      </w:r>
    </w:p>
    <w:p w14:paraId="07E763A1" w14:textId="77777777" w:rsidR="00975E5C" w:rsidRPr="0073262A" w:rsidRDefault="00975E5C" w:rsidP="00460799">
      <w:pPr>
        <w:numPr>
          <w:ilvl w:val="0"/>
          <w:numId w:val="41"/>
        </w:numPr>
        <w:ind w:left="425" w:hanging="425"/>
        <w:jc w:val="both"/>
        <w:rPr>
          <w:sz w:val="28"/>
          <w:szCs w:val="28"/>
        </w:rPr>
      </w:pPr>
      <w:r w:rsidRPr="0073262A">
        <w:rPr>
          <w:sz w:val="28"/>
          <w:szCs w:val="28"/>
        </w:rPr>
        <w:t xml:space="preserve">Пушкар М. П. Основи гігієни. </w:t>
      </w:r>
      <w:proofErr w:type="gramStart"/>
      <w:r w:rsidRPr="0073262A">
        <w:rPr>
          <w:sz w:val="28"/>
          <w:szCs w:val="28"/>
        </w:rPr>
        <w:t>Київ :</w:t>
      </w:r>
      <w:proofErr w:type="gramEnd"/>
      <w:r w:rsidRPr="0073262A">
        <w:rPr>
          <w:sz w:val="28"/>
          <w:szCs w:val="28"/>
        </w:rPr>
        <w:t xml:space="preserve"> Олімпійська література, 2004. 95 с.</w:t>
      </w:r>
    </w:p>
    <w:p w14:paraId="52E5CF3C" w14:textId="77777777" w:rsidR="00975E5C" w:rsidRPr="0073262A" w:rsidRDefault="00975E5C" w:rsidP="00460799">
      <w:pPr>
        <w:numPr>
          <w:ilvl w:val="0"/>
          <w:numId w:val="41"/>
        </w:numPr>
        <w:ind w:left="425" w:hanging="425"/>
        <w:jc w:val="both"/>
        <w:rPr>
          <w:sz w:val="28"/>
          <w:szCs w:val="28"/>
        </w:rPr>
      </w:pPr>
      <w:r w:rsidRPr="0073262A">
        <w:rPr>
          <w:sz w:val="28"/>
          <w:szCs w:val="28"/>
        </w:rPr>
        <w:lastRenderedPageBreak/>
        <w:t xml:space="preserve">Свистун Ю. Д., Гурінович Х. Є. Гігієна фізичного виховання і </w:t>
      </w:r>
      <w:proofErr w:type="gramStart"/>
      <w:r w:rsidRPr="0073262A">
        <w:rPr>
          <w:sz w:val="28"/>
          <w:szCs w:val="28"/>
        </w:rPr>
        <w:t>спорту :</w:t>
      </w:r>
      <w:proofErr w:type="gramEnd"/>
      <w:r w:rsidRPr="0073262A">
        <w:rPr>
          <w:sz w:val="28"/>
          <w:szCs w:val="28"/>
        </w:rPr>
        <w:t xml:space="preserve"> посібник. </w:t>
      </w:r>
      <w:proofErr w:type="gramStart"/>
      <w:r w:rsidRPr="0073262A">
        <w:rPr>
          <w:sz w:val="28"/>
          <w:szCs w:val="28"/>
        </w:rPr>
        <w:t>Львів :</w:t>
      </w:r>
      <w:proofErr w:type="gramEnd"/>
      <w:r w:rsidRPr="0073262A">
        <w:rPr>
          <w:sz w:val="28"/>
          <w:szCs w:val="28"/>
        </w:rPr>
        <w:t xml:space="preserve"> НВФ «Українські технології», 2010. 342 с.</w:t>
      </w:r>
    </w:p>
    <w:p w14:paraId="554C1008" w14:textId="77777777" w:rsidR="00975E5C" w:rsidRPr="0073262A" w:rsidRDefault="00975E5C" w:rsidP="00460799">
      <w:pPr>
        <w:numPr>
          <w:ilvl w:val="0"/>
          <w:numId w:val="41"/>
        </w:numPr>
        <w:ind w:left="425" w:hanging="425"/>
        <w:jc w:val="both"/>
        <w:rPr>
          <w:sz w:val="28"/>
          <w:szCs w:val="28"/>
        </w:rPr>
      </w:pPr>
      <w:r w:rsidRPr="0073262A">
        <w:rPr>
          <w:sz w:val="28"/>
          <w:szCs w:val="28"/>
        </w:rPr>
        <w:t xml:space="preserve">Сорокін Ю. С., Олійник О. М., Лосік В. Г. Фізичне </w:t>
      </w:r>
      <w:proofErr w:type="gramStart"/>
      <w:r w:rsidRPr="0073262A">
        <w:rPr>
          <w:sz w:val="28"/>
          <w:szCs w:val="28"/>
        </w:rPr>
        <w:t>виховання :</w:t>
      </w:r>
      <w:proofErr w:type="gramEnd"/>
      <w:r w:rsidRPr="0073262A">
        <w:rPr>
          <w:sz w:val="28"/>
          <w:szCs w:val="28"/>
        </w:rPr>
        <w:t xml:space="preserve"> теоретична підготовка : метод. вказів. </w:t>
      </w:r>
      <w:proofErr w:type="gramStart"/>
      <w:r w:rsidRPr="0073262A">
        <w:rPr>
          <w:sz w:val="28"/>
          <w:szCs w:val="28"/>
        </w:rPr>
        <w:t>Краматорськ :</w:t>
      </w:r>
      <w:proofErr w:type="gramEnd"/>
      <w:r w:rsidRPr="0073262A">
        <w:rPr>
          <w:sz w:val="28"/>
          <w:szCs w:val="28"/>
        </w:rPr>
        <w:t xml:space="preserve"> ДГМА, 2008. 92 с.</w:t>
      </w:r>
    </w:p>
    <w:bookmarkEnd w:id="4"/>
    <w:p w14:paraId="68A8273F" w14:textId="55706090" w:rsidR="00975E5C" w:rsidRPr="0073262A" w:rsidRDefault="00975E5C" w:rsidP="00460799">
      <w:pPr>
        <w:pStyle w:val="ad"/>
        <w:numPr>
          <w:ilvl w:val="0"/>
          <w:numId w:val="41"/>
        </w:numPr>
        <w:spacing w:after="0" w:line="240" w:lineRule="auto"/>
        <w:ind w:left="425" w:right="98" w:hanging="425"/>
        <w:rPr>
          <w:rFonts w:ascii="Times New Roman" w:hAnsi="Times New Roman"/>
          <w:sz w:val="28"/>
          <w:szCs w:val="28"/>
        </w:rPr>
      </w:pPr>
      <w:r w:rsidRPr="0073262A">
        <w:rPr>
          <w:rFonts w:ascii="Times New Roman" w:hAnsi="Times New Roman"/>
          <w:sz w:val="28"/>
          <w:szCs w:val="28"/>
        </w:rPr>
        <w:t xml:space="preserve">Фізична реабілітація. Спортивна </w:t>
      </w:r>
      <w:proofErr w:type="gramStart"/>
      <w:r w:rsidRPr="0073262A">
        <w:rPr>
          <w:rFonts w:ascii="Times New Roman" w:hAnsi="Times New Roman"/>
          <w:sz w:val="28"/>
          <w:szCs w:val="28"/>
        </w:rPr>
        <w:t>медицина :</w:t>
      </w:r>
      <w:proofErr w:type="gramEnd"/>
      <w:r w:rsidRPr="0073262A">
        <w:rPr>
          <w:rFonts w:ascii="Times New Roman" w:hAnsi="Times New Roman"/>
          <w:sz w:val="28"/>
          <w:szCs w:val="28"/>
        </w:rPr>
        <w:t xml:space="preserve"> Національний підручник для студентів ВМНЗ України / За ред. В.В.Абрамова та О.Л.Смірнової. – Дніпропетровськ, Журфонд, 2014. -456 с. </w:t>
      </w:r>
    </w:p>
    <w:p w14:paraId="15F686BD" w14:textId="2FCF1651" w:rsidR="00975E5C" w:rsidRPr="0073262A" w:rsidRDefault="00975E5C" w:rsidP="00460799">
      <w:pPr>
        <w:pStyle w:val="ad"/>
        <w:numPr>
          <w:ilvl w:val="0"/>
          <w:numId w:val="41"/>
        </w:numPr>
        <w:spacing w:after="0" w:line="240" w:lineRule="auto"/>
        <w:ind w:left="425" w:right="98" w:hanging="425"/>
        <w:rPr>
          <w:rFonts w:ascii="Times New Roman" w:hAnsi="Times New Roman"/>
          <w:sz w:val="28"/>
          <w:szCs w:val="28"/>
        </w:rPr>
      </w:pPr>
      <w:r w:rsidRPr="0073262A">
        <w:rPr>
          <w:rFonts w:ascii="Times New Roman" w:hAnsi="Times New Roman"/>
          <w:sz w:val="28"/>
          <w:szCs w:val="28"/>
        </w:rPr>
        <w:t xml:space="preserve">Лікувальна фізкультура та спортивна медицина: Тестові завдання </w:t>
      </w:r>
      <w:proofErr w:type="gramStart"/>
      <w:r w:rsidRPr="0073262A">
        <w:rPr>
          <w:rFonts w:ascii="Times New Roman" w:hAnsi="Times New Roman"/>
          <w:sz w:val="28"/>
          <w:szCs w:val="28"/>
        </w:rPr>
        <w:t>для контролю</w:t>
      </w:r>
      <w:proofErr w:type="gramEnd"/>
      <w:r w:rsidRPr="0073262A">
        <w:rPr>
          <w:rFonts w:ascii="Times New Roman" w:hAnsi="Times New Roman"/>
          <w:sz w:val="28"/>
          <w:szCs w:val="28"/>
        </w:rPr>
        <w:t xml:space="preserve"> знань студентів медичного та стоматологічного факультетів вищих медичних навчальних закладів ІУ рівнів акредитації (Навчальний посібник) / Абрамов В.В., Клапчук В.В., Магльований А.В., Смирнова О.Л., та ін.; за ред. проф. В.В. Клапчука та проф. А.В. Магльованого. – Дніпропетровськ: Мед академія, 2006. – 124 с. </w:t>
      </w:r>
    </w:p>
    <w:p w14:paraId="3642DE60" w14:textId="77777777" w:rsidR="00975E5C" w:rsidRPr="0073262A" w:rsidRDefault="00975E5C" w:rsidP="00460799">
      <w:pPr>
        <w:numPr>
          <w:ilvl w:val="0"/>
          <w:numId w:val="41"/>
        </w:numPr>
        <w:ind w:left="425" w:right="98" w:hanging="425"/>
        <w:jc w:val="both"/>
        <w:rPr>
          <w:sz w:val="28"/>
          <w:szCs w:val="28"/>
        </w:rPr>
      </w:pPr>
      <w:r w:rsidRPr="0073262A">
        <w:rPr>
          <w:sz w:val="28"/>
          <w:szCs w:val="28"/>
        </w:rPr>
        <w:t xml:space="preserve">Лікувальна фізкультура та спортивна медицина: Підручник / Клапчук В.В., Дзяк Г.В., Муравов І.В. та ін.; за ред. В.В. Клапчука, Г.В. Дзяка. – К.: Здоров’я, 1995. – 312 с. </w:t>
      </w:r>
    </w:p>
    <w:p w14:paraId="3E59CEDC" w14:textId="77777777" w:rsidR="00975E5C" w:rsidRPr="0073262A" w:rsidRDefault="00975E5C" w:rsidP="00460799">
      <w:pPr>
        <w:numPr>
          <w:ilvl w:val="0"/>
          <w:numId w:val="41"/>
        </w:numPr>
        <w:ind w:left="425" w:right="98" w:hanging="425"/>
        <w:jc w:val="both"/>
        <w:rPr>
          <w:sz w:val="28"/>
          <w:szCs w:val="28"/>
        </w:rPr>
      </w:pPr>
      <w:r w:rsidRPr="0073262A">
        <w:rPr>
          <w:sz w:val="28"/>
          <w:szCs w:val="28"/>
        </w:rPr>
        <w:t xml:space="preserve">Лікувальна фізкультура та спортивна медицина (Вибрані лекції для студентів) / Абрамов В.В., Клапчук В.В., Смирнова О.Л. та ін.; за ред. проф. В.В Клапчука. – Дніпропетровськ: Медакадемія, 2006. – 179 с. </w:t>
      </w:r>
    </w:p>
    <w:p w14:paraId="02A7AB7C" w14:textId="77777777" w:rsidR="0073262A" w:rsidRPr="0073262A" w:rsidRDefault="00975E5C" w:rsidP="00460799">
      <w:pPr>
        <w:numPr>
          <w:ilvl w:val="0"/>
          <w:numId w:val="41"/>
        </w:numPr>
        <w:ind w:left="425" w:right="98" w:hanging="425"/>
        <w:jc w:val="both"/>
        <w:rPr>
          <w:sz w:val="28"/>
          <w:szCs w:val="28"/>
        </w:rPr>
      </w:pPr>
      <w:r w:rsidRPr="0073262A">
        <w:rPr>
          <w:sz w:val="28"/>
          <w:szCs w:val="28"/>
        </w:rPr>
        <w:t xml:space="preserve">Апанасенко Г.Л., Волгіна Л.Н. та ін. Експрес-скринінг рівня соматичного здоров’я дітей та підлітків. Методичні рекомендації. – Київ, 2000. – 11 с. </w:t>
      </w:r>
    </w:p>
    <w:p w14:paraId="6D239640" w14:textId="25F35243" w:rsidR="00975E5C" w:rsidRPr="0073262A" w:rsidRDefault="00975E5C" w:rsidP="00460799">
      <w:pPr>
        <w:numPr>
          <w:ilvl w:val="0"/>
          <w:numId w:val="41"/>
        </w:numPr>
        <w:ind w:left="425" w:right="98" w:hanging="425"/>
        <w:jc w:val="both"/>
        <w:rPr>
          <w:sz w:val="28"/>
          <w:szCs w:val="28"/>
        </w:rPr>
      </w:pPr>
      <w:proofErr w:type="gramStart"/>
      <w:r w:rsidRPr="0073262A">
        <w:rPr>
          <w:sz w:val="28"/>
          <w:szCs w:val="28"/>
        </w:rPr>
        <w:t>Урологія :</w:t>
      </w:r>
      <w:proofErr w:type="gramEnd"/>
      <w:r w:rsidRPr="0073262A">
        <w:rPr>
          <w:sz w:val="28"/>
          <w:szCs w:val="28"/>
        </w:rPr>
        <w:t xml:space="preserve"> нац. підруч. для студ. мед. навч. закл. IV рівня акредитації / С. П. Пасєчніков [та ін.</w:t>
      </w:r>
      <w:proofErr w:type="gramStart"/>
      <w:r w:rsidRPr="0073262A">
        <w:rPr>
          <w:sz w:val="28"/>
          <w:szCs w:val="28"/>
        </w:rPr>
        <w:t>] ;</w:t>
      </w:r>
      <w:proofErr w:type="gramEnd"/>
      <w:r w:rsidRPr="0073262A">
        <w:rPr>
          <w:sz w:val="28"/>
          <w:szCs w:val="28"/>
        </w:rPr>
        <w:t xml:space="preserve"> за ред. С. П. Пасєчнікова. - 2-ге вид., випр. і допов. - </w:t>
      </w:r>
      <w:proofErr w:type="gramStart"/>
      <w:r w:rsidRPr="0073262A">
        <w:rPr>
          <w:sz w:val="28"/>
          <w:szCs w:val="28"/>
        </w:rPr>
        <w:t>Вінниця :</w:t>
      </w:r>
      <w:proofErr w:type="gramEnd"/>
      <w:r w:rsidRPr="0073262A">
        <w:rPr>
          <w:sz w:val="28"/>
          <w:szCs w:val="28"/>
        </w:rPr>
        <w:t xml:space="preserve"> Нова книга, 2015. - 432 с. </w:t>
      </w:r>
    </w:p>
    <w:p w14:paraId="09480439" w14:textId="77777777" w:rsidR="00975E5C" w:rsidRPr="0073262A" w:rsidRDefault="00975E5C" w:rsidP="00460799">
      <w:pPr>
        <w:numPr>
          <w:ilvl w:val="0"/>
          <w:numId w:val="41"/>
        </w:numPr>
        <w:ind w:left="425" w:right="98" w:hanging="425"/>
        <w:jc w:val="both"/>
        <w:rPr>
          <w:sz w:val="28"/>
          <w:szCs w:val="28"/>
        </w:rPr>
      </w:pPr>
      <w:r w:rsidRPr="0073262A">
        <w:rPr>
          <w:sz w:val="28"/>
          <w:szCs w:val="28"/>
        </w:rPr>
        <w:t xml:space="preserve">Возіанов О. Ф. </w:t>
      </w:r>
      <w:proofErr w:type="gramStart"/>
      <w:r w:rsidRPr="0073262A">
        <w:rPr>
          <w:sz w:val="28"/>
          <w:szCs w:val="28"/>
        </w:rPr>
        <w:t>Урологія :</w:t>
      </w:r>
      <w:proofErr w:type="gramEnd"/>
      <w:r w:rsidRPr="0073262A">
        <w:rPr>
          <w:sz w:val="28"/>
          <w:szCs w:val="28"/>
        </w:rPr>
        <w:t xml:space="preserve"> підручник / О.Ф. Возіанов, О.В. Люлько. - 2-ге вид., переробл. і доп. - </w:t>
      </w:r>
      <w:proofErr w:type="gramStart"/>
      <w:r w:rsidRPr="0073262A">
        <w:rPr>
          <w:sz w:val="28"/>
          <w:szCs w:val="28"/>
        </w:rPr>
        <w:t>Д. :</w:t>
      </w:r>
      <w:proofErr w:type="gramEnd"/>
      <w:r w:rsidRPr="0073262A">
        <w:rPr>
          <w:sz w:val="28"/>
          <w:szCs w:val="28"/>
        </w:rPr>
        <w:t xml:space="preserve"> Дніпро-ВАЛ, 2002. - 830 с. </w:t>
      </w:r>
    </w:p>
    <w:p w14:paraId="2AD6B2A2" w14:textId="77777777" w:rsidR="00975E5C" w:rsidRPr="0073262A" w:rsidRDefault="00975E5C" w:rsidP="00460799">
      <w:pPr>
        <w:numPr>
          <w:ilvl w:val="0"/>
          <w:numId w:val="41"/>
        </w:numPr>
        <w:ind w:left="425" w:right="98" w:hanging="425"/>
        <w:jc w:val="both"/>
        <w:rPr>
          <w:sz w:val="28"/>
          <w:szCs w:val="28"/>
        </w:rPr>
      </w:pPr>
      <w:r w:rsidRPr="0073262A">
        <w:rPr>
          <w:sz w:val="28"/>
          <w:szCs w:val="28"/>
        </w:rPr>
        <w:t xml:space="preserve">Вибрані лекції з радіонуклідної діагностики та променевої </w:t>
      </w:r>
      <w:proofErr w:type="gramStart"/>
      <w:r w:rsidRPr="0073262A">
        <w:rPr>
          <w:sz w:val="28"/>
          <w:szCs w:val="28"/>
        </w:rPr>
        <w:t>терапії :</w:t>
      </w:r>
      <w:proofErr w:type="gramEnd"/>
      <w:r w:rsidRPr="0073262A">
        <w:rPr>
          <w:sz w:val="28"/>
          <w:szCs w:val="28"/>
        </w:rPr>
        <w:t xml:space="preserve"> навч. посіб. / за ред. А.П. Лазаря. - </w:t>
      </w:r>
      <w:proofErr w:type="gramStart"/>
      <w:r w:rsidRPr="0073262A">
        <w:rPr>
          <w:sz w:val="28"/>
          <w:szCs w:val="28"/>
        </w:rPr>
        <w:t>Вінниця :</w:t>
      </w:r>
      <w:proofErr w:type="gramEnd"/>
      <w:r w:rsidRPr="0073262A">
        <w:rPr>
          <w:sz w:val="28"/>
          <w:szCs w:val="28"/>
        </w:rPr>
        <w:t xml:space="preserve"> Нова книга, 2006. - 200 с. </w:t>
      </w:r>
    </w:p>
    <w:p w14:paraId="1199A924" w14:textId="16B06936" w:rsidR="00975E5C" w:rsidRPr="0073262A" w:rsidRDefault="00975E5C" w:rsidP="00460799">
      <w:pPr>
        <w:numPr>
          <w:ilvl w:val="0"/>
          <w:numId w:val="41"/>
        </w:numPr>
        <w:ind w:left="425" w:right="98" w:hanging="425"/>
        <w:jc w:val="both"/>
        <w:rPr>
          <w:sz w:val="28"/>
          <w:szCs w:val="28"/>
        </w:rPr>
      </w:pPr>
      <w:r w:rsidRPr="0073262A">
        <w:rPr>
          <w:sz w:val="28"/>
          <w:szCs w:val="28"/>
        </w:rPr>
        <w:t xml:space="preserve">Грушка В. А. Ультразвукова діагностика захворювань органів черевної порожнини і сечостатевої </w:t>
      </w:r>
      <w:proofErr w:type="gramStart"/>
      <w:r w:rsidRPr="0073262A">
        <w:rPr>
          <w:sz w:val="28"/>
          <w:szCs w:val="28"/>
        </w:rPr>
        <w:t>системи :</w:t>
      </w:r>
      <w:proofErr w:type="gramEnd"/>
      <w:r w:rsidRPr="0073262A">
        <w:rPr>
          <w:sz w:val="28"/>
          <w:szCs w:val="28"/>
        </w:rPr>
        <w:t xml:space="preserve"> навч. посіб. для студ. мед. ВУЗів та лікарів-інтернів / В.А. Грушка, О.В. Грушко. - </w:t>
      </w:r>
      <w:proofErr w:type="gramStart"/>
      <w:r w:rsidRPr="0073262A">
        <w:rPr>
          <w:sz w:val="28"/>
          <w:szCs w:val="28"/>
        </w:rPr>
        <w:t>Запоріжжя :</w:t>
      </w:r>
      <w:proofErr w:type="gramEnd"/>
      <w:r w:rsidRPr="0073262A">
        <w:rPr>
          <w:sz w:val="28"/>
          <w:szCs w:val="28"/>
        </w:rPr>
        <w:t xml:space="preserve"> ЗДМУ, 2007. - 175 с. </w:t>
      </w:r>
    </w:p>
    <w:p w14:paraId="01186051" w14:textId="77777777" w:rsidR="00975E5C" w:rsidRPr="0073262A" w:rsidRDefault="00975E5C" w:rsidP="00460799">
      <w:pPr>
        <w:numPr>
          <w:ilvl w:val="0"/>
          <w:numId w:val="41"/>
        </w:numPr>
        <w:ind w:left="425" w:right="65" w:hanging="425"/>
        <w:jc w:val="both"/>
        <w:rPr>
          <w:sz w:val="28"/>
          <w:szCs w:val="28"/>
        </w:rPr>
      </w:pPr>
      <w:r w:rsidRPr="0073262A">
        <w:rPr>
          <w:sz w:val="28"/>
          <w:szCs w:val="28"/>
        </w:rPr>
        <w:t xml:space="preserve">Миронова З, Хефец Л. Профілактика травм в спорті і лікарська допомога. </w:t>
      </w:r>
    </w:p>
    <w:p w14:paraId="1F33BFE5" w14:textId="77777777" w:rsidR="00975E5C" w:rsidRPr="0073262A" w:rsidRDefault="00975E5C" w:rsidP="00460799">
      <w:pPr>
        <w:pStyle w:val="ad"/>
        <w:numPr>
          <w:ilvl w:val="0"/>
          <w:numId w:val="41"/>
        </w:numPr>
        <w:spacing w:after="0" w:line="240" w:lineRule="auto"/>
        <w:ind w:left="425" w:right="65" w:hanging="425"/>
        <w:rPr>
          <w:rFonts w:ascii="Times New Roman" w:hAnsi="Times New Roman"/>
          <w:sz w:val="28"/>
          <w:szCs w:val="28"/>
        </w:rPr>
      </w:pPr>
      <w:r w:rsidRPr="0073262A">
        <w:rPr>
          <w:rFonts w:ascii="Times New Roman" w:hAnsi="Times New Roman"/>
          <w:sz w:val="28"/>
          <w:szCs w:val="28"/>
        </w:rPr>
        <w:t xml:space="preserve">–Фізкультура і спорт, 1989. </w:t>
      </w:r>
    </w:p>
    <w:p w14:paraId="1F557E13" w14:textId="77777777" w:rsidR="00975E5C" w:rsidRPr="0073262A" w:rsidRDefault="00975E5C" w:rsidP="00460799">
      <w:pPr>
        <w:numPr>
          <w:ilvl w:val="0"/>
          <w:numId w:val="41"/>
        </w:numPr>
        <w:ind w:left="425" w:right="65" w:hanging="425"/>
        <w:jc w:val="both"/>
        <w:rPr>
          <w:sz w:val="28"/>
          <w:szCs w:val="28"/>
        </w:rPr>
      </w:pPr>
      <w:r w:rsidRPr="0073262A">
        <w:rPr>
          <w:sz w:val="28"/>
          <w:szCs w:val="28"/>
        </w:rPr>
        <w:t xml:space="preserve">Каллистов А.И., Милашкин А.Г. Травми, їх профілактика і перша допомога. 1987. </w:t>
      </w:r>
    </w:p>
    <w:p w14:paraId="2DD261A1" w14:textId="77777777" w:rsidR="00975E5C" w:rsidRPr="0073262A" w:rsidRDefault="00975E5C" w:rsidP="00460799">
      <w:pPr>
        <w:numPr>
          <w:ilvl w:val="0"/>
          <w:numId w:val="41"/>
        </w:numPr>
        <w:ind w:left="425" w:right="65" w:hanging="425"/>
        <w:jc w:val="both"/>
        <w:rPr>
          <w:sz w:val="28"/>
          <w:szCs w:val="28"/>
        </w:rPr>
      </w:pPr>
      <w:r w:rsidRPr="0073262A">
        <w:rPr>
          <w:sz w:val="28"/>
          <w:szCs w:val="28"/>
        </w:rPr>
        <w:t xml:space="preserve">Інструкція по забезпеченню порядку і безпеки на змаганнях з легкої атлетики. – Держкомспорт УРСР, 1988. </w:t>
      </w:r>
    </w:p>
    <w:p w14:paraId="7EC77F21" w14:textId="7701887D" w:rsidR="00975E5C" w:rsidRPr="0073262A" w:rsidRDefault="00975E5C" w:rsidP="00460799">
      <w:pPr>
        <w:widowControl w:val="0"/>
        <w:numPr>
          <w:ilvl w:val="0"/>
          <w:numId w:val="41"/>
        </w:numPr>
        <w:shd w:val="clear" w:color="auto" w:fill="FFFFFF"/>
        <w:tabs>
          <w:tab w:val="left" w:pos="456"/>
        </w:tabs>
        <w:autoSpaceDE w:val="0"/>
        <w:autoSpaceDN w:val="0"/>
        <w:adjustRightInd w:val="0"/>
        <w:ind w:left="425" w:right="19" w:hanging="425"/>
        <w:jc w:val="both"/>
        <w:rPr>
          <w:spacing w:val="-5"/>
          <w:sz w:val="28"/>
          <w:szCs w:val="28"/>
        </w:rPr>
      </w:pPr>
      <w:r w:rsidRPr="0073262A">
        <w:rPr>
          <w:sz w:val="28"/>
          <w:szCs w:val="28"/>
          <w:lang w:val="uk-UA"/>
        </w:rPr>
        <w:t xml:space="preserve">Абрамов В.В. Дослідження самооцінки спортсменів-інвалідів, що займаються пауерліфтингом. Медична </w:t>
      </w:r>
      <w:r w:rsidRPr="0073262A">
        <w:rPr>
          <w:sz w:val="28"/>
          <w:szCs w:val="28"/>
          <w:lang w:val="uk-UA"/>
        </w:rPr>
        <w:lastRenderedPageBreak/>
        <w:t>перспектива: науковий журнал. – Дніпропетровськ: Дніпропетровська державна медична академія, 2007. - №4. - С. 87-91</w:t>
      </w:r>
    </w:p>
    <w:p w14:paraId="1A82BEAB" w14:textId="77777777" w:rsidR="0073262A" w:rsidRPr="0073262A" w:rsidRDefault="0073262A" w:rsidP="00460799">
      <w:pPr>
        <w:pStyle w:val="ad"/>
        <w:numPr>
          <w:ilvl w:val="0"/>
          <w:numId w:val="41"/>
        </w:numPr>
        <w:spacing w:after="0" w:line="240" w:lineRule="auto"/>
        <w:ind w:left="425" w:right="98" w:hanging="425"/>
        <w:jc w:val="both"/>
        <w:rPr>
          <w:rFonts w:ascii="Times New Roman" w:hAnsi="Times New Roman"/>
          <w:sz w:val="28"/>
          <w:szCs w:val="28"/>
        </w:rPr>
      </w:pPr>
      <w:r w:rsidRPr="0073262A">
        <w:rPr>
          <w:rFonts w:ascii="Times New Roman" w:hAnsi="Times New Roman"/>
          <w:sz w:val="28"/>
          <w:szCs w:val="28"/>
        </w:rPr>
        <w:t xml:space="preserve">Про антидопінговий контроль у спорті: Закон України від 07.02.2017 р. № 1835-VIII. Офіційний веб-сайт Верховної Ради України. URL: https://zakon.rada.gov.ua/laws/show/1835- 19. </w:t>
      </w:r>
    </w:p>
    <w:p w14:paraId="24D95E78" w14:textId="77777777" w:rsidR="0073262A" w:rsidRPr="0073262A" w:rsidRDefault="0073262A" w:rsidP="00460799">
      <w:pPr>
        <w:pStyle w:val="ad"/>
        <w:numPr>
          <w:ilvl w:val="0"/>
          <w:numId w:val="41"/>
        </w:numPr>
        <w:spacing w:after="0" w:line="240" w:lineRule="auto"/>
        <w:ind w:left="425" w:right="98" w:hanging="425"/>
        <w:jc w:val="both"/>
        <w:rPr>
          <w:rFonts w:ascii="Times New Roman" w:hAnsi="Times New Roman"/>
          <w:sz w:val="28"/>
          <w:szCs w:val="28"/>
        </w:rPr>
      </w:pPr>
      <w:r w:rsidRPr="0073262A">
        <w:rPr>
          <w:rFonts w:ascii="Times New Roman" w:hAnsi="Times New Roman"/>
          <w:sz w:val="28"/>
          <w:szCs w:val="28"/>
        </w:rPr>
        <w:t xml:space="preserve">Акуленко Т. М. Особливості відповідальності за вживання допінгу в спорті: міжнародно-правовий аспект. Підприємництво, господарство і право. 2019. № 10. С. 208-213. </w:t>
      </w:r>
    </w:p>
    <w:p w14:paraId="4209EBD9" w14:textId="77777777" w:rsidR="0073262A" w:rsidRPr="0073262A" w:rsidRDefault="0073262A" w:rsidP="00460799">
      <w:pPr>
        <w:pStyle w:val="ad"/>
        <w:numPr>
          <w:ilvl w:val="0"/>
          <w:numId w:val="41"/>
        </w:numPr>
        <w:spacing w:after="0" w:line="240" w:lineRule="auto"/>
        <w:ind w:left="425" w:right="98" w:hanging="425"/>
        <w:jc w:val="both"/>
        <w:rPr>
          <w:rFonts w:ascii="Times New Roman" w:hAnsi="Times New Roman"/>
          <w:sz w:val="28"/>
          <w:szCs w:val="28"/>
        </w:rPr>
      </w:pPr>
      <w:r w:rsidRPr="0073262A">
        <w:rPr>
          <w:rFonts w:ascii="Times New Roman" w:hAnsi="Times New Roman"/>
          <w:sz w:val="28"/>
          <w:szCs w:val="28"/>
        </w:rPr>
        <w:t xml:space="preserve">Акуленко Т. М. Спортивний арбітражний суд у вирішенні спорів щодо вживання допінгу: теоретико-правовий аспект. Стан та перспективи розвитку юридичної </w:t>
      </w:r>
      <w:proofErr w:type="gramStart"/>
      <w:r w:rsidRPr="0073262A">
        <w:rPr>
          <w:rFonts w:ascii="Times New Roman" w:hAnsi="Times New Roman"/>
          <w:sz w:val="28"/>
          <w:szCs w:val="28"/>
        </w:rPr>
        <w:t>науки :</w:t>
      </w:r>
      <w:proofErr w:type="gramEnd"/>
      <w:r w:rsidRPr="0073262A">
        <w:rPr>
          <w:rFonts w:ascii="Times New Roman" w:hAnsi="Times New Roman"/>
          <w:sz w:val="28"/>
          <w:szCs w:val="28"/>
        </w:rPr>
        <w:t xml:space="preserve"> матеріали міжнародної науково- 194 практичної конференції (м. Дніпро, 6–7 вересня 2019 р.). Дніпро: ГО «Правовий світ», 2019. С. 116-120. 4. </w:t>
      </w:r>
    </w:p>
    <w:p w14:paraId="11A9BDE6" w14:textId="77777777" w:rsidR="0073262A" w:rsidRPr="0073262A" w:rsidRDefault="0073262A" w:rsidP="00460799">
      <w:pPr>
        <w:pStyle w:val="ad"/>
        <w:numPr>
          <w:ilvl w:val="0"/>
          <w:numId w:val="41"/>
        </w:numPr>
        <w:spacing w:after="0" w:line="240" w:lineRule="auto"/>
        <w:ind w:left="425" w:right="98" w:hanging="425"/>
        <w:jc w:val="both"/>
        <w:rPr>
          <w:rFonts w:ascii="Times New Roman" w:hAnsi="Times New Roman"/>
          <w:sz w:val="28"/>
          <w:szCs w:val="28"/>
        </w:rPr>
      </w:pPr>
      <w:r w:rsidRPr="0073262A">
        <w:rPr>
          <w:rFonts w:ascii="Times New Roman" w:hAnsi="Times New Roman"/>
          <w:sz w:val="28"/>
          <w:szCs w:val="28"/>
        </w:rPr>
        <w:t xml:space="preserve">Андрейченко С. С. Міжнародне спортивне право: доктринальне обґрунтування. Юридичний науковий електронний журнал. 2020. № 4. С. 377-380. URL: </w:t>
      </w:r>
      <w:hyperlink r:id="rId17" w:history="1">
        <w:r w:rsidRPr="0073262A">
          <w:rPr>
            <w:rStyle w:val="ac"/>
            <w:rFonts w:ascii="Times New Roman" w:hAnsi="Times New Roman"/>
            <w:sz w:val="28"/>
            <w:szCs w:val="28"/>
          </w:rPr>
          <w:t>http://www.lsej.org.ua/4_2020/91.pdf</w:t>
        </w:r>
      </w:hyperlink>
      <w:r w:rsidRPr="0073262A">
        <w:rPr>
          <w:rFonts w:ascii="Times New Roman" w:hAnsi="Times New Roman"/>
          <w:sz w:val="28"/>
          <w:szCs w:val="28"/>
        </w:rPr>
        <w:t xml:space="preserve">. </w:t>
      </w:r>
    </w:p>
    <w:p w14:paraId="37E6E0C5" w14:textId="77777777" w:rsidR="0073262A" w:rsidRPr="0073262A" w:rsidRDefault="0073262A" w:rsidP="00460799">
      <w:pPr>
        <w:pStyle w:val="ad"/>
        <w:numPr>
          <w:ilvl w:val="0"/>
          <w:numId w:val="41"/>
        </w:numPr>
        <w:spacing w:after="0" w:line="240" w:lineRule="auto"/>
        <w:ind w:left="425" w:right="98" w:hanging="425"/>
        <w:jc w:val="both"/>
        <w:rPr>
          <w:rFonts w:ascii="Times New Roman" w:hAnsi="Times New Roman"/>
          <w:sz w:val="28"/>
          <w:szCs w:val="28"/>
        </w:rPr>
      </w:pPr>
      <w:r w:rsidRPr="0073262A">
        <w:rPr>
          <w:rFonts w:ascii="Times New Roman" w:hAnsi="Times New Roman"/>
          <w:sz w:val="28"/>
          <w:szCs w:val="28"/>
        </w:rPr>
        <w:t xml:space="preserve">Антидопінгові правила Національного антидопінгового центру. Київ, 2016. 96 с. </w:t>
      </w:r>
    </w:p>
    <w:p w14:paraId="2F49B298" w14:textId="77777777" w:rsidR="0073262A" w:rsidRPr="0073262A" w:rsidRDefault="0073262A" w:rsidP="00460799">
      <w:pPr>
        <w:pStyle w:val="ad"/>
        <w:numPr>
          <w:ilvl w:val="0"/>
          <w:numId w:val="41"/>
        </w:numPr>
        <w:spacing w:after="0" w:line="240" w:lineRule="auto"/>
        <w:ind w:left="425" w:right="98" w:hanging="425"/>
        <w:jc w:val="both"/>
        <w:rPr>
          <w:rFonts w:ascii="Times New Roman" w:hAnsi="Times New Roman"/>
          <w:sz w:val="28"/>
          <w:szCs w:val="28"/>
        </w:rPr>
      </w:pPr>
      <w:r w:rsidRPr="0073262A">
        <w:rPr>
          <w:rFonts w:ascii="Times New Roman" w:hAnsi="Times New Roman"/>
          <w:sz w:val="28"/>
          <w:szCs w:val="28"/>
        </w:rPr>
        <w:t xml:space="preserve">Башкін І. М., Корж В. П., Курліщук І. М. Характеристика субстанцій, що входять до міжнародного стандарту ВАДА «Заборонений список». Київ, 2019. 165 с. </w:t>
      </w:r>
    </w:p>
    <w:p w14:paraId="39554092" w14:textId="77777777" w:rsidR="0073262A" w:rsidRPr="0073262A" w:rsidRDefault="0073262A" w:rsidP="00460799">
      <w:pPr>
        <w:pStyle w:val="ad"/>
        <w:numPr>
          <w:ilvl w:val="0"/>
          <w:numId w:val="41"/>
        </w:numPr>
        <w:spacing w:after="0" w:line="240" w:lineRule="auto"/>
        <w:ind w:left="425" w:right="98" w:hanging="425"/>
        <w:jc w:val="both"/>
        <w:rPr>
          <w:rFonts w:ascii="Times New Roman" w:hAnsi="Times New Roman"/>
          <w:sz w:val="28"/>
          <w:szCs w:val="28"/>
        </w:rPr>
      </w:pPr>
      <w:r w:rsidRPr="0073262A">
        <w:rPr>
          <w:rFonts w:ascii="Times New Roman" w:hAnsi="Times New Roman"/>
          <w:sz w:val="28"/>
          <w:szCs w:val="28"/>
        </w:rPr>
        <w:t xml:space="preserve">Всесвітній антидопінговий кодекс. Київ, 2015. 133 с. </w:t>
      </w:r>
    </w:p>
    <w:p w14:paraId="169AE23B" w14:textId="77777777" w:rsidR="0073262A" w:rsidRPr="0073262A" w:rsidRDefault="0073262A" w:rsidP="00460799">
      <w:pPr>
        <w:pStyle w:val="ad"/>
        <w:numPr>
          <w:ilvl w:val="0"/>
          <w:numId w:val="41"/>
        </w:numPr>
        <w:spacing w:after="0" w:line="240" w:lineRule="auto"/>
        <w:ind w:left="425" w:right="98" w:hanging="425"/>
        <w:jc w:val="both"/>
        <w:rPr>
          <w:rFonts w:ascii="Times New Roman" w:hAnsi="Times New Roman"/>
          <w:sz w:val="28"/>
          <w:szCs w:val="28"/>
        </w:rPr>
      </w:pPr>
      <w:r w:rsidRPr="0073262A">
        <w:rPr>
          <w:rFonts w:ascii="Times New Roman" w:hAnsi="Times New Roman"/>
          <w:sz w:val="28"/>
          <w:szCs w:val="28"/>
        </w:rPr>
        <w:t xml:space="preserve">Допинг и эргогенные средства в спорте / под ред. В. Н. Платонова. Киев: Олимпийская литература, 2003. 576 с. </w:t>
      </w:r>
    </w:p>
    <w:p w14:paraId="4EE5A5F5" w14:textId="77777777" w:rsidR="0073262A" w:rsidRPr="0073262A" w:rsidRDefault="0073262A" w:rsidP="00460799">
      <w:pPr>
        <w:pStyle w:val="ad"/>
        <w:numPr>
          <w:ilvl w:val="0"/>
          <w:numId w:val="41"/>
        </w:numPr>
        <w:spacing w:after="0" w:line="240" w:lineRule="auto"/>
        <w:ind w:left="425" w:right="98" w:hanging="425"/>
        <w:jc w:val="both"/>
        <w:rPr>
          <w:rFonts w:ascii="Times New Roman" w:hAnsi="Times New Roman"/>
          <w:sz w:val="28"/>
          <w:szCs w:val="28"/>
        </w:rPr>
      </w:pPr>
      <w:r w:rsidRPr="0073262A">
        <w:rPr>
          <w:rFonts w:ascii="Times New Roman" w:hAnsi="Times New Roman"/>
          <w:sz w:val="28"/>
          <w:szCs w:val="28"/>
        </w:rPr>
        <w:t xml:space="preserve">Заборонений список 2017. Міжнародний стандарт. Всесвітнє антидопінгове агентство. Монреаль, 2017. 20 с. </w:t>
      </w:r>
    </w:p>
    <w:p w14:paraId="5B1C8E81" w14:textId="77777777" w:rsidR="0073262A" w:rsidRPr="0073262A" w:rsidRDefault="0073262A" w:rsidP="00460799">
      <w:pPr>
        <w:pStyle w:val="ad"/>
        <w:numPr>
          <w:ilvl w:val="0"/>
          <w:numId w:val="41"/>
        </w:numPr>
        <w:spacing w:after="0" w:line="240" w:lineRule="auto"/>
        <w:ind w:left="425" w:right="98" w:hanging="425"/>
        <w:jc w:val="both"/>
        <w:rPr>
          <w:rFonts w:ascii="Times New Roman" w:hAnsi="Times New Roman"/>
          <w:sz w:val="28"/>
          <w:szCs w:val="28"/>
        </w:rPr>
      </w:pPr>
      <w:r w:rsidRPr="0073262A">
        <w:rPr>
          <w:rFonts w:ascii="Times New Roman" w:hAnsi="Times New Roman"/>
          <w:sz w:val="28"/>
          <w:szCs w:val="28"/>
        </w:rPr>
        <w:t xml:space="preserve">Заборонений список 2018. Міжнародний стандарт. Всесвітнє антидопінгове агентство. Монреаль, 2018. 15 с. </w:t>
      </w:r>
    </w:p>
    <w:p w14:paraId="7193D748" w14:textId="77777777" w:rsidR="0073262A" w:rsidRPr="0073262A" w:rsidRDefault="0073262A" w:rsidP="00460799">
      <w:pPr>
        <w:pStyle w:val="ad"/>
        <w:numPr>
          <w:ilvl w:val="0"/>
          <w:numId w:val="41"/>
        </w:numPr>
        <w:spacing w:after="0" w:line="240" w:lineRule="auto"/>
        <w:ind w:left="425" w:right="98" w:hanging="425"/>
        <w:jc w:val="both"/>
        <w:rPr>
          <w:rFonts w:ascii="Times New Roman" w:hAnsi="Times New Roman"/>
          <w:sz w:val="28"/>
          <w:szCs w:val="28"/>
        </w:rPr>
      </w:pPr>
      <w:r w:rsidRPr="0073262A">
        <w:rPr>
          <w:rFonts w:ascii="Times New Roman" w:hAnsi="Times New Roman"/>
          <w:sz w:val="28"/>
          <w:szCs w:val="28"/>
        </w:rPr>
        <w:t>Земцова І. І. Сучасні концепції харчування спортсменів. Спортивна медицина. Житомир: Олимп. л-ра, 2012. С. 77-84.</w:t>
      </w:r>
    </w:p>
    <w:p w14:paraId="10DE2078" w14:textId="77777777" w:rsidR="0073262A" w:rsidRPr="009D4696" w:rsidRDefault="0073262A" w:rsidP="0073262A">
      <w:pPr>
        <w:widowControl w:val="0"/>
        <w:shd w:val="clear" w:color="auto" w:fill="FFFFFF"/>
        <w:tabs>
          <w:tab w:val="left" w:pos="456"/>
        </w:tabs>
        <w:autoSpaceDE w:val="0"/>
        <w:autoSpaceDN w:val="0"/>
        <w:adjustRightInd w:val="0"/>
        <w:ind w:left="720" w:right="19"/>
        <w:jc w:val="both"/>
        <w:rPr>
          <w:spacing w:val="-5"/>
          <w:sz w:val="28"/>
          <w:szCs w:val="28"/>
        </w:rPr>
      </w:pPr>
    </w:p>
    <w:p w14:paraId="43CF8F0C" w14:textId="6B91FC3C" w:rsidR="00B500E0" w:rsidRPr="00AF752C" w:rsidRDefault="00AF752C" w:rsidP="00700D87">
      <w:pPr>
        <w:jc w:val="center"/>
        <w:rPr>
          <w:b/>
          <w:i/>
          <w:iCs/>
          <w:sz w:val="28"/>
          <w:szCs w:val="28"/>
          <w:lang w:val="uk-UA"/>
        </w:rPr>
      </w:pPr>
      <w:r w:rsidRPr="00AF752C">
        <w:rPr>
          <w:b/>
          <w:i/>
          <w:iCs/>
          <w:sz w:val="28"/>
          <w:szCs w:val="28"/>
          <w:lang w:val="uk-UA"/>
        </w:rPr>
        <w:t>Д</w:t>
      </w:r>
      <w:r w:rsidR="00FA0B98" w:rsidRPr="00AF752C">
        <w:rPr>
          <w:b/>
          <w:i/>
          <w:iCs/>
          <w:sz w:val="28"/>
          <w:szCs w:val="28"/>
          <w:lang w:val="uk-UA"/>
        </w:rPr>
        <w:t>одатков</w:t>
      </w:r>
      <w:r w:rsidRPr="00AF752C">
        <w:rPr>
          <w:b/>
          <w:i/>
          <w:iCs/>
          <w:sz w:val="28"/>
          <w:szCs w:val="28"/>
          <w:lang w:val="uk-UA"/>
        </w:rPr>
        <w:t>а</w:t>
      </w:r>
    </w:p>
    <w:p w14:paraId="2D73409A" w14:textId="77777777" w:rsidR="00460799" w:rsidRPr="00460799" w:rsidRDefault="00460799" w:rsidP="00460799">
      <w:pPr>
        <w:widowControl w:val="0"/>
        <w:numPr>
          <w:ilvl w:val="0"/>
          <w:numId w:val="11"/>
        </w:numPr>
        <w:shd w:val="clear" w:color="auto" w:fill="FFFFFF"/>
        <w:tabs>
          <w:tab w:val="left" w:pos="567"/>
        </w:tabs>
        <w:autoSpaceDE w:val="0"/>
        <w:autoSpaceDN w:val="0"/>
        <w:adjustRightInd w:val="0"/>
        <w:ind w:left="567" w:hanging="567"/>
        <w:jc w:val="both"/>
        <w:rPr>
          <w:spacing w:val="-3"/>
          <w:sz w:val="28"/>
          <w:szCs w:val="28"/>
        </w:rPr>
      </w:pPr>
      <w:r w:rsidRPr="00460799">
        <w:rPr>
          <w:sz w:val="28"/>
          <w:szCs w:val="28"/>
        </w:rPr>
        <w:t xml:space="preserve">Бронхіальна астма: адаптована клінічна настанова, заснована на доказах. Ю. І. Фещенко та ін. </w:t>
      </w:r>
      <w:proofErr w:type="gramStart"/>
      <w:r w:rsidRPr="00460799">
        <w:rPr>
          <w:sz w:val="28"/>
          <w:szCs w:val="28"/>
        </w:rPr>
        <w:t>Київ :</w:t>
      </w:r>
      <w:proofErr w:type="gramEnd"/>
      <w:r w:rsidRPr="00460799">
        <w:rPr>
          <w:sz w:val="28"/>
          <w:szCs w:val="28"/>
        </w:rPr>
        <w:t xml:space="preserve"> НАМН України, 2019. 113 с. </w:t>
      </w:r>
    </w:p>
    <w:p w14:paraId="71E79EC0" w14:textId="77777777" w:rsidR="00460799" w:rsidRPr="00460799" w:rsidRDefault="00460799" w:rsidP="00460799">
      <w:pPr>
        <w:widowControl w:val="0"/>
        <w:numPr>
          <w:ilvl w:val="0"/>
          <w:numId w:val="11"/>
        </w:numPr>
        <w:shd w:val="clear" w:color="auto" w:fill="FFFFFF"/>
        <w:tabs>
          <w:tab w:val="left" w:pos="567"/>
        </w:tabs>
        <w:autoSpaceDE w:val="0"/>
        <w:autoSpaceDN w:val="0"/>
        <w:adjustRightInd w:val="0"/>
        <w:ind w:left="567" w:hanging="567"/>
        <w:jc w:val="both"/>
        <w:rPr>
          <w:spacing w:val="-3"/>
          <w:sz w:val="28"/>
          <w:szCs w:val="28"/>
        </w:rPr>
      </w:pPr>
      <w:r w:rsidRPr="00460799">
        <w:rPr>
          <w:sz w:val="28"/>
          <w:szCs w:val="28"/>
        </w:rPr>
        <w:t xml:space="preserve">Єжова О. О. Спортивна фізіологія у схемах і </w:t>
      </w:r>
      <w:proofErr w:type="gramStart"/>
      <w:r w:rsidRPr="00460799">
        <w:rPr>
          <w:sz w:val="28"/>
          <w:szCs w:val="28"/>
        </w:rPr>
        <w:t>таблицях :</w:t>
      </w:r>
      <w:proofErr w:type="gramEnd"/>
      <w:r w:rsidRPr="00460799">
        <w:rPr>
          <w:sz w:val="28"/>
          <w:szCs w:val="28"/>
        </w:rPr>
        <w:t xml:space="preserve"> посібник для студентів інститутів фізичної культури. </w:t>
      </w:r>
      <w:proofErr w:type="gramStart"/>
      <w:r w:rsidRPr="00460799">
        <w:rPr>
          <w:sz w:val="28"/>
          <w:szCs w:val="28"/>
        </w:rPr>
        <w:t>Суми :</w:t>
      </w:r>
      <w:proofErr w:type="gramEnd"/>
      <w:r w:rsidRPr="00460799">
        <w:rPr>
          <w:sz w:val="28"/>
          <w:szCs w:val="28"/>
        </w:rPr>
        <w:t xml:space="preserve"> СумДПУ імені А. С. Макаренка, 2013. 164 с. </w:t>
      </w:r>
    </w:p>
    <w:p w14:paraId="0A9D5F7C" w14:textId="77777777" w:rsidR="00460799" w:rsidRPr="00460799" w:rsidRDefault="00460799" w:rsidP="00460799">
      <w:pPr>
        <w:widowControl w:val="0"/>
        <w:numPr>
          <w:ilvl w:val="0"/>
          <w:numId w:val="11"/>
        </w:numPr>
        <w:shd w:val="clear" w:color="auto" w:fill="FFFFFF"/>
        <w:tabs>
          <w:tab w:val="left" w:pos="567"/>
        </w:tabs>
        <w:autoSpaceDE w:val="0"/>
        <w:autoSpaceDN w:val="0"/>
        <w:adjustRightInd w:val="0"/>
        <w:ind w:left="567" w:hanging="567"/>
        <w:jc w:val="both"/>
        <w:rPr>
          <w:spacing w:val="-3"/>
          <w:sz w:val="28"/>
          <w:szCs w:val="28"/>
        </w:rPr>
      </w:pPr>
      <w:r w:rsidRPr="00460799">
        <w:rPr>
          <w:sz w:val="28"/>
          <w:szCs w:val="28"/>
        </w:rPr>
        <w:t xml:space="preserve">Лікувальна фізична </w:t>
      </w:r>
      <w:proofErr w:type="gramStart"/>
      <w:r w:rsidRPr="00460799">
        <w:rPr>
          <w:sz w:val="28"/>
          <w:szCs w:val="28"/>
        </w:rPr>
        <w:t>культура :</w:t>
      </w:r>
      <w:proofErr w:type="gramEnd"/>
      <w:r w:rsidRPr="00460799">
        <w:rPr>
          <w:sz w:val="28"/>
          <w:szCs w:val="28"/>
        </w:rPr>
        <w:t xml:space="preserve"> підручник / В. С. Соколовський, Н. О. Романова, О. П. Юшковська. </w:t>
      </w:r>
      <w:proofErr w:type="gramStart"/>
      <w:r w:rsidRPr="00460799">
        <w:rPr>
          <w:sz w:val="28"/>
          <w:szCs w:val="28"/>
        </w:rPr>
        <w:t>Одеса :</w:t>
      </w:r>
      <w:proofErr w:type="gramEnd"/>
      <w:r w:rsidRPr="00460799">
        <w:rPr>
          <w:sz w:val="28"/>
          <w:szCs w:val="28"/>
        </w:rPr>
        <w:t xml:space="preserve"> Одеський держ. мед. університет, 2005. 234 с. </w:t>
      </w:r>
    </w:p>
    <w:p w14:paraId="2965F355" w14:textId="77777777" w:rsidR="00460799" w:rsidRPr="00460799" w:rsidRDefault="00460799" w:rsidP="00460799">
      <w:pPr>
        <w:widowControl w:val="0"/>
        <w:numPr>
          <w:ilvl w:val="0"/>
          <w:numId w:val="11"/>
        </w:numPr>
        <w:shd w:val="clear" w:color="auto" w:fill="FFFFFF"/>
        <w:tabs>
          <w:tab w:val="left" w:pos="567"/>
        </w:tabs>
        <w:autoSpaceDE w:val="0"/>
        <w:autoSpaceDN w:val="0"/>
        <w:adjustRightInd w:val="0"/>
        <w:ind w:left="567" w:hanging="567"/>
        <w:jc w:val="both"/>
        <w:rPr>
          <w:spacing w:val="-3"/>
          <w:sz w:val="28"/>
          <w:szCs w:val="28"/>
        </w:rPr>
      </w:pPr>
      <w:r w:rsidRPr="00460799">
        <w:rPr>
          <w:sz w:val="28"/>
          <w:szCs w:val="28"/>
        </w:rPr>
        <w:t xml:space="preserve">Марченко О. К. Фізична реабілітація хворих із травмами й захворюваннями нервової </w:t>
      </w:r>
      <w:proofErr w:type="gramStart"/>
      <w:r w:rsidRPr="00460799">
        <w:rPr>
          <w:sz w:val="28"/>
          <w:szCs w:val="28"/>
        </w:rPr>
        <w:t>системи :</w:t>
      </w:r>
      <w:proofErr w:type="gramEnd"/>
      <w:r w:rsidRPr="00460799">
        <w:rPr>
          <w:sz w:val="28"/>
          <w:szCs w:val="28"/>
        </w:rPr>
        <w:t xml:space="preserve"> навчальний </w:t>
      </w:r>
      <w:r w:rsidRPr="00460799">
        <w:rPr>
          <w:sz w:val="28"/>
          <w:szCs w:val="28"/>
        </w:rPr>
        <w:lastRenderedPageBreak/>
        <w:t xml:space="preserve">посібник. </w:t>
      </w:r>
      <w:proofErr w:type="gramStart"/>
      <w:r w:rsidRPr="00460799">
        <w:rPr>
          <w:sz w:val="28"/>
          <w:szCs w:val="28"/>
        </w:rPr>
        <w:t>Київ :</w:t>
      </w:r>
      <w:proofErr w:type="gramEnd"/>
      <w:r w:rsidRPr="00460799">
        <w:rPr>
          <w:sz w:val="28"/>
          <w:szCs w:val="28"/>
        </w:rPr>
        <w:t xml:space="preserve"> Олімпійська література, 2006. 196 с. </w:t>
      </w:r>
    </w:p>
    <w:p w14:paraId="46BFEC6E" w14:textId="77777777" w:rsidR="00460799" w:rsidRPr="00460799" w:rsidRDefault="00460799" w:rsidP="00460799">
      <w:pPr>
        <w:widowControl w:val="0"/>
        <w:numPr>
          <w:ilvl w:val="0"/>
          <w:numId w:val="11"/>
        </w:numPr>
        <w:shd w:val="clear" w:color="auto" w:fill="FFFFFF"/>
        <w:tabs>
          <w:tab w:val="left" w:pos="567"/>
        </w:tabs>
        <w:autoSpaceDE w:val="0"/>
        <w:autoSpaceDN w:val="0"/>
        <w:adjustRightInd w:val="0"/>
        <w:ind w:left="567" w:hanging="567"/>
        <w:jc w:val="both"/>
        <w:rPr>
          <w:spacing w:val="-3"/>
          <w:sz w:val="28"/>
          <w:szCs w:val="28"/>
        </w:rPr>
      </w:pPr>
      <w:r w:rsidRPr="00460799">
        <w:rPr>
          <w:sz w:val="28"/>
          <w:szCs w:val="28"/>
        </w:rPr>
        <w:t xml:space="preserve">Медицинская реабилитация в </w:t>
      </w:r>
      <w:proofErr w:type="gramStart"/>
      <w:r w:rsidRPr="00460799">
        <w:rPr>
          <w:sz w:val="28"/>
          <w:szCs w:val="28"/>
        </w:rPr>
        <w:t>спорте :</w:t>
      </w:r>
      <w:proofErr w:type="gramEnd"/>
      <w:r w:rsidRPr="00460799">
        <w:rPr>
          <w:sz w:val="28"/>
          <w:szCs w:val="28"/>
        </w:rPr>
        <w:t xml:space="preserve"> руководство для студентов и врачей / В. Н. Сокрут и др. ; под ред. В. Н. Сокрута, В. Н. Казакова. </w:t>
      </w:r>
      <w:proofErr w:type="gramStart"/>
      <w:r w:rsidRPr="00460799">
        <w:rPr>
          <w:sz w:val="28"/>
          <w:szCs w:val="28"/>
        </w:rPr>
        <w:t>Донецк :</w:t>
      </w:r>
      <w:proofErr w:type="gramEnd"/>
      <w:r w:rsidRPr="00460799">
        <w:rPr>
          <w:sz w:val="28"/>
          <w:szCs w:val="28"/>
        </w:rPr>
        <w:t xml:space="preserve"> «Каштан», 2011. 620 с. </w:t>
      </w:r>
    </w:p>
    <w:p w14:paraId="667F8D3F" w14:textId="77777777" w:rsidR="00460799" w:rsidRPr="00460799" w:rsidRDefault="00460799" w:rsidP="00460799">
      <w:pPr>
        <w:widowControl w:val="0"/>
        <w:numPr>
          <w:ilvl w:val="0"/>
          <w:numId w:val="11"/>
        </w:numPr>
        <w:shd w:val="clear" w:color="auto" w:fill="FFFFFF"/>
        <w:tabs>
          <w:tab w:val="left" w:pos="567"/>
        </w:tabs>
        <w:autoSpaceDE w:val="0"/>
        <w:autoSpaceDN w:val="0"/>
        <w:adjustRightInd w:val="0"/>
        <w:ind w:left="567" w:hanging="567"/>
        <w:jc w:val="both"/>
        <w:rPr>
          <w:spacing w:val="-3"/>
          <w:sz w:val="28"/>
          <w:szCs w:val="28"/>
        </w:rPr>
      </w:pPr>
      <w:r w:rsidRPr="00460799">
        <w:rPr>
          <w:sz w:val="28"/>
          <w:szCs w:val="28"/>
        </w:rPr>
        <w:t xml:space="preserve">Мухін В. М. Фізична реабілітація. Видання третє, перероблене та доповнене. </w:t>
      </w:r>
      <w:proofErr w:type="gramStart"/>
      <w:r w:rsidRPr="00460799">
        <w:rPr>
          <w:sz w:val="28"/>
          <w:szCs w:val="28"/>
        </w:rPr>
        <w:t>Киї :</w:t>
      </w:r>
      <w:proofErr w:type="gramEnd"/>
      <w:r w:rsidRPr="00460799">
        <w:rPr>
          <w:sz w:val="28"/>
          <w:szCs w:val="28"/>
        </w:rPr>
        <w:t xml:space="preserve"> Олімпійська література, 2009. 488 с. </w:t>
      </w:r>
    </w:p>
    <w:p w14:paraId="750821FB" w14:textId="77777777" w:rsidR="00460799" w:rsidRPr="00460799" w:rsidRDefault="00460799" w:rsidP="00460799">
      <w:pPr>
        <w:widowControl w:val="0"/>
        <w:numPr>
          <w:ilvl w:val="0"/>
          <w:numId w:val="11"/>
        </w:numPr>
        <w:shd w:val="clear" w:color="auto" w:fill="FFFFFF"/>
        <w:tabs>
          <w:tab w:val="left" w:pos="567"/>
        </w:tabs>
        <w:autoSpaceDE w:val="0"/>
        <w:autoSpaceDN w:val="0"/>
        <w:adjustRightInd w:val="0"/>
        <w:ind w:left="567" w:hanging="567"/>
        <w:jc w:val="both"/>
        <w:rPr>
          <w:spacing w:val="-3"/>
          <w:sz w:val="28"/>
          <w:szCs w:val="28"/>
        </w:rPr>
      </w:pPr>
      <w:r w:rsidRPr="00460799">
        <w:rPr>
          <w:sz w:val="28"/>
          <w:szCs w:val="28"/>
        </w:rPr>
        <w:t xml:space="preserve">Пєшкова О. В. Фізична реабілітація при захворюваннях внутрішніх </w:t>
      </w:r>
      <w:proofErr w:type="gramStart"/>
      <w:r w:rsidRPr="00460799">
        <w:rPr>
          <w:sz w:val="28"/>
          <w:szCs w:val="28"/>
        </w:rPr>
        <w:t>органів :</w:t>
      </w:r>
      <w:proofErr w:type="gramEnd"/>
      <w:r w:rsidRPr="00460799">
        <w:rPr>
          <w:sz w:val="28"/>
          <w:szCs w:val="28"/>
        </w:rPr>
        <w:t xml:space="preserve"> навчальний посібник. </w:t>
      </w:r>
      <w:proofErr w:type="gramStart"/>
      <w:r w:rsidRPr="00460799">
        <w:rPr>
          <w:sz w:val="28"/>
          <w:szCs w:val="28"/>
        </w:rPr>
        <w:t>Харків :</w:t>
      </w:r>
      <w:proofErr w:type="gramEnd"/>
      <w:r w:rsidRPr="00460799">
        <w:rPr>
          <w:sz w:val="28"/>
          <w:szCs w:val="28"/>
        </w:rPr>
        <w:t xml:space="preserve"> СПДФО, 2011. 312 с. </w:t>
      </w:r>
    </w:p>
    <w:p w14:paraId="169E1EE5" w14:textId="77777777" w:rsidR="00460799" w:rsidRPr="00460799" w:rsidRDefault="00460799" w:rsidP="00460799">
      <w:pPr>
        <w:widowControl w:val="0"/>
        <w:numPr>
          <w:ilvl w:val="0"/>
          <w:numId w:val="11"/>
        </w:numPr>
        <w:shd w:val="clear" w:color="auto" w:fill="FFFFFF"/>
        <w:tabs>
          <w:tab w:val="left" w:pos="567"/>
        </w:tabs>
        <w:autoSpaceDE w:val="0"/>
        <w:autoSpaceDN w:val="0"/>
        <w:adjustRightInd w:val="0"/>
        <w:ind w:left="567" w:hanging="567"/>
        <w:jc w:val="both"/>
        <w:rPr>
          <w:spacing w:val="-3"/>
          <w:sz w:val="28"/>
          <w:szCs w:val="28"/>
        </w:rPr>
      </w:pPr>
      <w:r w:rsidRPr="00460799">
        <w:rPr>
          <w:sz w:val="28"/>
          <w:szCs w:val="28"/>
        </w:rPr>
        <w:t xml:space="preserve">Полянська О. С. Основи реабілітації, фізіотерапії, лікувальної фізичної культури і масажу / за ред. В. В. Клапчука, О. С. Полянської. </w:t>
      </w:r>
      <w:proofErr w:type="gramStart"/>
      <w:r w:rsidRPr="00460799">
        <w:rPr>
          <w:sz w:val="28"/>
          <w:szCs w:val="28"/>
        </w:rPr>
        <w:t>Чернівці :</w:t>
      </w:r>
      <w:proofErr w:type="gramEnd"/>
      <w:r w:rsidRPr="00460799">
        <w:rPr>
          <w:sz w:val="28"/>
          <w:szCs w:val="28"/>
        </w:rPr>
        <w:t xml:space="preserve"> Прут, 2006. 208 с. </w:t>
      </w:r>
    </w:p>
    <w:p w14:paraId="246CB4DF" w14:textId="77777777" w:rsidR="00460799" w:rsidRPr="00460799" w:rsidRDefault="00460799" w:rsidP="00460799">
      <w:pPr>
        <w:widowControl w:val="0"/>
        <w:numPr>
          <w:ilvl w:val="0"/>
          <w:numId w:val="11"/>
        </w:numPr>
        <w:shd w:val="clear" w:color="auto" w:fill="FFFFFF"/>
        <w:tabs>
          <w:tab w:val="left" w:pos="567"/>
        </w:tabs>
        <w:autoSpaceDE w:val="0"/>
        <w:autoSpaceDN w:val="0"/>
        <w:adjustRightInd w:val="0"/>
        <w:ind w:left="567" w:hanging="567"/>
        <w:jc w:val="both"/>
        <w:rPr>
          <w:spacing w:val="-3"/>
          <w:sz w:val="28"/>
          <w:szCs w:val="28"/>
        </w:rPr>
      </w:pPr>
      <w:r w:rsidRPr="00460799">
        <w:rPr>
          <w:sz w:val="28"/>
          <w:szCs w:val="28"/>
        </w:rPr>
        <w:t xml:space="preserve">Романчук О. П. Лікарсько-педагогічний контроль в оздоровчій фізичній культур і: </w:t>
      </w:r>
      <w:proofErr w:type="gramStart"/>
      <w:r w:rsidRPr="00460799">
        <w:rPr>
          <w:sz w:val="28"/>
          <w:szCs w:val="28"/>
        </w:rPr>
        <w:t>навч.-</w:t>
      </w:r>
      <w:proofErr w:type="gramEnd"/>
      <w:r w:rsidRPr="00460799">
        <w:rPr>
          <w:sz w:val="28"/>
          <w:szCs w:val="28"/>
        </w:rPr>
        <w:t xml:space="preserve">метод. посібник. </w:t>
      </w:r>
      <w:proofErr w:type="gramStart"/>
      <w:r w:rsidRPr="00460799">
        <w:rPr>
          <w:sz w:val="28"/>
          <w:szCs w:val="28"/>
        </w:rPr>
        <w:t>Одеса :</w:t>
      </w:r>
      <w:proofErr w:type="gramEnd"/>
      <w:r w:rsidRPr="00460799">
        <w:rPr>
          <w:sz w:val="28"/>
          <w:szCs w:val="28"/>
        </w:rPr>
        <w:t xml:space="preserve"> Вид. Букаєв</w:t>
      </w:r>
      <w:r w:rsidRPr="00460799">
        <w:rPr>
          <w:sz w:val="28"/>
          <w:szCs w:val="28"/>
          <w:lang w:val="en-US"/>
        </w:rPr>
        <w:t xml:space="preserve"> </w:t>
      </w:r>
      <w:r w:rsidRPr="00460799">
        <w:rPr>
          <w:sz w:val="28"/>
          <w:szCs w:val="28"/>
        </w:rPr>
        <w:t>В</w:t>
      </w:r>
      <w:r w:rsidRPr="00460799">
        <w:rPr>
          <w:sz w:val="28"/>
          <w:szCs w:val="28"/>
          <w:lang w:val="en-US"/>
        </w:rPr>
        <w:t xml:space="preserve">., 2010. 206 </w:t>
      </w:r>
      <w:r w:rsidRPr="00460799">
        <w:rPr>
          <w:sz w:val="28"/>
          <w:szCs w:val="28"/>
        </w:rPr>
        <w:t>с</w:t>
      </w:r>
      <w:r w:rsidRPr="00460799">
        <w:rPr>
          <w:sz w:val="28"/>
          <w:szCs w:val="28"/>
          <w:lang w:val="en-US"/>
        </w:rPr>
        <w:t xml:space="preserve">. </w:t>
      </w:r>
    </w:p>
    <w:p w14:paraId="585F40CD" w14:textId="77777777" w:rsidR="00460799" w:rsidRPr="00460799" w:rsidRDefault="00460799" w:rsidP="00460799">
      <w:pPr>
        <w:widowControl w:val="0"/>
        <w:numPr>
          <w:ilvl w:val="0"/>
          <w:numId w:val="11"/>
        </w:numPr>
        <w:shd w:val="clear" w:color="auto" w:fill="FFFFFF"/>
        <w:tabs>
          <w:tab w:val="left" w:pos="567"/>
        </w:tabs>
        <w:autoSpaceDE w:val="0"/>
        <w:autoSpaceDN w:val="0"/>
        <w:adjustRightInd w:val="0"/>
        <w:ind w:left="567" w:hanging="567"/>
        <w:jc w:val="both"/>
        <w:rPr>
          <w:spacing w:val="-3"/>
          <w:sz w:val="28"/>
          <w:szCs w:val="28"/>
        </w:rPr>
      </w:pPr>
      <w:r w:rsidRPr="00460799">
        <w:rPr>
          <w:sz w:val="28"/>
          <w:szCs w:val="28"/>
        </w:rPr>
        <w:t>Е</w:t>
      </w:r>
      <w:r w:rsidRPr="00460799">
        <w:rPr>
          <w:sz w:val="28"/>
          <w:szCs w:val="28"/>
          <w:lang w:val="en-US"/>
        </w:rPr>
        <w:t xml:space="preserve">xercise, ageing and the lung / Michael A. Roman, Harry B. Rossiter, Richard Casaburi // European Respiratory Journal. 2016. </w:t>
      </w:r>
      <w:r w:rsidRPr="00460799">
        <w:rPr>
          <w:sz w:val="28"/>
          <w:szCs w:val="28"/>
        </w:rPr>
        <w:t>Vol. 48 (5).</w:t>
      </w:r>
    </w:p>
    <w:p w14:paraId="42DA8687" w14:textId="7C2CA913" w:rsidR="009D4696" w:rsidRPr="00460799" w:rsidRDefault="009D4696" w:rsidP="00460799">
      <w:pPr>
        <w:widowControl w:val="0"/>
        <w:numPr>
          <w:ilvl w:val="0"/>
          <w:numId w:val="11"/>
        </w:numPr>
        <w:shd w:val="clear" w:color="auto" w:fill="FFFFFF"/>
        <w:tabs>
          <w:tab w:val="left" w:pos="567"/>
        </w:tabs>
        <w:autoSpaceDE w:val="0"/>
        <w:autoSpaceDN w:val="0"/>
        <w:adjustRightInd w:val="0"/>
        <w:ind w:left="567" w:hanging="567"/>
        <w:jc w:val="both"/>
        <w:rPr>
          <w:spacing w:val="-3"/>
          <w:sz w:val="28"/>
          <w:szCs w:val="28"/>
        </w:rPr>
      </w:pPr>
      <w:r w:rsidRPr="00460799">
        <w:rPr>
          <w:iCs/>
          <w:sz w:val="28"/>
          <w:szCs w:val="28"/>
        </w:rPr>
        <w:t xml:space="preserve">Сахновский К.П. </w:t>
      </w:r>
      <w:r w:rsidRPr="00460799">
        <w:rPr>
          <w:sz w:val="28"/>
          <w:szCs w:val="28"/>
        </w:rPr>
        <w:t>П</w:t>
      </w:r>
      <w:r w:rsidRPr="00460799">
        <w:rPr>
          <w:sz w:val="28"/>
          <w:szCs w:val="28"/>
          <w:lang w:val="uk-UA"/>
        </w:rPr>
        <w:t>і</w:t>
      </w:r>
      <w:r w:rsidRPr="00460799">
        <w:rPr>
          <w:sz w:val="28"/>
          <w:szCs w:val="28"/>
        </w:rPr>
        <w:t xml:space="preserve">готовка спортивного резерва. </w:t>
      </w:r>
      <w:r w:rsidRPr="00460799">
        <w:rPr>
          <w:sz w:val="28"/>
          <w:szCs w:val="28"/>
          <w:lang w:val="uk-UA"/>
        </w:rPr>
        <w:t xml:space="preserve">- </w:t>
      </w:r>
      <w:r w:rsidRPr="00460799">
        <w:rPr>
          <w:sz w:val="28"/>
          <w:szCs w:val="28"/>
        </w:rPr>
        <w:t>К.</w:t>
      </w:r>
      <w:r w:rsidRPr="00460799">
        <w:rPr>
          <w:sz w:val="28"/>
          <w:szCs w:val="28"/>
          <w:lang w:val="uk-UA"/>
        </w:rPr>
        <w:t xml:space="preserve"> </w:t>
      </w:r>
      <w:r w:rsidRPr="00460799">
        <w:rPr>
          <w:sz w:val="28"/>
          <w:szCs w:val="28"/>
        </w:rPr>
        <w:t>: Здоров'я, 1990. -152 с.</w:t>
      </w:r>
    </w:p>
    <w:p w14:paraId="4C0918E8" w14:textId="77777777" w:rsidR="009D4696" w:rsidRPr="00460799" w:rsidRDefault="009D4696" w:rsidP="00460799">
      <w:pPr>
        <w:widowControl w:val="0"/>
        <w:numPr>
          <w:ilvl w:val="0"/>
          <w:numId w:val="11"/>
        </w:numPr>
        <w:shd w:val="clear" w:color="auto" w:fill="FFFFFF"/>
        <w:tabs>
          <w:tab w:val="left" w:pos="567"/>
        </w:tabs>
        <w:autoSpaceDE w:val="0"/>
        <w:autoSpaceDN w:val="0"/>
        <w:adjustRightInd w:val="0"/>
        <w:ind w:left="567" w:hanging="567"/>
        <w:jc w:val="both"/>
        <w:rPr>
          <w:spacing w:val="-3"/>
          <w:sz w:val="28"/>
          <w:szCs w:val="28"/>
          <w:lang w:val="uk-UA"/>
        </w:rPr>
      </w:pPr>
      <w:r w:rsidRPr="00460799">
        <w:rPr>
          <w:iCs/>
          <w:sz w:val="28"/>
          <w:szCs w:val="28"/>
          <w:lang w:val="uk-UA"/>
        </w:rPr>
        <w:t xml:space="preserve">Хорошуха М.Ф. </w:t>
      </w:r>
      <w:r w:rsidRPr="00460799">
        <w:rPr>
          <w:sz w:val="28"/>
          <w:szCs w:val="28"/>
          <w:lang w:val="uk-UA"/>
        </w:rPr>
        <w:t>Метод роwег-ергометр</w:t>
      </w:r>
      <w:r w:rsidR="006266FE" w:rsidRPr="00460799">
        <w:rPr>
          <w:sz w:val="28"/>
          <w:szCs w:val="28"/>
          <w:lang w:val="uk-UA"/>
        </w:rPr>
        <w:t>ії</w:t>
      </w:r>
      <w:r w:rsidRPr="00460799">
        <w:rPr>
          <w:sz w:val="28"/>
          <w:szCs w:val="28"/>
          <w:lang w:val="uk-UA"/>
        </w:rPr>
        <w:t xml:space="preserve"> у визначенні фізичної працездатності юних спортсменів (повідомлення перше) // Педагогіка, психологія та медико-біологічні проблеми фізичного виховання і спорту: наукова монографія за редакцією проф. Єрмакова С.С. - Харків: ХДАДМ, 2006. - №11. - С. 113-117.</w:t>
      </w:r>
    </w:p>
    <w:p w14:paraId="140D578C" w14:textId="77777777" w:rsidR="009D4696" w:rsidRPr="00460799" w:rsidRDefault="009D4696" w:rsidP="00460799">
      <w:pPr>
        <w:widowControl w:val="0"/>
        <w:numPr>
          <w:ilvl w:val="0"/>
          <w:numId w:val="11"/>
        </w:numPr>
        <w:shd w:val="clear" w:color="auto" w:fill="FFFFFF"/>
        <w:tabs>
          <w:tab w:val="left" w:pos="567"/>
        </w:tabs>
        <w:autoSpaceDE w:val="0"/>
        <w:autoSpaceDN w:val="0"/>
        <w:adjustRightInd w:val="0"/>
        <w:ind w:left="567" w:hanging="567"/>
        <w:jc w:val="both"/>
        <w:rPr>
          <w:spacing w:val="-2"/>
          <w:sz w:val="28"/>
          <w:szCs w:val="28"/>
          <w:lang w:val="uk-UA"/>
        </w:rPr>
      </w:pPr>
      <w:r w:rsidRPr="00460799">
        <w:rPr>
          <w:iCs/>
          <w:sz w:val="28"/>
          <w:szCs w:val="28"/>
          <w:lang w:val="uk-UA"/>
        </w:rPr>
        <w:t xml:space="preserve">Хорошуха М.Ф. </w:t>
      </w:r>
      <w:r w:rsidRPr="00460799">
        <w:rPr>
          <w:sz w:val="28"/>
          <w:szCs w:val="28"/>
          <w:lang w:val="uk-UA"/>
        </w:rPr>
        <w:t>Метод ро</w:t>
      </w:r>
      <w:r w:rsidRPr="00460799">
        <w:rPr>
          <w:sz w:val="28"/>
          <w:szCs w:val="28"/>
          <w:lang w:val="en-US"/>
        </w:rPr>
        <w:t>w</w:t>
      </w:r>
      <w:r w:rsidRPr="00460799">
        <w:rPr>
          <w:sz w:val="28"/>
          <w:szCs w:val="28"/>
          <w:lang w:val="uk-UA"/>
        </w:rPr>
        <w:t xml:space="preserve">ег-ергометрй у визначенні фізичної працездатності осіб з вадами опорно-рухового </w:t>
      </w:r>
      <w:r w:rsidR="006266FE" w:rsidRPr="00460799">
        <w:rPr>
          <w:sz w:val="28"/>
          <w:szCs w:val="28"/>
          <w:lang w:val="uk-UA"/>
        </w:rPr>
        <w:t>апарату (</w:t>
      </w:r>
      <w:r w:rsidRPr="00460799">
        <w:rPr>
          <w:sz w:val="28"/>
          <w:szCs w:val="28"/>
          <w:lang w:val="uk-UA"/>
        </w:rPr>
        <w:t>повідомлення друге) // Там же. – Харків : ХДАДМ, 2007. - №1. - С. 154-157.</w:t>
      </w:r>
    </w:p>
    <w:p w14:paraId="5EE4527A" w14:textId="77777777" w:rsidR="009D4696" w:rsidRPr="00460799" w:rsidRDefault="009D4696" w:rsidP="00460799">
      <w:pPr>
        <w:widowControl w:val="0"/>
        <w:numPr>
          <w:ilvl w:val="0"/>
          <w:numId w:val="11"/>
        </w:numPr>
        <w:shd w:val="clear" w:color="auto" w:fill="FFFFFF"/>
        <w:tabs>
          <w:tab w:val="left" w:pos="567"/>
        </w:tabs>
        <w:autoSpaceDE w:val="0"/>
        <w:autoSpaceDN w:val="0"/>
        <w:adjustRightInd w:val="0"/>
        <w:ind w:left="567" w:hanging="567"/>
        <w:jc w:val="both"/>
        <w:rPr>
          <w:spacing w:val="-3"/>
          <w:sz w:val="28"/>
          <w:szCs w:val="28"/>
          <w:lang w:val="uk-UA"/>
        </w:rPr>
      </w:pPr>
      <w:r w:rsidRPr="00460799">
        <w:rPr>
          <w:iCs/>
          <w:sz w:val="28"/>
          <w:szCs w:val="28"/>
          <w:lang w:val="uk-UA"/>
        </w:rPr>
        <w:t xml:space="preserve">Хорошуха М.Ф. </w:t>
      </w:r>
      <w:r w:rsidRPr="00460799">
        <w:rPr>
          <w:sz w:val="28"/>
          <w:szCs w:val="28"/>
          <w:lang w:val="uk-UA"/>
        </w:rPr>
        <w:t>Метод ро</w:t>
      </w:r>
      <w:r w:rsidRPr="00460799">
        <w:rPr>
          <w:sz w:val="28"/>
          <w:szCs w:val="28"/>
          <w:lang w:val="en-US"/>
        </w:rPr>
        <w:t>w</w:t>
      </w:r>
      <w:r w:rsidRPr="00460799">
        <w:rPr>
          <w:sz w:val="28"/>
          <w:szCs w:val="28"/>
          <w:lang w:val="uk-UA"/>
        </w:rPr>
        <w:t>ег-ергометр</w:t>
      </w:r>
      <w:r w:rsidR="006266FE" w:rsidRPr="00460799">
        <w:rPr>
          <w:sz w:val="28"/>
          <w:szCs w:val="28"/>
          <w:lang w:val="uk-UA"/>
        </w:rPr>
        <w:t>ії</w:t>
      </w:r>
      <w:r w:rsidRPr="00460799">
        <w:rPr>
          <w:sz w:val="28"/>
          <w:szCs w:val="28"/>
          <w:lang w:val="uk-UA"/>
        </w:rPr>
        <w:t xml:space="preserve"> у визначенні фізичної працездатності в умовах масових обстежень (повідомлення третє) // Там же. – Харків : ХДАДМ, 2007. - №3. - С. 140-143.</w:t>
      </w:r>
    </w:p>
    <w:p w14:paraId="783CEA22" w14:textId="77777777" w:rsidR="009D4696" w:rsidRPr="00460799" w:rsidRDefault="009D4696" w:rsidP="00460799">
      <w:pPr>
        <w:widowControl w:val="0"/>
        <w:numPr>
          <w:ilvl w:val="0"/>
          <w:numId w:val="11"/>
        </w:numPr>
        <w:shd w:val="clear" w:color="auto" w:fill="FFFFFF"/>
        <w:tabs>
          <w:tab w:val="left" w:pos="567"/>
        </w:tabs>
        <w:autoSpaceDE w:val="0"/>
        <w:autoSpaceDN w:val="0"/>
        <w:adjustRightInd w:val="0"/>
        <w:ind w:left="567" w:hanging="567"/>
        <w:jc w:val="both"/>
        <w:rPr>
          <w:spacing w:val="-3"/>
          <w:sz w:val="28"/>
          <w:szCs w:val="28"/>
          <w:lang w:val="uk-UA"/>
        </w:rPr>
      </w:pPr>
      <w:r w:rsidRPr="00460799">
        <w:rPr>
          <w:iCs/>
          <w:sz w:val="28"/>
          <w:szCs w:val="28"/>
          <w:lang w:val="uk-UA"/>
        </w:rPr>
        <w:t xml:space="preserve">Хорошуха М.Ф. </w:t>
      </w:r>
      <w:r w:rsidRPr="00460799">
        <w:rPr>
          <w:sz w:val="28"/>
          <w:szCs w:val="28"/>
          <w:lang w:val="uk-UA"/>
        </w:rPr>
        <w:t>Модифікація методу ро</w:t>
      </w:r>
      <w:r w:rsidRPr="00460799">
        <w:rPr>
          <w:sz w:val="28"/>
          <w:szCs w:val="28"/>
          <w:lang w:val="en-US"/>
        </w:rPr>
        <w:t>w</w:t>
      </w:r>
      <w:r w:rsidRPr="00460799">
        <w:rPr>
          <w:sz w:val="28"/>
          <w:szCs w:val="28"/>
          <w:lang w:val="uk-UA"/>
        </w:rPr>
        <w:t>ег-ергометрй у визначенні фізичної працездатності в умовах масових обстежень (повідомлення четверте) // Там же. – Харків : ХДАДМ, 2008. - №2. - С. 146-149.</w:t>
      </w:r>
    </w:p>
    <w:p w14:paraId="53EF160F" w14:textId="77777777" w:rsidR="009D4696" w:rsidRPr="00460799" w:rsidRDefault="009D4696" w:rsidP="00460799">
      <w:pPr>
        <w:widowControl w:val="0"/>
        <w:numPr>
          <w:ilvl w:val="0"/>
          <w:numId w:val="11"/>
        </w:numPr>
        <w:shd w:val="clear" w:color="auto" w:fill="FFFFFF"/>
        <w:tabs>
          <w:tab w:val="left" w:pos="567"/>
        </w:tabs>
        <w:autoSpaceDE w:val="0"/>
        <w:autoSpaceDN w:val="0"/>
        <w:adjustRightInd w:val="0"/>
        <w:ind w:left="567" w:hanging="567"/>
        <w:jc w:val="both"/>
        <w:rPr>
          <w:spacing w:val="-3"/>
          <w:sz w:val="28"/>
          <w:szCs w:val="28"/>
        </w:rPr>
      </w:pPr>
      <w:r w:rsidRPr="00460799">
        <w:rPr>
          <w:iCs/>
          <w:sz w:val="28"/>
          <w:szCs w:val="28"/>
        </w:rPr>
        <w:t xml:space="preserve">Хорошуха М. Ф. </w:t>
      </w:r>
      <w:r w:rsidRPr="00460799">
        <w:rPr>
          <w:sz w:val="28"/>
          <w:szCs w:val="28"/>
        </w:rPr>
        <w:t>Про можливос</w:t>
      </w:r>
      <w:r w:rsidRPr="00460799">
        <w:rPr>
          <w:sz w:val="28"/>
          <w:szCs w:val="28"/>
          <w:lang w:val="uk-UA"/>
        </w:rPr>
        <w:t>ті</w:t>
      </w:r>
      <w:r w:rsidRPr="00460799">
        <w:rPr>
          <w:sz w:val="28"/>
          <w:szCs w:val="28"/>
        </w:rPr>
        <w:t xml:space="preserve"> визначення ф</w:t>
      </w:r>
      <w:r w:rsidRPr="00460799">
        <w:rPr>
          <w:sz w:val="28"/>
          <w:szCs w:val="28"/>
          <w:lang w:val="uk-UA"/>
        </w:rPr>
        <w:t>і</w:t>
      </w:r>
      <w:r w:rsidRPr="00460799">
        <w:rPr>
          <w:sz w:val="28"/>
          <w:szCs w:val="28"/>
        </w:rPr>
        <w:t>зично</w:t>
      </w:r>
      <w:r w:rsidRPr="00460799">
        <w:rPr>
          <w:sz w:val="28"/>
          <w:szCs w:val="28"/>
          <w:lang w:val="uk-UA"/>
        </w:rPr>
        <w:t>ї</w:t>
      </w:r>
      <w:r w:rsidRPr="00460799">
        <w:rPr>
          <w:sz w:val="28"/>
          <w:szCs w:val="28"/>
        </w:rPr>
        <w:t xml:space="preserve"> працездатност</w:t>
      </w:r>
      <w:r w:rsidRPr="00460799">
        <w:rPr>
          <w:sz w:val="28"/>
          <w:szCs w:val="28"/>
          <w:lang w:val="uk-UA"/>
        </w:rPr>
        <w:t>і</w:t>
      </w:r>
      <w:r w:rsidRPr="00460799">
        <w:rPr>
          <w:sz w:val="28"/>
          <w:szCs w:val="28"/>
        </w:rPr>
        <w:t xml:space="preserve"> </w:t>
      </w:r>
      <w:r w:rsidRPr="00460799">
        <w:rPr>
          <w:sz w:val="28"/>
          <w:szCs w:val="28"/>
          <w:lang w:val="uk-UA"/>
        </w:rPr>
        <w:t>за методо</w:t>
      </w:r>
      <w:r w:rsidR="006266FE" w:rsidRPr="00460799">
        <w:rPr>
          <w:sz w:val="28"/>
          <w:szCs w:val="28"/>
          <w:lang w:val="uk-UA"/>
        </w:rPr>
        <w:t>м</w:t>
      </w:r>
      <w:r w:rsidRPr="00460799">
        <w:rPr>
          <w:sz w:val="28"/>
          <w:szCs w:val="28"/>
          <w:lang w:val="uk-UA"/>
        </w:rPr>
        <w:t xml:space="preserve"> </w:t>
      </w:r>
      <w:r w:rsidRPr="00460799">
        <w:rPr>
          <w:sz w:val="28"/>
          <w:szCs w:val="28"/>
        </w:rPr>
        <w:t>ро</w:t>
      </w:r>
      <w:r w:rsidRPr="00460799">
        <w:rPr>
          <w:sz w:val="28"/>
          <w:szCs w:val="28"/>
          <w:lang w:val="en-US"/>
        </w:rPr>
        <w:t>w</w:t>
      </w:r>
      <w:r w:rsidRPr="00460799">
        <w:rPr>
          <w:sz w:val="28"/>
          <w:szCs w:val="28"/>
        </w:rPr>
        <w:t>ег-ергометр</w:t>
      </w:r>
      <w:r w:rsidR="006266FE" w:rsidRPr="00460799">
        <w:rPr>
          <w:sz w:val="28"/>
          <w:szCs w:val="28"/>
          <w:lang w:val="uk-UA"/>
        </w:rPr>
        <w:t>ії</w:t>
      </w:r>
      <w:r w:rsidRPr="00460799">
        <w:rPr>
          <w:sz w:val="28"/>
          <w:szCs w:val="28"/>
        </w:rPr>
        <w:t xml:space="preserve"> на основ</w:t>
      </w:r>
      <w:r w:rsidRPr="00460799">
        <w:rPr>
          <w:sz w:val="28"/>
          <w:szCs w:val="28"/>
          <w:lang w:val="uk-UA"/>
        </w:rPr>
        <w:t>і</w:t>
      </w:r>
      <w:r w:rsidRPr="00460799">
        <w:rPr>
          <w:sz w:val="28"/>
          <w:szCs w:val="28"/>
        </w:rPr>
        <w:t xml:space="preserve"> виконання одного субмаксимального навантажеиня (пов</w:t>
      </w:r>
      <w:r w:rsidRPr="00460799">
        <w:rPr>
          <w:sz w:val="28"/>
          <w:szCs w:val="28"/>
          <w:lang w:val="uk-UA"/>
        </w:rPr>
        <w:t>ід</w:t>
      </w:r>
      <w:r w:rsidRPr="00460799">
        <w:rPr>
          <w:sz w:val="28"/>
          <w:szCs w:val="28"/>
        </w:rPr>
        <w:t>омлення п'яте) // Там же. –</w:t>
      </w:r>
      <w:proofErr w:type="gramStart"/>
      <w:r w:rsidRPr="00460799">
        <w:rPr>
          <w:sz w:val="28"/>
          <w:szCs w:val="28"/>
        </w:rPr>
        <w:t>Хар</w:t>
      </w:r>
      <w:r w:rsidRPr="00460799">
        <w:rPr>
          <w:sz w:val="28"/>
          <w:szCs w:val="28"/>
          <w:lang w:val="uk-UA"/>
        </w:rPr>
        <w:t>кі</w:t>
      </w:r>
      <w:r w:rsidRPr="00460799">
        <w:rPr>
          <w:sz w:val="28"/>
          <w:szCs w:val="28"/>
        </w:rPr>
        <w:t>в</w:t>
      </w:r>
      <w:r w:rsidRPr="00460799">
        <w:rPr>
          <w:sz w:val="28"/>
          <w:szCs w:val="28"/>
          <w:lang w:val="uk-UA"/>
        </w:rPr>
        <w:t xml:space="preserve"> </w:t>
      </w:r>
      <w:r w:rsidRPr="00460799">
        <w:rPr>
          <w:sz w:val="28"/>
          <w:szCs w:val="28"/>
        </w:rPr>
        <w:t>:</w:t>
      </w:r>
      <w:proofErr w:type="gramEnd"/>
      <w:r w:rsidRPr="00460799">
        <w:rPr>
          <w:sz w:val="28"/>
          <w:szCs w:val="28"/>
        </w:rPr>
        <w:t xml:space="preserve"> ХДАДМ, 2008. - №5. - С.</w:t>
      </w:r>
      <w:r w:rsidRPr="00460799">
        <w:rPr>
          <w:sz w:val="28"/>
          <w:szCs w:val="28"/>
          <w:lang w:val="uk-UA"/>
        </w:rPr>
        <w:t xml:space="preserve"> </w:t>
      </w:r>
      <w:r w:rsidRPr="00460799">
        <w:rPr>
          <w:sz w:val="28"/>
          <w:szCs w:val="28"/>
        </w:rPr>
        <w:t>147-151.</w:t>
      </w:r>
    </w:p>
    <w:p w14:paraId="162E1318" w14:textId="77777777" w:rsidR="009D4696" w:rsidRPr="00460799" w:rsidRDefault="009D4696" w:rsidP="00460799">
      <w:pPr>
        <w:widowControl w:val="0"/>
        <w:numPr>
          <w:ilvl w:val="0"/>
          <w:numId w:val="11"/>
        </w:numPr>
        <w:shd w:val="clear" w:color="auto" w:fill="FFFFFF"/>
        <w:tabs>
          <w:tab w:val="left" w:pos="567"/>
        </w:tabs>
        <w:autoSpaceDE w:val="0"/>
        <w:autoSpaceDN w:val="0"/>
        <w:adjustRightInd w:val="0"/>
        <w:ind w:left="567" w:hanging="567"/>
        <w:jc w:val="both"/>
        <w:rPr>
          <w:spacing w:val="-8"/>
          <w:sz w:val="28"/>
          <w:szCs w:val="28"/>
        </w:rPr>
      </w:pPr>
      <w:r w:rsidRPr="00460799">
        <w:rPr>
          <w:iCs/>
          <w:sz w:val="28"/>
          <w:szCs w:val="28"/>
        </w:rPr>
        <w:t>Шахлина Л.</w:t>
      </w:r>
      <w:r w:rsidRPr="00460799">
        <w:rPr>
          <w:sz w:val="28"/>
          <w:szCs w:val="28"/>
        </w:rPr>
        <w:t>Я. Медико-биологические основы спортивной тренировки женщин: Монография. -</w:t>
      </w:r>
      <w:r w:rsidRPr="00460799">
        <w:rPr>
          <w:sz w:val="28"/>
          <w:szCs w:val="28"/>
          <w:lang w:val="uk-UA"/>
        </w:rPr>
        <w:t xml:space="preserve"> </w:t>
      </w:r>
      <w:proofErr w:type="gramStart"/>
      <w:r w:rsidRPr="00460799">
        <w:rPr>
          <w:sz w:val="28"/>
          <w:szCs w:val="28"/>
        </w:rPr>
        <w:t>К.</w:t>
      </w:r>
      <w:r w:rsidRPr="00460799">
        <w:rPr>
          <w:sz w:val="28"/>
          <w:szCs w:val="28"/>
          <w:lang w:val="uk-UA"/>
        </w:rPr>
        <w:t xml:space="preserve"> </w:t>
      </w:r>
      <w:r w:rsidRPr="00460799">
        <w:rPr>
          <w:sz w:val="28"/>
          <w:szCs w:val="28"/>
        </w:rPr>
        <w:t>:</w:t>
      </w:r>
      <w:proofErr w:type="gramEnd"/>
      <w:r w:rsidRPr="00460799">
        <w:rPr>
          <w:sz w:val="28"/>
          <w:szCs w:val="28"/>
        </w:rPr>
        <w:t xml:space="preserve"> Наукова думка, 2001. - 326 с.</w:t>
      </w:r>
    </w:p>
    <w:p w14:paraId="009F4ACD" w14:textId="77777777" w:rsidR="00913F36" w:rsidRPr="00460799" w:rsidRDefault="00913F36" w:rsidP="00460799">
      <w:pPr>
        <w:numPr>
          <w:ilvl w:val="0"/>
          <w:numId w:val="11"/>
        </w:numPr>
        <w:tabs>
          <w:tab w:val="left" w:pos="567"/>
        </w:tabs>
        <w:ind w:left="567" w:hanging="567"/>
        <w:rPr>
          <w:color w:val="000000"/>
          <w:sz w:val="28"/>
          <w:szCs w:val="28"/>
        </w:rPr>
      </w:pPr>
      <w:r w:rsidRPr="001D7037">
        <w:rPr>
          <w:color w:val="000000"/>
          <w:sz w:val="28"/>
          <w:szCs w:val="28"/>
          <w:lang w:val="en-US"/>
        </w:rPr>
        <w:t xml:space="preserve">Ahrendt </w:t>
      </w:r>
      <w:r w:rsidRPr="00460799">
        <w:rPr>
          <w:color w:val="000000"/>
          <w:sz w:val="28"/>
          <w:szCs w:val="28"/>
        </w:rPr>
        <w:t>Е</w:t>
      </w:r>
      <w:r w:rsidRPr="001D7037">
        <w:rPr>
          <w:color w:val="000000"/>
          <w:sz w:val="28"/>
          <w:szCs w:val="28"/>
          <w:lang w:val="en-US"/>
        </w:rPr>
        <w:t xml:space="preserve">. Albrech W. Med. </w:t>
      </w:r>
      <w:r w:rsidRPr="00460799">
        <w:rPr>
          <w:color w:val="000000"/>
          <w:sz w:val="28"/>
          <w:szCs w:val="28"/>
        </w:rPr>
        <w:t>Sport (Berl.) 15, 1975, 170-179.</w:t>
      </w:r>
    </w:p>
    <w:p w14:paraId="7A054E18" w14:textId="77777777" w:rsidR="00772915" w:rsidRPr="00460799" w:rsidRDefault="00913F36" w:rsidP="00460799">
      <w:pPr>
        <w:numPr>
          <w:ilvl w:val="0"/>
          <w:numId w:val="11"/>
        </w:numPr>
        <w:tabs>
          <w:tab w:val="left" w:pos="567"/>
        </w:tabs>
        <w:ind w:left="567" w:hanging="567"/>
        <w:rPr>
          <w:color w:val="000000"/>
          <w:sz w:val="28"/>
          <w:szCs w:val="28"/>
        </w:rPr>
      </w:pPr>
      <w:r w:rsidRPr="001D7037">
        <w:rPr>
          <w:color w:val="000000"/>
          <w:sz w:val="28"/>
          <w:szCs w:val="28"/>
          <w:lang w:val="en-US"/>
        </w:rPr>
        <w:lastRenderedPageBreak/>
        <w:t xml:space="preserve">Apley A. G. The diagnosis of meniscus injuries. </w:t>
      </w:r>
      <w:r w:rsidRPr="00460799">
        <w:rPr>
          <w:color w:val="000000"/>
          <w:sz w:val="28"/>
          <w:szCs w:val="28"/>
        </w:rPr>
        <w:t>J. B. J. S., 26, 1947, 78.</w:t>
      </w:r>
    </w:p>
    <w:p w14:paraId="3891F4B1" w14:textId="77777777" w:rsidR="00772915" w:rsidRPr="001D7037" w:rsidRDefault="00913F36" w:rsidP="00460799">
      <w:pPr>
        <w:numPr>
          <w:ilvl w:val="0"/>
          <w:numId w:val="11"/>
        </w:numPr>
        <w:tabs>
          <w:tab w:val="left" w:pos="567"/>
        </w:tabs>
        <w:ind w:left="567" w:hanging="567"/>
        <w:rPr>
          <w:color w:val="000000"/>
          <w:sz w:val="28"/>
          <w:szCs w:val="28"/>
          <w:lang w:val="en-US"/>
        </w:rPr>
      </w:pPr>
      <w:r w:rsidRPr="001D7037">
        <w:rPr>
          <w:color w:val="000000"/>
          <w:sz w:val="28"/>
          <w:szCs w:val="28"/>
          <w:lang w:val="en-US"/>
        </w:rPr>
        <w:t>Augustine, R. W. Amer. J. Surg., 92, 1956, 380.</w:t>
      </w:r>
    </w:p>
    <w:p w14:paraId="526506FC" w14:textId="77777777" w:rsidR="00772915" w:rsidRPr="00460799" w:rsidRDefault="00913F36" w:rsidP="00460799">
      <w:pPr>
        <w:numPr>
          <w:ilvl w:val="0"/>
          <w:numId w:val="11"/>
        </w:numPr>
        <w:tabs>
          <w:tab w:val="left" w:pos="567"/>
        </w:tabs>
        <w:ind w:left="567" w:hanging="567"/>
        <w:rPr>
          <w:color w:val="000000"/>
          <w:sz w:val="28"/>
          <w:szCs w:val="28"/>
        </w:rPr>
      </w:pPr>
      <w:r w:rsidRPr="001D7037">
        <w:rPr>
          <w:color w:val="000000"/>
          <w:sz w:val="28"/>
          <w:szCs w:val="28"/>
          <w:lang w:val="en-US"/>
        </w:rPr>
        <w:t xml:space="preserve">Bandi W. Die retropatellaren knigelenschaden. </w:t>
      </w:r>
      <w:r w:rsidRPr="00460799">
        <w:rPr>
          <w:color w:val="000000"/>
          <w:sz w:val="28"/>
          <w:szCs w:val="28"/>
        </w:rPr>
        <w:t>Huber-Verlag, Bern, 1977</w:t>
      </w:r>
    </w:p>
    <w:p w14:paraId="08C9E5D7" w14:textId="77777777" w:rsidR="00913F36" w:rsidRPr="00460799" w:rsidRDefault="00913F36" w:rsidP="00460799">
      <w:pPr>
        <w:numPr>
          <w:ilvl w:val="0"/>
          <w:numId w:val="11"/>
        </w:numPr>
        <w:tabs>
          <w:tab w:val="left" w:pos="567"/>
        </w:tabs>
        <w:ind w:left="567" w:hanging="567"/>
        <w:rPr>
          <w:color w:val="000000"/>
          <w:sz w:val="28"/>
          <w:szCs w:val="28"/>
        </w:rPr>
      </w:pPr>
      <w:r w:rsidRPr="001D7037">
        <w:rPr>
          <w:color w:val="000000"/>
          <w:sz w:val="28"/>
          <w:szCs w:val="28"/>
          <w:lang w:val="en-US"/>
        </w:rPr>
        <w:t xml:space="preserve">Ficat, P. Pathologie femoro-patellaire. </w:t>
      </w:r>
      <w:r w:rsidRPr="00460799">
        <w:rPr>
          <w:color w:val="000000"/>
          <w:sz w:val="28"/>
          <w:szCs w:val="28"/>
        </w:rPr>
        <w:t>Masson, Paris, 1970.</w:t>
      </w:r>
      <w:r w:rsidRPr="00460799">
        <w:rPr>
          <w:color w:val="000000"/>
          <w:sz w:val="28"/>
          <w:szCs w:val="28"/>
        </w:rPr>
        <w:br/>
      </w:r>
    </w:p>
    <w:p w14:paraId="448318FC" w14:textId="77777777" w:rsidR="00540C1A" w:rsidRPr="00460799" w:rsidRDefault="00540C1A" w:rsidP="00460799">
      <w:pPr>
        <w:jc w:val="both"/>
        <w:rPr>
          <w:sz w:val="28"/>
          <w:szCs w:val="28"/>
        </w:rPr>
      </w:pPr>
    </w:p>
    <w:p w14:paraId="74625801" w14:textId="77777777" w:rsidR="001304E5" w:rsidRPr="00460799" w:rsidRDefault="001304E5" w:rsidP="00460799">
      <w:pPr>
        <w:ind w:left="1428"/>
        <w:jc w:val="center"/>
        <w:rPr>
          <w:b/>
          <w:i/>
          <w:iCs/>
          <w:sz w:val="28"/>
          <w:szCs w:val="28"/>
          <w:lang w:val="uk-UA"/>
        </w:rPr>
      </w:pPr>
      <w:r w:rsidRPr="00460799">
        <w:rPr>
          <w:b/>
          <w:i/>
          <w:iCs/>
          <w:sz w:val="28"/>
          <w:szCs w:val="28"/>
          <w:lang w:val="uk-UA"/>
        </w:rPr>
        <w:t>Інтернет-ресурси</w:t>
      </w:r>
    </w:p>
    <w:p w14:paraId="0C607F57" w14:textId="77777777" w:rsidR="00460799" w:rsidRPr="00460799" w:rsidRDefault="00460799" w:rsidP="00460799">
      <w:pPr>
        <w:numPr>
          <w:ilvl w:val="0"/>
          <w:numId w:val="10"/>
        </w:numPr>
        <w:jc w:val="both"/>
        <w:rPr>
          <w:sz w:val="28"/>
          <w:szCs w:val="28"/>
          <w:lang w:val="uk-UA"/>
        </w:rPr>
      </w:pPr>
      <w:r w:rsidRPr="00460799">
        <w:rPr>
          <w:sz w:val="28"/>
          <w:szCs w:val="28"/>
          <w:lang w:val="en-US"/>
        </w:rPr>
        <w:t xml:space="preserve">Global Strategy on Diet, Physical Activity and Health/ URL: http://www.who.int/dietphysicalactivity/factsheet_recommendations/ en/. 133 </w:t>
      </w:r>
    </w:p>
    <w:p w14:paraId="0507615C" w14:textId="7D9084A9" w:rsidR="00460799" w:rsidRPr="00460799" w:rsidRDefault="00460799" w:rsidP="00460799">
      <w:pPr>
        <w:numPr>
          <w:ilvl w:val="0"/>
          <w:numId w:val="10"/>
        </w:numPr>
        <w:jc w:val="both"/>
        <w:rPr>
          <w:sz w:val="28"/>
          <w:szCs w:val="28"/>
          <w:lang w:val="uk-UA"/>
        </w:rPr>
      </w:pPr>
      <w:r w:rsidRPr="00460799">
        <w:rPr>
          <w:sz w:val="28"/>
          <w:szCs w:val="28"/>
          <w:lang w:val="en-US"/>
        </w:rPr>
        <w:t xml:space="preserve">Up To Date </w:t>
      </w:r>
      <w:hyperlink r:id="rId18" w:history="1">
        <w:r w:rsidRPr="00460799">
          <w:rPr>
            <w:rStyle w:val="ac"/>
            <w:sz w:val="28"/>
            <w:szCs w:val="28"/>
            <w:lang w:val="en-US"/>
          </w:rPr>
          <w:t>http://www.uptodate.com</w:t>
        </w:r>
      </w:hyperlink>
      <w:r w:rsidRPr="00460799">
        <w:rPr>
          <w:sz w:val="28"/>
          <w:szCs w:val="28"/>
          <w:lang w:val="en-US"/>
        </w:rPr>
        <w:t xml:space="preserve">. </w:t>
      </w:r>
    </w:p>
    <w:p w14:paraId="17E93221" w14:textId="3831541A" w:rsidR="00460799" w:rsidRPr="00460799" w:rsidRDefault="00460799" w:rsidP="00460799">
      <w:pPr>
        <w:numPr>
          <w:ilvl w:val="0"/>
          <w:numId w:val="10"/>
        </w:numPr>
        <w:jc w:val="both"/>
        <w:rPr>
          <w:sz w:val="28"/>
          <w:szCs w:val="28"/>
          <w:lang w:val="uk-UA"/>
        </w:rPr>
      </w:pPr>
      <w:r w:rsidRPr="00460799">
        <w:rPr>
          <w:sz w:val="28"/>
          <w:szCs w:val="28"/>
          <w:lang w:val="en-US"/>
        </w:rPr>
        <w:t xml:space="preserve">BMJ Clinical Evidence </w:t>
      </w:r>
      <w:hyperlink r:id="rId19" w:history="1">
        <w:r w:rsidRPr="00460799">
          <w:rPr>
            <w:rStyle w:val="ac"/>
            <w:sz w:val="28"/>
            <w:szCs w:val="28"/>
            <w:lang w:val="en-US"/>
          </w:rPr>
          <w:t>http://clinicalevidence.bmj.com</w:t>
        </w:r>
      </w:hyperlink>
      <w:r w:rsidRPr="00460799">
        <w:rPr>
          <w:sz w:val="28"/>
          <w:szCs w:val="28"/>
          <w:lang w:val="en-US"/>
        </w:rPr>
        <w:t xml:space="preserve">. </w:t>
      </w:r>
    </w:p>
    <w:p w14:paraId="63D745EB" w14:textId="216C5C03" w:rsidR="00460799" w:rsidRPr="00460799" w:rsidRDefault="00460799" w:rsidP="00460799">
      <w:pPr>
        <w:numPr>
          <w:ilvl w:val="0"/>
          <w:numId w:val="10"/>
        </w:numPr>
        <w:jc w:val="both"/>
        <w:rPr>
          <w:sz w:val="28"/>
          <w:szCs w:val="28"/>
          <w:lang w:val="uk-UA"/>
        </w:rPr>
      </w:pPr>
      <w:r w:rsidRPr="00460799">
        <w:rPr>
          <w:sz w:val="28"/>
          <w:szCs w:val="28"/>
          <w:lang w:val="en-US"/>
        </w:rPr>
        <w:t xml:space="preserve">Medscape from WebMD </w:t>
      </w:r>
      <w:hyperlink r:id="rId20" w:history="1">
        <w:r w:rsidRPr="00460799">
          <w:rPr>
            <w:rStyle w:val="ac"/>
            <w:sz w:val="28"/>
            <w:szCs w:val="28"/>
            <w:lang w:val="en-US"/>
          </w:rPr>
          <w:t>http://www.medscape.com</w:t>
        </w:r>
      </w:hyperlink>
      <w:r w:rsidRPr="00460799">
        <w:rPr>
          <w:sz w:val="28"/>
          <w:szCs w:val="28"/>
          <w:lang w:val="en-US"/>
        </w:rPr>
        <w:t xml:space="preserve">. </w:t>
      </w:r>
    </w:p>
    <w:p w14:paraId="64FE5850" w14:textId="24A87AC3" w:rsidR="00460799" w:rsidRPr="00460799" w:rsidRDefault="00460799" w:rsidP="00460799">
      <w:pPr>
        <w:numPr>
          <w:ilvl w:val="0"/>
          <w:numId w:val="10"/>
        </w:numPr>
        <w:jc w:val="both"/>
        <w:rPr>
          <w:sz w:val="28"/>
          <w:szCs w:val="28"/>
          <w:lang w:val="uk-UA"/>
        </w:rPr>
      </w:pPr>
      <w:r w:rsidRPr="00460799">
        <w:rPr>
          <w:sz w:val="28"/>
          <w:szCs w:val="28"/>
          <w:lang w:val="en-US"/>
        </w:rPr>
        <w:t xml:space="preserve">National Guideline Clearinghouse </w:t>
      </w:r>
      <w:hyperlink r:id="rId21" w:history="1">
        <w:r w:rsidRPr="00460799">
          <w:rPr>
            <w:rStyle w:val="ac"/>
            <w:sz w:val="28"/>
            <w:szCs w:val="28"/>
            <w:lang w:val="en-US"/>
          </w:rPr>
          <w:t>https://www.guideline.gov/</w:t>
        </w:r>
      </w:hyperlink>
      <w:r w:rsidRPr="00460799">
        <w:rPr>
          <w:sz w:val="28"/>
          <w:szCs w:val="28"/>
          <w:lang w:val="en-US"/>
        </w:rPr>
        <w:t xml:space="preserve">. </w:t>
      </w:r>
    </w:p>
    <w:p w14:paraId="359DB69A" w14:textId="32E6B92A" w:rsidR="00460799" w:rsidRPr="00460799" w:rsidRDefault="00460799" w:rsidP="00460799">
      <w:pPr>
        <w:numPr>
          <w:ilvl w:val="0"/>
          <w:numId w:val="10"/>
        </w:numPr>
        <w:jc w:val="both"/>
        <w:rPr>
          <w:sz w:val="28"/>
          <w:szCs w:val="28"/>
          <w:lang w:val="uk-UA"/>
        </w:rPr>
      </w:pPr>
      <w:r w:rsidRPr="00460799">
        <w:rPr>
          <w:sz w:val="28"/>
          <w:szCs w:val="28"/>
          <w:lang w:val="en-US"/>
        </w:rPr>
        <w:t xml:space="preserve">Centers for Disease Control and Prevention (CDC) </w:t>
      </w:r>
      <w:hyperlink r:id="rId22" w:history="1">
        <w:r w:rsidRPr="00460799">
          <w:rPr>
            <w:rStyle w:val="ac"/>
            <w:sz w:val="28"/>
            <w:szCs w:val="28"/>
            <w:lang w:val="en-US"/>
          </w:rPr>
          <w:t>https://www.cdc.gov/</w:t>
        </w:r>
      </w:hyperlink>
      <w:r w:rsidRPr="00460799">
        <w:rPr>
          <w:sz w:val="28"/>
          <w:szCs w:val="28"/>
          <w:lang w:val="en-US"/>
        </w:rPr>
        <w:t xml:space="preserve">. </w:t>
      </w:r>
    </w:p>
    <w:p w14:paraId="5A0A9A1C" w14:textId="06A3E8E8" w:rsidR="00460799" w:rsidRPr="00460799" w:rsidRDefault="00460799" w:rsidP="00460799">
      <w:pPr>
        <w:numPr>
          <w:ilvl w:val="0"/>
          <w:numId w:val="10"/>
        </w:numPr>
        <w:jc w:val="both"/>
        <w:rPr>
          <w:sz w:val="28"/>
          <w:szCs w:val="28"/>
          <w:lang w:val="uk-UA"/>
        </w:rPr>
      </w:pPr>
      <w:r w:rsidRPr="00460799">
        <w:rPr>
          <w:sz w:val="28"/>
          <w:szCs w:val="28"/>
          <w:lang w:val="en-US"/>
        </w:rPr>
        <w:t xml:space="preserve">The Cochrane Collaboration The Cochrane Library http:// </w:t>
      </w:r>
      <w:hyperlink r:id="rId23" w:history="1">
        <w:r w:rsidRPr="00460799">
          <w:rPr>
            <w:rStyle w:val="ac"/>
            <w:sz w:val="28"/>
            <w:szCs w:val="28"/>
            <w:lang w:val="en-US"/>
          </w:rPr>
          <w:t>www.cochrane.org/</w:t>
        </w:r>
      </w:hyperlink>
      <w:r w:rsidRPr="00460799">
        <w:rPr>
          <w:sz w:val="28"/>
          <w:szCs w:val="28"/>
          <w:lang w:val="en-US"/>
        </w:rPr>
        <w:t xml:space="preserve">. </w:t>
      </w:r>
    </w:p>
    <w:p w14:paraId="7BD7241B" w14:textId="7C6C1911" w:rsidR="006B06DB" w:rsidRPr="00460799" w:rsidRDefault="00460799" w:rsidP="00460799">
      <w:pPr>
        <w:numPr>
          <w:ilvl w:val="0"/>
          <w:numId w:val="10"/>
        </w:numPr>
        <w:jc w:val="both"/>
        <w:rPr>
          <w:sz w:val="28"/>
          <w:szCs w:val="28"/>
          <w:lang w:val="uk-UA"/>
        </w:rPr>
      </w:pPr>
      <w:r w:rsidRPr="00460799">
        <w:rPr>
          <w:sz w:val="28"/>
          <w:szCs w:val="28"/>
          <w:lang w:val="en-US"/>
        </w:rPr>
        <w:t>Clinical Knowledge Summaries (CKS) http://prodigy.clarity.co.uk/.</w:t>
      </w:r>
      <w:hyperlink r:id="rId24" w:history="1">
        <w:r w:rsidR="006B06DB" w:rsidRPr="00460799">
          <w:rPr>
            <w:rStyle w:val="ac"/>
            <w:color w:val="auto"/>
            <w:sz w:val="28"/>
            <w:szCs w:val="28"/>
            <w:u w:val="none"/>
            <w:lang w:val="en-US"/>
          </w:rPr>
          <w:t>www</w:t>
        </w:r>
        <w:r w:rsidR="006B06DB" w:rsidRPr="00460799">
          <w:rPr>
            <w:rStyle w:val="ac"/>
            <w:color w:val="auto"/>
            <w:sz w:val="28"/>
            <w:szCs w:val="28"/>
            <w:u w:val="none"/>
            <w:lang w:val="uk-UA"/>
          </w:rPr>
          <w:t>.</w:t>
        </w:r>
        <w:r w:rsidR="006B06DB" w:rsidRPr="00460799">
          <w:rPr>
            <w:rStyle w:val="ac"/>
            <w:color w:val="auto"/>
            <w:sz w:val="28"/>
            <w:szCs w:val="28"/>
            <w:u w:val="none"/>
            <w:lang w:val="en-US"/>
          </w:rPr>
          <w:t>fizkult</w:t>
        </w:r>
        <w:r w:rsidR="006B06DB" w:rsidRPr="00460799">
          <w:rPr>
            <w:rStyle w:val="ac"/>
            <w:color w:val="auto"/>
            <w:sz w:val="28"/>
            <w:szCs w:val="28"/>
            <w:u w:val="none"/>
            <w:lang w:val="uk-UA"/>
          </w:rPr>
          <w:t>-</w:t>
        </w:r>
        <w:r w:rsidR="006B06DB" w:rsidRPr="00460799">
          <w:rPr>
            <w:rStyle w:val="ac"/>
            <w:color w:val="auto"/>
            <w:sz w:val="28"/>
            <w:szCs w:val="28"/>
            <w:u w:val="none"/>
            <w:lang w:val="en-US"/>
          </w:rPr>
          <w:t>ura</w:t>
        </w:r>
        <w:r w:rsidR="006B06DB" w:rsidRPr="00460799">
          <w:rPr>
            <w:rStyle w:val="ac"/>
            <w:color w:val="auto"/>
            <w:sz w:val="28"/>
            <w:szCs w:val="28"/>
            <w:u w:val="none"/>
            <w:lang w:val="uk-UA"/>
          </w:rPr>
          <w:t>.</w:t>
        </w:r>
        <w:r w:rsidR="006B06DB" w:rsidRPr="00460799">
          <w:rPr>
            <w:rStyle w:val="ac"/>
            <w:color w:val="auto"/>
            <w:sz w:val="28"/>
            <w:szCs w:val="28"/>
            <w:u w:val="none"/>
            <w:lang w:val="en-US"/>
          </w:rPr>
          <w:t>com</w:t>
        </w:r>
      </w:hyperlink>
    </w:p>
    <w:p w14:paraId="079128DB" w14:textId="77777777" w:rsidR="006B06DB" w:rsidRPr="00460799" w:rsidRDefault="001D7037" w:rsidP="00460799">
      <w:pPr>
        <w:numPr>
          <w:ilvl w:val="0"/>
          <w:numId w:val="10"/>
        </w:numPr>
        <w:jc w:val="both"/>
        <w:rPr>
          <w:sz w:val="28"/>
          <w:szCs w:val="28"/>
          <w:lang w:val="uk-UA"/>
        </w:rPr>
      </w:pPr>
      <w:hyperlink r:id="rId25" w:history="1">
        <w:r w:rsidR="006B06DB" w:rsidRPr="00460799">
          <w:rPr>
            <w:rStyle w:val="ac"/>
            <w:color w:val="auto"/>
            <w:sz w:val="28"/>
            <w:szCs w:val="28"/>
            <w:u w:val="none"/>
            <w:lang w:val="en-US"/>
          </w:rPr>
          <w:t>www</w:t>
        </w:r>
        <w:r w:rsidR="006B06DB" w:rsidRPr="00460799">
          <w:rPr>
            <w:rStyle w:val="ac"/>
            <w:color w:val="auto"/>
            <w:sz w:val="28"/>
            <w:szCs w:val="28"/>
            <w:u w:val="none"/>
            <w:lang w:val="uk-UA"/>
          </w:rPr>
          <w:t>.</w:t>
        </w:r>
        <w:r w:rsidR="006B06DB" w:rsidRPr="00460799">
          <w:rPr>
            <w:rStyle w:val="ac"/>
            <w:color w:val="auto"/>
            <w:sz w:val="28"/>
            <w:szCs w:val="28"/>
            <w:u w:val="none"/>
            <w:lang w:val="en-US"/>
          </w:rPr>
          <w:t>sport</w:t>
        </w:r>
        <w:r w:rsidR="006B06DB" w:rsidRPr="00460799">
          <w:rPr>
            <w:rStyle w:val="ac"/>
            <w:color w:val="auto"/>
            <w:sz w:val="28"/>
            <w:szCs w:val="28"/>
            <w:u w:val="none"/>
            <w:lang w:val="uk-UA"/>
          </w:rPr>
          <w:t>-</w:t>
        </w:r>
        <w:r w:rsidR="006B06DB" w:rsidRPr="00460799">
          <w:rPr>
            <w:rStyle w:val="ac"/>
            <w:color w:val="auto"/>
            <w:sz w:val="28"/>
            <w:szCs w:val="28"/>
            <w:u w:val="none"/>
            <w:lang w:val="en-US"/>
          </w:rPr>
          <w:t>health</w:t>
        </w:r>
        <w:r w:rsidR="006B06DB" w:rsidRPr="00460799">
          <w:rPr>
            <w:rStyle w:val="ac"/>
            <w:color w:val="auto"/>
            <w:sz w:val="28"/>
            <w:szCs w:val="28"/>
            <w:u w:val="none"/>
            <w:lang w:val="uk-UA"/>
          </w:rPr>
          <w:t>.</w:t>
        </w:r>
        <w:r w:rsidR="006B06DB" w:rsidRPr="00460799">
          <w:rPr>
            <w:rStyle w:val="ac"/>
            <w:color w:val="auto"/>
            <w:sz w:val="28"/>
            <w:szCs w:val="28"/>
            <w:u w:val="none"/>
            <w:lang w:val="en-US"/>
          </w:rPr>
          <w:t>com</w:t>
        </w:r>
        <w:r w:rsidR="006B06DB" w:rsidRPr="00460799">
          <w:rPr>
            <w:rStyle w:val="ac"/>
            <w:color w:val="auto"/>
            <w:sz w:val="28"/>
            <w:szCs w:val="28"/>
            <w:u w:val="none"/>
            <w:lang w:val="uk-UA"/>
          </w:rPr>
          <w:t>.</w:t>
        </w:r>
        <w:r w:rsidR="006B06DB" w:rsidRPr="00460799">
          <w:rPr>
            <w:rStyle w:val="ac"/>
            <w:color w:val="auto"/>
            <w:sz w:val="28"/>
            <w:szCs w:val="28"/>
            <w:u w:val="none"/>
            <w:lang w:val="en-US"/>
          </w:rPr>
          <w:t>ua</w:t>
        </w:r>
      </w:hyperlink>
    </w:p>
    <w:p w14:paraId="66D91593" w14:textId="77777777" w:rsidR="006B06DB" w:rsidRPr="00460799" w:rsidRDefault="001D7037" w:rsidP="00460799">
      <w:pPr>
        <w:numPr>
          <w:ilvl w:val="0"/>
          <w:numId w:val="10"/>
        </w:numPr>
        <w:jc w:val="both"/>
        <w:rPr>
          <w:sz w:val="28"/>
          <w:szCs w:val="28"/>
          <w:lang w:val="uk-UA"/>
        </w:rPr>
      </w:pPr>
      <w:hyperlink r:id="rId26" w:history="1">
        <w:r w:rsidR="006B06DB" w:rsidRPr="00460799">
          <w:rPr>
            <w:rStyle w:val="ac"/>
            <w:color w:val="auto"/>
            <w:sz w:val="28"/>
            <w:szCs w:val="28"/>
            <w:u w:val="none"/>
            <w:lang w:val="en-US"/>
          </w:rPr>
          <w:t>www</w:t>
        </w:r>
        <w:r w:rsidR="006B06DB" w:rsidRPr="00460799">
          <w:rPr>
            <w:rStyle w:val="ac"/>
            <w:color w:val="auto"/>
            <w:sz w:val="28"/>
            <w:szCs w:val="28"/>
            <w:u w:val="none"/>
            <w:lang w:val="uk-UA"/>
          </w:rPr>
          <w:t>.</w:t>
        </w:r>
        <w:r w:rsidR="006B06DB" w:rsidRPr="00460799">
          <w:rPr>
            <w:rStyle w:val="ac"/>
            <w:color w:val="auto"/>
            <w:sz w:val="28"/>
            <w:szCs w:val="28"/>
            <w:u w:val="none"/>
            <w:lang w:val="en-US"/>
          </w:rPr>
          <w:t>likar</w:t>
        </w:r>
        <w:r w:rsidR="006B06DB" w:rsidRPr="00460799">
          <w:rPr>
            <w:rStyle w:val="ac"/>
            <w:color w:val="auto"/>
            <w:sz w:val="28"/>
            <w:szCs w:val="28"/>
            <w:u w:val="none"/>
            <w:lang w:val="uk-UA"/>
          </w:rPr>
          <w:t>.</w:t>
        </w:r>
        <w:r w:rsidR="006B06DB" w:rsidRPr="00460799">
          <w:rPr>
            <w:rStyle w:val="ac"/>
            <w:color w:val="auto"/>
            <w:sz w:val="28"/>
            <w:szCs w:val="28"/>
            <w:u w:val="none"/>
            <w:lang w:val="en-US"/>
          </w:rPr>
          <w:t>uz</w:t>
        </w:r>
        <w:r w:rsidR="006B06DB" w:rsidRPr="00460799">
          <w:rPr>
            <w:rStyle w:val="ac"/>
            <w:color w:val="auto"/>
            <w:sz w:val="28"/>
            <w:szCs w:val="28"/>
            <w:u w:val="none"/>
            <w:lang w:val="uk-UA"/>
          </w:rPr>
          <w:t>.</w:t>
        </w:r>
        <w:r w:rsidR="006B06DB" w:rsidRPr="00460799">
          <w:rPr>
            <w:rStyle w:val="ac"/>
            <w:color w:val="auto"/>
            <w:sz w:val="28"/>
            <w:szCs w:val="28"/>
            <w:u w:val="none"/>
            <w:lang w:val="en-US"/>
          </w:rPr>
          <w:t>ua</w:t>
        </w:r>
      </w:hyperlink>
    </w:p>
    <w:p w14:paraId="311D9533" w14:textId="77777777" w:rsidR="006B06DB" w:rsidRPr="00460799" w:rsidRDefault="006B06DB" w:rsidP="00460799">
      <w:pPr>
        <w:numPr>
          <w:ilvl w:val="0"/>
          <w:numId w:val="10"/>
        </w:numPr>
        <w:jc w:val="both"/>
        <w:rPr>
          <w:sz w:val="28"/>
          <w:szCs w:val="28"/>
          <w:lang w:val="uk-UA"/>
        </w:rPr>
      </w:pPr>
      <w:r w:rsidRPr="00460799">
        <w:rPr>
          <w:sz w:val="28"/>
          <w:szCs w:val="28"/>
          <w:lang w:val="en-US"/>
        </w:rPr>
        <w:t>www</w:t>
      </w:r>
      <w:r w:rsidRPr="00460799">
        <w:rPr>
          <w:sz w:val="28"/>
          <w:szCs w:val="28"/>
          <w:lang w:val="uk-UA"/>
        </w:rPr>
        <w:t>.</w:t>
      </w:r>
      <w:r w:rsidRPr="00460799">
        <w:rPr>
          <w:sz w:val="28"/>
          <w:szCs w:val="28"/>
          <w:lang w:val="en-US"/>
        </w:rPr>
        <w:t>sportzal</w:t>
      </w:r>
      <w:r w:rsidRPr="00460799">
        <w:rPr>
          <w:sz w:val="28"/>
          <w:szCs w:val="28"/>
          <w:lang w:val="uk-UA"/>
        </w:rPr>
        <w:t>.</w:t>
      </w:r>
      <w:r w:rsidRPr="00460799">
        <w:rPr>
          <w:sz w:val="28"/>
          <w:szCs w:val="28"/>
          <w:lang w:val="en-US"/>
        </w:rPr>
        <w:t>com</w:t>
      </w:r>
    </w:p>
    <w:p w14:paraId="56F1957A" w14:textId="77777777" w:rsidR="006266FE" w:rsidRPr="00460799" w:rsidRDefault="006266FE" w:rsidP="00460799">
      <w:pPr>
        <w:numPr>
          <w:ilvl w:val="0"/>
          <w:numId w:val="10"/>
        </w:numPr>
        <w:rPr>
          <w:rStyle w:val="HTML"/>
          <w:i w:val="0"/>
          <w:iCs w:val="0"/>
          <w:sz w:val="28"/>
          <w:szCs w:val="28"/>
          <w:lang w:val="uk-UA"/>
        </w:rPr>
      </w:pPr>
      <w:r w:rsidRPr="00460799">
        <w:rPr>
          <w:rStyle w:val="HTML"/>
          <w:i w:val="0"/>
          <w:sz w:val="28"/>
          <w:szCs w:val="28"/>
          <w:lang w:val="en-US"/>
        </w:rPr>
        <w:t>archive.nbuv.gov.ua/portal/chem_biol/smed</w:t>
      </w:r>
    </w:p>
    <w:p w14:paraId="0D003BE5" w14:textId="77777777" w:rsidR="006266FE" w:rsidRPr="00460799" w:rsidRDefault="006266FE" w:rsidP="00460799">
      <w:pPr>
        <w:numPr>
          <w:ilvl w:val="0"/>
          <w:numId w:val="10"/>
        </w:numPr>
        <w:rPr>
          <w:i/>
          <w:sz w:val="28"/>
          <w:szCs w:val="28"/>
          <w:lang w:val="uk-UA"/>
        </w:rPr>
      </w:pPr>
      <w:r w:rsidRPr="00460799">
        <w:rPr>
          <w:rStyle w:val="HTML"/>
          <w:i w:val="0"/>
          <w:sz w:val="28"/>
          <w:szCs w:val="28"/>
        </w:rPr>
        <w:t>www</w:t>
      </w:r>
      <w:r w:rsidRPr="00460799">
        <w:rPr>
          <w:rStyle w:val="HTML"/>
          <w:i w:val="0"/>
          <w:sz w:val="28"/>
          <w:szCs w:val="28"/>
          <w:lang w:val="uk-UA"/>
        </w:rPr>
        <w:t>.</w:t>
      </w:r>
      <w:r w:rsidRPr="00460799">
        <w:rPr>
          <w:rStyle w:val="HTML"/>
          <w:i w:val="0"/>
          <w:sz w:val="28"/>
          <w:szCs w:val="28"/>
        </w:rPr>
        <w:t>flacho</w:t>
      </w:r>
      <w:r w:rsidRPr="00460799">
        <w:rPr>
          <w:rStyle w:val="HTML"/>
          <w:i w:val="0"/>
          <w:sz w:val="28"/>
          <w:szCs w:val="28"/>
          <w:lang w:val="uk-UA"/>
        </w:rPr>
        <w:t>.</w:t>
      </w:r>
      <w:r w:rsidRPr="00460799">
        <w:rPr>
          <w:rStyle w:val="HTML"/>
          <w:i w:val="0"/>
          <w:sz w:val="28"/>
          <w:szCs w:val="28"/>
        </w:rPr>
        <w:t>org</w:t>
      </w:r>
      <w:r w:rsidRPr="00460799">
        <w:rPr>
          <w:rStyle w:val="HTML"/>
          <w:i w:val="0"/>
          <w:sz w:val="28"/>
          <w:szCs w:val="28"/>
          <w:lang w:val="uk-UA"/>
        </w:rPr>
        <w:t>.</w:t>
      </w:r>
      <w:r w:rsidRPr="00460799">
        <w:rPr>
          <w:rStyle w:val="HTML"/>
          <w:i w:val="0"/>
          <w:sz w:val="28"/>
          <w:szCs w:val="28"/>
        </w:rPr>
        <w:t>ua</w:t>
      </w:r>
      <w:r w:rsidRPr="00460799">
        <w:rPr>
          <w:rStyle w:val="HTML"/>
          <w:i w:val="0"/>
          <w:sz w:val="28"/>
          <w:szCs w:val="28"/>
          <w:lang w:val="uk-UA"/>
        </w:rPr>
        <w:t>/</w:t>
      </w:r>
      <w:r w:rsidRPr="00460799">
        <w:rPr>
          <w:rStyle w:val="HTML"/>
          <w:i w:val="0"/>
          <w:sz w:val="28"/>
          <w:szCs w:val="28"/>
        </w:rPr>
        <w:t>publ</w:t>
      </w:r>
      <w:r w:rsidRPr="00460799">
        <w:rPr>
          <w:rStyle w:val="HTML"/>
          <w:i w:val="0"/>
          <w:sz w:val="28"/>
          <w:szCs w:val="28"/>
          <w:lang w:val="uk-UA"/>
        </w:rPr>
        <w:t>/4</w:t>
      </w:r>
      <w:r w:rsidRPr="00460799">
        <w:rPr>
          <w:i/>
          <w:sz w:val="28"/>
          <w:szCs w:val="28"/>
          <w:lang w:val="uk-UA"/>
        </w:rPr>
        <w:t>‎</w:t>
      </w:r>
    </w:p>
    <w:p w14:paraId="5D067A1C" w14:textId="77777777" w:rsidR="006266FE" w:rsidRPr="00460799" w:rsidRDefault="006266FE" w:rsidP="00460799">
      <w:pPr>
        <w:numPr>
          <w:ilvl w:val="0"/>
          <w:numId w:val="10"/>
        </w:numPr>
        <w:rPr>
          <w:rStyle w:val="HTML"/>
          <w:i w:val="0"/>
          <w:iCs w:val="0"/>
          <w:sz w:val="28"/>
          <w:szCs w:val="28"/>
          <w:lang w:val="uk-UA"/>
        </w:rPr>
      </w:pPr>
      <w:proofErr w:type="gramStart"/>
      <w:r w:rsidRPr="00460799">
        <w:rPr>
          <w:rStyle w:val="HTML"/>
          <w:i w:val="0"/>
          <w:sz w:val="28"/>
          <w:szCs w:val="28"/>
          <w:lang w:val="en-US"/>
        </w:rPr>
        <w:t>moz.org.ua/index.php?file</w:t>
      </w:r>
      <w:proofErr w:type="gramEnd"/>
      <w:r w:rsidRPr="00460799">
        <w:rPr>
          <w:rStyle w:val="HTML"/>
          <w:i w:val="0"/>
          <w:sz w:val="28"/>
          <w:szCs w:val="28"/>
          <w:lang w:val="en-US"/>
        </w:rPr>
        <w:t>=subject&amp;spec</w:t>
      </w:r>
    </w:p>
    <w:p w14:paraId="5C876DAB" w14:textId="77777777" w:rsidR="006266FE" w:rsidRPr="00460799" w:rsidRDefault="006266FE" w:rsidP="00460799">
      <w:pPr>
        <w:numPr>
          <w:ilvl w:val="0"/>
          <w:numId w:val="10"/>
        </w:numPr>
        <w:rPr>
          <w:i/>
          <w:sz w:val="28"/>
          <w:szCs w:val="28"/>
          <w:lang w:val="uk-UA"/>
        </w:rPr>
      </w:pPr>
      <w:r w:rsidRPr="00460799">
        <w:rPr>
          <w:rStyle w:val="HTML"/>
          <w:i w:val="0"/>
          <w:sz w:val="28"/>
          <w:szCs w:val="28"/>
        </w:rPr>
        <w:t>www.slideshare.net/avkabachkova/1-15638631</w:t>
      </w:r>
      <w:r w:rsidRPr="00460799">
        <w:rPr>
          <w:i/>
          <w:sz w:val="28"/>
          <w:szCs w:val="28"/>
        </w:rPr>
        <w:t>‎</w:t>
      </w:r>
    </w:p>
    <w:p w14:paraId="52872FBB" w14:textId="77777777" w:rsidR="006266FE" w:rsidRPr="00460799" w:rsidRDefault="006266FE" w:rsidP="00460799">
      <w:pPr>
        <w:numPr>
          <w:ilvl w:val="0"/>
          <w:numId w:val="10"/>
        </w:numPr>
        <w:rPr>
          <w:i/>
          <w:sz w:val="28"/>
          <w:szCs w:val="28"/>
          <w:lang w:val="uk-UA"/>
        </w:rPr>
      </w:pPr>
      <w:r w:rsidRPr="00460799">
        <w:rPr>
          <w:rStyle w:val="HTML"/>
          <w:i w:val="0"/>
          <w:sz w:val="28"/>
          <w:szCs w:val="28"/>
          <w:lang w:val="en-US"/>
        </w:rPr>
        <w:t>rudocs.exdat.com/docs/index-57443.html</w:t>
      </w:r>
      <w:r w:rsidRPr="00460799">
        <w:rPr>
          <w:i/>
          <w:sz w:val="28"/>
          <w:szCs w:val="28"/>
          <w:lang w:val="en-US"/>
        </w:rPr>
        <w:t>‎</w:t>
      </w:r>
    </w:p>
    <w:p w14:paraId="273F0761" w14:textId="77777777" w:rsidR="006266FE" w:rsidRPr="00460799" w:rsidRDefault="006266FE" w:rsidP="00460799">
      <w:pPr>
        <w:numPr>
          <w:ilvl w:val="0"/>
          <w:numId w:val="10"/>
        </w:numPr>
        <w:rPr>
          <w:i/>
          <w:sz w:val="28"/>
          <w:szCs w:val="28"/>
          <w:lang w:val="uk-UA"/>
        </w:rPr>
      </w:pPr>
      <w:r w:rsidRPr="00460799">
        <w:rPr>
          <w:rStyle w:val="HTML"/>
          <w:i w:val="0"/>
          <w:sz w:val="28"/>
          <w:szCs w:val="28"/>
        </w:rPr>
        <w:t>dvsesmedmorf</w:t>
      </w:r>
      <w:r w:rsidRPr="00460799">
        <w:rPr>
          <w:rStyle w:val="HTML"/>
          <w:i w:val="0"/>
          <w:sz w:val="28"/>
          <w:szCs w:val="28"/>
          <w:lang w:val="uk-UA"/>
        </w:rPr>
        <w:t>.</w:t>
      </w:r>
      <w:r w:rsidRPr="00460799">
        <w:rPr>
          <w:rStyle w:val="HTML"/>
          <w:i w:val="0"/>
          <w:sz w:val="28"/>
          <w:szCs w:val="28"/>
        </w:rPr>
        <w:t>blogspot</w:t>
      </w:r>
      <w:r w:rsidRPr="00460799">
        <w:rPr>
          <w:rStyle w:val="HTML"/>
          <w:i w:val="0"/>
          <w:sz w:val="28"/>
          <w:szCs w:val="28"/>
          <w:lang w:val="uk-UA"/>
        </w:rPr>
        <w:t>.</w:t>
      </w:r>
      <w:r w:rsidRPr="00460799">
        <w:rPr>
          <w:rStyle w:val="HTML"/>
          <w:i w:val="0"/>
          <w:sz w:val="28"/>
          <w:szCs w:val="28"/>
        </w:rPr>
        <w:t>com</w:t>
      </w:r>
      <w:r w:rsidRPr="00460799">
        <w:rPr>
          <w:rStyle w:val="HTML"/>
          <w:i w:val="0"/>
          <w:sz w:val="28"/>
          <w:szCs w:val="28"/>
          <w:lang w:val="uk-UA"/>
        </w:rPr>
        <w:t>/2010/03/03-04.</w:t>
      </w:r>
      <w:r w:rsidRPr="00460799">
        <w:rPr>
          <w:rStyle w:val="HTML"/>
          <w:i w:val="0"/>
          <w:sz w:val="28"/>
          <w:szCs w:val="28"/>
        </w:rPr>
        <w:t>html</w:t>
      </w:r>
      <w:r w:rsidRPr="00460799">
        <w:rPr>
          <w:i/>
          <w:sz w:val="28"/>
          <w:szCs w:val="28"/>
          <w:lang w:val="uk-UA"/>
        </w:rPr>
        <w:t>‎</w:t>
      </w:r>
    </w:p>
    <w:p w14:paraId="380AE40A" w14:textId="77777777" w:rsidR="006266FE" w:rsidRPr="00460799" w:rsidRDefault="001D7037" w:rsidP="00460799">
      <w:pPr>
        <w:numPr>
          <w:ilvl w:val="0"/>
          <w:numId w:val="10"/>
        </w:numPr>
        <w:rPr>
          <w:sz w:val="28"/>
          <w:szCs w:val="28"/>
          <w:lang w:val="uk-UA"/>
        </w:rPr>
      </w:pPr>
      <w:hyperlink r:id="rId27" w:history="1">
        <w:r w:rsidR="006266FE" w:rsidRPr="00460799">
          <w:rPr>
            <w:rStyle w:val="ac"/>
            <w:color w:val="auto"/>
            <w:sz w:val="28"/>
            <w:szCs w:val="28"/>
            <w:u w:val="none"/>
            <w:lang w:val="uk-UA"/>
          </w:rPr>
          <w:t>http://medkarta.com/?cat=razdel&amp;id=41</w:t>
        </w:r>
      </w:hyperlink>
    </w:p>
    <w:p w14:paraId="14DB1845" w14:textId="77777777" w:rsidR="006266FE" w:rsidRPr="00460799" w:rsidRDefault="001D7037" w:rsidP="00460799">
      <w:pPr>
        <w:numPr>
          <w:ilvl w:val="0"/>
          <w:numId w:val="10"/>
        </w:numPr>
        <w:rPr>
          <w:sz w:val="28"/>
          <w:szCs w:val="28"/>
          <w:lang w:val="uk-UA"/>
        </w:rPr>
      </w:pPr>
      <w:hyperlink r:id="rId28" w:history="1">
        <w:r w:rsidR="006266FE" w:rsidRPr="00460799">
          <w:rPr>
            <w:rStyle w:val="ac"/>
            <w:color w:val="auto"/>
            <w:sz w:val="28"/>
            <w:szCs w:val="28"/>
            <w:u w:val="none"/>
            <w:lang w:val="uk-UA"/>
          </w:rPr>
          <w:t>http://nmedik.org/mas/kontr/blog.html</w:t>
        </w:r>
      </w:hyperlink>
    </w:p>
    <w:sectPr w:rsidR="006266FE" w:rsidRPr="00460799" w:rsidSect="00CB013C">
      <w:pgSz w:w="16838" w:h="11906" w:orient="landscape"/>
      <w:pgMar w:top="1701" w:right="1276" w:bottom="850"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Georgia">
    <w:panose1 w:val="02040502050405020303"/>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F0CC7"/>
    <w:multiLevelType w:val="hybridMultilevel"/>
    <w:tmpl w:val="B20294D0"/>
    <w:lvl w:ilvl="0" w:tplc="49D62700">
      <w:start w:val="1"/>
      <w:numFmt w:val="bullet"/>
      <w:lvlText w:val=""/>
      <w:lvlJc w:val="left"/>
      <w:pPr>
        <w:ind w:left="1117" w:hanging="360"/>
      </w:pPr>
      <w:rPr>
        <w:rFonts w:ascii="Symbol" w:hAnsi="Symbol" w:hint="default"/>
      </w:rPr>
    </w:lvl>
    <w:lvl w:ilvl="1" w:tplc="20000003" w:tentative="1">
      <w:start w:val="1"/>
      <w:numFmt w:val="bullet"/>
      <w:lvlText w:val="o"/>
      <w:lvlJc w:val="left"/>
      <w:pPr>
        <w:ind w:left="1837" w:hanging="360"/>
      </w:pPr>
      <w:rPr>
        <w:rFonts w:ascii="Courier New" w:hAnsi="Courier New" w:cs="Courier New" w:hint="default"/>
      </w:rPr>
    </w:lvl>
    <w:lvl w:ilvl="2" w:tplc="20000005" w:tentative="1">
      <w:start w:val="1"/>
      <w:numFmt w:val="bullet"/>
      <w:lvlText w:val=""/>
      <w:lvlJc w:val="left"/>
      <w:pPr>
        <w:ind w:left="2557" w:hanging="360"/>
      </w:pPr>
      <w:rPr>
        <w:rFonts w:ascii="Wingdings" w:hAnsi="Wingdings" w:hint="default"/>
      </w:rPr>
    </w:lvl>
    <w:lvl w:ilvl="3" w:tplc="20000001" w:tentative="1">
      <w:start w:val="1"/>
      <w:numFmt w:val="bullet"/>
      <w:lvlText w:val=""/>
      <w:lvlJc w:val="left"/>
      <w:pPr>
        <w:ind w:left="3277" w:hanging="360"/>
      </w:pPr>
      <w:rPr>
        <w:rFonts w:ascii="Symbol" w:hAnsi="Symbol" w:hint="default"/>
      </w:rPr>
    </w:lvl>
    <w:lvl w:ilvl="4" w:tplc="20000003" w:tentative="1">
      <w:start w:val="1"/>
      <w:numFmt w:val="bullet"/>
      <w:lvlText w:val="o"/>
      <w:lvlJc w:val="left"/>
      <w:pPr>
        <w:ind w:left="3997" w:hanging="360"/>
      </w:pPr>
      <w:rPr>
        <w:rFonts w:ascii="Courier New" w:hAnsi="Courier New" w:cs="Courier New" w:hint="default"/>
      </w:rPr>
    </w:lvl>
    <w:lvl w:ilvl="5" w:tplc="20000005" w:tentative="1">
      <w:start w:val="1"/>
      <w:numFmt w:val="bullet"/>
      <w:lvlText w:val=""/>
      <w:lvlJc w:val="left"/>
      <w:pPr>
        <w:ind w:left="4717" w:hanging="360"/>
      </w:pPr>
      <w:rPr>
        <w:rFonts w:ascii="Wingdings" w:hAnsi="Wingdings" w:hint="default"/>
      </w:rPr>
    </w:lvl>
    <w:lvl w:ilvl="6" w:tplc="20000001" w:tentative="1">
      <w:start w:val="1"/>
      <w:numFmt w:val="bullet"/>
      <w:lvlText w:val=""/>
      <w:lvlJc w:val="left"/>
      <w:pPr>
        <w:ind w:left="5437" w:hanging="360"/>
      </w:pPr>
      <w:rPr>
        <w:rFonts w:ascii="Symbol" w:hAnsi="Symbol" w:hint="default"/>
      </w:rPr>
    </w:lvl>
    <w:lvl w:ilvl="7" w:tplc="20000003" w:tentative="1">
      <w:start w:val="1"/>
      <w:numFmt w:val="bullet"/>
      <w:lvlText w:val="o"/>
      <w:lvlJc w:val="left"/>
      <w:pPr>
        <w:ind w:left="6157" w:hanging="360"/>
      </w:pPr>
      <w:rPr>
        <w:rFonts w:ascii="Courier New" w:hAnsi="Courier New" w:cs="Courier New" w:hint="default"/>
      </w:rPr>
    </w:lvl>
    <w:lvl w:ilvl="8" w:tplc="20000005" w:tentative="1">
      <w:start w:val="1"/>
      <w:numFmt w:val="bullet"/>
      <w:lvlText w:val=""/>
      <w:lvlJc w:val="left"/>
      <w:pPr>
        <w:ind w:left="6877" w:hanging="360"/>
      </w:pPr>
      <w:rPr>
        <w:rFonts w:ascii="Wingdings" w:hAnsi="Wingdings" w:hint="default"/>
      </w:rPr>
    </w:lvl>
  </w:abstractNum>
  <w:abstractNum w:abstractNumId="1" w15:restartNumberingAfterBreak="0">
    <w:nsid w:val="0928636F"/>
    <w:multiLevelType w:val="hybridMultilevel"/>
    <w:tmpl w:val="AECAEABC"/>
    <w:lvl w:ilvl="0" w:tplc="43AC903A">
      <w:start w:val="1"/>
      <w:numFmt w:val="decimal"/>
      <w:lvlText w:val="%1."/>
      <w:lvlJc w:val="left"/>
      <w:pPr>
        <w:ind w:left="1068" w:hanging="360"/>
      </w:pPr>
      <w:rPr>
        <w:rFonts w:hint="default"/>
        <w:b/>
        <w:sz w:val="28"/>
      </w:rPr>
    </w:lvl>
    <w:lvl w:ilvl="1" w:tplc="20000019" w:tentative="1">
      <w:start w:val="1"/>
      <w:numFmt w:val="lowerLetter"/>
      <w:lvlText w:val="%2."/>
      <w:lvlJc w:val="left"/>
      <w:pPr>
        <w:ind w:left="1788" w:hanging="360"/>
      </w:pPr>
    </w:lvl>
    <w:lvl w:ilvl="2" w:tplc="2000001B" w:tentative="1">
      <w:start w:val="1"/>
      <w:numFmt w:val="lowerRoman"/>
      <w:lvlText w:val="%3."/>
      <w:lvlJc w:val="right"/>
      <w:pPr>
        <w:ind w:left="2508" w:hanging="180"/>
      </w:pPr>
    </w:lvl>
    <w:lvl w:ilvl="3" w:tplc="2000000F" w:tentative="1">
      <w:start w:val="1"/>
      <w:numFmt w:val="decimal"/>
      <w:lvlText w:val="%4."/>
      <w:lvlJc w:val="left"/>
      <w:pPr>
        <w:ind w:left="3228" w:hanging="360"/>
      </w:pPr>
    </w:lvl>
    <w:lvl w:ilvl="4" w:tplc="20000019" w:tentative="1">
      <w:start w:val="1"/>
      <w:numFmt w:val="lowerLetter"/>
      <w:lvlText w:val="%5."/>
      <w:lvlJc w:val="left"/>
      <w:pPr>
        <w:ind w:left="3948" w:hanging="360"/>
      </w:pPr>
    </w:lvl>
    <w:lvl w:ilvl="5" w:tplc="2000001B" w:tentative="1">
      <w:start w:val="1"/>
      <w:numFmt w:val="lowerRoman"/>
      <w:lvlText w:val="%6."/>
      <w:lvlJc w:val="right"/>
      <w:pPr>
        <w:ind w:left="4668" w:hanging="180"/>
      </w:pPr>
    </w:lvl>
    <w:lvl w:ilvl="6" w:tplc="2000000F" w:tentative="1">
      <w:start w:val="1"/>
      <w:numFmt w:val="decimal"/>
      <w:lvlText w:val="%7."/>
      <w:lvlJc w:val="left"/>
      <w:pPr>
        <w:ind w:left="5388" w:hanging="360"/>
      </w:pPr>
    </w:lvl>
    <w:lvl w:ilvl="7" w:tplc="20000019" w:tentative="1">
      <w:start w:val="1"/>
      <w:numFmt w:val="lowerLetter"/>
      <w:lvlText w:val="%8."/>
      <w:lvlJc w:val="left"/>
      <w:pPr>
        <w:ind w:left="6108" w:hanging="360"/>
      </w:pPr>
    </w:lvl>
    <w:lvl w:ilvl="8" w:tplc="2000001B" w:tentative="1">
      <w:start w:val="1"/>
      <w:numFmt w:val="lowerRoman"/>
      <w:lvlText w:val="%9."/>
      <w:lvlJc w:val="right"/>
      <w:pPr>
        <w:ind w:left="6828" w:hanging="180"/>
      </w:pPr>
    </w:lvl>
  </w:abstractNum>
  <w:abstractNum w:abstractNumId="2" w15:restartNumberingAfterBreak="0">
    <w:nsid w:val="0B865151"/>
    <w:multiLevelType w:val="hybridMultilevel"/>
    <w:tmpl w:val="9922163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BCE7F1F"/>
    <w:multiLevelType w:val="hybridMultilevel"/>
    <w:tmpl w:val="6220C82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0FAD021F"/>
    <w:multiLevelType w:val="hybridMultilevel"/>
    <w:tmpl w:val="09DEFDD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133E5E73"/>
    <w:multiLevelType w:val="hybridMultilevel"/>
    <w:tmpl w:val="34D65BF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1DC70DD2"/>
    <w:multiLevelType w:val="hybridMultilevel"/>
    <w:tmpl w:val="A1049E8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1F523AF3"/>
    <w:multiLevelType w:val="multilevel"/>
    <w:tmpl w:val="B176723A"/>
    <w:lvl w:ilvl="0">
      <w:start w:val="5"/>
      <w:numFmt w:val="decimal"/>
      <w:lvlText w:val="%1."/>
      <w:lvlJc w:val="left"/>
      <w:pPr>
        <w:ind w:left="2442" w:hanging="360"/>
      </w:pPr>
      <w:rPr>
        <w:rFonts w:hint="default"/>
      </w:rPr>
    </w:lvl>
    <w:lvl w:ilvl="1">
      <w:start w:val="3"/>
      <w:numFmt w:val="decimal"/>
      <w:isLgl/>
      <w:lvlText w:val="%1.%2."/>
      <w:lvlJc w:val="left"/>
      <w:pPr>
        <w:ind w:left="2577" w:hanging="495"/>
      </w:pPr>
      <w:rPr>
        <w:rFonts w:hint="default"/>
      </w:rPr>
    </w:lvl>
    <w:lvl w:ilvl="2">
      <w:start w:val="1"/>
      <w:numFmt w:val="decimal"/>
      <w:isLgl/>
      <w:lvlText w:val="%1.%2.%3."/>
      <w:lvlJc w:val="left"/>
      <w:pPr>
        <w:ind w:left="2577" w:hanging="495"/>
      </w:pPr>
      <w:rPr>
        <w:rFonts w:hint="default"/>
      </w:rPr>
    </w:lvl>
    <w:lvl w:ilvl="3">
      <w:start w:val="1"/>
      <w:numFmt w:val="decimal"/>
      <w:isLgl/>
      <w:lvlText w:val="%1.%2.%3.%4."/>
      <w:lvlJc w:val="left"/>
      <w:pPr>
        <w:ind w:left="2802" w:hanging="720"/>
      </w:pPr>
      <w:rPr>
        <w:rFonts w:hint="default"/>
      </w:rPr>
    </w:lvl>
    <w:lvl w:ilvl="4">
      <w:start w:val="1"/>
      <w:numFmt w:val="decimal"/>
      <w:isLgl/>
      <w:lvlText w:val="%1.%2.%3.%4.%5."/>
      <w:lvlJc w:val="left"/>
      <w:pPr>
        <w:ind w:left="2802" w:hanging="720"/>
      </w:pPr>
      <w:rPr>
        <w:rFonts w:hint="default"/>
      </w:rPr>
    </w:lvl>
    <w:lvl w:ilvl="5">
      <w:start w:val="1"/>
      <w:numFmt w:val="decimal"/>
      <w:isLgl/>
      <w:lvlText w:val="%1.%2.%3.%4.%5.%6."/>
      <w:lvlJc w:val="left"/>
      <w:pPr>
        <w:ind w:left="2802" w:hanging="720"/>
      </w:pPr>
      <w:rPr>
        <w:rFonts w:hint="default"/>
      </w:rPr>
    </w:lvl>
    <w:lvl w:ilvl="6">
      <w:start w:val="1"/>
      <w:numFmt w:val="decimal"/>
      <w:isLgl/>
      <w:lvlText w:val="%1.%2.%3.%4.%5.%6.%7."/>
      <w:lvlJc w:val="left"/>
      <w:pPr>
        <w:ind w:left="3162" w:hanging="1080"/>
      </w:pPr>
      <w:rPr>
        <w:rFonts w:hint="default"/>
      </w:rPr>
    </w:lvl>
    <w:lvl w:ilvl="7">
      <w:start w:val="1"/>
      <w:numFmt w:val="decimal"/>
      <w:isLgl/>
      <w:lvlText w:val="%1.%2.%3.%4.%5.%6.%7.%8."/>
      <w:lvlJc w:val="left"/>
      <w:pPr>
        <w:ind w:left="3162" w:hanging="1080"/>
      </w:pPr>
      <w:rPr>
        <w:rFonts w:hint="default"/>
      </w:rPr>
    </w:lvl>
    <w:lvl w:ilvl="8">
      <w:start w:val="1"/>
      <w:numFmt w:val="decimal"/>
      <w:isLgl/>
      <w:lvlText w:val="%1.%2.%3.%4.%5.%6.%7.%8.%9."/>
      <w:lvlJc w:val="left"/>
      <w:pPr>
        <w:ind w:left="3162" w:hanging="1080"/>
      </w:pPr>
      <w:rPr>
        <w:rFonts w:hint="default"/>
      </w:rPr>
    </w:lvl>
  </w:abstractNum>
  <w:abstractNum w:abstractNumId="8" w15:restartNumberingAfterBreak="0">
    <w:nsid w:val="22A67F8C"/>
    <w:multiLevelType w:val="hybridMultilevel"/>
    <w:tmpl w:val="D832AF66"/>
    <w:lvl w:ilvl="0" w:tplc="2000000F">
      <w:start w:val="1"/>
      <w:numFmt w:val="decimal"/>
      <w:lvlText w:val="%1."/>
      <w:lvlJc w:val="left"/>
      <w:pPr>
        <w:ind w:left="1942" w:hanging="360"/>
      </w:pPr>
    </w:lvl>
    <w:lvl w:ilvl="1" w:tplc="20000019" w:tentative="1">
      <w:start w:val="1"/>
      <w:numFmt w:val="lowerLetter"/>
      <w:lvlText w:val="%2."/>
      <w:lvlJc w:val="left"/>
      <w:pPr>
        <w:ind w:left="2662" w:hanging="360"/>
      </w:pPr>
    </w:lvl>
    <w:lvl w:ilvl="2" w:tplc="2000001B" w:tentative="1">
      <w:start w:val="1"/>
      <w:numFmt w:val="lowerRoman"/>
      <w:lvlText w:val="%3."/>
      <w:lvlJc w:val="right"/>
      <w:pPr>
        <w:ind w:left="3382" w:hanging="180"/>
      </w:pPr>
    </w:lvl>
    <w:lvl w:ilvl="3" w:tplc="2000000F" w:tentative="1">
      <w:start w:val="1"/>
      <w:numFmt w:val="decimal"/>
      <w:lvlText w:val="%4."/>
      <w:lvlJc w:val="left"/>
      <w:pPr>
        <w:ind w:left="4102" w:hanging="360"/>
      </w:pPr>
    </w:lvl>
    <w:lvl w:ilvl="4" w:tplc="20000019" w:tentative="1">
      <w:start w:val="1"/>
      <w:numFmt w:val="lowerLetter"/>
      <w:lvlText w:val="%5."/>
      <w:lvlJc w:val="left"/>
      <w:pPr>
        <w:ind w:left="4822" w:hanging="360"/>
      </w:pPr>
    </w:lvl>
    <w:lvl w:ilvl="5" w:tplc="2000001B" w:tentative="1">
      <w:start w:val="1"/>
      <w:numFmt w:val="lowerRoman"/>
      <w:lvlText w:val="%6."/>
      <w:lvlJc w:val="right"/>
      <w:pPr>
        <w:ind w:left="5542" w:hanging="180"/>
      </w:pPr>
    </w:lvl>
    <w:lvl w:ilvl="6" w:tplc="2000000F" w:tentative="1">
      <w:start w:val="1"/>
      <w:numFmt w:val="decimal"/>
      <w:lvlText w:val="%7."/>
      <w:lvlJc w:val="left"/>
      <w:pPr>
        <w:ind w:left="6262" w:hanging="360"/>
      </w:pPr>
    </w:lvl>
    <w:lvl w:ilvl="7" w:tplc="20000019" w:tentative="1">
      <w:start w:val="1"/>
      <w:numFmt w:val="lowerLetter"/>
      <w:lvlText w:val="%8."/>
      <w:lvlJc w:val="left"/>
      <w:pPr>
        <w:ind w:left="6982" w:hanging="360"/>
      </w:pPr>
    </w:lvl>
    <w:lvl w:ilvl="8" w:tplc="2000001B" w:tentative="1">
      <w:start w:val="1"/>
      <w:numFmt w:val="lowerRoman"/>
      <w:lvlText w:val="%9."/>
      <w:lvlJc w:val="right"/>
      <w:pPr>
        <w:ind w:left="7702" w:hanging="180"/>
      </w:pPr>
    </w:lvl>
  </w:abstractNum>
  <w:abstractNum w:abstractNumId="9" w15:restartNumberingAfterBreak="0">
    <w:nsid w:val="23484936"/>
    <w:multiLevelType w:val="hybridMultilevel"/>
    <w:tmpl w:val="B6CEB46E"/>
    <w:lvl w:ilvl="0" w:tplc="2000000F">
      <w:start w:val="1"/>
      <w:numFmt w:val="decimal"/>
      <w:lvlText w:val="%1."/>
      <w:lvlJc w:val="left"/>
      <w:pPr>
        <w:tabs>
          <w:tab w:val="num" w:pos="1070"/>
        </w:tabs>
        <w:ind w:left="1070" w:hanging="360"/>
      </w:pPr>
    </w:lvl>
    <w:lvl w:ilvl="1" w:tplc="20000019" w:tentative="1">
      <w:start w:val="1"/>
      <w:numFmt w:val="lowerLetter"/>
      <w:lvlText w:val="%2."/>
      <w:lvlJc w:val="left"/>
      <w:pPr>
        <w:ind w:left="1070" w:hanging="360"/>
      </w:pPr>
    </w:lvl>
    <w:lvl w:ilvl="2" w:tplc="2000001B" w:tentative="1">
      <w:start w:val="1"/>
      <w:numFmt w:val="lowerRoman"/>
      <w:lvlText w:val="%3."/>
      <w:lvlJc w:val="right"/>
      <w:pPr>
        <w:ind w:left="1790" w:hanging="180"/>
      </w:pPr>
    </w:lvl>
    <w:lvl w:ilvl="3" w:tplc="2000000F" w:tentative="1">
      <w:start w:val="1"/>
      <w:numFmt w:val="decimal"/>
      <w:lvlText w:val="%4."/>
      <w:lvlJc w:val="left"/>
      <w:pPr>
        <w:ind w:left="2510" w:hanging="360"/>
      </w:pPr>
    </w:lvl>
    <w:lvl w:ilvl="4" w:tplc="20000019" w:tentative="1">
      <w:start w:val="1"/>
      <w:numFmt w:val="lowerLetter"/>
      <w:lvlText w:val="%5."/>
      <w:lvlJc w:val="left"/>
      <w:pPr>
        <w:ind w:left="3230" w:hanging="360"/>
      </w:pPr>
    </w:lvl>
    <w:lvl w:ilvl="5" w:tplc="2000001B" w:tentative="1">
      <w:start w:val="1"/>
      <w:numFmt w:val="lowerRoman"/>
      <w:lvlText w:val="%6."/>
      <w:lvlJc w:val="right"/>
      <w:pPr>
        <w:ind w:left="3950" w:hanging="180"/>
      </w:pPr>
    </w:lvl>
    <w:lvl w:ilvl="6" w:tplc="2000000F" w:tentative="1">
      <w:start w:val="1"/>
      <w:numFmt w:val="decimal"/>
      <w:lvlText w:val="%7."/>
      <w:lvlJc w:val="left"/>
      <w:pPr>
        <w:ind w:left="4670" w:hanging="360"/>
      </w:pPr>
    </w:lvl>
    <w:lvl w:ilvl="7" w:tplc="20000019" w:tentative="1">
      <w:start w:val="1"/>
      <w:numFmt w:val="lowerLetter"/>
      <w:lvlText w:val="%8."/>
      <w:lvlJc w:val="left"/>
      <w:pPr>
        <w:ind w:left="5390" w:hanging="360"/>
      </w:pPr>
    </w:lvl>
    <w:lvl w:ilvl="8" w:tplc="2000001B" w:tentative="1">
      <w:start w:val="1"/>
      <w:numFmt w:val="lowerRoman"/>
      <w:lvlText w:val="%9."/>
      <w:lvlJc w:val="right"/>
      <w:pPr>
        <w:ind w:left="6110" w:hanging="180"/>
      </w:pPr>
    </w:lvl>
  </w:abstractNum>
  <w:abstractNum w:abstractNumId="10" w15:restartNumberingAfterBreak="0">
    <w:nsid w:val="26FB1F93"/>
    <w:multiLevelType w:val="hybridMultilevel"/>
    <w:tmpl w:val="181A0776"/>
    <w:lvl w:ilvl="0" w:tplc="2EAE52A0">
      <w:start w:val="1"/>
      <w:numFmt w:val="decimal"/>
      <w:lvlText w:val="%1."/>
      <w:lvlJc w:val="left"/>
      <w:pPr>
        <w:ind w:left="720" w:hanging="360"/>
      </w:pPr>
      <w:rPr>
        <w:rFonts w:hint="default"/>
        <w:b w:val="0"/>
        <w:sz w:val="28"/>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2907339D"/>
    <w:multiLevelType w:val="hybridMultilevel"/>
    <w:tmpl w:val="4A806E4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2C68472E"/>
    <w:multiLevelType w:val="hybridMultilevel"/>
    <w:tmpl w:val="E6C4AF10"/>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351C3094"/>
    <w:multiLevelType w:val="hybridMultilevel"/>
    <w:tmpl w:val="959E383E"/>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39871EEF"/>
    <w:multiLevelType w:val="hybridMultilevel"/>
    <w:tmpl w:val="36167934"/>
    <w:lvl w:ilvl="0" w:tplc="2000000F">
      <w:start w:val="1"/>
      <w:numFmt w:val="decimal"/>
      <w:lvlText w:val="%1."/>
      <w:lvlJc w:val="left"/>
      <w:pPr>
        <w:ind w:left="720" w:hanging="360"/>
      </w:pPr>
      <w:rPr>
        <w:rFonts w:hint="default"/>
        <w:i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39FE0922"/>
    <w:multiLevelType w:val="hybridMultilevel"/>
    <w:tmpl w:val="847048A0"/>
    <w:lvl w:ilvl="0" w:tplc="325676B6">
      <w:start w:val="7"/>
      <w:numFmt w:val="decimal"/>
      <w:lvlText w:val="%1."/>
      <w:lvlJc w:val="left"/>
      <w:pPr>
        <w:ind w:left="1146" w:hanging="360"/>
      </w:pPr>
      <w:rPr>
        <w:rFonts w:hint="default"/>
      </w:r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16" w15:restartNumberingAfterBreak="0">
    <w:nsid w:val="3AE34C83"/>
    <w:multiLevelType w:val="hybridMultilevel"/>
    <w:tmpl w:val="20C4788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3C8870B8"/>
    <w:multiLevelType w:val="hybridMultilevel"/>
    <w:tmpl w:val="E2C2ABF8"/>
    <w:lvl w:ilvl="0" w:tplc="2000000F">
      <w:start w:val="1"/>
      <w:numFmt w:val="decimal"/>
      <w:lvlText w:val="%1."/>
      <w:lvlJc w:val="left"/>
      <w:pPr>
        <w:ind w:left="720" w:hanging="360"/>
      </w:pPr>
      <w:rPr>
        <w:rFonts w:hint="default"/>
        <w:i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3E812B67"/>
    <w:multiLevelType w:val="hybridMultilevel"/>
    <w:tmpl w:val="8A6A840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3F2D7501"/>
    <w:multiLevelType w:val="multilevel"/>
    <w:tmpl w:val="0F90748E"/>
    <w:lvl w:ilvl="0">
      <w:start w:val="5"/>
      <w:numFmt w:val="decimal"/>
      <w:lvlText w:val="%1."/>
      <w:lvlJc w:val="left"/>
      <w:pPr>
        <w:ind w:left="96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4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decimal"/>
      <w:lvlText w:val="%3."/>
      <w:lvlJc w:val="left"/>
      <w:pPr>
        <w:ind w:left="15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4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1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9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6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3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0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40B23B3E"/>
    <w:multiLevelType w:val="multilevel"/>
    <w:tmpl w:val="BC36FE88"/>
    <w:lvl w:ilvl="0">
      <w:start w:val="1"/>
      <w:numFmt w:val="decimal"/>
      <w:lvlText w:val="%1."/>
      <w:lvlJc w:val="left"/>
      <w:pPr>
        <w:ind w:left="720" w:hanging="360"/>
      </w:pPr>
      <w:rPr>
        <w:rFonts w:hint="default"/>
        <w:i w:val="0"/>
      </w:rPr>
    </w:lvl>
    <w:lvl w:ilvl="1">
      <w:start w:val="2"/>
      <w:numFmt w:val="decimal"/>
      <w:isLgl/>
      <w:lvlText w:val="%1.%2."/>
      <w:lvlJc w:val="left"/>
      <w:pPr>
        <w:ind w:left="2802" w:hanging="720"/>
      </w:pPr>
      <w:rPr>
        <w:rFonts w:hint="default"/>
      </w:rPr>
    </w:lvl>
    <w:lvl w:ilvl="2">
      <w:start w:val="1"/>
      <w:numFmt w:val="decimal"/>
      <w:isLgl/>
      <w:lvlText w:val="%1.%2.%3."/>
      <w:lvlJc w:val="left"/>
      <w:pPr>
        <w:ind w:left="4524" w:hanging="720"/>
      </w:pPr>
      <w:rPr>
        <w:rFonts w:hint="default"/>
      </w:rPr>
    </w:lvl>
    <w:lvl w:ilvl="3">
      <w:start w:val="1"/>
      <w:numFmt w:val="decimal"/>
      <w:isLgl/>
      <w:lvlText w:val="%1.%2.%3.%4."/>
      <w:lvlJc w:val="left"/>
      <w:pPr>
        <w:ind w:left="6606" w:hanging="1080"/>
      </w:pPr>
      <w:rPr>
        <w:rFonts w:hint="default"/>
      </w:rPr>
    </w:lvl>
    <w:lvl w:ilvl="4">
      <w:start w:val="1"/>
      <w:numFmt w:val="decimal"/>
      <w:isLgl/>
      <w:lvlText w:val="%1.%2.%3.%4.%5."/>
      <w:lvlJc w:val="left"/>
      <w:pPr>
        <w:ind w:left="8328" w:hanging="1080"/>
      </w:pPr>
      <w:rPr>
        <w:rFonts w:hint="default"/>
      </w:rPr>
    </w:lvl>
    <w:lvl w:ilvl="5">
      <w:start w:val="1"/>
      <w:numFmt w:val="decimal"/>
      <w:isLgl/>
      <w:lvlText w:val="%1.%2.%3.%4.%5.%6."/>
      <w:lvlJc w:val="left"/>
      <w:pPr>
        <w:ind w:left="10410" w:hanging="1440"/>
      </w:pPr>
      <w:rPr>
        <w:rFonts w:hint="default"/>
      </w:rPr>
    </w:lvl>
    <w:lvl w:ilvl="6">
      <w:start w:val="1"/>
      <w:numFmt w:val="decimal"/>
      <w:isLgl/>
      <w:lvlText w:val="%1.%2.%3.%4.%5.%6.%7."/>
      <w:lvlJc w:val="left"/>
      <w:pPr>
        <w:ind w:left="12492" w:hanging="1800"/>
      </w:pPr>
      <w:rPr>
        <w:rFonts w:hint="default"/>
      </w:rPr>
    </w:lvl>
    <w:lvl w:ilvl="7">
      <w:start w:val="1"/>
      <w:numFmt w:val="decimal"/>
      <w:isLgl/>
      <w:lvlText w:val="%1.%2.%3.%4.%5.%6.%7.%8."/>
      <w:lvlJc w:val="left"/>
      <w:pPr>
        <w:ind w:left="14214" w:hanging="1800"/>
      </w:pPr>
      <w:rPr>
        <w:rFonts w:hint="default"/>
      </w:rPr>
    </w:lvl>
    <w:lvl w:ilvl="8">
      <w:start w:val="1"/>
      <w:numFmt w:val="decimal"/>
      <w:isLgl/>
      <w:lvlText w:val="%1.%2.%3.%4.%5.%6.%7.%8.%9."/>
      <w:lvlJc w:val="left"/>
      <w:pPr>
        <w:ind w:left="16296" w:hanging="2160"/>
      </w:pPr>
      <w:rPr>
        <w:rFonts w:hint="default"/>
      </w:rPr>
    </w:lvl>
  </w:abstractNum>
  <w:abstractNum w:abstractNumId="21" w15:restartNumberingAfterBreak="0">
    <w:nsid w:val="422973FE"/>
    <w:multiLevelType w:val="hybridMultilevel"/>
    <w:tmpl w:val="4F3647B2"/>
    <w:lvl w:ilvl="0" w:tplc="4950D446">
      <w:start w:val="3"/>
      <w:numFmt w:val="bullet"/>
      <w:lvlText w:val="-"/>
      <w:lvlJc w:val="left"/>
      <w:pPr>
        <w:ind w:left="1465" w:hanging="360"/>
      </w:pPr>
      <w:rPr>
        <w:rFonts w:ascii="Times New Roman" w:eastAsia="Times New Roman" w:hAnsi="Times New Roman" w:cs="Times New Roman" w:hint="default"/>
      </w:rPr>
    </w:lvl>
    <w:lvl w:ilvl="1" w:tplc="20000003" w:tentative="1">
      <w:start w:val="1"/>
      <w:numFmt w:val="bullet"/>
      <w:lvlText w:val="o"/>
      <w:lvlJc w:val="left"/>
      <w:pPr>
        <w:ind w:left="2148" w:hanging="360"/>
      </w:pPr>
      <w:rPr>
        <w:rFonts w:ascii="Courier New" w:hAnsi="Courier New" w:cs="Courier New" w:hint="default"/>
      </w:rPr>
    </w:lvl>
    <w:lvl w:ilvl="2" w:tplc="20000005" w:tentative="1">
      <w:start w:val="1"/>
      <w:numFmt w:val="bullet"/>
      <w:lvlText w:val=""/>
      <w:lvlJc w:val="left"/>
      <w:pPr>
        <w:ind w:left="2868" w:hanging="360"/>
      </w:pPr>
      <w:rPr>
        <w:rFonts w:ascii="Wingdings" w:hAnsi="Wingdings" w:hint="default"/>
      </w:rPr>
    </w:lvl>
    <w:lvl w:ilvl="3" w:tplc="20000001" w:tentative="1">
      <w:start w:val="1"/>
      <w:numFmt w:val="bullet"/>
      <w:lvlText w:val=""/>
      <w:lvlJc w:val="left"/>
      <w:pPr>
        <w:ind w:left="3588" w:hanging="360"/>
      </w:pPr>
      <w:rPr>
        <w:rFonts w:ascii="Symbol" w:hAnsi="Symbol" w:hint="default"/>
      </w:rPr>
    </w:lvl>
    <w:lvl w:ilvl="4" w:tplc="20000003" w:tentative="1">
      <w:start w:val="1"/>
      <w:numFmt w:val="bullet"/>
      <w:lvlText w:val="o"/>
      <w:lvlJc w:val="left"/>
      <w:pPr>
        <w:ind w:left="4308" w:hanging="360"/>
      </w:pPr>
      <w:rPr>
        <w:rFonts w:ascii="Courier New" w:hAnsi="Courier New" w:cs="Courier New" w:hint="default"/>
      </w:rPr>
    </w:lvl>
    <w:lvl w:ilvl="5" w:tplc="20000005" w:tentative="1">
      <w:start w:val="1"/>
      <w:numFmt w:val="bullet"/>
      <w:lvlText w:val=""/>
      <w:lvlJc w:val="left"/>
      <w:pPr>
        <w:ind w:left="5028" w:hanging="360"/>
      </w:pPr>
      <w:rPr>
        <w:rFonts w:ascii="Wingdings" w:hAnsi="Wingdings" w:hint="default"/>
      </w:rPr>
    </w:lvl>
    <w:lvl w:ilvl="6" w:tplc="20000001" w:tentative="1">
      <w:start w:val="1"/>
      <w:numFmt w:val="bullet"/>
      <w:lvlText w:val=""/>
      <w:lvlJc w:val="left"/>
      <w:pPr>
        <w:ind w:left="5748" w:hanging="360"/>
      </w:pPr>
      <w:rPr>
        <w:rFonts w:ascii="Symbol" w:hAnsi="Symbol" w:hint="default"/>
      </w:rPr>
    </w:lvl>
    <w:lvl w:ilvl="7" w:tplc="20000003" w:tentative="1">
      <w:start w:val="1"/>
      <w:numFmt w:val="bullet"/>
      <w:lvlText w:val="o"/>
      <w:lvlJc w:val="left"/>
      <w:pPr>
        <w:ind w:left="6468" w:hanging="360"/>
      </w:pPr>
      <w:rPr>
        <w:rFonts w:ascii="Courier New" w:hAnsi="Courier New" w:cs="Courier New" w:hint="default"/>
      </w:rPr>
    </w:lvl>
    <w:lvl w:ilvl="8" w:tplc="20000005" w:tentative="1">
      <w:start w:val="1"/>
      <w:numFmt w:val="bullet"/>
      <w:lvlText w:val=""/>
      <w:lvlJc w:val="left"/>
      <w:pPr>
        <w:ind w:left="7188" w:hanging="360"/>
      </w:pPr>
      <w:rPr>
        <w:rFonts w:ascii="Wingdings" w:hAnsi="Wingdings" w:hint="default"/>
      </w:rPr>
    </w:lvl>
  </w:abstractNum>
  <w:abstractNum w:abstractNumId="22" w15:restartNumberingAfterBreak="0">
    <w:nsid w:val="4427523B"/>
    <w:multiLevelType w:val="hybridMultilevel"/>
    <w:tmpl w:val="954CFA0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3" w15:restartNumberingAfterBreak="0">
    <w:nsid w:val="455165F4"/>
    <w:multiLevelType w:val="hybridMultilevel"/>
    <w:tmpl w:val="44943364"/>
    <w:lvl w:ilvl="0" w:tplc="9C18C550">
      <w:start w:val="9"/>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4" w15:restartNumberingAfterBreak="0">
    <w:nsid w:val="49C832CC"/>
    <w:multiLevelType w:val="hybridMultilevel"/>
    <w:tmpl w:val="0B82FAA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5" w15:restartNumberingAfterBreak="0">
    <w:nsid w:val="4A1E14D6"/>
    <w:multiLevelType w:val="hybridMultilevel"/>
    <w:tmpl w:val="2C3422D2"/>
    <w:lvl w:ilvl="0" w:tplc="2000000F">
      <w:start w:val="1"/>
      <w:numFmt w:val="decimal"/>
      <w:lvlText w:val="%1."/>
      <w:lvlJc w:val="left"/>
      <w:pPr>
        <w:ind w:left="2442"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6" w15:restartNumberingAfterBreak="0">
    <w:nsid w:val="4DB72A5E"/>
    <w:multiLevelType w:val="hybridMultilevel"/>
    <w:tmpl w:val="3C62C650"/>
    <w:lvl w:ilvl="0" w:tplc="49D62700">
      <w:start w:val="1"/>
      <w:numFmt w:val="bullet"/>
      <w:lvlText w:val=""/>
      <w:lvlJc w:val="left"/>
      <w:pPr>
        <w:ind w:left="1429" w:hanging="360"/>
      </w:pPr>
      <w:rPr>
        <w:rFonts w:ascii="Symbol" w:hAnsi="Symbol"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27" w15:restartNumberingAfterBreak="0">
    <w:nsid w:val="4F647294"/>
    <w:multiLevelType w:val="hybridMultilevel"/>
    <w:tmpl w:val="AAF0429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8" w15:restartNumberingAfterBreak="0">
    <w:nsid w:val="62A77F48"/>
    <w:multiLevelType w:val="hybridMultilevel"/>
    <w:tmpl w:val="0C9ACAD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9" w15:restartNumberingAfterBreak="0">
    <w:nsid w:val="65610037"/>
    <w:multiLevelType w:val="hybridMultilevel"/>
    <w:tmpl w:val="34D65BF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0" w15:restartNumberingAfterBreak="0">
    <w:nsid w:val="66046867"/>
    <w:multiLevelType w:val="hybridMultilevel"/>
    <w:tmpl w:val="1960D53E"/>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1" w15:restartNumberingAfterBreak="0">
    <w:nsid w:val="67114659"/>
    <w:multiLevelType w:val="hybridMultilevel"/>
    <w:tmpl w:val="277C16E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2" w15:restartNumberingAfterBreak="0">
    <w:nsid w:val="686C3BE4"/>
    <w:multiLevelType w:val="hybridMultilevel"/>
    <w:tmpl w:val="53901C62"/>
    <w:lvl w:ilvl="0" w:tplc="2000000F">
      <w:start w:val="1"/>
      <w:numFmt w:val="decimal"/>
      <w:lvlText w:val="%1."/>
      <w:lvlJc w:val="left"/>
      <w:pPr>
        <w:ind w:left="720" w:hanging="360"/>
      </w:pPr>
    </w:lvl>
    <w:lvl w:ilvl="1" w:tplc="4AF406C6">
      <w:start w:val="1"/>
      <w:numFmt w:val="decimal"/>
      <w:lvlText w:val="%2."/>
      <w:lvlJc w:val="left"/>
      <w:pPr>
        <w:ind w:left="1440" w:hanging="360"/>
      </w:pPr>
      <w:rPr>
        <w:rFonts w:hint="default"/>
      </w:r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3" w15:restartNumberingAfterBreak="0">
    <w:nsid w:val="6A3412CE"/>
    <w:multiLevelType w:val="hybridMultilevel"/>
    <w:tmpl w:val="B01A890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4" w15:restartNumberingAfterBreak="0">
    <w:nsid w:val="6C334078"/>
    <w:multiLevelType w:val="hybridMultilevel"/>
    <w:tmpl w:val="EF5E9044"/>
    <w:lvl w:ilvl="0" w:tplc="0B5ADEEC">
      <w:start w:val="1"/>
      <w:numFmt w:val="decimal"/>
      <w:lvlText w:val="%1."/>
      <w:lvlJc w:val="left"/>
      <w:pPr>
        <w:ind w:left="5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D106E84">
      <w:start w:val="1"/>
      <w:numFmt w:val="lowerLetter"/>
      <w:lvlText w:val="%2"/>
      <w:lvlJc w:val="left"/>
      <w:pPr>
        <w:ind w:left="11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14443B2">
      <w:start w:val="1"/>
      <w:numFmt w:val="lowerRoman"/>
      <w:lvlText w:val="%3"/>
      <w:lvlJc w:val="left"/>
      <w:pPr>
        <w:ind w:left="18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32E1488">
      <w:start w:val="1"/>
      <w:numFmt w:val="decimal"/>
      <w:lvlText w:val="%4"/>
      <w:lvlJc w:val="left"/>
      <w:pPr>
        <w:ind w:left="25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BE2F572">
      <w:start w:val="1"/>
      <w:numFmt w:val="lowerLetter"/>
      <w:lvlText w:val="%5"/>
      <w:lvlJc w:val="left"/>
      <w:pPr>
        <w:ind w:left="33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6127CB8">
      <w:start w:val="1"/>
      <w:numFmt w:val="lowerRoman"/>
      <w:lvlText w:val="%6"/>
      <w:lvlJc w:val="left"/>
      <w:pPr>
        <w:ind w:left="40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DE4006A">
      <w:start w:val="1"/>
      <w:numFmt w:val="decimal"/>
      <w:lvlText w:val="%7"/>
      <w:lvlJc w:val="left"/>
      <w:pPr>
        <w:ind w:left="47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79C15D4">
      <w:start w:val="1"/>
      <w:numFmt w:val="lowerLetter"/>
      <w:lvlText w:val="%8"/>
      <w:lvlJc w:val="left"/>
      <w:pPr>
        <w:ind w:left="54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A62EA02">
      <w:start w:val="1"/>
      <w:numFmt w:val="lowerRoman"/>
      <w:lvlText w:val="%9"/>
      <w:lvlJc w:val="left"/>
      <w:pPr>
        <w:ind w:left="61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5" w15:restartNumberingAfterBreak="0">
    <w:nsid w:val="6CC2280A"/>
    <w:multiLevelType w:val="hybridMultilevel"/>
    <w:tmpl w:val="170A1D90"/>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6" w15:restartNumberingAfterBreak="0">
    <w:nsid w:val="6F3F2546"/>
    <w:multiLevelType w:val="hybridMultilevel"/>
    <w:tmpl w:val="752EC2AE"/>
    <w:lvl w:ilvl="0" w:tplc="2000000F">
      <w:start w:val="1"/>
      <w:numFmt w:val="decimal"/>
      <w:lvlText w:val="%1."/>
      <w:lvlJc w:val="left"/>
      <w:pPr>
        <w:ind w:left="36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7" w15:restartNumberingAfterBreak="0">
    <w:nsid w:val="71B462E7"/>
    <w:multiLevelType w:val="hybridMultilevel"/>
    <w:tmpl w:val="02AE407A"/>
    <w:lvl w:ilvl="0" w:tplc="49D62700">
      <w:start w:val="1"/>
      <w:numFmt w:val="bullet"/>
      <w:lvlText w:val=""/>
      <w:lvlJc w:val="left"/>
      <w:pPr>
        <w:ind w:left="1429" w:hanging="360"/>
      </w:pPr>
      <w:rPr>
        <w:rFonts w:ascii="Symbol" w:hAnsi="Symbol"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38" w15:restartNumberingAfterBreak="0">
    <w:nsid w:val="725D26D5"/>
    <w:multiLevelType w:val="hybridMultilevel"/>
    <w:tmpl w:val="9D7876E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9" w15:restartNumberingAfterBreak="0">
    <w:nsid w:val="7263174F"/>
    <w:multiLevelType w:val="hybridMultilevel"/>
    <w:tmpl w:val="9F96E99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0" w15:restartNumberingAfterBreak="0">
    <w:nsid w:val="75132C62"/>
    <w:multiLevelType w:val="hybridMultilevel"/>
    <w:tmpl w:val="C5E2EF5E"/>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1" w15:restartNumberingAfterBreak="0">
    <w:nsid w:val="7ABB1E5F"/>
    <w:multiLevelType w:val="hybridMultilevel"/>
    <w:tmpl w:val="B2F018B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2" w15:restartNumberingAfterBreak="0">
    <w:nsid w:val="7C5D484C"/>
    <w:multiLevelType w:val="hybridMultilevel"/>
    <w:tmpl w:val="C17077B6"/>
    <w:lvl w:ilvl="0" w:tplc="2000000F">
      <w:start w:val="1"/>
      <w:numFmt w:val="decimal"/>
      <w:lvlText w:val="%1."/>
      <w:lvlJc w:val="left"/>
      <w:pPr>
        <w:ind w:left="1211" w:hanging="360"/>
      </w:pPr>
    </w:lvl>
    <w:lvl w:ilvl="1" w:tplc="04190019">
      <w:start w:val="1"/>
      <w:numFmt w:val="decimal"/>
      <w:lvlText w:val="%2."/>
      <w:lvlJc w:val="left"/>
      <w:pPr>
        <w:tabs>
          <w:tab w:val="num" w:pos="1931"/>
        </w:tabs>
        <w:ind w:left="1931" w:hanging="360"/>
      </w:pPr>
    </w:lvl>
    <w:lvl w:ilvl="2" w:tplc="0419001B">
      <w:start w:val="1"/>
      <w:numFmt w:val="decimal"/>
      <w:lvlText w:val="%3."/>
      <w:lvlJc w:val="left"/>
      <w:pPr>
        <w:tabs>
          <w:tab w:val="num" w:pos="2651"/>
        </w:tabs>
        <w:ind w:left="2651" w:hanging="360"/>
      </w:pPr>
    </w:lvl>
    <w:lvl w:ilvl="3" w:tplc="0419000F">
      <w:start w:val="1"/>
      <w:numFmt w:val="decimal"/>
      <w:lvlText w:val="%4."/>
      <w:lvlJc w:val="left"/>
      <w:pPr>
        <w:tabs>
          <w:tab w:val="num" w:pos="3371"/>
        </w:tabs>
        <w:ind w:left="3371" w:hanging="360"/>
      </w:pPr>
    </w:lvl>
    <w:lvl w:ilvl="4" w:tplc="04190019">
      <w:start w:val="1"/>
      <w:numFmt w:val="decimal"/>
      <w:lvlText w:val="%5."/>
      <w:lvlJc w:val="left"/>
      <w:pPr>
        <w:tabs>
          <w:tab w:val="num" w:pos="4091"/>
        </w:tabs>
        <w:ind w:left="4091" w:hanging="360"/>
      </w:pPr>
    </w:lvl>
    <w:lvl w:ilvl="5" w:tplc="0419001B">
      <w:start w:val="1"/>
      <w:numFmt w:val="decimal"/>
      <w:lvlText w:val="%6."/>
      <w:lvlJc w:val="left"/>
      <w:pPr>
        <w:tabs>
          <w:tab w:val="num" w:pos="4811"/>
        </w:tabs>
        <w:ind w:left="4811" w:hanging="360"/>
      </w:pPr>
    </w:lvl>
    <w:lvl w:ilvl="6" w:tplc="0419000F">
      <w:start w:val="1"/>
      <w:numFmt w:val="decimal"/>
      <w:lvlText w:val="%7."/>
      <w:lvlJc w:val="left"/>
      <w:pPr>
        <w:tabs>
          <w:tab w:val="num" w:pos="5531"/>
        </w:tabs>
        <w:ind w:left="5531" w:hanging="360"/>
      </w:pPr>
    </w:lvl>
    <w:lvl w:ilvl="7" w:tplc="04190019">
      <w:start w:val="1"/>
      <w:numFmt w:val="decimal"/>
      <w:lvlText w:val="%8."/>
      <w:lvlJc w:val="left"/>
      <w:pPr>
        <w:tabs>
          <w:tab w:val="num" w:pos="6251"/>
        </w:tabs>
        <w:ind w:left="6251" w:hanging="360"/>
      </w:pPr>
    </w:lvl>
    <w:lvl w:ilvl="8" w:tplc="0419001B">
      <w:start w:val="1"/>
      <w:numFmt w:val="decimal"/>
      <w:lvlText w:val="%9."/>
      <w:lvlJc w:val="left"/>
      <w:pPr>
        <w:tabs>
          <w:tab w:val="num" w:pos="6971"/>
        </w:tabs>
        <w:ind w:left="6971" w:hanging="360"/>
      </w:pPr>
    </w:lvl>
  </w:abstractNum>
  <w:num w:numId="1">
    <w:abstractNumId w:val="23"/>
  </w:num>
  <w:num w:numId="2">
    <w:abstractNumId w:val="1"/>
  </w:num>
  <w:num w:numId="3">
    <w:abstractNumId w:val="0"/>
  </w:num>
  <w:num w:numId="4">
    <w:abstractNumId w:val="21"/>
  </w:num>
  <w:num w:numId="5">
    <w:abstractNumId w:val="26"/>
  </w:num>
  <w:num w:numId="6">
    <w:abstractNumId w:val="37"/>
  </w:num>
  <w:num w:numId="7">
    <w:abstractNumId w:val="7"/>
  </w:num>
  <w:num w:numId="8">
    <w:abstractNumId w:val="25"/>
  </w:num>
  <w:num w:numId="9">
    <w:abstractNumId w:val="41"/>
  </w:num>
  <w:num w:numId="10">
    <w:abstractNumId w:val="12"/>
  </w:num>
  <w:num w:numId="11">
    <w:abstractNumId w:val="16"/>
  </w:num>
  <w:num w:numId="12">
    <w:abstractNumId w:val="35"/>
  </w:num>
  <w:num w:numId="13">
    <w:abstractNumId w:val="9"/>
  </w:num>
  <w:num w:numId="14">
    <w:abstractNumId w:val="5"/>
  </w:num>
  <w:num w:numId="15">
    <w:abstractNumId w:val="31"/>
  </w:num>
  <w:num w:numId="16">
    <w:abstractNumId w:val="38"/>
  </w:num>
  <w:num w:numId="17">
    <w:abstractNumId w:val="3"/>
  </w:num>
  <w:num w:numId="18">
    <w:abstractNumId w:val="4"/>
  </w:num>
  <w:num w:numId="19">
    <w:abstractNumId w:val="11"/>
  </w:num>
  <w:num w:numId="20">
    <w:abstractNumId w:val="10"/>
  </w:num>
  <w:num w:numId="21">
    <w:abstractNumId w:val="18"/>
  </w:num>
  <w:num w:numId="22">
    <w:abstractNumId w:val="22"/>
  </w:num>
  <w:num w:numId="23">
    <w:abstractNumId w:val="28"/>
  </w:num>
  <w:num w:numId="24">
    <w:abstractNumId w:val="33"/>
  </w:num>
  <w:num w:numId="25">
    <w:abstractNumId w:val="19"/>
  </w:num>
  <w:num w:numId="26">
    <w:abstractNumId w:val="17"/>
  </w:num>
  <w:num w:numId="27">
    <w:abstractNumId w:val="14"/>
  </w:num>
  <w:num w:numId="28">
    <w:abstractNumId w:val="20"/>
  </w:num>
  <w:num w:numId="29">
    <w:abstractNumId w:val="8"/>
  </w:num>
  <w:num w:numId="30">
    <w:abstractNumId w:val="24"/>
  </w:num>
  <w:num w:numId="31">
    <w:abstractNumId w:val="34"/>
  </w:num>
  <w:num w:numId="32">
    <w:abstractNumId w:val="29"/>
  </w:num>
  <w:num w:numId="33">
    <w:abstractNumId w:val="30"/>
  </w:num>
  <w:num w:numId="34">
    <w:abstractNumId w:val="40"/>
  </w:num>
  <w:num w:numId="35">
    <w:abstractNumId w:val="6"/>
  </w:num>
  <w:num w:numId="36">
    <w:abstractNumId w:val="2"/>
  </w:num>
  <w:num w:numId="37">
    <w:abstractNumId w:val="27"/>
  </w:num>
  <w:num w:numId="38">
    <w:abstractNumId w:val="36"/>
  </w:num>
  <w:num w:numId="39">
    <w:abstractNumId w:val="39"/>
  </w:num>
  <w:num w:numId="40">
    <w:abstractNumId w:val="13"/>
  </w:num>
  <w:num w:numId="41">
    <w:abstractNumId w:val="32"/>
  </w:num>
  <w:num w:numId="42">
    <w:abstractNumId w:val="42"/>
  </w:num>
  <w:num w:numId="43">
    <w:abstractNumId w:val="15"/>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1E9E"/>
    <w:rsid w:val="00003905"/>
    <w:rsid w:val="00010E8C"/>
    <w:rsid w:val="00013135"/>
    <w:rsid w:val="00013791"/>
    <w:rsid w:val="00017DDC"/>
    <w:rsid w:val="000241AC"/>
    <w:rsid w:val="00024EF0"/>
    <w:rsid w:val="00027043"/>
    <w:rsid w:val="00041851"/>
    <w:rsid w:val="00041A06"/>
    <w:rsid w:val="00042009"/>
    <w:rsid w:val="000423CA"/>
    <w:rsid w:val="000426DC"/>
    <w:rsid w:val="00044FF6"/>
    <w:rsid w:val="00053141"/>
    <w:rsid w:val="00055B9D"/>
    <w:rsid w:val="00061E2A"/>
    <w:rsid w:val="00063CB6"/>
    <w:rsid w:val="00070DBC"/>
    <w:rsid w:val="00074140"/>
    <w:rsid w:val="00084D18"/>
    <w:rsid w:val="00086A6D"/>
    <w:rsid w:val="000A116A"/>
    <w:rsid w:val="000A2A0F"/>
    <w:rsid w:val="000A3830"/>
    <w:rsid w:val="000B32C1"/>
    <w:rsid w:val="000C418A"/>
    <w:rsid w:val="000D0497"/>
    <w:rsid w:val="000D0A91"/>
    <w:rsid w:val="000E229D"/>
    <w:rsid w:val="000F6B02"/>
    <w:rsid w:val="00112072"/>
    <w:rsid w:val="00123C97"/>
    <w:rsid w:val="001304E5"/>
    <w:rsid w:val="00134B24"/>
    <w:rsid w:val="001351CF"/>
    <w:rsid w:val="00135E53"/>
    <w:rsid w:val="00137E56"/>
    <w:rsid w:val="001408E7"/>
    <w:rsid w:val="001446D2"/>
    <w:rsid w:val="0014631D"/>
    <w:rsid w:val="00163109"/>
    <w:rsid w:val="001633E4"/>
    <w:rsid w:val="0016733E"/>
    <w:rsid w:val="00177A87"/>
    <w:rsid w:val="0018169E"/>
    <w:rsid w:val="00187578"/>
    <w:rsid w:val="001A250E"/>
    <w:rsid w:val="001A791F"/>
    <w:rsid w:val="001A7962"/>
    <w:rsid w:val="001B4B6B"/>
    <w:rsid w:val="001C4D0A"/>
    <w:rsid w:val="001D0CEC"/>
    <w:rsid w:val="001D2C5A"/>
    <w:rsid w:val="001D4D10"/>
    <w:rsid w:val="001D6358"/>
    <w:rsid w:val="001D7037"/>
    <w:rsid w:val="001E213E"/>
    <w:rsid w:val="001E6135"/>
    <w:rsid w:val="001F1171"/>
    <w:rsid w:val="001F1E9C"/>
    <w:rsid w:val="001F43A2"/>
    <w:rsid w:val="00201143"/>
    <w:rsid w:val="002034CE"/>
    <w:rsid w:val="00204280"/>
    <w:rsid w:val="00205716"/>
    <w:rsid w:val="002117BB"/>
    <w:rsid w:val="00217D5F"/>
    <w:rsid w:val="0022060E"/>
    <w:rsid w:val="00221216"/>
    <w:rsid w:val="00224EBE"/>
    <w:rsid w:val="00225570"/>
    <w:rsid w:val="00233F6B"/>
    <w:rsid w:val="00241C38"/>
    <w:rsid w:val="002503E9"/>
    <w:rsid w:val="0025607F"/>
    <w:rsid w:val="00262F65"/>
    <w:rsid w:val="002708ED"/>
    <w:rsid w:val="002718F8"/>
    <w:rsid w:val="002734EF"/>
    <w:rsid w:val="00290655"/>
    <w:rsid w:val="00294B18"/>
    <w:rsid w:val="00295757"/>
    <w:rsid w:val="002A184C"/>
    <w:rsid w:val="002A2410"/>
    <w:rsid w:val="002A333B"/>
    <w:rsid w:val="002A3878"/>
    <w:rsid w:val="002A4815"/>
    <w:rsid w:val="002A5BF0"/>
    <w:rsid w:val="002A691F"/>
    <w:rsid w:val="002B0F22"/>
    <w:rsid w:val="002B2FE6"/>
    <w:rsid w:val="002C2A07"/>
    <w:rsid w:val="002C43C6"/>
    <w:rsid w:val="002C4ECC"/>
    <w:rsid w:val="002C69A1"/>
    <w:rsid w:val="002C76A1"/>
    <w:rsid w:val="002D53E0"/>
    <w:rsid w:val="002E39AF"/>
    <w:rsid w:val="002E58CC"/>
    <w:rsid w:val="002F0923"/>
    <w:rsid w:val="002F0E28"/>
    <w:rsid w:val="002F3B8B"/>
    <w:rsid w:val="002F5C8B"/>
    <w:rsid w:val="002F6429"/>
    <w:rsid w:val="00304F80"/>
    <w:rsid w:val="00310613"/>
    <w:rsid w:val="00311E9E"/>
    <w:rsid w:val="00312363"/>
    <w:rsid w:val="00312B9F"/>
    <w:rsid w:val="00313916"/>
    <w:rsid w:val="00315744"/>
    <w:rsid w:val="003161CF"/>
    <w:rsid w:val="00316457"/>
    <w:rsid w:val="00317101"/>
    <w:rsid w:val="00324C86"/>
    <w:rsid w:val="00324E20"/>
    <w:rsid w:val="00327B5D"/>
    <w:rsid w:val="00327BA3"/>
    <w:rsid w:val="00331BF6"/>
    <w:rsid w:val="00334BCB"/>
    <w:rsid w:val="00334C3F"/>
    <w:rsid w:val="00334F9B"/>
    <w:rsid w:val="00344950"/>
    <w:rsid w:val="00344AFD"/>
    <w:rsid w:val="00346B39"/>
    <w:rsid w:val="00357939"/>
    <w:rsid w:val="00364622"/>
    <w:rsid w:val="00371288"/>
    <w:rsid w:val="003805F6"/>
    <w:rsid w:val="00383FC9"/>
    <w:rsid w:val="003A1725"/>
    <w:rsid w:val="003A7061"/>
    <w:rsid w:val="003B0116"/>
    <w:rsid w:val="003B1AF6"/>
    <w:rsid w:val="003B1B86"/>
    <w:rsid w:val="003B3483"/>
    <w:rsid w:val="003C01F2"/>
    <w:rsid w:val="003C5421"/>
    <w:rsid w:val="003C54BA"/>
    <w:rsid w:val="003D5CC5"/>
    <w:rsid w:val="003D649E"/>
    <w:rsid w:val="003D67E9"/>
    <w:rsid w:val="003E45C4"/>
    <w:rsid w:val="003F0196"/>
    <w:rsid w:val="003F02C2"/>
    <w:rsid w:val="003F0B8C"/>
    <w:rsid w:val="003F1458"/>
    <w:rsid w:val="003F335B"/>
    <w:rsid w:val="003F5BD2"/>
    <w:rsid w:val="00400273"/>
    <w:rsid w:val="004074C3"/>
    <w:rsid w:val="004109A9"/>
    <w:rsid w:val="00411699"/>
    <w:rsid w:val="004136C4"/>
    <w:rsid w:val="00413B20"/>
    <w:rsid w:val="00416EF8"/>
    <w:rsid w:val="004235BD"/>
    <w:rsid w:val="00426360"/>
    <w:rsid w:val="004273FC"/>
    <w:rsid w:val="00427903"/>
    <w:rsid w:val="004407E0"/>
    <w:rsid w:val="00447D0B"/>
    <w:rsid w:val="004504C6"/>
    <w:rsid w:val="00450925"/>
    <w:rsid w:val="00450DCE"/>
    <w:rsid w:val="004518E3"/>
    <w:rsid w:val="004574C4"/>
    <w:rsid w:val="00460799"/>
    <w:rsid w:val="004644CE"/>
    <w:rsid w:val="0047525D"/>
    <w:rsid w:val="00475F1F"/>
    <w:rsid w:val="00480D81"/>
    <w:rsid w:val="004839AA"/>
    <w:rsid w:val="00483BD6"/>
    <w:rsid w:val="00484DBD"/>
    <w:rsid w:val="00492CA9"/>
    <w:rsid w:val="00494DB3"/>
    <w:rsid w:val="004A2ADC"/>
    <w:rsid w:val="004A5269"/>
    <w:rsid w:val="004A6F6C"/>
    <w:rsid w:val="004B513E"/>
    <w:rsid w:val="004C2F07"/>
    <w:rsid w:val="004C494B"/>
    <w:rsid w:val="004C5A5B"/>
    <w:rsid w:val="004C6D2C"/>
    <w:rsid w:val="004E250C"/>
    <w:rsid w:val="004E4A93"/>
    <w:rsid w:val="004F0FA5"/>
    <w:rsid w:val="004F4D99"/>
    <w:rsid w:val="004F5C1B"/>
    <w:rsid w:val="00501814"/>
    <w:rsid w:val="005025A1"/>
    <w:rsid w:val="00504A3D"/>
    <w:rsid w:val="00506BFE"/>
    <w:rsid w:val="00507EDF"/>
    <w:rsid w:val="0051122D"/>
    <w:rsid w:val="00512190"/>
    <w:rsid w:val="00525964"/>
    <w:rsid w:val="00532033"/>
    <w:rsid w:val="005341BA"/>
    <w:rsid w:val="0053420B"/>
    <w:rsid w:val="00540C1A"/>
    <w:rsid w:val="00540C8D"/>
    <w:rsid w:val="00543D1B"/>
    <w:rsid w:val="0054479F"/>
    <w:rsid w:val="00546808"/>
    <w:rsid w:val="00551743"/>
    <w:rsid w:val="00560842"/>
    <w:rsid w:val="00563484"/>
    <w:rsid w:val="00567338"/>
    <w:rsid w:val="005674D2"/>
    <w:rsid w:val="0057121D"/>
    <w:rsid w:val="005738AC"/>
    <w:rsid w:val="0057606F"/>
    <w:rsid w:val="005848BC"/>
    <w:rsid w:val="00585B0E"/>
    <w:rsid w:val="00594A79"/>
    <w:rsid w:val="00594A83"/>
    <w:rsid w:val="00596247"/>
    <w:rsid w:val="005975C7"/>
    <w:rsid w:val="005A7A8D"/>
    <w:rsid w:val="005B14B1"/>
    <w:rsid w:val="005B32EF"/>
    <w:rsid w:val="005B6EF2"/>
    <w:rsid w:val="005B7457"/>
    <w:rsid w:val="005C3131"/>
    <w:rsid w:val="005C6028"/>
    <w:rsid w:val="005C7FEF"/>
    <w:rsid w:val="005D71AD"/>
    <w:rsid w:val="005E3514"/>
    <w:rsid w:val="005E5A1D"/>
    <w:rsid w:val="005E5AFF"/>
    <w:rsid w:val="005E7BBA"/>
    <w:rsid w:val="005F4FC0"/>
    <w:rsid w:val="00600A0B"/>
    <w:rsid w:val="00603207"/>
    <w:rsid w:val="0060755C"/>
    <w:rsid w:val="00610FF9"/>
    <w:rsid w:val="00613985"/>
    <w:rsid w:val="0061789D"/>
    <w:rsid w:val="006211D6"/>
    <w:rsid w:val="006266FE"/>
    <w:rsid w:val="006316D4"/>
    <w:rsid w:val="00631BBD"/>
    <w:rsid w:val="0063770C"/>
    <w:rsid w:val="006456BB"/>
    <w:rsid w:val="00645E7F"/>
    <w:rsid w:val="0064742F"/>
    <w:rsid w:val="00652148"/>
    <w:rsid w:val="0065743D"/>
    <w:rsid w:val="006575B6"/>
    <w:rsid w:val="006576FA"/>
    <w:rsid w:val="00661021"/>
    <w:rsid w:val="00663BA6"/>
    <w:rsid w:val="00664BE7"/>
    <w:rsid w:val="00667E3F"/>
    <w:rsid w:val="00674BBE"/>
    <w:rsid w:val="0067642D"/>
    <w:rsid w:val="006775B2"/>
    <w:rsid w:val="006778F8"/>
    <w:rsid w:val="00680994"/>
    <w:rsid w:val="00683BD5"/>
    <w:rsid w:val="00685DAF"/>
    <w:rsid w:val="00697DCE"/>
    <w:rsid w:val="006A020D"/>
    <w:rsid w:val="006A2EA8"/>
    <w:rsid w:val="006A6558"/>
    <w:rsid w:val="006A691E"/>
    <w:rsid w:val="006B06DB"/>
    <w:rsid w:val="006B0B43"/>
    <w:rsid w:val="006B0CFB"/>
    <w:rsid w:val="006B1119"/>
    <w:rsid w:val="006B2FA1"/>
    <w:rsid w:val="006B3614"/>
    <w:rsid w:val="006C139D"/>
    <w:rsid w:val="006D03E4"/>
    <w:rsid w:val="006D4621"/>
    <w:rsid w:val="006D4CEB"/>
    <w:rsid w:val="006D7A7D"/>
    <w:rsid w:val="006E1837"/>
    <w:rsid w:val="006E30E5"/>
    <w:rsid w:val="006F2EEF"/>
    <w:rsid w:val="00700D45"/>
    <w:rsid w:val="00700D87"/>
    <w:rsid w:val="00700FE5"/>
    <w:rsid w:val="00706276"/>
    <w:rsid w:val="00706A3E"/>
    <w:rsid w:val="00707E49"/>
    <w:rsid w:val="0071337C"/>
    <w:rsid w:val="00716943"/>
    <w:rsid w:val="00717A63"/>
    <w:rsid w:val="0073262A"/>
    <w:rsid w:val="007347A0"/>
    <w:rsid w:val="00735304"/>
    <w:rsid w:val="0073594D"/>
    <w:rsid w:val="007412C6"/>
    <w:rsid w:val="00744B25"/>
    <w:rsid w:val="0074588A"/>
    <w:rsid w:val="00752DB9"/>
    <w:rsid w:val="00755854"/>
    <w:rsid w:val="0076082D"/>
    <w:rsid w:val="00762F9D"/>
    <w:rsid w:val="0076787A"/>
    <w:rsid w:val="007702CE"/>
    <w:rsid w:val="00772915"/>
    <w:rsid w:val="007756DB"/>
    <w:rsid w:val="00781930"/>
    <w:rsid w:val="00781E38"/>
    <w:rsid w:val="007826D4"/>
    <w:rsid w:val="00782D24"/>
    <w:rsid w:val="00784C52"/>
    <w:rsid w:val="007851FC"/>
    <w:rsid w:val="00785D3B"/>
    <w:rsid w:val="00786E4B"/>
    <w:rsid w:val="00793CB1"/>
    <w:rsid w:val="007A08CF"/>
    <w:rsid w:val="007A6D70"/>
    <w:rsid w:val="007B2052"/>
    <w:rsid w:val="007B42D7"/>
    <w:rsid w:val="007B786B"/>
    <w:rsid w:val="007C2197"/>
    <w:rsid w:val="007C7092"/>
    <w:rsid w:val="007D2784"/>
    <w:rsid w:val="007D69E1"/>
    <w:rsid w:val="007D72D6"/>
    <w:rsid w:val="007E28E6"/>
    <w:rsid w:val="007F0692"/>
    <w:rsid w:val="007F0AD0"/>
    <w:rsid w:val="008004ED"/>
    <w:rsid w:val="008033D8"/>
    <w:rsid w:val="00807BF3"/>
    <w:rsid w:val="00812989"/>
    <w:rsid w:val="00823BD3"/>
    <w:rsid w:val="0083421D"/>
    <w:rsid w:val="00834580"/>
    <w:rsid w:val="00836A72"/>
    <w:rsid w:val="008428F5"/>
    <w:rsid w:val="00845168"/>
    <w:rsid w:val="00846CEF"/>
    <w:rsid w:val="00856A07"/>
    <w:rsid w:val="008713A2"/>
    <w:rsid w:val="00874950"/>
    <w:rsid w:val="0087552C"/>
    <w:rsid w:val="00877509"/>
    <w:rsid w:val="0088446B"/>
    <w:rsid w:val="0088717C"/>
    <w:rsid w:val="0089057E"/>
    <w:rsid w:val="00890D7A"/>
    <w:rsid w:val="008A311D"/>
    <w:rsid w:val="008B71FA"/>
    <w:rsid w:val="008C22C5"/>
    <w:rsid w:val="008C2A26"/>
    <w:rsid w:val="008C7A92"/>
    <w:rsid w:val="008D02CD"/>
    <w:rsid w:val="008D2BC3"/>
    <w:rsid w:val="008D3EF0"/>
    <w:rsid w:val="008D5503"/>
    <w:rsid w:val="008D6828"/>
    <w:rsid w:val="008E189C"/>
    <w:rsid w:val="008E4869"/>
    <w:rsid w:val="008E5190"/>
    <w:rsid w:val="008E7944"/>
    <w:rsid w:val="008F7402"/>
    <w:rsid w:val="00901D20"/>
    <w:rsid w:val="009030E9"/>
    <w:rsid w:val="00913F36"/>
    <w:rsid w:val="00915798"/>
    <w:rsid w:val="009165EF"/>
    <w:rsid w:val="00922D86"/>
    <w:rsid w:val="00923B1B"/>
    <w:rsid w:val="00923E09"/>
    <w:rsid w:val="009242CC"/>
    <w:rsid w:val="0092455E"/>
    <w:rsid w:val="009264D1"/>
    <w:rsid w:val="00936586"/>
    <w:rsid w:val="00937298"/>
    <w:rsid w:val="0094367C"/>
    <w:rsid w:val="009446BD"/>
    <w:rsid w:val="009462F3"/>
    <w:rsid w:val="00947EAF"/>
    <w:rsid w:val="00955A63"/>
    <w:rsid w:val="00956822"/>
    <w:rsid w:val="009572B5"/>
    <w:rsid w:val="00975E5C"/>
    <w:rsid w:val="00976A68"/>
    <w:rsid w:val="00981098"/>
    <w:rsid w:val="00984793"/>
    <w:rsid w:val="009850CB"/>
    <w:rsid w:val="00993401"/>
    <w:rsid w:val="00994E25"/>
    <w:rsid w:val="00995666"/>
    <w:rsid w:val="00997F9B"/>
    <w:rsid w:val="009A015E"/>
    <w:rsid w:val="009A253F"/>
    <w:rsid w:val="009A7D2F"/>
    <w:rsid w:val="009A7D4A"/>
    <w:rsid w:val="009C1684"/>
    <w:rsid w:val="009C6411"/>
    <w:rsid w:val="009D06E1"/>
    <w:rsid w:val="009D4696"/>
    <w:rsid w:val="009D59BB"/>
    <w:rsid w:val="009D64D2"/>
    <w:rsid w:val="009E5157"/>
    <w:rsid w:val="009E5F06"/>
    <w:rsid w:val="009E64A2"/>
    <w:rsid w:val="009F0BE5"/>
    <w:rsid w:val="009F20C7"/>
    <w:rsid w:val="009F3537"/>
    <w:rsid w:val="00A007C4"/>
    <w:rsid w:val="00A02E48"/>
    <w:rsid w:val="00A102B6"/>
    <w:rsid w:val="00A16E3A"/>
    <w:rsid w:val="00A205B4"/>
    <w:rsid w:val="00A24C7A"/>
    <w:rsid w:val="00A257CE"/>
    <w:rsid w:val="00A25E96"/>
    <w:rsid w:val="00A260E1"/>
    <w:rsid w:val="00A3266F"/>
    <w:rsid w:val="00A32A6E"/>
    <w:rsid w:val="00A34DB9"/>
    <w:rsid w:val="00A37455"/>
    <w:rsid w:val="00A40C57"/>
    <w:rsid w:val="00A42490"/>
    <w:rsid w:val="00A42AAF"/>
    <w:rsid w:val="00A42B82"/>
    <w:rsid w:val="00A42B91"/>
    <w:rsid w:val="00A53017"/>
    <w:rsid w:val="00A5449F"/>
    <w:rsid w:val="00A5491F"/>
    <w:rsid w:val="00A63973"/>
    <w:rsid w:val="00A659C7"/>
    <w:rsid w:val="00A666FC"/>
    <w:rsid w:val="00A673A6"/>
    <w:rsid w:val="00A716C8"/>
    <w:rsid w:val="00A7217E"/>
    <w:rsid w:val="00A80291"/>
    <w:rsid w:val="00A865A6"/>
    <w:rsid w:val="00A93CD5"/>
    <w:rsid w:val="00AA238D"/>
    <w:rsid w:val="00AA2D52"/>
    <w:rsid w:val="00AA3361"/>
    <w:rsid w:val="00AA3540"/>
    <w:rsid w:val="00AA6F09"/>
    <w:rsid w:val="00AA7FB1"/>
    <w:rsid w:val="00AB1933"/>
    <w:rsid w:val="00AB29F3"/>
    <w:rsid w:val="00AC371C"/>
    <w:rsid w:val="00AC477A"/>
    <w:rsid w:val="00AC4CE6"/>
    <w:rsid w:val="00AC72B3"/>
    <w:rsid w:val="00AC78DE"/>
    <w:rsid w:val="00AD1501"/>
    <w:rsid w:val="00AD4304"/>
    <w:rsid w:val="00AD5648"/>
    <w:rsid w:val="00AE059B"/>
    <w:rsid w:val="00AE23C6"/>
    <w:rsid w:val="00AE543F"/>
    <w:rsid w:val="00AF6A43"/>
    <w:rsid w:val="00AF752C"/>
    <w:rsid w:val="00B02B60"/>
    <w:rsid w:val="00B033A3"/>
    <w:rsid w:val="00B159AA"/>
    <w:rsid w:val="00B225C3"/>
    <w:rsid w:val="00B23D5F"/>
    <w:rsid w:val="00B32D30"/>
    <w:rsid w:val="00B3314A"/>
    <w:rsid w:val="00B33323"/>
    <w:rsid w:val="00B4582F"/>
    <w:rsid w:val="00B46918"/>
    <w:rsid w:val="00B500E0"/>
    <w:rsid w:val="00B51454"/>
    <w:rsid w:val="00B53997"/>
    <w:rsid w:val="00B54EBC"/>
    <w:rsid w:val="00B574CD"/>
    <w:rsid w:val="00B60A52"/>
    <w:rsid w:val="00B6204C"/>
    <w:rsid w:val="00B6507B"/>
    <w:rsid w:val="00B66431"/>
    <w:rsid w:val="00B66524"/>
    <w:rsid w:val="00B70C32"/>
    <w:rsid w:val="00B71D4B"/>
    <w:rsid w:val="00B75463"/>
    <w:rsid w:val="00B801A9"/>
    <w:rsid w:val="00B9111E"/>
    <w:rsid w:val="00B916AB"/>
    <w:rsid w:val="00B93D78"/>
    <w:rsid w:val="00B94D03"/>
    <w:rsid w:val="00B972E9"/>
    <w:rsid w:val="00B97B5E"/>
    <w:rsid w:val="00B97D11"/>
    <w:rsid w:val="00BA4298"/>
    <w:rsid w:val="00BA763B"/>
    <w:rsid w:val="00BA7D24"/>
    <w:rsid w:val="00BB0194"/>
    <w:rsid w:val="00BB2D12"/>
    <w:rsid w:val="00BB45D3"/>
    <w:rsid w:val="00BB77A0"/>
    <w:rsid w:val="00BC5525"/>
    <w:rsid w:val="00BC7E3A"/>
    <w:rsid w:val="00BD0694"/>
    <w:rsid w:val="00BD0BC6"/>
    <w:rsid w:val="00BD1099"/>
    <w:rsid w:val="00BD52BA"/>
    <w:rsid w:val="00BD6C10"/>
    <w:rsid w:val="00BD71B2"/>
    <w:rsid w:val="00BE17ED"/>
    <w:rsid w:val="00BE1FDF"/>
    <w:rsid w:val="00BE48DB"/>
    <w:rsid w:val="00BF0E8B"/>
    <w:rsid w:val="00BF400D"/>
    <w:rsid w:val="00BF5A95"/>
    <w:rsid w:val="00C022B3"/>
    <w:rsid w:val="00C024C0"/>
    <w:rsid w:val="00C035BC"/>
    <w:rsid w:val="00C05E09"/>
    <w:rsid w:val="00C10FD0"/>
    <w:rsid w:val="00C12A7F"/>
    <w:rsid w:val="00C2109B"/>
    <w:rsid w:val="00C21F18"/>
    <w:rsid w:val="00C25300"/>
    <w:rsid w:val="00C259BE"/>
    <w:rsid w:val="00C31062"/>
    <w:rsid w:val="00C32488"/>
    <w:rsid w:val="00C32FBB"/>
    <w:rsid w:val="00C44913"/>
    <w:rsid w:val="00C4589F"/>
    <w:rsid w:val="00C45EE9"/>
    <w:rsid w:val="00C544F2"/>
    <w:rsid w:val="00C621D4"/>
    <w:rsid w:val="00C633AE"/>
    <w:rsid w:val="00C644ED"/>
    <w:rsid w:val="00C648D0"/>
    <w:rsid w:val="00C67673"/>
    <w:rsid w:val="00C86670"/>
    <w:rsid w:val="00C905EA"/>
    <w:rsid w:val="00C920D6"/>
    <w:rsid w:val="00CA5110"/>
    <w:rsid w:val="00CB013C"/>
    <w:rsid w:val="00CB2794"/>
    <w:rsid w:val="00CB650F"/>
    <w:rsid w:val="00CB66B2"/>
    <w:rsid w:val="00CB7E55"/>
    <w:rsid w:val="00CC3094"/>
    <w:rsid w:val="00CC3659"/>
    <w:rsid w:val="00CC583B"/>
    <w:rsid w:val="00CD1C0E"/>
    <w:rsid w:val="00CD7F5F"/>
    <w:rsid w:val="00CE5039"/>
    <w:rsid w:val="00CE575B"/>
    <w:rsid w:val="00CF04AF"/>
    <w:rsid w:val="00CF2E05"/>
    <w:rsid w:val="00CF5D70"/>
    <w:rsid w:val="00D0082B"/>
    <w:rsid w:val="00D15F93"/>
    <w:rsid w:val="00D2272B"/>
    <w:rsid w:val="00D251F7"/>
    <w:rsid w:val="00D307AC"/>
    <w:rsid w:val="00D320A4"/>
    <w:rsid w:val="00D424E4"/>
    <w:rsid w:val="00D46662"/>
    <w:rsid w:val="00D47383"/>
    <w:rsid w:val="00D5106C"/>
    <w:rsid w:val="00D5414C"/>
    <w:rsid w:val="00D57385"/>
    <w:rsid w:val="00D5793E"/>
    <w:rsid w:val="00D6271F"/>
    <w:rsid w:val="00D63213"/>
    <w:rsid w:val="00D678F1"/>
    <w:rsid w:val="00D70A9B"/>
    <w:rsid w:val="00D7200D"/>
    <w:rsid w:val="00D764D5"/>
    <w:rsid w:val="00D80054"/>
    <w:rsid w:val="00D806E2"/>
    <w:rsid w:val="00D93F4C"/>
    <w:rsid w:val="00D97B44"/>
    <w:rsid w:val="00DA223C"/>
    <w:rsid w:val="00DB19D7"/>
    <w:rsid w:val="00DB28FE"/>
    <w:rsid w:val="00DB3F64"/>
    <w:rsid w:val="00DC0CF4"/>
    <w:rsid w:val="00DC2CE7"/>
    <w:rsid w:val="00DC35DD"/>
    <w:rsid w:val="00DC4D30"/>
    <w:rsid w:val="00DD14B8"/>
    <w:rsid w:val="00DD1C58"/>
    <w:rsid w:val="00DD3A24"/>
    <w:rsid w:val="00DE096B"/>
    <w:rsid w:val="00DF1D11"/>
    <w:rsid w:val="00DF4278"/>
    <w:rsid w:val="00DF78D2"/>
    <w:rsid w:val="00E005DB"/>
    <w:rsid w:val="00E00C46"/>
    <w:rsid w:val="00E02439"/>
    <w:rsid w:val="00E027BC"/>
    <w:rsid w:val="00E0354F"/>
    <w:rsid w:val="00E05E0D"/>
    <w:rsid w:val="00E10299"/>
    <w:rsid w:val="00E14B07"/>
    <w:rsid w:val="00E15916"/>
    <w:rsid w:val="00E1667E"/>
    <w:rsid w:val="00E174C7"/>
    <w:rsid w:val="00E20B17"/>
    <w:rsid w:val="00E2238C"/>
    <w:rsid w:val="00E3099F"/>
    <w:rsid w:val="00E31740"/>
    <w:rsid w:val="00E32B17"/>
    <w:rsid w:val="00E33F50"/>
    <w:rsid w:val="00E35C30"/>
    <w:rsid w:val="00E40923"/>
    <w:rsid w:val="00E40DA2"/>
    <w:rsid w:val="00E455F1"/>
    <w:rsid w:val="00E51E90"/>
    <w:rsid w:val="00E520F2"/>
    <w:rsid w:val="00E534EF"/>
    <w:rsid w:val="00E56472"/>
    <w:rsid w:val="00E62A01"/>
    <w:rsid w:val="00E70B51"/>
    <w:rsid w:val="00E7530E"/>
    <w:rsid w:val="00E75EDB"/>
    <w:rsid w:val="00E805A3"/>
    <w:rsid w:val="00E80815"/>
    <w:rsid w:val="00E81CFA"/>
    <w:rsid w:val="00E9001D"/>
    <w:rsid w:val="00E91487"/>
    <w:rsid w:val="00E92F0F"/>
    <w:rsid w:val="00E93876"/>
    <w:rsid w:val="00EA2340"/>
    <w:rsid w:val="00EA5A2E"/>
    <w:rsid w:val="00EB1E62"/>
    <w:rsid w:val="00EB3BD4"/>
    <w:rsid w:val="00EB3F57"/>
    <w:rsid w:val="00EB6754"/>
    <w:rsid w:val="00EC1DDF"/>
    <w:rsid w:val="00EC460F"/>
    <w:rsid w:val="00EC5162"/>
    <w:rsid w:val="00EC7869"/>
    <w:rsid w:val="00EC79E9"/>
    <w:rsid w:val="00ED0C08"/>
    <w:rsid w:val="00EE1668"/>
    <w:rsid w:val="00EE2A1E"/>
    <w:rsid w:val="00EE4110"/>
    <w:rsid w:val="00EE4AF2"/>
    <w:rsid w:val="00EE5E50"/>
    <w:rsid w:val="00F02712"/>
    <w:rsid w:val="00F03258"/>
    <w:rsid w:val="00F044F6"/>
    <w:rsid w:val="00F075C3"/>
    <w:rsid w:val="00F17E12"/>
    <w:rsid w:val="00F20D07"/>
    <w:rsid w:val="00F26863"/>
    <w:rsid w:val="00F3521D"/>
    <w:rsid w:val="00F402D0"/>
    <w:rsid w:val="00F40FBB"/>
    <w:rsid w:val="00F44C2E"/>
    <w:rsid w:val="00F6382E"/>
    <w:rsid w:val="00F63E84"/>
    <w:rsid w:val="00F706AD"/>
    <w:rsid w:val="00F7186D"/>
    <w:rsid w:val="00F74A36"/>
    <w:rsid w:val="00F85DBC"/>
    <w:rsid w:val="00F93900"/>
    <w:rsid w:val="00F9476D"/>
    <w:rsid w:val="00F94CB0"/>
    <w:rsid w:val="00F956EC"/>
    <w:rsid w:val="00F95BBF"/>
    <w:rsid w:val="00F96B0C"/>
    <w:rsid w:val="00FA0B98"/>
    <w:rsid w:val="00FA5FB7"/>
    <w:rsid w:val="00FB0F51"/>
    <w:rsid w:val="00FB1883"/>
    <w:rsid w:val="00FB59AA"/>
    <w:rsid w:val="00FC4921"/>
    <w:rsid w:val="00FD1D50"/>
    <w:rsid w:val="00FD60E7"/>
    <w:rsid w:val="00FE0D70"/>
    <w:rsid w:val="00FE5E6B"/>
    <w:rsid w:val="00FE611E"/>
    <w:rsid w:val="00FE7CC1"/>
    <w:rsid w:val="00FF1D31"/>
    <w:rsid w:val="00FF1D57"/>
    <w:rsid w:val="00FF3F3F"/>
    <w:rsid w:val="00FF4C1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9FD94"/>
  <w15:chartTrackingRefBased/>
  <w15:docId w15:val="{0B3C5C7D-02B2-4844-B639-FAFFF34BB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1E9E"/>
    <w:rPr>
      <w:rFonts w:ascii="Times New Roman" w:eastAsia="Times New Roman" w:hAnsi="Times New Roman"/>
      <w:sz w:val="24"/>
      <w:szCs w:val="24"/>
      <w:lang w:val="ru-RU" w:eastAsia="ru-RU"/>
    </w:rPr>
  </w:style>
  <w:style w:type="paragraph" w:styleId="1">
    <w:name w:val="heading 1"/>
    <w:basedOn w:val="a"/>
    <w:next w:val="a"/>
    <w:link w:val="10"/>
    <w:uiPriority w:val="9"/>
    <w:qFormat/>
    <w:rsid w:val="00416EF8"/>
    <w:pPr>
      <w:keepNext/>
      <w:spacing w:before="240" w:after="60"/>
      <w:outlineLvl w:val="0"/>
    </w:pPr>
    <w:rPr>
      <w:rFonts w:ascii="Arial" w:hAnsi="Arial"/>
      <w:b/>
      <w:bCs/>
      <w:kern w:val="32"/>
      <w:sz w:val="32"/>
      <w:szCs w:val="32"/>
      <w:lang w:val="uk-UA" w:eastAsia="uk-UA"/>
    </w:rPr>
  </w:style>
  <w:style w:type="paragraph" w:styleId="2">
    <w:name w:val="heading 2"/>
    <w:basedOn w:val="a"/>
    <w:next w:val="a"/>
    <w:link w:val="20"/>
    <w:qFormat/>
    <w:rsid w:val="00B54EBC"/>
    <w:pPr>
      <w:keepNext/>
      <w:spacing w:before="240" w:after="60"/>
      <w:outlineLvl w:val="1"/>
    </w:pPr>
    <w:rPr>
      <w:rFonts w:ascii="Arial" w:hAnsi="Arial"/>
      <w:b/>
      <w:bCs/>
      <w:i/>
      <w:iCs/>
      <w:sz w:val="28"/>
      <w:szCs w:val="28"/>
      <w:lang w:val="x-none" w:eastAsia="x-none"/>
    </w:rPr>
  </w:style>
  <w:style w:type="paragraph" w:styleId="3">
    <w:name w:val="heading 3"/>
    <w:basedOn w:val="a"/>
    <w:next w:val="a"/>
    <w:link w:val="30"/>
    <w:uiPriority w:val="9"/>
    <w:semiHidden/>
    <w:unhideWhenUsed/>
    <w:qFormat/>
    <w:rsid w:val="00CC3659"/>
    <w:pPr>
      <w:keepNext/>
      <w:spacing w:before="240" w:after="60"/>
      <w:outlineLvl w:val="2"/>
    </w:pPr>
    <w:rPr>
      <w:rFonts w:ascii="Cambria" w:hAnsi="Cambria"/>
      <w:b/>
      <w:bCs/>
      <w:sz w:val="26"/>
      <w:szCs w:val="26"/>
      <w:lang w:val="x-none" w:eastAsia="x-none"/>
    </w:rPr>
  </w:style>
  <w:style w:type="paragraph" w:styleId="4">
    <w:name w:val="heading 4"/>
    <w:basedOn w:val="a"/>
    <w:next w:val="a"/>
    <w:link w:val="40"/>
    <w:uiPriority w:val="9"/>
    <w:semiHidden/>
    <w:unhideWhenUsed/>
    <w:qFormat/>
    <w:rsid w:val="002C2A07"/>
    <w:pPr>
      <w:keepNext/>
      <w:spacing w:before="240" w:after="60" w:line="276" w:lineRule="auto"/>
      <w:outlineLvl w:val="3"/>
    </w:pPr>
    <w:rPr>
      <w:rFonts w:ascii="Calibri" w:hAnsi="Calibri"/>
      <w:b/>
      <w:bCs/>
      <w:sz w:val="28"/>
      <w:szCs w:val="28"/>
      <w:lang w:val="uk-UA" w:eastAsia="en-US"/>
    </w:rPr>
  </w:style>
  <w:style w:type="paragraph" w:styleId="5">
    <w:name w:val="heading 5"/>
    <w:basedOn w:val="a"/>
    <w:next w:val="a"/>
    <w:link w:val="50"/>
    <w:qFormat/>
    <w:rsid w:val="00311E9E"/>
    <w:pPr>
      <w:spacing w:before="240" w:after="60"/>
      <w:outlineLvl w:val="4"/>
    </w:pPr>
    <w:rPr>
      <w:b/>
      <w:bCs/>
      <w:i/>
      <w:iCs/>
      <w:sz w:val="26"/>
      <w:szCs w:val="26"/>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link w:val="5"/>
    <w:rsid w:val="00311E9E"/>
    <w:rPr>
      <w:rFonts w:ascii="Times New Roman" w:eastAsia="Times New Roman" w:hAnsi="Times New Roman" w:cs="Times New Roman"/>
      <w:b/>
      <w:bCs/>
      <w:i/>
      <w:iCs/>
      <w:sz w:val="26"/>
      <w:szCs w:val="26"/>
      <w:lang w:eastAsia="ru-RU"/>
    </w:rPr>
  </w:style>
  <w:style w:type="paragraph" w:customStyle="1" w:styleId="a3">
    <w:name w:val="Название"/>
    <w:basedOn w:val="a"/>
    <w:link w:val="a4"/>
    <w:qFormat/>
    <w:rsid w:val="00311E9E"/>
    <w:pPr>
      <w:jc w:val="center"/>
    </w:pPr>
    <w:rPr>
      <w:sz w:val="28"/>
      <w:lang w:val="uk-UA"/>
    </w:rPr>
  </w:style>
  <w:style w:type="character" w:customStyle="1" w:styleId="a4">
    <w:name w:val="Название Знак"/>
    <w:link w:val="a3"/>
    <w:rsid w:val="00311E9E"/>
    <w:rPr>
      <w:rFonts w:ascii="Times New Roman" w:eastAsia="Times New Roman" w:hAnsi="Times New Roman" w:cs="Times New Roman"/>
      <w:sz w:val="28"/>
      <w:szCs w:val="24"/>
      <w:lang w:val="uk-UA" w:eastAsia="ru-RU"/>
    </w:rPr>
  </w:style>
  <w:style w:type="character" w:customStyle="1" w:styleId="longtext">
    <w:name w:val="long_text"/>
    <w:basedOn w:val="a0"/>
    <w:rsid w:val="00311E9E"/>
  </w:style>
  <w:style w:type="paragraph" w:styleId="a5">
    <w:name w:val="Body Text Indent"/>
    <w:basedOn w:val="a"/>
    <w:link w:val="a6"/>
    <w:uiPriority w:val="99"/>
    <w:rsid w:val="00A42B82"/>
    <w:pPr>
      <w:ind w:firstLine="709"/>
      <w:jc w:val="center"/>
    </w:pPr>
    <w:rPr>
      <w:b/>
      <w:bCs/>
      <w:sz w:val="28"/>
      <w:lang w:val="uk-UA" w:eastAsia="x-none"/>
    </w:rPr>
  </w:style>
  <w:style w:type="character" w:customStyle="1" w:styleId="a6">
    <w:name w:val="Основний текст з відступом Знак"/>
    <w:link w:val="a5"/>
    <w:uiPriority w:val="99"/>
    <w:rsid w:val="00A42B82"/>
    <w:rPr>
      <w:rFonts w:ascii="Times New Roman" w:eastAsia="Times New Roman" w:hAnsi="Times New Roman"/>
      <w:b/>
      <w:bCs/>
      <w:sz w:val="28"/>
      <w:szCs w:val="24"/>
      <w:lang w:val="uk-UA"/>
    </w:rPr>
  </w:style>
  <w:style w:type="paragraph" w:styleId="21">
    <w:name w:val="Body Text Indent 2"/>
    <w:basedOn w:val="a"/>
    <w:link w:val="22"/>
    <w:rsid w:val="00A42B82"/>
    <w:pPr>
      <w:tabs>
        <w:tab w:val="left" w:pos="1728"/>
        <w:tab w:val="left" w:pos="9571"/>
      </w:tabs>
      <w:ind w:left="1416" w:hanging="1416"/>
      <w:jc w:val="both"/>
    </w:pPr>
    <w:rPr>
      <w:lang w:val="uk-UA" w:eastAsia="x-none"/>
    </w:rPr>
  </w:style>
  <w:style w:type="character" w:customStyle="1" w:styleId="22">
    <w:name w:val="Основний текст з відступом 2 Знак"/>
    <w:link w:val="21"/>
    <w:rsid w:val="00A42B82"/>
    <w:rPr>
      <w:rFonts w:ascii="Times New Roman" w:eastAsia="Times New Roman" w:hAnsi="Times New Roman"/>
      <w:sz w:val="24"/>
      <w:szCs w:val="24"/>
      <w:lang w:val="uk-UA"/>
    </w:rPr>
  </w:style>
  <w:style w:type="character" w:customStyle="1" w:styleId="10">
    <w:name w:val="Заголовок 1 Знак"/>
    <w:link w:val="1"/>
    <w:uiPriority w:val="9"/>
    <w:rsid w:val="00416EF8"/>
    <w:rPr>
      <w:rFonts w:ascii="Arial" w:eastAsia="Times New Roman" w:hAnsi="Arial" w:cs="Arial"/>
      <w:b/>
      <w:bCs/>
      <w:kern w:val="32"/>
      <w:sz w:val="32"/>
      <w:szCs w:val="32"/>
      <w:lang w:val="uk-UA" w:eastAsia="uk-UA"/>
    </w:rPr>
  </w:style>
  <w:style w:type="character" w:styleId="a7">
    <w:name w:val="Strong"/>
    <w:uiPriority w:val="22"/>
    <w:qFormat/>
    <w:rsid w:val="00F40FBB"/>
    <w:rPr>
      <w:b/>
      <w:bCs/>
    </w:rPr>
  </w:style>
  <w:style w:type="character" w:styleId="a8">
    <w:name w:val="Emphasis"/>
    <w:uiPriority w:val="20"/>
    <w:qFormat/>
    <w:rsid w:val="00F40FBB"/>
    <w:rPr>
      <w:i/>
      <w:iCs/>
    </w:rPr>
  </w:style>
  <w:style w:type="character" w:customStyle="1" w:styleId="20">
    <w:name w:val="Заголовок 2 Знак"/>
    <w:link w:val="2"/>
    <w:rsid w:val="00B54EBC"/>
    <w:rPr>
      <w:rFonts w:ascii="Arial" w:eastAsia="Times New Roman" w:hAnsi="Arial" w:cs="Arial"/>
      <w:b/>
      <w:bCs/>
      <w:i/>
      <w:iCs/>
      <w:sz w:val="28"/>
      <w:szCs w:val="28"/>
    </w:rPr>
  </w:style>
  <w:style w:type="paragraph" w:styleId="a9">
    <w:name w:val="Body Text"/>
    <w:basedOn w:val="a"/>
    <w:link w:val="aa"/>
    <w:uiPriority w:val="99"/>
    <w:unhideWhenUsed/>
    <w:rsid w:val="00B54EBC"/>
    <w:pPr>
      <w:spacing w:after="120"/>
    </w:pPr>
    <w:rPr>
      <w:lang w:val="x-none" w:eastAsia="x-none"/>
    </w:rPr>
  </w:style>
  <w:style w:type="character" w:customStyle="1" w:styleId="aa">
    <w:name w:val="Основний текст Знак"/>
    <w:link w:val="a9"/>
    <w:uiPriority w:val="99"/>
    <w:rsid w:val="00B54EBC"/>
    <w:rPr>
      <w:rFonts w:ascii="Times New Roman" w:eastAsia="Times New Roman" w:hAnsi="Times New Roman"/>
      <w:sz w:val="24"/>
      <w:szCs w:val="24"/>
    </w:rPr>
  </w:style>
  <w:style w:type="paragraph" w:customStyle="1" w:styleId="FR2">
    <w:name w:val="FR2"/>
    <w:rsid w:val="00B54EBC"/>
    <w:pPr>
      <w:widowControl w:val="0"/>
      <w:autoSpaceDE w:val="0"/>
      <w:autoSpaceDN w:val="0"/>
      <w:adjustRightInd w:val="0"/>
      <w:spacing w:before="220"/>
      <w:ind w:left="40" w:hanging="20"/>
    </w:pPr>
    <w:rPr>
      <w:rFonts w:ascii="Arial" w:eastAsia="Times New Roman" w:hAnsi="Arial" w:cs="Arial"/>
      <w:sz w:val="18"/>
      <w:szCs w:val="18"/>
    </w:rPr>
  </w:style>
  <w:style w:type="paragraph" w:customStyle="1" w:styleId="ab">
    <w:name w:val="Обычный (веб)"/>
    <w:basedOn w:val="a"/>
    <w:unhideWhenUsed/>
    <w:rsid w:val="00674BBE"/>
    <w:pPr>
      <w:spacing w:before="100" w:beforeAutospacing="1" w:after="100" w:afterAutospacing="1"/>
    </w:pPr>
  </w:style>
  <w:style w:type="character" w:customStyle="1" w:styleId="30">
    <w:name w:val="Заголовок 3 Знак"/>
    <w:link w:val="3"/>
    <w:uiPriority w:val="9"/>
    <w:semiHidden/>
    <w:rsid w:val="00CC3659"/>
    <w:rPr>
      <w:rFonts w:ascii="Cambria" w:eastAsia="Times New Roman" w:hAnsi="Cambria" w:cs="Times New Roman"/>
      <w:b/>
      <w:bCs/>
      <w:sz w:val="26"/>
      <w:szCs w:val="26"/>
    </w:rPr>
  </w:style>
  <w:style w:type="character" w:customStyle="1" w:styleId="blue10">
    <w:name w:val="blue10"/>
    <w:basedOn w:val="a0"/>
    <w:rsid w:val="00A102B6"/>
  </w:style>
  <w:style w:type="character" w:styleId="ac">
    <w:name w:val="Hyperlink"/>
    <w:uiPriority w:val="99"/>
    <w:unhideWhenUsed/>
    <w:rsid w:val="006E30E5"/>
    <w:rPr>
      <w:color w:val="0000FF"/>
      <w:u w:val="single"/>
    </w:rPr>
  </w:style>
  <w:style w:type="paragraph" w:styleId="ad">
    <w:name w:val="List Paragraph"/>
    <w:basedOn w:val="a"/>
    <w:uiPriority w:val="99"/>
    <w:qFormat/>
    <w:rsid w:val="006E30E5"/>
    <w:pPr>
      <w:spacing w:after="200" w:line="276" w:lineRule="auto"/>
      <w:ind w:left="720"/>
      <w:contextualSpacing/>
    </w:pPr>
    <w:rPr>
      <w:rFonts w:ascii="Calibri" w:eastAsia="Calibri" w:hAnsi="Calibri"/>
      <w:sz w:val="22"/>
      <w:szCs w:val="22"/>
      <w:lang w:eastAsia="en-US"/>
    </w:rPr>
  </w:style>
  <w:style w:type="character" w:styleId="HTML">
    <w:name w:val="HTML Cite"/>
    <w:uiPriority w:val="99"/>
    <w:unhideWhenUsed/>
    <w:rsid w:val="006E30E5"/>
    <w:rPr>
      <w:i/>
      <w:iCs/>
    </w:rPr>
  </w:style>
  <w:style w:type="character" w:customStyle="1" w:styleId="posted-on">
    <w:name w:val="posted-on"/>
    <w:basedOn w:val="a0"/>
    <w:rsid w:val="00C05E09"/>
  </w:style>
  <w:style w:type="character" w:customStyle="1" w:styleId="author">
    <w:name w:val="author"/>
    <w:basedOn w:val="a0"/>
    <w:rsid w:val="00C05E09"/>
  </w:style>
  <w:style w:type="character" w:customStyle="1" w:styleId="comments-link">
    <w:name w:val="comments-link"/>
    <w:basedOn w:val="a0"/>
    <w:rsid w:val="00C05E09"/>
  </w:style>
  <w:style w:type="paragraph" w:styleId="ae">
    <w:name w:val="Balloon Text"/>
    <w:basedOn w:val="a"/>
    <w:link w:val="af"/>
    <w:uiPriority w:val="99"/>
    <w:semiHidden/>
    <w:unhideWhenUsed/>
    <w:rsid w:val="006A2EA8"/>
    <w:rPr>
      <w:rFonts w:ascii="Tahoma" w:hAnsi="Tahoma"/>
      <w:sz w:val="16"/>
      <w:szCs w:val="16"/>
      <w:lang w:val="x-none" w:eastAsia="x-none"/>
    </w:rPr>
  </w:style>
  <w:style w:type="character" w:customStyle="1" w:styleId="af">
    <w:name w:val="Текст у виносці Знак"/>
    <w:link w:val="ae"/>
    <w:uiPriority w:val="99"/>
    <w:semiHidden/>
    <w:rsid w:val="006A2EA8"/>
    <w:rPr>
      <w:rFonts w:ascii="Tahoma" w:eastAsia="Times New Roman" w:hAnsi="Tahoma" w:cs="Tahoma"/>
      <w:sz w:val="16"/>
      <w:szCs w:val="16"/>
    </w:rPr>
  </w:style>
  <w:style w:type="character" w:customStyle="1" w:styleId="af0">
    <w:name w:val="Основной текст_"/>
    <w:link w:val="11"/>
    <w:rsid w:val="00003905"/>
    <w:rPr>
      <w:sz w:val="29"/>
      <w:szCs w:val="29"/>
      <w:shd w:val="clear" w:color="auto" w:fill="FFFFFF"/>
    </w:rPr>
  </w:style>
  <w:style w:type="paragraph" w:customStyle="1" w:styleId="11">
    <w:name w:val="Основной текст1"/>
    <w:basedOn w:val="a"/>
    <w:link w:val="af0"/>
    <w:rsid w:val="00003905"/>
    <w:pPr>
      <w:widowControl w:val="0"/>
      <w:shd w:val="clear" w:color="auto" w:fill="FFFFFF"/>
      <w:spacing w:line="324" w:lineRule="exact"/>
    </w:pPr>
    <w:rPr>
      <w:rFonts w:ascii="Calibri" w:eastAsia="Calibri" w:hAnsi="Calibri"/>
      <w:sz w:val="29"/>
      <w:szCs w:val="29"/>
      <w:lang w:val="x-none" w:eastAsia="x-none"/>
    </w:rPr>
  </w:style>
  <w:style w:type="character" w:customStyle="1" w:styleId="FontStyle13">
    <w:name w:val="Font Style13"/>
    <w:uiPriority w:val="99"/>
    <w:rsid w:val="00003905"/>
    <w:rPr>
      <w:rFonts w:ascii="Times New Roman" w:hAnsi="Times New Roman" w:cs="Times New Roman"/>
      <w:sz w:val="22"/>
      <w:szCs w:val="22"/>
    </w:rPr>
  </w:style>
  <w:style w:type="paragraph" w:customStyle="1" w:styleId="Style6">
    <w:name w:val="Style6"/>
    <w:basedOn w:val="a"/>
    <w:uiPriority w:val="99"/>
    <w:rsid w:val="00003905"/>
    <w:pPr>
      <w:widowControl w:val="0"/>
      <w:autoSpaceDE w:val="0"/>
      <w:autoSpaceDN w:val="0"/>
      <w:adjustRightInd w:val="0"/>
      <w:spacing w:line="264" w:lineRule="exact"/>
    </w:pPr>
  </w:style>
  <w:style w:type="character" w:customStyle="1" w:styleId="12">
    <w:name w:val="Заголовок №1_"/>
    <w:link w:val="13"/>
    <w:rsid w:val="006576FA"/>
    <w:rPr>
      <w:rFonts w:ascii="Arial Narrow" w:eastAsia="Arial Narrow" w:hAnsi="Arial Narrow" w:cs="Arial Narrow"/>
      <w:b/>
      <w:bCs/>
      <w:sz w:val="47"/>
      <w:szCs w:val="47"/>
      <w:shd w:val="clear" w:color="auto" w:fill="FFFFFF"/>
    </w:rPr>
  </w:style>
  <w:style w:type="paragraph" w:customStyle="1" w:styleId="13">
    <w:name w:val="Заголовок №1"/>
    <w:basedOn w:val="a"/>
    <w:link w:val="12"/>
    <w:rsid w:val="006576FA"/>
    <w:pPr>
      <w:widowControl w:val="0"/>
      <w:shd w:val="clear" w:color="auto" w:fill="FFFFFF"/>
      <w:spacing w:after="780" w:line="0" w:lineRule="atLeast"/>
      <w:jc w:val="right"/>
      <w:outlineLvl w:val="0"/>
    </w:pPr>
    <w:rPr>
      <w:rFonts w:ascii="Arial Narrow" w:eastAsia="Arial Narrow" w:hAnsi="Arial Narrow"/>
      <w:b/>
      <w:bCs/>
      <w:sz w:val="47"/>
      <w:szCs w:val="47"/>
      <w:lang w:val="x-none" w:eastAsia="x-none"/>
    </w:rPr>
  </w:style>
  <w:style w:type="paragraph" w:styleId="af1">
    <w:name w:val="Plain Text"/>
    <w:basedOn w:val="a"/>
    <w:link w:val="af2"/>
    <w:rsid w:val="00447D0B"/>
    <w:rPr>
      <w:rFonts w:ascii="Courier New" w:hAnsi="Courier New"/>
      <w:sz w:val="20"/>
      <w:szCs w:val="20"/>
      <w:lang w:val="x-none" w:eastAsia="x-none"/>
    </w:rPr>
  </w:style>
  <w:style w:type="character" w:customStyle="1" w:styleId="af2">
    <w:name w:val="Текст Знак"/>
    <w:link w:val="af1"/>
    <w:rsid w:val="00447D0B"/>
    <w:rPr>
      <w:rFonts w:ascii="Courier New" w:eastAsia="Times New Roman" w:hAnsi="Courier New" w:cs="Courier New"/>
    </w:rPr>
  </w:style>
  <w:style w:type="character" w:customStyle="1" w:styleId="af3">
    <w:name w:val="Основной текст + Полужирный"/>
    <w:rsid w:val="00785D3B"/>
    <w:rPr>
      <w:rFonts w:ascii="Georgia" w:eastAsia="Georgia" w:hAnsi="Georgia" w:cs="Georgia"/>
      <w:b/>
      <w:bCs/>
      <w:color w:val="000000"/>
      <w:spacing w:val="0"/>
      <w:w w:val="100"/>
      <w:position w:val="0"/>
      <w:sz w:val="17"/>
      <w:szCs w:val="17"/>
      <w:shd w:val="clear" w:color="auto" w:fill="FFFFFF"/>
      <w:lang w:val="uk-UA"/>
    </w:rPr>
  </w:style>
  <w:style w:type="paragraph" w:customStyle="1" w:styleId="14">
    <w:name w:val="Текст1"/>
    <w:basedOn w:val="a"/>
    <w:uiPriority w:val="99"/>
    <w:rsid w:val="00B500E0"/>
    <w:pPr>
      <w:suppressAutoHyphens/>
    </w:pPr>
    <w:rPr>
      <w:rFonts w:ascii="Courier New" w:hAnsi="Courier New" w:cs="Courier New"/>
      <w:sz w:val="20"/>
      <w:szCs w:val="20"/>
      <w:lang w:val="uk-UA" w:eastAsia="zh-CN"/>
    </w:rPr>
  </w:style>
  <w:style w:type="paragraph" w:customStyle="1" w:styleId="Default">
    <w:name w:val="Default"/>
    <w:rsid w:val="00FA0B98"/>
    <w:pPr>
      <w:autoSpaceDE w:val="0"/>
      <w:autoSpaceDN w:val="0"/>
      <w:adjustRightInd w:val="0"/>
    </w:pPr>
    <w:rPr>
      <w:rFonts w:ascii="Times New Roman" w:hAnsi="Times New Roman"/>
      <w:color w:val="000000"/>
      <w:sz w:val="24"/>
      <w:szCs w:val="24"/>
      <w:lang w:val="ru-RU" w:eastAsia="en-US"/>
    </w:rPr>
  </w:style>
  <w:style w:type="character" w:customStyle="1" w:styleId="ft8">
    <w:name w:val="ft8"/>
    <w:rsid w:val="001304E5"/>
  </w:style>
  <w:style w:type="character" w:customStyle="1" w:styleId="ft0">
    <w:name w:val="ft0"/>
    <w:rsid w:val="001304E5"/>
  </w:style>
  <w:style w:type="character" w:customStyle="1" w:styleId="ft10">
    <w:name w:val="ft10"/>
    <w:rsid w:val="001304E5"/>
  </w:style>
  <w:style w:type="character" w:customStyle="1" w:styleId="hps">
    <w:name w:val="hps"/>
    <w:rsid w:val="00A007C4"/>
  </w:style>
  <w:style w:type="character" w:customStyle="1" w:styleId="rvts9">
    <w:name w:val="rvts9"/>
    <w:rsid w:val="002A333B"/>
  </w:style>
  <w:style w:type="character" w:customStyle="1" w:styleId="40">
    <w:name w:val="Заголовок 4 Знак"/>
    <w:link w:val="4"/>
    <w:uiPriority w:val="9"/>
    <w:semiHidden/>
    <w:rsid w:val="002C2A07"/>
    <w:rPr>
      <w:rFonts w:eastAsia="Times New Roman"/>
      <w:b/>
      <w:bCs/>
      <w:sz w:val="28"/>
      <w:szCs w:val="28"/>
      <w:lang w:val="uk-UA" w:eastAsia="en-US"/>
    </w:rPr>
  </w:style>
  <w:style w:type="paragraph" w:styleId="af4">
    <w:name w:val="footer"/>
    <w:basedOn w:val="a"/>
    <w:link w:val="af5"/>
    <w:uiPriority w:val="99"/>
    <w:unhideWhenUsed/>
    <w:rsid w:val="008D02CD"/>
    <w:pPr>
      <w:spacing w:before="100" w:beforeAutospacing="1" w:after="100" w:afterAutospacing="1"/>
    </w:pPr>
    <w:rPr>
      <w:lang w:val="x-none" w:eastAsia="x-none"/>
    </w:rPr>
  </w:style>
  <w:style w:type="character" w:customStyle="1" w:styleId="af5">
    <w:name w:val="Нижній колонтитул Знак"/>
    <w:link w:val="af4"/>
    <w:uiPriority w:val="99"/>
    <w:rsid w:val="008D02CD"/>
    <w:rPr>
      <w:rFonts w:ascii="Times New Roman" w:eastAsia="Times New Roman" w:hAnsi="Times New Roman"/>
      <w:sz w:val="24"/>
      <w:szCs w:val="24"/>
    </w:rPr>
  </w:style>
  <w:style w:type="table" w:styleId="af6">
    <w:name w:val="Table Grid"/>
    <w:basedOn w:val="a1"/>
    <w:uiPriority w:val="59"/>
    <w:rsid w:val="0042790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3">
    <w:name w:val="Body Text 2"/>
    <w:basedOn w:val="a"/>
    <w:link w:val="24"/>
    <w:uiPriority w:val="99"/>
    <w:semiHidden/>
    <w:rsid w:val="00ED0C08"/>
    <w:pPr>
      <w:spacing w:after="120" w:line="480" w:lineRule="auto"/>
    </w:pPr>
    <w:rPr>
      <w:lang w:val="uk-UA" w:eastAsia="x-none"/>
    </w:rPr>
  </w:style>
  <w:style w:type="character" w:customStyle="1" w:styleId="24">
    <w:name w:val="Основний текст 2 Знак"/>
    <w:link w:val="23"/>
    <w:uiPriority w:val="99"/>
    <w:semiHidden/>
    <w:rsid w:val="00ED0C08"/>
    <w:rPr>
      <w:rFonts w:ascii="Times New Roman" w:eastAsia="Times New Roman" w:hAnsi="Times New Roman"/>
      <w:sz w:val="24"/>
      <w:szCs w:val="24"/>
      <w:lang w:val="uk-UA"/>
    </w:rPr>
  </w:style>
  <w:style w:type="paragraph" w:styleId="HTML0">
    <w:name w:val="HTML Preformatted"/>
    <w:basedOn w:val="a"/>
    <w:link w:val="HTML1"/>
    <w:uiPriority w:val="99"/>
    <w:unhideWhenUsed/>
    <w:rsid w:val="00667E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1">
    <w:name w:val="Стандартний HTML Знак"/>
    <w:basedOn w:val="a0"/>
    <w:link w:val="HTML0"/>
    <w:uiPriority w:val="99"/>
    <w:rsid w:val="00667E3F"/>
    <w:rPr>
      <w:rFonts w:ascii="Courier New" w:eastAsia="Times New Roman" w:hAnsi="Courier New" w:cs="Courier New"/>
    </w:rPr>
  </w:style>
  <w:style w:type="character" w:customStyle="1" w:styleId="y2iqfc">
    <w:name w:val="y2iqfc"/>
    <w:basedOn w:val="a0"/>
    <w:rsid w:val="00667E3F"/>
  </w:style>
  <w:style w:type="paragraph" w:styleId="31">
    <w:name w:val="Body Text Indent 3"/>
    <w:basedOn w:val="a"/>
    <w:link w:val="32"/>
    <w:uiPriority w:val="99"/>
    <w:semiHidden/>
    <w:unhideWhenUsed/>
    <w:rsid w:val="00C67673"/>
    <w:pPr>
      <w:spacing w:after="120" w:line="256" w:lineRule="auto"/>
      <w:ind w:left="283"/>
    </w:pPr>
    <w:rPr>
      <w:rFonts w:ascii="Calibri" w:eastAsia="Calibri" w:hAnsi="Calibri"/>
      <w:sz w:val="16"/>
      <w:szCs w:val="16"/>
      <w:lang w:eastAsia="en-US"/>
    </w:rPr>
  </w:style>
  <w:style w:type="character" w:customStyle="1" w:styleId="32">
    <w:name w:val="Основний текст з відступом 3 Знак"/>
    <w:basedOn w:val="a0"/>
    <w:link w:val="31"/>
    <w:uiPriority w:val="99"/>
    <w:semiHidden/>
    <w:rsid w:val="00C67673"/>
    <w:rPr>
      <w:sz w:val="16"/>
      <w:szCs w:val="16"/>
      <w:lang w:val="ru-RU" w:eastAsia="en-US"/>
    </w:rPr>
  </w:style>
  <w:style w:type="character" w:customStyle="1" w:styleId="UnresolvedMention">
    <w:name w:val="Unresolved Mention"/>
    <w:basedOn w:val="a0"/>
    <w:uiPriority w:val="99"/>
    <w:semiHidden/>
    <w:unhideWhenUsed/>
    <w:rsid w:val="007326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15427">
      <w:bodyDiv w:val="1"/>
      <w:marLeft w:val="0"/>
      <w:marRight w:val="0"/>
      <w:marTop w:val="0"/>
      <w:marBottom w:val="0"/>
      <w:divBdr>
        <w:top w:val="none" w:sz="0" w:space="0" w:color="auto"/>
        <w:left w:val="none" w:sz="0" w:space="0" w:color="auto"/>
        <w:bottom w:val="none" w:sz="0" w:space="0" w:color="auto"/>
        <w:right w:val="none" w:sz="0" w:space="0" w:color="auto"/>
      </w:divBdr>
      <w:divsChild>
        <w:div w:id="188032320">
          <w:marLeft w:val="0"/>
          <w:marRight w:val="0"/>
          <w:marTop w:val="0"/>
          <w:marBottom w:val="0"/>
          <w:divBdr>
            <w:top w:val="none" w:sz="0" w:space="0" w:color="auto"/>
            <w:left w:val="none" w:sz="0" w:space="0" w:color="auto"/>
            <w:bottom w:val="none" w:sz="0" w:space="0" w:color="auto"/>
            <w:right w:val="none" w:sz="0" w:space="0" w:color="auto"/>
          </w:divBdr>
        </w:div>
        <w:div w:id="508642759">
          <w:marLeft w:val="0"/>
          <w:marRight w:val="0"/>
          <w:marTop w:val="0"/>
          <w:marBottom w:val="0"/>
          <w:divBdr>
            <w:top w:val="none" w:sz="0" w:space="0" w:color="auto"/>
            <w:left w:val="none" w:sz="0" w:space="0" w:color="auto"/>
            <w:bottom w:val="none" w:sz="0" w:space="0" w:color="auto"/>
            <w:right w:val="none" w:sz="0" w:space="0" w:color="auto"/>
          </w:divBdr>
        </w:div>
        <w:div w:id="606930396">
          <w:marLeft w:val="0"/>
          <w:marRight w:val="0"/>
          <w:marTop w:val="0"/>
          <w:marBottom w:val="0"/>
          <w:divBdr>
            <w:top w:val="none" w:sz="0" w:space="0" w:color="auto"/>
            <w:left w:val="none" w:sz="0" w:space="0" w:color="auto"/>
            <w:bottom w:val="none" w:sz="0" w:space="0" w:color="auto"/>
            <w:right w:val="none" w:sz="0" w:space="0" w:color="auto"/>
          </w:divBdr>
        </w:div>
        <w:div w:id="800535826">
          <w:marLeft w:val="0"/>
          <w:marRight w:val="0"/>
          <w:marTop w:val="0"/>
          <w:marBottom w:val="0"/>
          <w:divBdr>
            <w:top w:val="none" w:sz="0" w:space="0" w:color="auto"/>
            <w:left w:val="none" w:sz="0" w:space="0" w:color="auto"/>
            <w:bottom w:val="none" w:sz="0" w:space="0" w:color="auto"/>
            <w:right w:val="none" w:sz="0" w:space="0" w:color="auto"/>
          </w:divBdr>
        </w:div>
        <w:div w:id="907813257">
          <w:marLeft w:val="0"/>
          <w:marRight w:val="0"/>
          <w:marTop w:val="0"/>
          <w:marBottom w:val="0"/>
          <w:divBdr>
            <w:top w:val="none" w:sz="0" w:space="0" w:color="auto"/>
            <w:left w:val="none" w:sz="0" w:space="0" w:color="auto"/>
            <w:bottom w:val="none" w:sz="0" w:space="0" w:color="auto"/>
            <w:right w:val="none" w:sz="0" w:space="0" w:color="auto"/>
          </w:divBdr>
        </w:div>
        <w:div w:id="1123422397">
          <w:marLeft w:val="0"/>
          <w:marRight w:val="0"/>
          <w:marTop w:val="0"/>
          <w:marBottom w:val="0"/>
          <w:divBdr>
            <w:top w:val="none" w:sz="0" w:space="0" w:color="auto"/>
            <w:left w:val="none" w:sz="0" w:space="0" w:color="auto"/>
            <w:bottom w:val="none" w:sz="0" w:space="0" w:color="auto"/>
            <w:right w:val="none" w:sz="0" w:space="0" w:color="auto"/>
          </w:divBdr>
        </w:div>
        <w:div w:id="1239249114">
          <w:marLeft w:val="0"/>
          <w:marRight w:val="0"/>
          <w:marTop w:val="0"/>
          <w:marBottom w:val="0"/>
          <w:divBdr>
            <w:top w:val="none" w:sz="0" w:space="0" w:color="auto"/>
            <w:left w:val="none" w:sz="0" w:space="0" w:color="auto"/>
            <w:bottom w:val="none" w:sz="0" w:space="0" w:color="auto"/>
            <w:right w:val="none" w:sz="0" w:space="0" w:color="auto"/>
          </w:divBdr>
        </w:div>
        <w:div w:id="1316183563">
          <w:marLeft w:val="0"/>
          <w:marRight w:val="0"/>
          <w:marTop w:val="0"/>
          <w:marBottom w:val="0"/>
          <w:divBdr>
            <w:top w:val="none" w:sz="0" w:space="0" w:color="auto"/>
            <w:left w:val="none" w:sz="0" w:space="0" w:color="auto"/>
            <w:bottom w:val="none" w:sz="0" w:space="0" w:color="auto"/>
            <w:right w:val="none" w:sz="0" w:space="0" w:color="auto"/>
          </w:divBdr>
        </w:div>
        <w:div w:id="1874538177">
          <w:marLeft w:val="0"/>
          <w:marRight w:val="0"/>
          <w:marTop w:val="0"/>
          <w:marBottom w:val="0"/>
          <w:divBdr>
            <w:top w:val="none" w:sz="0" w:space="0" w:color="auto"/>
            <w:left w:val="none" w:sz="0" w:space="0" w:color="auto"/>
            <w:bottom w:val="none" w:sz="0" w:space="0" w:color="auto"/>
            <w:right w:val="none" w:sz="0" w:space="0" w:color="auto"/>
          </w:divBdr>
        </w:div>
        <w:div w:id="1963606994">
          <w:marLeft w:val="0"/>
          <w:marRight w:val="0"/>
          <w:marTop w:val="0"/>
          <w:marBottom w:val="0"/>
          <w:divBdr>
            <w:top w:val="none" w:sz="0" w:space="0" w:color="auto"/>
            <w:left w:val="none" w:sz="0" w:space="0" w:color="auto"/>
            <w:bottom w:val="none" w:sz="0" w:space="0" w:color="auto"/>
            <w:right w:val="none" w:sz="0" w:space="0" w:color="auto"/>
          </w:divBdr>
        </w:div>
        <w:div w:id="2027244995">
          <w:marLeft w:val="0"/>
          <w:marRight w:val="0"/>
          <w:marTop w:val="0"/>
          <w:marBottom w:val="0"/>
          <w:divBdr>
            <w:top w:val="none" w:sz="0" w:space="0" w:color="auto"/>
            <w:left w:val="none" w:sz="0" w:space="0" w:color="auto"/>
            <w:bottom w:val="none" w:sz="0" w:space="0" w:color="auto"/>
            <w:right w:val="none" w:sz="0" w:space="0" w:color="auto"/>
          </w:divBdr>
        </w:div>
        <w:div w:id="2067024974">
          <w:marLeft w:val="0"/>
          <w:marRight w:val="0"/>
          <w:marTop w:val="0"/>
          <w:marBottom w:val="0"/>
          <w:divBdr>
            <w:top w:val="none" w:sz="0" w:space="0" w:color="auto"/>
            <w:left w:val="none" w:sz="0" w:space="0" w:color="auto"/>
            <w:bottom w:val="none" w:sz="0" w:space="0" w:color="auto"/>
            <w:right w:val="none" w:sz="0" w:space="0" w:color="auto"/>
          </w:divBdr>
        </w:div>
        <w:div w:id="2110464656">
          <w:marLeft w:val="0"/>
          <w:marRight w:val="0"/>
          <w:marTop w:val="0"/>
          <w:marBottom w:val="0"/>
          <w:divBdr>
            <w:top w:val="none" w:sz="0" w:space="0" w:color="auto"/>
            <w:left w:val="none" w:sz="0" w:space="0" w:color="auto"/>
            <w:bottom w:val="none" w:sz="0" w:space="0" w:color="auto"/>
            <w:right w:val="none" w:sz="0" w:space="0" w:color="auto"/>
          </w:divBdr>
        </w:div>
      </w:divsChild>
    </w:div>
    <w:div w:id="15888802">
      <w:bodyDiv w:val="1"/>
      <w:marLeft w:val="0"/>
      <w:marRight w:val="0"/>
      <w:marTop w:val="0"/>
      <w:marBottom w:val="0"/>
      <w:divBdr>
        <w:top w:val="none" w:sz="0" w:space="0" w:color="auto"/>
        <w:left w:val="none" w:sz="0" w:space="0" w:color="auto"/>
        <w:bottom w:val="none" w:sz="0" w:space="0" w:color="auto"/>
        <w:right w:val="none" w:sz="0" w:space="0" w:color="auto"/>
      </w:divBdr>
    </w:div>
    <w:div w:id="80177849">
      <w:bodyDiv w:val="1"/>
      <w:marLeft w:val="0"/>
      <w:marRight w:val="0"/>
      <w:marTop w:val="0"/>
      <w:marBottom w:val="0"/>
      <w:divBdr>
        <w:top w:val="none" w:sz="0" w:space="0" w:color="auto"/>
        <w:left w:val="none" w:sz="0" w:space="0" w:color="auto"/>
        <w:bottom w:val="none" w:sz="0" w:space="0" w:color="auto"/>
        <w:right w:val="none" w:sz="0" w:space="0" w:color="auto"/>
      </w:divBdr>
      <w:divsChild>
        <w:div w:id="12146574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1336215">
      <w:bodyDiv w:val="1"/>
      <w:marLeft w:val="0"/>
      <w:marRight w:val="0"/>
      <w:marTop w:val="0"/>
      <w:marBottom w:val="0"/>
      <w:divBdr>
        <w:top w:val="none" w:sz="0" w:space="0" w:color="auto"/>
        <w:left w:val="none" w:sz="0" w:space="0" w:color="auto"/>
        <w:bottom w:val="none" w:sz="0" w:space="0" w:color="auto"/>
        <w:right w:val="none" w:sz="0" w:space="0" w:color="auto"/>
      </w:divBdr>
      <w:divsChild>
        <w:div w:id="127476735">
          <w:marLeft w:val="0"/>
          <w:marRight w:val="0"/>
          <w:marTop w:val="0"/>
          <w:marBottom w:val="0"/>
          <w:divBdr>
            <w:top w:val="none" w:sz="0" w:space="0" w:color="auto"/>
            <w:left w:val="none" w:sz="0" w:space="0" w:color="auto"/>
            <w:bottom w:val="none" w:sz="0" w:space="0" w:color="auto"/>
            <w:right w:val="none" w:sz="0" w:space="0" w:color="auto"/>
          </w:divBdr>
          <w:divsChild>
            <w:div w:id="13776572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3656351">
          <w:marLeft w:val="0"/>
          <w:marRight w:val="0"/>
          <w:marTop w:val="0"/>
          <w:marBottom w:val="0"/>
          <w:divBdr>
            <w:top w:val="none" w:sz="0" w:space="0" w:color="auto"/>
            <w:left w:val="none" w:sz="0" w:space="0" w:color="auto"/>
            <w:bottom w:val="none" w:sz="0" w:space="0" w:color="auto"/>
            <w:right w:val="none" w:sz="0" w:space="0" w:color="auto"/>
          </w:divBdr>
        </w:div>
      </w:divsChild>
    </w:div>
    <w:div w:id="216744128">
      <w:bodyDiv w:val="1"/>
      <w:marLeft w:val="0"/>
      <w:marRight w:val="0"/>
      <w:marTop w:val="0"/>
      <w:marBottom w:val="0"/>
      <w:divBdr>
        <w:top w:val="none" w:sz="0" w:space="0" w:color="auto"/>
        <w:left w:val="none" w:sz="0" w:space="0" w:color="auto"/>
        <w:bottom w:val="none" w:sz="0" w:space="0" w:color="auto"/>
        <w:right w:val="none" w:sz="0" w:space="0" w:color="auto"/>
      </w:divBdr>
    </w:div>
    <w:div w:id="222906815">
      <w:bodyDiv w:val="1"/>
      <w:marLeft w:val="0"/>
      <w:marRight w:val="0"/>
      <w:marTop w:val="0"/>
      <w:marBottom w:val="0"/>
      <w:divBdr>
        <w:top w:val="none" w:sz="0" w:space="0" w:color="auto"/>
        <w:left w:val="none" w:sz="0" w:space="0" w:color="auto"/>
        <w:bottom w:val="none" w:sz="0" w:space="0" w:color="auto"/>
        <w:right w:val="none" w:sz="0" w:space="0" w:color="auto"/>
      </w:divBdr>
      <w:divsChild>
        <w:div w:id="1838157555">
          <w:marLeft w:val="0"/>
          <w:marRight w:val="0"/>
          <w:marTop w:val="0"/>
          <w:marBottom w:val="0"/>
          <w:divBdr>
            <w:top w:val="none" w:sz="0" w:space="0" w:color="auto"/>
            <w:left w:val="none" w:sz="0" w:space="0" w:color="auto"/>
            <w:bottom w:val="none" w:sz="0" w:space="0" w:color="auto"/>
            <w:right w:val="none" w:sz="0" w:space="0" w:color="auto"/>
          </w:divBdr>
        </w:div>
      </w:divsChild>
    </w:div>
    <w:div w:id="251475940">
      <w:bodyDiv w:val="1"/>
      <w:marLeft w:val="0"/>
      <w:marRight w:val="0"/>
      <w:marTop w:val="0"/>
      <w:marBottom w:val="0"/>
      <w:divBdr>
        <w:top w:val="none" w:sz="0" w:space="0" w:color="auto"/>
        <w:left w:val="none" w:sz="0" w:space="0" w:color="auto"/>
        <w:bottom w:val="none" w:sz="0" w:space="0" w:color="auto"/>
        <w:right w:val="none" w:sz="0" w:space="0" w:color="auto"/>
      </w:divBdr>
      <w:divsChild>
        <w:div w:id="1755392969">
          <w:marLeft w:val="0"/>
          <w:marRight w:val="0"/>
          <w:marTop w:val="0"/>
          <w:marBottom w:val="0"/>
          <w:divBdr>
            <w:top w:val="none" w:sz="0" w:space="0" w:color="auto"/>
            <w:left w:val="none" w:sz="0" w:space="0" w:color="auto"/>
            <w:bottom w:val="none" w:sz="0" w:space="0" w:color="auto"/>
            <w:right w:val="none" w:sz="0" w:space="0" w:color="auto"/>
          </w:divBdr>
        </w:div>
        <w:div w:id="1867476646">
          <w:marLeft w:val="0"/>
          <w:marRight w:val="0"/>
          <w:marTop w:val="0"/>
          <w:marBottom w:val="0"/>
          <w:divBdr>
            <w:top w:val="none" w:sz="0" w:space="0" w:color="auto"/>
            <w:left w:val="none" w:sz="0" w:space="0" w:color="auto"/>
            <w:bottom w:val="none" w:sz="0" w:space="0" w:color="auto"/>
            <w:right w:val="none" w:sz="0" w:space="0" w:color="auto"/>
          </w:divBdr>
          <w:divsChild>
            <w:div w:id="122626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997857">
      <w:bodyDiv w:val="1"/>
      <w:marLeft w:val="0"/>
      <w:marRight w:val="0"/>
      <w:marTop w:val="0"/>
      <w:marBottom w:val="0"/>
      <w:divBdr>
        <w:top w:val="none" w:sz="0" w:space="0" w:color="auto"/>
        <w:left w:val="none" w:sz="0" w:space="0" w:color="auto"/>
        <w:bottom w:val="none" w:sz="0" w:space="0" w:color="auto"/>
        <w:right w:val="none" w:sz="0" w:space="0" w:color="auto"/>
      </w:divBdr>
      <w:divsChild>
        <w:div w:id="865412662">
          <w:marLeft w:val="0"/>
          <w:marRight w:val="0"/>
          <w:marTop w:val="0"/>
          <w:marBottom w:val="0"/>
          <w:divBdr>
            <w:top w:val="none" w:sz="0" w:space="0" w:color="auto"/>
            <w:left w:val="none" w:sz="0" w:space="0" w:color="auto"/>
            <w:bottom w:val="none" w:sz="0" w:space="0" w:color="auto"/>
            <w:right w:val="none" w:sz="0" w:space="0" w:color="auto"/>
          </w:divBdr>
        </w:div>
        <w:div w:id="1010982563">
          <w:marLeft w:val="0"/>
          <w:marRight w:val="0"/>
          <w:marTop w:val="0"/>
          <w:marBottom w:val="0"/>
          <w:divBdr>
            <w:top w:val="none" w:sz="0" w:space="0" w:color="auto"/>
            <w:left w:val="none" w:sz="0" w:space="0" w:color="auto"/>
            <w:bottom w:val="none" w:sz="0" w:space="0" w:color="auto"/>
            <w:right w:val="none" w:sz="0" w:space="0" w:color="auto"/>
          </w:divBdr>
        </w:div>
        <w:div w:id="1485004042">
          <w:marLeft w:val="0"/>
          <w:marRight w:val="0"/>
          <w:marTop w:val="0"/>
          <w:marBottom w:val="0"/>
          <w:divBdr>
            <w:top w:val="none" w:sz="0" w:space="0" w:color="auto"/>
            <w:left w:val="none" w:sz="0" w:space="0" w:color="auto"/>
            <w:bottom w:val="none" w:sz="0" w:space="0" w:color="auto"/>
            <w:right w:val="none" w:sz="0" w:space="0" w:color="auto"/>
          </w:divBdr>
        </w:div>
        <w:div w:id="1595624526">
          <w:marLeft w:val="0"/>
          <w:marRight w:val="0"/>
          <w:marTop w:val="0"/>
          <w:marBottom w:val="0"/>
          <w:divBdr>
            <w:top w:val="none" w:sz="0" w:space="0" w:color="auto"/>
            <w:left w:val="none" w:sz="0" w:space="0" w:color="auto"/>
            <w:bottom w:val="none" w:sz="0" w:space="0" w:color="auto"/>
            <w:right w:val="none" w:sz="0" w:space="0" w:color="auto"/>
          </w:divBdr>
        </w:div>
        <w:div w:id="1948274170">
          <w:marLeft w:val="0"/>
          <w:marRight w:val="0"/>
          <w:marTop w:val="0"/>
          <w:marBottom w:val="0"/>
          <w:divBdr>
            <w:top w:val="none" w:sz="0" w:space="0" w:color="auto"/>
            <w:left w:val="none" w:sz="0" w:space="0" w:color="auto"/>
            <w:bottom w:val="none" w:sz="0" w:space="0" w:color="auto"/>
            <w:right w:val="none" w:sz="0" w:space="0" w:color="auto"/>
          </w:divBdr>
        </w:div>
        <w:div w:id="2076464183">
          <w:marLeft w:val="0"/>
          <w:marRight w:val="0"/>
          <w:marTop w:val="0"/>
          <w:marBottom w:val="0"/>
          <w:divBdr>
            <w:top w:val="none" w:sz="0" w:space="0" w:color="auto"/>
            <w:left w:val="none" w:sz="0" w:space="0" w:color="auto"/>
            <w:bottom w:val="none" w:sz="0" w:space="0" w:color="auto"/>
            <w:right w:val="none" w:sz="0" w:space="0" w:color="auto"/>
          </w:divBdr>
        </w:div>
        <w:div w:id="2094621525">
          <w:marLeft w:val="0"/>
          <w:marRight w:val="0"/>
          <w:marTop w:val="0"/>
          <w:marBottom w:val="0"/>
          <w:divBdr>
            <w:top w:val="none" w:sz="0" w:space="0" w:color="auto"/>
            <w:left w:val="none" w:sz="0" w:space="0" w:color="auto"/>
            <w:bottom w:val="none" w:sz="0" w:space="0" w:color="auto"/>
            <w:right w:val="none" w:sz="0" w:space="0" w:color="auto"/>
          </w:divBdr>
        </w:div>
      </w:divsChild>
    </w:div>
    <w:div w:id="278490572">
      <w:bodyDiv w:val="1"/>
      <w:marLeft w:val="0"/>
      <w:marRight w:val="0"/>
      <w:marTop w:val="0"/>
      <w:marBottom w:val="0"/>
      <w:divBdr>
        <w:top w:val="none" w:sz="0" w:space="0" w:color="auto"/>
        <w:left w:val="none" w:sz="0" w:space="0" w:color="auto"/>
        <w:bottom w:val="none" w:sz="0" w:space="0" w:color="auto"/>
        <w:right w:val="none" w:sz="0" w:space="0" w:color="auto"/>
      </w:divBdr>
      <w:divsChild>
        <w:div w:id="202711651">
          <w:marLeft w:val="0"/>
          <w:marRight w:val="0"/>
          <w:marTop w:val="0"/>
          <w:marBottom w:val="0"/>
          <w:divBdr>
            <w:top w:val="none" w:sz="0" w:space="0" w:color="auto"/>
            <w:left w:val="none" w:sz="0" w:space="0" w:color="auto"/>
            <w:bottom w:val="none" w:sz="0" w:space="0" w:color="auto"/>
            <w:right w:val="none" w:sz="0" w:space="0" w:color="auto"/>
          </w:divBdr>
        </w:div>
        <w:div w:id="368186144">
          <w:marLeft w:val="0"/>
          <w:marRight w:val="0"/>
          <w:marTop w:val="0"/>
          <w:marBottom w:val="0"/>
          <w:divBdr>
            <w:top w:val="none" w:sz="0" w:space="0" w:color="auto"/>
            <w:left w:val="none" w:sz="0" w:space="0" w:color="auto"/>
            <w:bottom w:val="none" w:sz="0" w:space="0" w:color="auto"/>
            <w:right w:val="none" w:sz="0" w:space="0" w:color="auto"/>
          </w:divBdr>
        </w:div>
        <w:div w:id="602156453">
          <w:marLeft w:val="0"/>
          <w:marRight w:val="0"/>
          <w:marTop w:val="0"/>
          <w:marBottom w:val="0"/>
          <w:divBdr>
            <w:top w:val="none" w:sz="0" w:space="0" w:color="auto"/>
            <w:left w:val="none" w:sz="0" w:space="0" w:color="auto"/>
            <w:bottom w:val="none" w:sz="0" w:space="0" w:color="auto"/>
            <w:right w:val="none" w:sz="0" w:space="0" w:color="auto"/>
          </w:divBdr>
        </w:div>
        <w:div w:id="627471296">
          <w:marLeft w:val="0"/>
          <w:marRight w:val="0"/>
          <w:marTop w:val="0"/>
          <w:marBottom w:val="0"/>
          <w:divBdr>
            <w:top w:val="none" w:sz="0" w:space="0" w:color="auto"/>
            <w:left w:val="none" w:sz="0" w:space="0" w:color="auto"/>
            <w:bottom w:val="none" w:sz="0" w:space="0" w:color="auto"/>
            <w:right w:val="none" w:sz="0" w:space="0" w:color="auto"/>
          </w:divBdr>
        </w:div>
        <w:div w:id="632178448">
          <w:marLeft w:val="0"/>
          <w:marRight w:val="0"/>
          <w:marTop w:val="0"/>
          <w:marBottom w:val="0"/>
          <w:divBdr>
            <w:top w:val="none" w:sz="0" w:space="0" w:color="auto"/>
            <w:left w:val="none" w:sz="0" w:space="0" w:color="auto"/>
            <w:bottom w:val="none" w:sz="0" w:space="0" w:color="auto"/>
            <w:right w:val="none" w:sz="0" w:space="0" w:color="auto"/>
          </w:divBdr>
        </w:div>
        <w:div w:id="765619477">
          <w:marLeft w:val="0"/>
          <w:marRight w:val="0"/>
          <w:marTop w:val="0"/>
          <w:marBottom w:val="0"/>
          <w:divBdr>
            <w:top w:val="none" w:sz="0" w:space="0" w:color="auto"/>
            <w:left w:val="none" w:sz="0" w:space="0" w:color="auto"/>
            <w:bottom w:val="none" w:sz="0" w:space="0" w:color="auto"/>
            <w:right w:val="none" w:sz="0" w:space="0" w:color="auto"/>
          </w:divBdr>
        </w:div>
        <w:div w:id="851839085">
          <w:marLeft w:val="0"/>
          <w:marRight w:val="0"/>
          <w:marTop w:val="0"/>
          <w:marBottom w:val="0"/>
          <w:divBdr>
            <w:top w:val="none" w:sz="0" w:space="0" w:color="auto"/>
            <w:left w:val="none" w:sz="0" w:space="0" w:color="auto"/>
            <w:bottom w:val="none" w:sz="0" w:space="0" w:color="auto"/>
            <w:right w:val="none" w:sz="0" w:space="0" w:color="auto"/>
          </w:divBdr>
        </w:div>
        <w:div w:id="900484632">
          <w:marLeft w:val="0"/>
          <w:marRight w:val="0"/>
          <w:marTop w:val="0"/>
          <w:marBottom w:val="0"/>
          <w:divBdr>
            <w:top w:val="none" w:sz="0" w:space="0" w:color="auto"/>
            <w:left w:val="none" w:sz="0" w:space="0" w:color="auto"/>
            <w:bottom w:val="none" w:sz="0" w:space="0" w:color="auto"/>
            <w:right w:val="none" w:sz="0" w:space="0" w:color="auto"/>
          </w:divBdr>
        </w:div>
        <w:div w:id="1015301911">
          <w:marLeft w:val="0"/>
          <w:marRight w:val="0"/>
          <w:marTop w:val="0"/>
          <w:marBottom w:val="0"/>
          <w:divBdr>
            <w:top w:val="none" w:sz="0" w:space="0" w:color="auto"/>
            <w:left w:val="none" w:sz="0" w:space="0" w:color="auto"/>
            <w:bottom w:val="none" w:sz="0" w:space="0" w:color="auto"/>
            <w:right w:val="none" w:sz="0" w:space="0" w:color="auto"/>
          </w:divBdr>
        </w:div>
        <w:div w:id="1039353633">
          <w:marLeft w:val="0"/>
          <w:marRight w:val="0"/>
          <w:marTop w:val="0"/>
          <w:marBottom w:val="0"/>
          <w:divBdr>
            <w:top w:val="none" w:sz="0" w:space="0" w:color="auto"/>
            <w:left w:val="none" w:sz="0" w:space="0" w:color="auto"/>
            <w:bottom w:val="none" w:sz="0" w:space="0" w:color="auto"/>
            <w:right w:val="none" w:sz="0" w:space="0" w:color="auto"/>
          </w:divBdr>
        </w:div>
        <w:div w:id="1101337652">
          <w:marLeft w:val="0"/>
          <w:marRight w:val="0"/>
          <w:marTop w:val="0"/>
          <w:marBottom w:val="0"/>
          <w:divBdr>
            <w:top w:val="none" w:sz="0" w:space="0" w:color="auto"/>
            <w:left w:val="none" w:sz="0" w:space="0" w:color="auto"/>
            <w:bottom w:val="none" w:sz="0" w:space="0" w:color="auto"/>
            <w:right w:val="none" w:sz="0" w:space="0" w:color="auto"/>
          </w:divBdr>
        </w:div>
        <w:div w:id="1117018149">
          <w:marLeft w:val="0"/>
          <w:marRight w:val="0"/>
          <w:marTop w:val="0"/>
          <w:marBottom w:val="0"/>
          <w:divBdr>
            <w:top w:val="none" w:sz="0" w:space="0" w:color="auto"/>
            <w:left w:val="none" w:sz="0" w:space="0" w:color="auto"/>
            <w:bottom w:val="none" w:sz="0" w:space="0" w:color="auto"/>
            <w:right w:val="none" w:sz="0" w:space="0" w:color="auto"/>
          </w:divBdr>
        </w:div>
        <w:div w:id="1184780648">
          <w:marLeft w:val="0"/>
          <w:marRight w:val="0"/>
          <w:marTop w:val="0"/>
          <w:marBottom w:val="0"/>
          <w:divBdr>
            <w:top w:val="none" w:sz="0" w:space="0" w:color="auto"/>
            <w:left w:val="none" w:sz="0" w:space="0" w:color="auto"/>
            <w:bottom w:val="none" w:sz="0" w:space="0" w:color="auto"/>
            <w:right w:val="none" w:sz="0" w:space="0" w:color="auto"/>
          </w:divBdr>
        </w:div>
        <w:div w:id="1225943609">
          <w:marLeft w:val="0"/>
          <w:marRight w:val="0"/>
          <w:marTop w:val="0"/>
          <w:marBottom w:val="0"/>
          <w:divBdr>
            <w:top w:val="none" w:sz="0" w:space="0" w:color="auto"/>
            <w:left w:val="none" w:sz="0" w:space="0" w:color="auto"/>
            <w:bottom w:val="none" w:sz="0" w:space="0" w:color="auto"/>
            <w:right w:val="none" w:sz="0" w:space="0" w:color="auto"/>
          </w:divBdr>
        </w:div>
        <w:div w:id="1277978937">
          <w:marLeft w:val="0"/>
          <w:marRight w:val="0"/>
          <w:marTop w:val="0"/>
          <w:marBottom w:val="0"/>
          <w:divBdr>
            <w:top w:val="none" w:sz="0" w:space="0" w:color="auto"/>
            <w:left w:val="none" w:sz="0" w:space="0" w:color="auto"/>
            <w:bottom w:val="none" w:sz="0" w:space="0" w:color="auto"/>
            <w:right w:val="none" w:sz="0" w:space="0" w:color="auto"/>
          </w:divBdr>
        </w:div>
        <w:div w:id="1291201790">
          <w:marLeft w:val="0"/>
          <w:marRight w:val="0"/>
          <w:marTop w:val="0"/>
          <w:marBottom w:val="0"/>
          <w:divBdr>
            <w:top w:val="none" w:sz="0" w:space="0" w:color="auto"/>
            <w:left w:val="none" w:sz="0" w:space="0" w:color="auto"/>
            <w:bottom w:val="none" w:sz="0" w:space="0" w:color="auto"/>
            <w:right w:val="none" w:sz="0" w:space="0" w:color="auto"/>
          </w:divBdr>
        </w:div>
        <w:div w:id="1513454694">
          <w:marLeft w:val="0"/>
          <w:marRight w:val="0"/>
          <w:marTop w:val="0"/>
          <w:marBottom w:val="0"/>
          <w:divBdr>
            <w:top w:val="none" w:sz="0" w:space="0" w:color="auto"/>
            <w:left w:val="none" w:sz="0" w:space="0" w:color="auto"/>
            <w:bottom w:val="none" w:sz="0" w:space="0" w:color="auto"/>
            <w:right w:val="none" w:sz="0" w:space="0" w:color="auto"/>
          </w:divBdr>
        </w:div>
        <w:div w:id="1606645102">
          <w:marLeft w:val="0"/>
          <w:marRight w:val="0"/>
          <w:marTop w:val="0"/>
          <w:marBottom w:val="0"/>
          <w:divBdr>
            <w:top w:val="none" w:sz="0" w:space="0" w:color="auto"/>
            <w:left w:val="none" w:sz="0" w:space="0" w:color="auto"/>
            <w:bottom w:val="none" w:sz="0" w:space="0" w:color="auto"/>
            <w:right w:val="none" w:sz="0" w:space="0" w:color="auto"/>
          </w:divBdr>
        </w:div>
        <w:div w:id="2038116469">
          <w:marLeft w:val="0"/>
          <w:marRight w:val="0"/>
          <w:marTop w:val="0"/>
          <w:marBottom w:val="0"/>
          <w:divBdr>
            <w:top w:val="none" w:sz="0" w:space="0" w:color="auto"/>
            <w:left w:val="none" w:sz="0" w:space="0" w:color="auto"/>
            <w:bottom w:val="none" w:sz="0" w:space="0" w:color="auto"/>
            <w:right w:val="none" w:sz="0" w:space="0" w:color="auto"/>
          </w:divBdr>
        </w:div>
        <w:div w:id="2055880823">
          <w:marLeft w:val="0"/>
          <w:marRight w:val="0"/>
          <w:marTop w:val="0"/>
          <w:marBottom w:val="0"/>
          <w:divBdr>
            <w:top w:val="none" w:sz="0" w:space="0" w:color="auto"/>
            <w:left w:val="none" w:sz="0" w:space="0" w:color="auto"/>
            <w:bottom w:val="none" w:sz="0" w:space="0" w:color="auto"/>
            <w:right w:val="none" w:sz="0" w:space="0" w:color="auto"/>
          </w:divBdr>
        </w:div>
        <w:div w:id="2132361471">
          <w:marLeft w:val="0"/>
          <w:marRight w:val="0"/>
          <w:marTop w:val="0"/>
          <w:marBottom w:val="0"/>
          <w:divBdr>
            <w:top w:val="none" w:sz="0" w:space="0" w:color="auto"/>
            <w:left w:val="none" w:sz="0" w:space="0" w:color="auto"/>
            <w:bottom w:val="none" w:sz="0" w:space="0" w:color="auto"/>
            <w:right w:val="none" w:sz="0" w:space="0" w:color="auto"/>
          </w:divBdr>
        </w:div>
      </w:divsChild>
    </w:div>
    <w:div w:id="310208543">
      <w:bodyDiv w:val="1"/>
      <w:marLeft w:val="0"/>
      <w:marRight w:val="0"/>
      <w:marTop w:val="0"/>
      <w:marBottom w:val="0"/>
      <w:divBdr>
        <w:top w:val="none" w:sz="0" w:space="0" w:color="auto"/>
        <w:left w:val="none" w:sz="0" w:space="0" w:color="auto"/>
        <w:bottom w:val="none" w:sz="0" w:space="0" w:color="auto"/>
        <w:right w:val="none" w:sz="0" w:space="0" w:color="auto"/>
      </w:divBdr>
    </w:div>
    <w:div w:id="323120978">
      <w:bodyDiv w:val="1"/>
      <w:marLeft w:val="0"/>
      <w:marRight w:val="0"/>
      <w:marTop w:val="0"/>
      <w:marBottom w:val="0"/>
      <w:divBdr>
        <w:top w:val="none" w:sz="0" w:space="0" w:color="auto"/>
        <w:left w:val="none" w:sz="0" w:space="0" w:color="auto"/>
        <w:bottom w:val="none" w:sz="0" w:space="0" w:color="auto"/>
        <w:right w:val="none" w:sz="0" w:space="0" w:color="auto"/>
      </w:divBdr>
    </w:div>
    <w:div w:id="362559420">
      <w:bodyDiv w:val="1"/>
      <w:marLeft w:val="0"/>
      <w:marRight w:val="0"/>
      <w:marTop w:val="0"/>
      <w:marBottom w:val="0"/>
      <w:divBdr>
        <w:top w:val="none" w:sz="0" w:space="0" w:color="auto"/>
        <w:left w:val="none" w:sz="0" w:space="0" w:color="auto"/>
        <w:bottom w:val="none" w:sz="0" w:space="0" w:color="auto"/>
        <w:right w:val="none" w:sz="0" w:space="0" w:color="auto"/>
      </w:divBdr>
    </w:div>
    <w:div w:id="532617751">
      <w:bodyDiv w:val="1"/>
      <w:marLeft w:val="0"/>
      <w:marRight w:val="0"/>
      <w:marTop w:val="0"/>
      <w:marBottom w:val="0"/>
      <w:divBdr>
        <w:top w:val="none" w:sz="0" w:space="0" w:color="auto"/>
        <w:left w:val="none" w:sz="0" w:space="0" w:color="auto"/>
        <w:bottom w:val="none" w:sz="0" w:space="0" w:color="auto"/>
        <w:right w:val="none" w:sz="0" w:space="0" w:color="auto"/>
      </w:divBdr>
      <w:divsChild>
        <w:div w:id="348802254">
          <w:marLeft w:val="0"/>
          <w:marRight w:val="0"/>
          <w:marTop w:val="0"/>
          <w:marBottom w:val="0"/>
          <w:divBdr>
            <w:top w:val="none" w:sz="0" w:space="0" w:color="auto"/>
            <w:left w:val="none" w:sz="0" w:space="0" w:color="auto"/>
            <w:bottom w:val="none" w:sz="0" w:space="0" w:color="auto"/>
            <w:right w:val="none" w:sz="0" w:space="0" w:color="auto"/>
          </w:divBdr>
        </w:div>
        <w:div w:id="697779445">
          <w:marLeft w:val="0"/>
          <w:marRight w:val="0"/>
          <w:marTop w:val="0"/>
          <w:marBottom w:val="0"/>
          <w:divBdr>
            <w:top w:val="none" w:sz="0" w:space="0" w:color="auto"/>
            <w:left w:val="none" w:sz="0" w:space="0" w:color="auto"/>
            <w:bottom w:val="none" w:sz="0" w:space="0" w:color="auto"/>
            <w:right w:val="none" w:sz="0" w:space="0" w:color="auto"/>
          </w:divBdr>
        </w:div>
        <w:div w:id="892038322">
          <w:marLeft w:val="0"/>
          <w:marRight w:val="0"/>
          <w:marTop w:val="0"/>
          <w:marBottom w:val="0"/>
          <w:divBdr>
            <w:top w:val="none" w:sz="0" w:space="0" w:color="auto"/>
            <w:left w:val="none" w:sz="0" w:space="0" w:color="auto"/>
            <w:bottom w:val="none" w:sz="0" w:space="0" w:color="auto"/>
            <w:right w:val="none" w:sz="0" w:space="0" w:color="auto"/>
          </w:divBdr>
        </w:div>
        <w:div w:id="1066609473">
          <w:marLeft w:val="0"/>
          <w:marRight w:val="0"/>
          <w:marTop w:val="0"/>
          <w:marBottom w:val="0"/>
          <w:divBdr>
            <w:top w:val="none" w:sz="0" w:space="0" w:color="auto"/>
            <w:left w:val="none" w:sz="0" w:space="0" w:color="auto"/>
            <w:bottom w:val="none" w:sz="0" w:space="0" w:color="auto"/>
            <w:right w:val="none" w:sz="0" w:space="0" w:color="auto"/>
          </w:divBdr>
        </w:div>
        <w:div w:id="1206714500">
          <w:marLeft w:val="0"/>
          <w:marRight w:val="0"/>
          <w:marTop w:val="0"/>
          <w:marBottom w:val="0"/>
          <w:divBdr>
            <w:top w:val="none" w:sz="0" w:space="0" w:color="auto"/>
            <w:left w:val="none" w:sz="0" w:space="0" w:color="auto"/>
            <w:bottom w:val="none" w:sz="0" w:space="0" w:color="auto"/>
            <w:right w:val="none" w:sz="0" w:space="0" w:color="auto"/>
          </w:divBdr>
        </w:div>
        <w:div w:id="1375033887">
          <w:marLeft w:val="0"/>
          <w:marRight w:val="0"/>
          <w:marTop w:val="0"/>
          <w:marBottom w:val="0"/>
          <w:divBdr>
            <w:top w:val="none" w:sz="0" w:space="0" w:color="auto"/>
            <w:left w:val="none" w:sz="0" w:space="0" w:color="auto"/>
            <w:bottom w:val="none" w:sz="0" w:space="0" w:color="auto"/>
            <w:right w:val="none" w:sz="0" w:space="0" w:color="auto"/>
          </w:divBdr>
        </w:div>
        <w:div w:id="1601834734">
          <w:marLeft w:val="0"/>
          <w:marRight w:val="0"/>
          <w:marTop w:val="0"/>
          <w:marBottom w:val="0"/>
          <w:divBdr>
            <w:top w:val="none" w:sz="0" w:space="0" w:color="auto"/>
            <w:left w:val="none" w:sz="0" w:space="0" w:color="auto"/>
            <w:bottom w:val="none" w:sz="0" w:space="0" w:color="auto"/>
            <w:right w:val="none" w:sz="0" w:space="0" w:color="auto"/>
          </w:divBdr>
        </w:div>
        <w:div w:id="1673408167">
          <w:marLeft w:val="0"/>
          <w:marRight w:val="0"/>
          <w:marTop w:val="0"/>
          <w:marBottom w:val="0"/>
          <w:divBdr>
            <w:top w:val="none" w:sz="0" w:space="0" w:color="auto"/>
            <w:left w:val="none" w:sz="0" w:space="0" w:color="auto"/>
            <w:bottom w:val="none" w:sz="0" w:space="0" w:color="auto"/>
            <w:right w:val="none" w:sz="0" w:space="0" w:color="auto"/>
          </w:divBdr>
        </w:div>
        <w:div w:id="1705520356">
          <w:marLeft w:val="0"/>
          <w:marRight w:val="0"/>
          <w:marTop w:val="0"/>
          <w:marBottom w:val="0"/>
          <w:divBdr>
            <w:top w:val="none" w:sz="0" w:space="0" w:color="auto"/>
            <w:left w:val="none" w:sz="0" w:space="0" w:color="auto"/>
            <w:bottom w:val="none" w:sz="0" w:space="0" w:color="auto"/>
            <w:right w:val="none" w:sz="0" w:space="0" w:color="auto"/>
          </w:divBdr>
        </w:div>
        <w:div w:id="1972664951">
          <w:marLeft w:val="0"/>
          <w:marRight w:val="0"/>
          <w:marTop w:val="0"/>
          <w:marBottom w:val="0"/>
          <w:divBdr>
            <w:top w:val="none" w:sz="0" w:space="0" w:color="auto"/>
            <w:left w:val="none" w:sz="0" w:space="0" w:color="auto"/>
            <w:bottom w:val="none" w:sz="0" w:space="0" w:color="auto"/>
            <w:right w:val="none" w:sz="0" w:space="0" w:color="auto"/>
          </w:divBdr>
        </w:div>
        <w:div w:id="2007048595">
          <w:marLeft w:val="0"/>
          <w:marRight w:val="0"/>
          <w:marTop w:val="0"/>
          <w:marBottom w:val="0"/>
          <w:divBdr>
            <w:top w:val="none" w:sz="0" w:space="0" w:color="auto"/>
            <w:left w:val="none" w:sz="0" w:space="0" w:color="auto"/>
            <w:bottom w:val="none" w:sz="0" w:space="0" w:color="auto"/>
            <w:right w:val="none" w:sz="0" w:space="0" w:color="auto"/>
          </w:divBdr>
        </w:div>
        <w:div w:id="2119837421">
          <w:marLeft w:val="0"/>
          <w:marRight w:val="0"/>
          <w:marTop w:val="0"/>
          <w:marBottom w:val="0"/>
          <w:divBdr>
            <w:top w:val="none" w:sz="0" w:space="0" w:color="auto"/>
            <w:left w:val="none" w:sz="0" w:space="0" w:color="auto"/>
            <w:bottom w:val="none" w:sz="0" w:space="0" w:color="auto"/>
            <w:right w:val="none" w:sz="0" w:space="0" w:color="auto"/>
          </w:divBdr>
        </w:div>
      </w:divsChild>
    </w:div>
    <w:div w:id="623777650">
      <w:bodyDiv w:val="1"/>
      <w:marLeft w:val="0"/>
      <w:marRight w:val="0"/>
      <w:marTop w:val="0"/>
      <w:marBottom w:val="0"/>
      <w:divBdr>
        <w:top w:val="none" w:sz="0" w:space="0" w:color="auto"/>
        <w:left w:val="none" w:sz="0" w:space="0" w:color="auto"/>
        <w:bottom w:val="none" w:sz="0" w:space="0" w:color="auto"/>
        <w:right w:val="none" w:sz="0" w:space="0" w:color="auto"/>
      </w:divBdr>
      <w:divsChild>
        <w:div w:id="1368876624">
          <w:marLeft w:val="0"/>
          <w:marRight w:val="0"/>
          <w:marTop w:val="0"/>
          <w:marBottom w:val="0"/>
          <w:divBdr>
            <w:top w:val="none" w:sz="0" w:space="0" w:color="auto"/>
            <w:left w:val="none" w:sz="0" w:space="0" w:color="auto"/>
            <w:bottom w:val="none" w:sz="0" w:space="0" w:color="auto"/>
            <w:right w:val="none" w:sz="0" w:space="0" w:color="auto"/>
          </w:divBdr>
        </w:div>
      </w:divsChild>
    </w:div>
    <w:div w:id="726950493">
      <w:bodyDiv w:val="1"/>
      <w:marLeft w:val="0"/>
      <w:marRight w:val="0"/>
      <w:marTop w:val="0"/>
      <w:marBottom w:val="0"/>
      <w:divBdr>
        <w:top w:val="none" w:sz="0" w:space="0" w:color="auto"/>
        <w:left w:val="none" w:sz="0" w:space="0" w:color="auto"/>
        <w:bottom w:val="none" w:sz="0" w:space="0" w:color="auto"/>
        <w:right w:val="none" w:sz="0" w:space="0" w:color="auto"/>
      </w:divBdr>
      <w:divsChild>
        <w:div w:id="976645192">
          <w:marLeft w:val="0"/>
          <w:marRight w:val="0"/>
          <w:marTop w:val="0"/>
          <w:marBottom w:val="0"/>
          <w:divBdr>
            <w:top w:val="none" w:sz="0" w:space="0" w:color="auto"/>
            <w:left w:val="none" w:sz="0" w:space="0" w:color="auto"/>
            <w:bottom w:val="none" w:sz="0" w:space="0" w:color="auto"/>
            <w:right w:val="none" w:sz="0" w:space="0" w:color="auto"/>
          </w:divBdr>
          <w:divsChild>
            <w:div w:id="11256638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02407311">
          <w:marLeft w:val="0"/>
          <w:marRight w:val="0"/>
          <w:marTop w:val="0"/>
          <w:marBottom w:val="0"/>
          <w:divBdr>
            <w:top w:val="none" w:sz="0" w:space="0" w:color="auto"/>
            <w:left w:val="none" w:sz="0" w:space="0" w:color="auto"/>
            <w:bottom w:val="none" w:sz="0" w:space="0" w:color="auto"/>
            <w:right w:val="none" w:sz="0" w:space="0" w:color="auto"/>
          </w:divBdr>
        </w:div>
      </w:divsChild>
    </w:div>
    <w:div w:id="754011360">
      <w:bodyDiv w:val="1"/>
      <w:marLeft w:val="0"/>
      <w:marRight w:val="0"/>
      <w:marTop w:val="0"/>
      <w:marBottom w:val="0"/>
      <w:divBdr>
        <w:top w:val="none" w:sz="0" w:space="0" w:color="auto"/>
        <w:left w:val="none" w:sz="0" w:space="0" w:color="auto"/>
        <w:bottom w:val="none" w:sz="0" w:space="0" w:color="auto"/>
        <w:right w:val="none" w:sz="0" w:space="0" w:color="auto"/>
      </w:divBdr>
      <w:divsChild>
        <w:div w:id="18046915">
          <w:marLeft w:val="0"/>
          <w:marRight w:val="0"/>
          <w:marTop w:val="0"/>
          <w:marBottom w:val="0"/>
          <w:divBdr>
            <w:top w:val="none" w:sz="0" w:space="0" w:color="auto"/>
            <w:left w:val="none" w:sz="0" w:space="0" w:color="auto"/>
            <w:bottom w:val="none" w:sz="0" w:space="0" w:color="auto"/>
            <w:right w:val="none" w:sz="0" w:space="0" w:color="auto"/>
          </w:divBdr>
        </w:div>
        <w:div w:id="157616822">
          <w:marLeft w:val="0"/>
          <w:marRight w:val="0"/>
          <w:marTop w:val="0"/>
          <w:marBottom w:val="0"/>
          <w:divBdr>
            <w:top w:val="none" w:sz="0" w:space="0" w:color="auto"/>
            <w:left w:val="none" w:sz="0" w:space="0" w:color="auto"/>
            <w:bottom w:val="none" w:sz="0" w:space="0" w:color="auto"/>
            <w:right w:val="none" w:sz="0" w:space="0" w:color="auto"/>
          </w:divBdr>
        </w:div>
        <w:div w:id="512261953">
          <w:marLeft w:val="0"/>
          <w:marRight w:val="0"/>
          <w:marTop w:val="0"/>
          <w:marBottom w:val="0"/>
          <w:divBdr>
            <w:top w:val="none" w:sz="0" w:space="0" w:color="auto"/>
            <w:left w:val="none" w:sz="0" w:space="0" w:color="auto"/>
            <w:bottom w:val="none" w:sz="0" w:space="0" w:color="auto"/>
            <w:right w:val="none" w:sz="0" w:space="0" w:color="auto"/>
          </w:divBdr>
        </w:div>
        <w:div w:id="817109720">
          <w:marLeft w:val="0"/>
          <w:marRight w:val="0"/>
          <w:marTop w:val="0"/>
          <w:marBottom w:val="0"/>
          <w:divBdr>
            <w:top w:val="none" w:sz="0" w:space="0" w:color="auto"/>
            <w:left w:val="none" w:sz="0" w:space="0" w:color="auto"/>
            <w:bottom w:val="none" w:sz="0" w:space="0" w:color="auto"/>
            <w:right w:val="none" w:sz="0" w:space="0" w:color="auto"/>
          </w:divBdr>
        </w:div>
        <w:div w:id="863136102">
          <w:marLeft w:val="0"/>
          <w:marRight w:val="0"/>
          <w:marTop w:val="0"/>
          <w:marBottom w:val="0"/>
          <w:divBdr>
            <w:top w:val="none" w:sz="0" w:space="0" w:color="auto"/>
            <w:left w:val="none" w:sz="0" w:space="0" w:color="auto"/>
            <w:bottom w:val="none" w:sz="0" w:space="0" w:color="auto"/>
            <w:right w:val="none" w:sz="0" w:space="0" w:color="auto"/>
          </w:divBdr>
        </w:div>
        <w:div w:id="961769965">
          <w:marLeft w:val="0"/>
          <w:marRight w:val="0"/>
          <w:marTop w:val="0"/>
          <w:marBottom w:val="0"/>
          <w:divBdr>
            <w:top w:val="none" w:sz="0" w:space="0" w:color="auto"/>
            <w:left w:val="none" w:sz="0" w:space="0" w:color="auto"/>
            <w:bottom w:val="none" w:sz="0" w:space="0" w:color="auto"/>
            <w:right w:val="none" w:sz="0" w:space="0" w:color="auto"/>
          </w:divBdr>
        </w:div>
        <w:div w:id="1057432265">
          <w:marLeft w:val="0"/>
          <w:marRight w:val="0"/>
          <w:marTop w:val="0"/>
          <w:marBottom w:val="0"/>
          <w:divBdr>
            <w:top w:val="none" w:sz="0" w:space="0" w:color="auto"/>
            <w:left w:val="none" w:sz="0" w:space="0" w:color="auto"/>
            <w:bottom w:val="none" w:sz="0" w:space="0" w:color="auto"/>
            <w:right w:val="none" w:sz="0" w:space="0" w:color="auto"/>
          </w:divBdr>
        </w:div>
        <w:div w:id="1195385254">
          <w:marLeft w:val="0"/>
          <w:marRight w:val="0"/>
          <w:marTop w:val="0"/>
          <w:marBottom w:val="0"/>
          <w:divBdr>
            <w:top w:val="none" w:sz="0" w:space="0" w:color="auto"/>
            <w:left w:val="none" w:sz="0" w:space="0" w:color="auto"/>
            <w:bottom w:val="none" w:sz="0" w:space="0" w:color="auto"/>
            <w:right w:val="none" w:sz="0" w:space="0" w:color="auto"/>
          </w:divBdr>
        </w:div>
        <w:div w:id="1285382022">
          <w:marLeft w:val="0"/>
          <w:marRight w:val="0"/>
          <w:marTop w:val="0"/>
          <w:marBottom w:val="0"/>
          <w:divBdr>
            <w:top w:val="none" w:sz="0" w:space="0" w:color="auto"/>
            <w:left w:val="none" w:sz="0" w:space="0" w:color="auto"/>
            <w:bottom w:val="none" w:sz="0" w:space="0" w:color="auto"/>
            <w:right w:val="none" w:sz="0" w:space="0" w:color="auto"/>
          </w:divBdr>
        </w:div>
        <w:div w:id="1414470216">
          <w:marLeft w:val="0"/>
          <w:marRight w:val="0"/>
          <w:marTop w:val="0"/>
          <w:marBottom w:val="0"/>
          <w:divBdr>
            <w:top w:val="none" w:sz="0" w:space="0" w:color="auto"/>
            <w:left w:val="none" w:sz="0" w:space="0" w:color="auto"/>
            <w:bottom w:val="none" w:sz="0" w:space="0" w:color="auto"/>
            <w:right w:val="none" w:sz="0" w:space="0" w:color="auto"/>
          </w:divBdr>
        </w:div>
        <w:div w:id="1446461383">
          <w:marLeft w:val="0"/>
          <w:marRight w:val="0"/>
          <w:marTop w:val="0"/>
          <w:marBottom w:val="0"/>
          <w:divBdr>
            <w:top w:val="none" w:sz="0" w:space="0" w:color="auto"/>
            <w:left w:val="none" w:sz="0" w:space="0" w:color="auto"/>
            <w:bottom w:val="none" w:sz="0" w:space="0" w:color="auto"/>
            <w:right w:val="none" w:sz="0" w:space="0" w:color="auto"/>
          </w:divBdr>
        </w:div>
        <w:div w:id="1576040604">
          <w:marLeft w:val="0"/>
          <w:marRight w:val="0"/>
          <w:marTop w:val="0"/>
          <w:marBottom w:val="0"/>
          <w:divBdr>
            <w:top w:val="none" w:sz="0" w:space="0" w:color="auto"/>
            <w:left w:val="none" w:sz="0" w:space="0" w:color="auto"/>
            <w:bottom w:val="none" w:sz="0" w:space="0" w:color="auto"/>
            <w:right w:val="none" w:sz="0" w:space="0" w:color="auto"/>
          </w:divBdr>
        </w:div>
        <w:div w:id="1650205650">
          <w:marLeft w:val="0"/>
          <w:marRight w:val="0"/>
          <w:marTop w:val="0"/>
          <w:marBottom w:val="0"/>
          <w:divBdr>
            <w:top w:val="none" w:sz="0" w:space="0" w:color="auto"/>
            <w:left w:val="none" w:sz="0" w:space="0" w:color="auto"/>
            <w:bottom w:val="none" w:sz="0" w:space="0" w:color="auto"/>
            <w:right w:val="none" w:sz="0" w:space="0" w:color="auto"/>
          </w:divBdr>
        </w:div>
        <w:div w:id="1721703952">
          <w:marLeft w:val="0"/>
          <w:marRight w:val="0"/>
          <w:marTop w:val="0"/>
          <w:marBottom w:val="0"/>
          <w:divBdr>
            <w:top w:val="none" w:sz="0" w:space="0" w:color="auto"/>
            <w:left w:val="none" w:sz="0" w:space="0" w:color="auto"/>
            <w:bottom w:val="none" w:sz="0" w:space="0" w:color="auto"/>
            <w:right w:val="none" w:sz="0" w:space="0" w:color="auto"/>
          </w:divBdr>
        </w:div>
        <w:div w:id="1947881171">
          <w:marLeft w:val="0"/>
          <w:marRight w:val="0"/>
          <w:marTop w:val="0"/>
          <w:marBottom w:val="0"/>
          <w:divBdr>
            <w:top w:val="none" w:sz="0" w:space="0" w:color="auto"/>
            <w:left w:val="none" w:sz="0" w:space="0" w:color="auto"/>
            <w:bottom w:val="none" w:sz="0" w:space="0" w:color="auto"/>
            <w:right w:val="none" w:sz="0" w:space="0" w:color="auto"/>
          </w:divBdr>
        </w:div>
        <w:div w:id="1966691946">
          <w:marLeft w:val="0"/>
          <w:marRight w:val="0"/>
          <w:marTop w:val="0"/>
          <w:marBottom w:val="0"/>
          <w:divBdr>
            <w:top w:val="none" w:sz="0" w:space="0" w:color="auto"/>
            <w:left w:val="none" w:sz="0" w:space="0" w:color="auto"/>
            <w:bottom w:val="none" w:sz="0" w:space="0" w:color="auto"/>
            <w:right w:val="none" w:sz="0" w:space="0" w:color="auto"/>
          </w:divBdr>
        </w:div>
        <w:div w:id="2086410831">
          <w:marLeft w:val="0"/>
          <w:marRight w:val="0"/>
          <w:marTop w:val="0"/>
          <w:marBottom w:val="0"/>
          <w:divBdr>
            <w:top w:val="none" w:sz="0" w:space="0" w:color="auto"/>
            <w:left w:val="none" w:sz="0" w:space="0" w:color="auto"/>
            <w:bottom w:val="none" w:sz="0" w:space="0" w:color="auto"/>
            <w:right w:val="none" w:sz="0" w:space="0" w:color="auto"/>
          </w:divBdr>
        </w:div>
      </w:divsChild>
    </w:div>
    <w:div w:id="759912598">
      <w:bodyDiv w:val="1"/>
      <w:marLeft w:val="0"/>
      <w:marRight w:val="0"/>
      <w:marTop w:val="0"/>
      <w:marBottom w:val="0"/>
      <w:divBdr>
        <w:top w:val="none" w:sz="0" w:space="0" w:color="auto"/>
        <w:left w:val="none" w:sz="0" w:space="0" w:color="auto"/>
        <w:bottom w:val="none" w:sz="0" w:space="0" w:color="auto"/>
        <w:right w:val="none" w:sz="0" w:space="0" w:color="auto"/>
      </w:divBdr>
      <w:divsChild>
        <w:div w:id="344327389">
          <w:marLeft w:val="0"/>
          <w:marRight w:val="0"/>
          <w:marTop w:val="0"/>
          <w:marBottom w:val="0"/>
          <w:divBdr>
            <w:top w:val="none" w:sz="0" w:space="0" w:color="auto"/>
            <w:left w:val="none" w:sz="0" w:space="0" w:color="auto"/>
            <w:bottom w:val="none" w:sz="0" w:space="0" w:color="auto"/>
            <w:right w:val="none" w:sz="0" w:space="0" w:color="auto"/>
          </w:divBdr>
        </w:div>
      </w:divsChild>
    </w:div>
    <w:div w:id="866866412">
      <w:bodyDiv w:val="1"/>
      <w:marLeft w:val="0"/>
      <w:marRight w:val="0"/>
      <w:marTop w:val="0"/>
      <w:marBottom w:val="0"/>
      <w:divBdr>
        <w:top w:val="none" w:sz="0" w:space="0" w:color="auto"/>
        <w:left w:val="none" w:sz="0" w:space="0" w:color="auto"/>
        <w:bottom w:val="none" w:sz="0" w:space="0" w:color="auto"/>
        <w:right w:val="none" w:sz="0" w:space="0" w:color="auto"/>
      </w:divBdr>
    </w:div>
    <w:div w:id="894505600">
      <w:bodyDiv w:val="1"/>
      <w:marLeft w:val="0"/>
      <w:marRight w:val="0"/>
      <w:marTop w:val="0"/>
      <w:marBottom w:val="0"/>
      <w:divBdr>
        <w:top w:val="none" w:sz="0" w:space="0" w:color="auto"/>
        <w:left w:val="none" w:sz="0" w:space="0" w:color="auto"/>
        <w:bottom w:val="none" w:sz="0" w:space="0" w:color="auto"/>
        <w:right w:val="none" w:sz="0" w:space="0" w:color="auto"/>
      </w:divBdr>
    </w:div>
    <w:div w:id="908617896">
      <w:bodyDiv w:val="1"/>
      <w:marLeft w:val="0"/>
      <w:marRight w:val="0"/>
      <w:marTop w:val="0"/>
      <w:marBottom w:val="0"/>
      <w:divBdr>
        <w:top w:val="none" w:sz="0" w:space="0" w:color="auto"/>
        <w:left w:val="none" w:sz="0" w:space="0" w:color="auto"/>
        <w:bottom w:val="none" w:sz="0" w:space="0" w:color="auto"/>
        <w:right w:val="none" w:sz="0" w:space="0" w:color="auto"/>
      </w:divBdr>
      <w:divsChild>
        <w:div w:id="1600723864">
          <w:marLeft w:val="0"/>
          <w:marRight w:val="0"/>
          <w:marTop w:val="0"/>
          <w:marBottom w:val="0"/>
          <w:divBdr>
            <w:top w:val="none" w:sz="0" w:space="0" w:color="auto"/>
            <w:left w:val="none" w:sz="0" w:space="0" w:color="auto"/>
            <w:bottom w:val="none" w:sz="0" w:space="0" w:color="auto"/>
            <w:right w:val="none" w:sz="0" w:space="0" w:color="auto"/>
          </w:divBdr>
          <w:divsChild>
            <w:div w:id="1682128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644906">
      <w:bodyDiv w:val="1"/>
      <w:marLeft w:val="0"/>
      <w:marRight w:val="0"/>
      <w:marTop w:val="0"/>
      <w:marBottom w:val="0"/>
      <w:divBdr>
        <w:top w:val="none" w:sz="0" w:space="0" w:color="auto"/>
        <w:left w:val="none" w:sz="0" w:space="0" w:color="auto"/>
        <w:bottom w:val="none" w:sz="0" w:space="0" w:color="auto"/>
        <w:right w:val="none" w:sz="0" w:space="0" w:color="auto"/>
      </w:divBdr>
    </w:div>
    <w:div w:id="1209226765">
      <w:bodyDiv w:val="1"/>
      <w:marLeft w:val="0"/>
      <w:marRight w:val="0"/>
      <w:marTop w:val="0"/>
      <w:marBottom w:val="0"/>
      <w:divBdr>
        <w:top w:val="none" w:sz="0" w:space="0" w:color="auto"/>
        <w:left w:val="none" w:sz="0" w:space="0" w:color="auto"/>
        <w:bottom w:val="none" w:sz="0" w:space="0" w:color="auto"/>
        <w:right w:val="none" w:sz="0" w:space="0" w:color="auto"/>
      </w:divBdr>
    </w:div>
    <w:div w:id="1291935381">
      <w:bodyDiv w:val="1"/>
      <w:marLeft w:val="0"/>
      <w:marRight w:val="0"/>
      <w:marTop w:val="0"/>
      <w:marBottom w:val="0"/>
      <w:divBdr>
        <w:top w:val="none" w:sz="0" w:space="0" w:color="auto"/>
        <w:left w:val="none" w:sz="0" w:space="0" w:color="auto"/>
        <w:bottom w:val="none" w:sz="0" w:space="0" w:color="auto"/>
        <w:right w:val="none" w:sz="0" w:space="0" w:color="auto"/>
      </w:divBdr>
    </w:div>
    <w:div w:id="1524586180">
      <w:bodyDiv w:val="1"/>
      <w:marLeft w:val="0"/>
      <w:marRight w:val="0"/>
      <w:marTop w:val="0"/>
      <w:marBottom w:val="0"/>
      <w:divBdr>
        <w:top w:val="none" w:sz="0" w:space="0" w:color="auto"/>
        <w:left w:val="none" w:sz="0" w:space="0" w:color="auto"/>
        <w:bottom w:val="none" w:sz="0" w:space="0" w:color="auto"/>
        <w:right w:val="none" w:sz="0" w:space="0" w:color="auto"/>
      </w:divBdr>
      <w:divsChild>
        <w:div w:id="110393590">
          <w:marLeft w:val="0"/>
          <w:marRight w:val="0"/>
          <w:marTop w:val="0"/>
          <w:marBottom w:val="0"/>
          <w:divBdr>
            <w:top w:val="none" w:sz="0" w:space="0" w:color="auto"/>
            <w:left w:val="none" w:sz="0" w:space="0" w:color="auto"/>
            <w:bottom w:val="none" w:sz="0" w:space="0" w:color="auto"/>
            <w:right w:val="none" w:sz="0" w:space="0" w:color="auto"/>
          </w:divBdr>
        </w:div>
        <w:div w:id="490221248">
          <w:marLeft w:val="0"/>
          <w:marRight w:val="0"/>
          <w:marTop w:val="0"/>
          <w:marBottom w:val="0"/>
          <w:divBdr>
            <w:top w:val="none" w:sz="0" w:space="0" w:color="auto"/>
            <w:left w:val="none" w:sz="0" w:space="0" w:color="auto"/>
            <w:bottom w:val="none" w:sz="0" w:space="0" w:color="auto"/>
            <w:right w:val="none" w:sz="0" w:space="0" w:color="auto"/>
          </w:divBdr>
        </w:div>
        <w:div w:id="565652455">
          <w:marLeft w:val="0"/>
          <w:marRight w:val="0"/>
          <w:marTop w:val="0"/>
          <w:marBottom w:val="0"/>
          <w:divBdr>
            <w:top w:val="none" w:sz="0" w:space="0" w:color="auto"/>
            <w:left w:val="none" w:sz="0" w:space="0" w:color="auto"/>
            <w:bottom w:val="none" w:sz="0" w:space="0" w:color="auto"/>
            <w:right w:val="none" w:sz="0" w:space="0" w:color="auto"/>
          </w:divBdr>
        </w:div>
        <w:div w:id="573467580">
          <w:marLeft w:val="0"/>
          <w:marRight w:val="0"/>
          <w:marTop w:val="0"/>
          <w:marBottom w:val="0"/>
          <w:divBdr>
            <w:top w:val="none" w:sz="0" w:space="0" w:color="auto"/>
            <w:left w:val="none" w:sz="0" w:space="0" w:color="auto"/>
            <w:bottom w:val="none" w:sz="0" w:space="0" w:color="auto"/>
            <w:right w:val="none" w:sz="0" w:space="0" w:color="auto"/>
          </w:divBdr>
        </w:div>
        <w:div w:id="614944832">
          <w:marLeft w:val="0"/>
          <w:marRight w:val="0"/>
          <w:marTop w:val="0"/>
          <w:marBottom w:val="0"/>
          <w:divBdr>
            <w:top w:val="none" w:sz="0" w:space="0" w:color="auto"/>
            <w:left w:val="none" w:sz="0" w:space="0" w:color="auto"/>
            <w:bottom w:val="none" w:sz="0" w:space="0" w:color="auto"/>
            <w:right w:val="none" w:sz="0" w:space="0" w:color="auto"/>
          </w:divBdr>
        </w:div>
        <w:div w:id="682560479">
          <w:marLeft w:val="0"/>
          <w:marRight w:val="0"/>
          <w:marTop w:val="0"/>
          <w:marBottom w:val="0"/>
          <w:divBdr>
            <w:top w:val="none" w:sz="0" w:space="0" w:color="auto"/>
            <w:left w:val="none" w:sz="0" w:space="0" w:color="auto"/>
            <w:bottom w:val="none" w:sz="0" w:space="0" w:color="auto"/>
            <w:right w:val="none" w:sz="0" w:space="0" w:color="auto"/>
          </w:divBdr>
        </w:div>
        <w:div w:id="695040314">
          <w:marLeft w:val="0"/>
          <w:marRight w:val="0"/>
          <w:marTop w:val="0"/>
          <w:marBottom w:val="0"/>
          <w:divBdr>
            <w:top w:val="none" w:sz="0" w:space="0" w:color="auto"/>
            <w:left w:val="none" w:sz="0" w:space="0" w:color="auto"/>
            <w:bottom w:val="none" w:sz="0" w:space="0" w:color="auto"/>
            <w:right w:val="none" w:sz="0" w:space="0" w:color="auto"/>
          </w:divBdr>
        </w:div>
        <w:div w:id="716052742">
          <w:marLeft w:val="0"/>
          <w:marRight w:val="0"/>
          <w:marTop w:val="0"/>
          <w:marBottom w:val="0"/>
          <w:divBdr>
            <w:top w:val="none" w:sz="0" w:space="0" w:color="auto"/>
            <w:left w:val="none" w:sz="0" w:space="0" w:color="auto"/>
            <w:bottom w:val="none" w:sz="0" w:space="0" w:color="auto"/>
            <w:right w:val="none" w:sz="0" w:space="0" w:color="auto"/>
          </w:divBdr>
        </w:div>
        <w:div w:id="728846940">
          <w:marLeft w:val="0"/>
          <w:marRight w:val="0"/>
          <w:marTop w:val="0"/>
          <w:marBottom w:val="0"/>
          <w:divBdr>
            <w:top w:val="none" w:sz="0" w:space="0" w:color="auto"/>
            <w:left w:val="none" w:sz="0" w:space="0" w:color="auto"/>
            <w:bottom w:val="none" w:sz="0" w:space="0" w:color="auto"/>
            <w:right w:val="none" w:sz="0" w:space="0" w:color="auto"/>
          </w:divBdr>
        </w:div>
        <w:div w:id="905803851">
          <w:marLeft w:val="0"/>
          <w:marRight w:val="0"/>
          <w:marTop w:val="0"/>
          <w:marBottom w:val="0"/>
          <w:divBdr>
            <w:top w:val="none" w:sz="0" w:space="0" w:color="auto"/>
            <w:left w:val="none" w:sz="0" w:space="0" w:color="auto"/>
            <w:bottom w:val="none" w:sz="0" w:space="0" w:color="auto"/>
            <w:right w:val="none" w:sz="0" w:space="0" w:color="auto"/>
          </w:divBdr>
        </w:div>
        <w:div w:id="1057509282">
          <w:marLeft w:val="0"/>
          <w:marRight w:val="0"/>
          <w:marTop w:val="0"/>
          <w:marBottom w:val="0"/>
          <w:divBdr>
            <w:top w:val="none" w:sz="0" w:space="0" w:color="auto"/>
            <w:left w:val="none" w:sz="0" w:space="0" w:color="auto"/>
            <w:bottom w:val="none" w:sz="0" w:space="0" w:color="auto"/>
            <w:right w:val="none" w:sz="0" w:space="0" w:color="auto"/>
          </w:divBdr>
        </w:div>
        <w:div w:id="1079592859">
          <w:marLeft w:val="0"/>
          <w:marRight w:val="0"/>
          <w:marTop w:val="0"/>
          <w:marBottom w:val="0"/>
          <w:divBdr>
            <w:top w:val="none" w:sz="0" w:space="0" w:color="auto"/>
            <w:left w:val="none" w:sz="0" w:space="0" w:color="auto"/>
            <w:bottom w:val="none" w:sz="0" w:space="0" w:color="auto"/>
            <w:right w:val="none" w:sz="0" w:space="0" w:color="auto"/>
          </w:divBdr>
        </w:div>
        <w:div w:id="1080175016">
          <w:marLeft w:val="0"/>
          <w:marRight w:val="0"/>
          <w:marTop w:val="0"/>
          <w:marBottom w:val="0"/>
          <w:divBdr>
            <w:top w:val="none" w:sz="0" w:space="0" w:color="auto"/>
            <w:left w:val="none" w:sz="0" w:space="0" w:color="auto"/>
            <w:bottom w:val="none" w:sz="0" w:space="0" w:color="auto"/>
            <w:right w:val="none" w:sz="0" w:space="0" w:color="auto"/>
          </w:divBdr>
        </w:div>
        <w:div w:id="1119835950">
          <w:marLeft w:val="0"/>
          <w:marRight w:val="0"/>
          <w:marTop w:val="0"/>
          <w:marBottom w:val="0"/>
          <w:divBdr>
            <w:top w:val="none" w:sz="0" w:space="0" w:color="auto"/>
            <w:left w:val="none" w:sz="0" w:space="0" w:color="auto"/>
            <w:bottom w:val="none" w:sz="0" w:space="0" w:color="auto"/>
            <w:right w:val="none" w:sz="0" w:space="0" w:color="auto"/>
          </w:divBdr>
        </w:div>
        <w:div w:id="1120688362">
          <w:marLeft w:val="0"/>
          <w:marRight w:val="0"/>
          <w:marTop w:val="0"/>
          <w:marBottom w:val="0"/>
          <w:divBdr>
            <w:top w:val="none" w:sz="0" w:space="0" w:color="auto"/>
            <w:left w:val="none" w:sz="0" w:space="0" w:color="auto"/>
            <w:bottom w:val="none" w:sz="0" w:space="0" w:color="auto"/>
            <w:right w:val="none" w:sz="0" w:space="0" w:color="auto"/>
          </w:divBdr>
        </w:div>
        <w:div w:id="1860387696">
          <w:marLeft w:val="0"/>
          <w:marRight w:val="0"/>
          <w:marTop w:val="0"/>
          <w:marBottom w:val="0"/>
          <w:divBdr>
            <w:top w:val="none" w:sz="0" w:space="0" w:color="auto"/>
            <w:left w:val="none" w:sz="0" w:space="0" w:color="auto"/>
            <w:bottom w:val="none" w:sz="0" w:space="0" w:color="auto"/>
            <w:right w:val="none" w:sz="0" w:space="0" w:color="auto"/>
          </w:divBdr>
        </w:div>
        <w:div w:id="1985891868">
          <w:marLeft w:val="0"/>
          <w:marRight w:val="0"/>
          <w:marTop w:val="0"/>
          <w:marBottom w:val="0"/>
          <w:divBdr>
            <w:top w:val="none" w:sz="0" w:space="0" w:color="auto"/>
            <w:left w:val="none" w:sz="0" w:space="0" w:color="auto"/>
            <w:bottom w:val="none" w:sz="0" w:space="0" w:color="auto"/>
            <w:right w:val="none" w:sz="0" w:space="0" w:color="auto"/>
          </w:divBdr>
        </w:div>
      </w:divsChild>
    </w:div>
    <w:div w:id="1587836191">
      <w:bodyDiv w:val="1"/>
      <w:marLeft w:val="0"/>
      <w:marRight w:val="0"/>
      <w:marTop w:val="0"/>
      <w:marBottom w:val="0"/>
      <w:divBdr>
        <w:top w:val="none" w:sz="0" w:space="0" w:color="auto"/>
        <w:left w:val="none" w:sz="0" w:space="0" w:color="auto"/>
        <w:bottom w:val="none" w:sz="0" w:space="0" w:color="auto"/>
        <w:right w:val="none" w:sz="0" w:space="0" w:color="auto"/>
      </w:divBdr>
    </w:div>
    <w:div w:id="1705448186">
      <w:bodyDiv w:val="1"/>
      <w:marLeft w:val="0"/>
      <w:marRight w:val="0"/>
      <w:marTop w:val="0"/>
      <w:marBottom w:val="0"/>
      <w:divBdr>
        <w:top w:val="none" w:sz="0" w:space="0" w:color="auto"/>
        <w:left w:val="none" w:sz="0" w:space="0" w:color="auto"/>
        <w:bottom w:val="none" w:sz="0" w:space="0" w:color="auto"/>
        <w:right w:val="none" w:sz="0" w:space="0" w:color="auto"/>
      </w:divBdr>
      <w:divsChild>
        <w:div w:id="16196741">
          <w:marLeft w:val="0"/>
          <w:marRight w:val="0"/>
          <w:marTop w:val="0"/>
          <w:marBottom w:val="0"/>
          <w:divBdr>
            <w:top w:val="none" w:sz="0" w:space="0" w:color="auto"/>
            <w:left w:val="none" w:sz="0" w:space="0" w:color="auto"/>
            <w:bottom w:val="none" w:sz="0" w:space="0" w:color="auto"/>
            <w:right w:val="none" w:sz="0" w:space="0" w:color="auto"/>
          </w:divBdr>
        </w:div>
        <w:div w:id="64034456">
          <w:marLeft w:val="0"/>
          <w:marRight w:val="0"/>
          <w:marTop w:val="0"/>
          <w:marBottom w:val="0"/>
          <w:divBdr>
            <w:top w:val="none" w:sz="0" w:space="0" w:color="auto"/>
            <w:left w:val="none" w:sz="0" w:space="0" w:color="auto"/>
            <w:bottom w:val="none" w:sz="0" w:space="0" w:color="auto"/>
            <w:right w:val="none" w:sz="0" w:space="0" w:color="auto"/>
          </w:divBdr>
        </w:div>
        <w:div w:id="97414715">
          <w:marLeft w:val="0"/>
          <w:marRight w:val="0"/>
          <w:marTop w:val="0"/>
          <w:marBottom w:val="0"/>
          <w:divBdr>
            <w:top w:val="none" w:sz="0" w:space="0" w:color="auto"/>
            <w:left w:val="none" w:sz="0" w:space="0" w:color="auto"/>
            <w:bottom w:val="none" w:sz="0" w:space="0" w:color="auto"/>
            <w:right w:val="none" w:sz="0" w:space="0" w:color="auto"/>
          </w:divBdr>
        </w:div>
        <w:div w:id="409813610">
          <w:marLeft w:val="0"/>
          <w:marRight w:val="0"/>
          <w:marTop w:val="0"/>
          <w:marBottom w:val="0"/>
          <w:divBdr>
            <w:top w:val="none" w:sz="0" w:space="0" w:color="auto"/>
            <w:left w:val="none" w:sz="0" w:space="0" w:color="auto"/>
            <w:bottom w:val="none" w:sz="0" w:space="0" w:color="auto"/>
            <w:right w:val="none" w:sz="0" w:space="0" w:color="auto"/>
          </w:divBdr>
        </w:div>
        <w:div w:id="433478424">
          <w:marLeft w:val="0"/>
          <w:marRight w:val="0"/>
          <w:marTop w:val="0"/>
          <w:marBottom w:val="0"/>
          <w:divBdr>
            <w:top w:val="none" w:sz="0" w:space="0" w:color="auto"/>
            <w:left w:val="none" w:sz="0" w:space="0" w:color="auto"/>
            <w:bottom w:val="none" w:sz="0" w:space="0" w:color="auto"/>
            <w:right w:val="none" w:sz="0" w:space="0" w:color="auto"/>
          </w:divBdr>
        </w:div>
        <w:div w:id="601229295">
          <w:marLeft w:val="0"/>
          <w:marRight w:val="0"/>
          <w:marTop w:val="0"/>
          <w:marBottom w:val="0"/>
          <w:divBdr>
            <w:top w:val="none" w:sz="0" w:space="0" w:color="auto"/>
            <w:left w:val="none" w:sz="0" w:space="0" w:color="auto"/>
            <w:bottom w:val="none" w:sz="0" w:space="0" w:color="auto"/>
            <w:right w:val="none" w:sz="0" w:space="0" w:color="auto"/>
          </w:divBdr>
        </w:div>
        <w:div w:id="813793166">
          <w:marLeft w:val="0"/>
          <w:marRight w:val="0"/>
          <w:marTop w:val="0"/>
          <w:marBottom w:val="0"/>
          <w:divBdr>
            <w:top w:val="none" w:sz="0" w:space="0" w:color="auto"/>
            <w:left w:val="none" w:sz="0" w:space="0" w:color="auto"/>
            <w:bottom w:val="none" w:sz="0" w:space="0" w:color="auto"/>
            <w:right w:val="none" w:sz="0" w:space="0" w:color="auto"/>
          </w:divBdr>
        </w:div>
        <w:div w:id="935674960">
          <w:marLeft w:val="0"/>
          <w:marRight w:val="0"/>
          <w:marTop w:val="0"/>
          <w:marBottom w:val="0"/>
          <w:divBdr>
            <w:top w:val="none" w:sz="0" w:space="0" w:color="auto"/>
            <w:left w:val="none" w:sz="0" w:space="0" w:color="auto"/>
            <w:bottom w:val="none" w:sz="0" w:space="0" w:color="auto"/>
            <w:right w:val="none" w:sz="0" w:space="0" w:color="auto"/>
          </w:divBdr>
        </w:div>
        <w:div w:id="1097602136">
          <w:marLeft w:val="0"/>
          <w:marRight w:val="0"/>
          <w:marTop w:val="0"/>
          <w:marBottom w:val="0"/>
          <w:divBdr>
            <w:top w:val="none" w:sz="0" w:space="0" w:color="auto"/>
            <w:left w:val="none" w:sz="0" w:space="0" w:color="auto"/>
            <w:bottom w:val="none" w:sz="0" w:space="0" w:color="auto"/>
            <w:right w:val="none" w:sz="0" w:space="0" w:color="auto"/>
          </w:divBdr>
        </w:div>
        <w:div w:id="1188643541">
          <w:marLeft w:val="0"/>
          <w:marRight w:val="0"/>
          <w:marTop w:val="0"/>
          <w:marBottom w:val="0"/>
          <w:divBdr>
            <w:top w:val="none" w:sz="0" w:space="0" w:color="auto"/>
            <w:left w:val="none" w:sz="0" w:space="0" w:color="auto"/>
            <w:bottom w:val="none" w:sz="0" w:space="0" w:color="auto"/>
            <w:right w:val="none" w:sz="0" w:space="0" w:color="auto"/>
          </w:divBdr>
        </w:div>
        <w:div w:id="1229151340">
          <w:marLeft w:val="0"/>
          <w:marRight w:val="0"/>
          <w:marTop w:val="0"/>
          <w:marBottom w:val="0"/>
          <w:divBdr>
            <w:top w:val="none" w:sz="0" w:space="0" w:color="auto"/>
            <w:left w:val="none" w:sz="0" w:space="0" w:color="auto"/>
            <w:bottom w:val="none" w:sz="0" w:space="0" w:color="auto"/>
            <w:right w:val="none" w:sz="0" w:space="0" w:color="auto"/>
          </w:divBdr>
        </w:div>
        <w:div w:id="1325625405">
          <w:marLeft w:val="0"/>
          <w:marRight w:val="0"/>
          <w:marTop w:val="0"/>
          <w:marBottom w:val="0"/>
          <w:divBdr>
            <w:top w:val="none" w:sz="0" w:space="0" w:color="auto"/>
            <w:left w:val="none" w:sz="0" w:space="0" w:color="auto"/>
            <w:bottom w:val="none" w:sz="0" w:space="0" w:color="auto"/>
            <w:right w:val="none" w:sz="0" w:space="0" w:color="auto"/>
          </w:divBdr>
        </w:div>
        <w:div w:id="1472749469">
          <w:marLeft w:val="0"/>
          <w:marRight w:val="0"/>
          <w:marTop w:val="0"/>
          <w:marBottom w:val="0"/>
          <w:divBdr>
            <w:top w:val="none" w:sz="0" w:space="0" w:color="auto"/>
            <w:left w:val="none" w:sz="0" w:space="0" w:color="auto"/>
            <w:bottom w:val="none" w:sz="0" w:space="0" w:color="auto"/>
            <w:right w:val="none" w:sz="0" w:space="0" w:color="auto"/>
          </w:divBdr>
        </w:div>
        <w:div w:id="1474444874">
          <w:marLeft w:val="0"/>
          <w:marRight w:val="0"/>
          <w:marTop w:val="0"/>
          <w:marBottom w:val="0"/>
          <w:divBdr>
            <w:top w:val="none" w:sz="0" w:space="0" w:color="auto"/>
            <w:left w:val="none" w:sz="0" w:space="0" w:color="auto"/>
            <w:bottom w:val="none" w:sz="0" w:space="0" w:color="auto"/>
            <w:right w:val="none" w:sz="0" w:space="0" w:color="auto"/>
          </w:divBdr>
        </w:div>
        <w:div w:id="1997300328">
          <w:marLeft w:val="0"/>
          <w:marRight w:val="0"/>
          <w:marTop w:val="0"/>
          <w:marBottom w:val="0"/>
          <w:divBdr>
            <w:top w:val="none" w:sz="0" w:space="0" w:color="auto"/>
            <w:left w:val="none" w:sz="0" w:space="0" w:color="auto"/>
            <w:bottom w:val="none" w:sz="0" w:space="0" w:color="auto"/>
            <w:right w:val="none" w:sz="0" w:space="0" w:color="auto"/>
          </w:divBdr>
        </w:div>
        <w:div w:id="2087922702">
          <w:marLeft w:val="0"/>
          <w:marRight w:val="0"/>
          <w:marTop w:val="0"/>
          <w:marBottom w:val="0"/>
          <w:divBdr>
            <w:top w:val="none" w:sz="0" w:space="0" w:color="auto"/>
            <w:left w:val="none" w:sz="0" w:space="0" w:color="auto"/>
            <w:bottom w:val="none" w:sz="0" w:space="0" w:color="auto"/>
            <w:right w:val="none" w:sz="0" w:space="0" w:color="auto"/>
          </w:divBdr>
        </w:div>
      </w:divsChild>
    </w:div>
    <w:div w:id="1844739141">
      <w:bodyDiv w:val="1"/>
      <w:marLeft w:val="0"/>
      <w:marRight w:val="0"/>
      <w:marTop w:val="0"/>
      <w:marBottom w:val="0"/>
      <w:divBdr>
        <w:top w:val="none" w:sz="0" w:space="0" w:color="auto"/>
        <w:left w:val="none" w:sz="0" w:space="0" w:color="auto"/>
        <w:bottom w:val="none" w:sz="0" w:space="0" w:color="auto"/>
        <w:right w:val="none" w:sz="0" w:space="0" w:color="auto"/>
      </w:divBdr>
    </w:div>
    <w:div w:id="1883247876">
      <w:bodyDiv w:val="1"/>
      <w:marLeft w:val="0"/>
      <w:marRight w:val="0"/>
      <w:marTop w:val="0"/>
      <w:marBottom w:val="0"/>
      <w:divBdr>
        <w:top w:val="none" w:sz="0" w:space="0" w:color="auto"/>
        <w:left w:val="none" w:sz="0" w:space="0" w:color="auto"/>
        <w:bottom w:val="none" w:sz="0" w:space="0" w:color="auto"/>
        <w:right w:val="none" w:sz="0" w:space="0" w:color="auto"/>
      </w:divBdr>
      <w:divsChild>
        <w:div w:id="30081983">
          <w:marLeft w:val="0"/>
          <w:marRight w:val="0"/>
          <w:marTop w:val="0"/>
          <w:marBottom w:val="0"/>
          <w:divBdr>
            <w:top w:val="none" w:sz="0" w:space="0" w:color="auto"/>
            <w:left w:val="none" w:sz="0" w:space="0" w:color="auto"/>
            <w:bottom w:val="none" w:sz="0" w:space="0" w:color="auto"/>
            <w:right w:val="none" w:sz="0" w:space="0" w:color="auto"/>
          </w:divBdr>
        </w:div>
        <w:div w:id="518473568">
          <w:marLeft w:val="0"/>
          <w:marRight w:val="0"/>
          <w:marTop w:val="0"/>
          <w:marBottom w:val="0"/>
          <w:divBdr>
            <w:top w:val="none" w:sz="0" w:space="0" w:color="auto"/>
            <w:left w:val="none" w:sz="0" w:space="0" w:color="auto"/>
            <w:bottom w:val="none" w:sz="0" w:space="0" w:color="auto"/>
            <w:right w:val="none" w:sz="0" w:space="0" w:color="auto"/>
          </w:divBdr>
        </w:div>
        <w:div w:id="765805635">
          <w:marLeft w:val="0"/>
          <w:marRight w:val="0"/>
          <w:marTop w:val="0"/>
          <w:marBottom w:val="0"/>
          <w:divBdr>
            <w:top w:val="none" w:sz="0" w:space="0" w:color="auto"/>
            <w:left w:val="none" w:sz="0" w:space="0" w:color="auto"/>
            <w:bottom w:val="none" w:sz="0" w:space="0" w:color="auto"/>
            <w:right w:val="none" w:sz="0" w:space="0" w:color="auto"/>
          </w:divBdr>
        </w:div>
        <w:div w:id="865826263">
          <w:marLeft w:val="0"/>
          <w:marRight w:val="0"/>
          <w:marTop w:val="0"/>
          <w:marBottom w:val="0"/>
          <w:divBdr>
            <w:top w:val="none" w:sz="0" w:space="0" w:color="auto"/>
            <w:left w:val="none" w:sz="0" w:space="0" w:color="auto"/>
            <w:bottom w:val="none" w:sz="0" w:space="0" w:color="auto"/>
            <w:right w:val="none" w:sz="0" w:space="0" w:color="auto"/>
          </w:divBdr>
        </w:div>
        <w:div w:id="1217354141">
          <w:marLeft w:val="0"/>
          <w:marRight w:val="0"/>
          <w:marTop w:val="0"/>
          <w:marBottom w:val="0"/>
          <w:divBdr>
            <w:top w:val="none" w:sz="0" w:space="0" w:color="auto"/>
            <w:left w:val="none" w:sz="0" w:space="0" w:color="auto"/>
            <w:bottom w:val="none" w:sz="0" w:space="0" w:color="auto"/>
            <w:right w:val="none" w:sz="0" w:space="0" w:color="auto"/>
          </w:divBdr>
        </w:div>
        <w:div w:id="1268737110">
          <w:marLeft w:val="0"/>
          <w:marRight w:val="0"/>
          <w:marTop w:val="0"/>
          <w:marBottom w:val="0"/>
          <w:divBdr>
            <w:top w:val="none" w:sz="0" w:space="0" w:color="auto"/>
            <w:left w:val="none" w:sz="0" w:space="0" w:color="auto"/>
            <w:bottom w:val="none" w:sz="0" w:space="0" w:color="auto"/>
            <w:right w:val="none" w:sz="0" w:space="0" w:color="auto"/>
          </w:divBdr>
        </w:div>
        <w:div w:id="1294600000">
          <w:marLeft w:val="0"/>
          <w:marRight w:val="0"/>
          <w:marTop w:val="0"/>
          <w:marBottom w:val="0"/>
          <w:divBdr>
            <w:top w:val="none" w:sz="0" w:space="0" w:color="auto"/>
            <w:left w:val="none" w:sz="0" w:space="0" w:color="auto"/>
            <w:bottom w:val="none" w:sz="0" w:space="0" w:color="auto"/>
            <w:right w:val="none" w:sz="0" w:space="0" w:color="auto"/>
          </w:divBdr>
        </w:div>
        <w:div w:id="1313172880">
          <w:marLeft w:val="0"/>
          <w:marRight w:val="0"/>
          <w:marTop w:val="0"/>
          <w:marBottom w:val="0"/>
          <w:divBdr>
            <w:top w:val="none" w:sz="0" w:space="0" w:color="auto"/>
            <w:left w:val="none" w:sz="0" w:space="0" w:color="auto"/>
            <w:bottom w:val="none" w:sz="0" w:space="0" w:color="auto"/>
            <w:right w:val="none" w:sz="0" w:space="0" w:color="auto"/>
          </w:divBdr>
        </w:div>
        <w:div w:id="1342583597">
          <w:marLeft w:val="0"/>
          <w:marRight w:val="0"/>
          <w:marTop w:val="0"/>
          <w:marBottom w:val="0"/>
          <w:divBdr>
            <w:top w:val="none" w:sz="0" w:space="0" w:color="auto"/>
            <w:left w:val="none" w:sz="0" w:space="0" w:color="auto"/>
            <w:bottom w:val="none" w:sz="0" w:space="0" w:color="auto"/>
            <w:right w:val="none" w:sz="0" w:space="0" w:color="auto"/>
          </w:divBdr>
        </w:div>
        <w:div w:id="1505776907">
          <w:marLeft w:val="0"/>
          <w:marRight w:val="0"/>
          <w:marTop w:val="0"/>
          <w:marBottom w:val="0"/>
          <w:divBdr>
            <w:top w:val="none" w:sz="0" w:space="0" w:color="auto"/>
            <w:left w:val="none" w:sz="0" w:space="0" w:color="auto"/>
            <w:bottom w:val="none" w:sz="0" w:space="0" w:color="auto"/>
            <w:right w:val="none" w:sz="0" w:space="0" w:color="auto"/>
          </w:divBdr>
        </w:div>
        <w:div w:id="1872958944">
          <w:marLeft w:val="0"/>
          <w:marRight w:val="0"/>
          <w:marTop w:val="0"/>
          <w:marBottom w:val="0"/>
          <w:divBdr>
            <w:top w:val="none" w:sz="0" w:space="0" w:color="auto"/>
            <w:left w:val="none" w:sz="0" w:space="0" w:color="auto"/>
            <w:bottom w:val="none" w:sz="0" w:space="0" w:color="auto"/>
            <w:right w:val="none" w:sz="0" w:space="0" w:color="auto"/>
          </w:divBdr>
        </w:div>
      </w:divsChild>
    </w:div>
    <w:div w:id="2013947992">
      <w:bodyDiv w:val="1"/>
      <w:marLeft w:val="0"/>
      <w:marRight w:val="0"/>
      <w:marTop w:val="0"/>
      <w:marBottom w:val="0"/>
      <w:divBdr>
        <w:top w:val="none" w:sz="0" w:space="0" w:color="auto"/>
        <w:left w:val="none" w:sz="0" w:space="0" w:color="auto"/>
        <w:bottom w:val="none" w:sz="0" w:space="0" w:color="auto"/>
        <w:right w:val="none" w:sz="0" w:space="0" w:color="auto"/>
      </w:divBdr>
      <w:divsChild>
        <w:div w:id="13967496">
          <w:marLeft w:val="0"/>
          <w:marRight w:val="0"/>
          <w:marTop w:val="0"/>
          <w:marBottom w:val="0"/>
          <w:divBdr>
            <w:top w:val="none" w:sz="0" w:space="0" w:color="auto"/>
            <w:left w:val="none" w:sz="0" w:space="0" w:color="auto"/>
            <w:bottom w:val="none" w:sz="0" w:space="0" w:color="auto"/>
            <w:right w:val="none" w:sz="0" w:space="0" w:color="auto"/>
          </w:divBdr>
        </w:div>
        <w:div w:id="1265574180">
          <w:marLeft w:val="0"/>
          <w:marRight w:val="0"/>
          <w:marTop w:val="0"/>
          <w:marBottom w:val="0"/>
          <w:divBdr>
            <w:top w:val="none" w:sz="0" w:space="0" w:color="auto"/>
            <w:left w:val="none" w:sz="0" w:space="0" w:color="auto"/>
            <w:bottom w:val="none" w:sz="0" w:space="0" w:color="auto"/>
            <w:right w:val="none" w:sz="0" w:space="0" w:color="auto"/>
          </w:divBdr>
          <w:divsChild>
            <w:div w:id="1590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686383">
      <w:bodyDiv w:val="1"/>
      <w:marLeft w:val="0"/>
      <w:marRight w:val="0"/>
      <w:marTop w:val="0"/>
      <w:marBottom w:val="0"/>
      <w:divBdr>
        <w:top w:val="none" w:sz="0" w:space="0" w:color="auto"/>
        <w:left w:val="none" w:sz="0" w:space="0" w:color="auto"/>
        <w:bottom w:val="none" w:sz="0" w:space="0" w:color="auto"/>
        <w:right w:val="none" w:sz="0" w:space="0" w:color="auto"/>
      </w:divBdr>
      <w:divsChild>
        <w:div w:id="95711437">
          <w:marLeft w:val="0"/>
          <w:marRight w:val="0"/>
          <w:marTop w:val="0"/>
          <w:marBottom w:val="0"/>
          <w:divBdr>
            <w:top w:val="none" w:sz="0" w:space="0" w:color="auto"/>
            <w:left w:val="none" w:sz="0" w:space="0" w:color="auto"/>
            <w:bottom w:val="none" w:sz="0" w:space="0" w:color="auto"/>
            <w:right w:val="none" w:sz="0" w:space="0" w:color="auto"/>
          </w:divBdr>
        </w:div>
        <w:div w:id="167015574">
          <w:marLeft w:val="0"/>
          <w:marRight w:val="0"/>
          <w:marTop w:val="0"/>
          <w:marBottom w:val="0"/>
          <w:divBdr>
            <w:top w:val="none" w:sz="0" w:space="0" w:color="auto"/>
            <w:left w:val="none" w:sz="0" w:space="0" w:color="auto"/>
            <w:bottom w:val="none" w:sz="0" w:space="0" w:color="auto"/>
            <w:right w:val="none" w:sz="0" w:space="0" w:color="auto"/>
          </w:divBdr>
        </w:div>
        <w:div w:id="168566859">
          <w:marLeft w:val="0"/>
          <w:marRight w:val="0"/>
          <w:marTop w:val="0"/>
          <w:marBottom w:val="0"/>
          <w:divBdr>
            <w:top w:val="none" w:sz="0" w:space="0" w:color="auto"/>
            <w:left w:val="none" w:sz="0" w:space="0" w:color="auto"/>
            <w:bottom w:val="none" w:sz="0" w:space="0" w:color="auto"/>
            <w:right w:val="none" w:sz="0" w:space="0" w:color="auto"/>
          </w:divBdr>
        </w:div>
        <w:div w:id="209928221">
          <w:marLeft w:val="0"/>
          <w:marRight w:val="0"/>
          <w:marTop w:val="0"/>
          <w:marBottom w:val="0"/>
          <w:divBdr>
            <w:top w:val="none" w:sz="0" w:space="0" w:color="auto"/>
            <w:left w:val="none" w:sz="0" w:space="0" w:color="auto"/>
            <w:bottom w:val="none" w:sz="0" w:space="0" w:color="auto"/>
            <w:right w:val="none" w:sz="0" w:space="0" w:color="auto"/>
          </w:divBdr>
        </w:div>
        <w:div w:id="232666776">
          <w:marLeft w:val="0"/>
          <w:marRight w:val="0"/>
          <w:marTop w:val="0"/>
          <w:marBottom w:val="0"/>
          <w:divBdr>
            <w:top w:val="none" w:sz="0" w:space="0" w:color="auto"/>
            <w:left w:val="none" w:sz="0" w:space="0" w:color="auto"/>
            <w:bottom w:val="none" w:sz="0" w:space="0" w:color="auto"/>
            <w:right w:val="none" w:sz="0" w:space="0" w:color="auto"/>
          </w:divBdr>
        </w:div>
        <w:div w:id="278488832">
          <w:marLeft w:val="0"/>
          <w:marRight w:val="0"/>
          <w:marTop w:val="0"/>
          <w:marBottom w:val="0"/>
          <w:divBdr>
            <w:top w:val="none" w:sz="0" w:space="0" w:color="auto"/>
            <w:left w:val="none" w:sz="0" w:space="0" w:color="auto"/>
            <w:bottom w:val="none" w:sz="0" w:space="0" w:color="auto"/>
            <w:right w:val="none" w:sz="0" w:space="0" w:color="auto"/>
          </w:divBdr>
        </w:div>
        <w:div w:id="366492213">
          <w:marLeft w:val="0"/>
          <w:marRight w:val="0"/>
          <w:marTop w:val="0"/>
          <w:marBottom w:val="0"/>
          <w:divBdr>
            <w:top w:val="none" w:sz="0" w:space="0" w:color="auto"/>
            <w:left w:val="none" w:sz="0" w:space="0" w:color="auto"/>
            <w:bottom w:val="none" w:sz="0" w:space="0" w:color="auto"/>
            <w:right w:val="none" w:sz="0" w:space="0" w:color="auto"/>
          </w:divBdr>
        </w:div>
        <w:div w:id="529226285">
          <w:marLeft w:val="0"/>
          <w:marRight w:val="0"/>
          <w:marTop w:val="0"/>
          <w:marBottom w:val="0"/>
          <w:divBdr>
            <w:top w:val="none" w:sz="0" w:space="0" w:color="auto"/>
            <w:left w:val="none" w:sz="0" w:space="0" w:color="auto"/>
            <w:bottom w:val="none" w:sz="0" w:space="0" w:color="auto"/>
            <w:right w:val="none" w:sz="0" w:space="0" w:color="auto"/>
          </w:divBdr>
        </w:div>
        <w:div w:id="537740834">
          <w:marLeft w:val="0"/>
          <w:marRight w:val="0"/>
          <w:marTop w:val="0"/>
          <w:marBottom w:val="0"/>
          <w:divBdr>
            <w:top w:val="none" w:sz="0" w:space="0" w:color="auto"/>
            <w:left w:val="none" w:sz="0" w:space="0" w:color="auto"/>
            <w:bottom w:val="none" w:sz="0" w:space="0" w:color="auto"/>
            <w:right w:val="none" w:sz="0" w:space="0" w:color="auto"/>
          </w:divBdr>
        </w:div>
        <w:div w:id="577642787">
          <w:marLeft w:val="0"/>
          <w:marRight w:val="0"/>
          <w:marTop w:val="0"/>
          <w:marBottom w:val="0"/>
          <w:divBdr>
            <w:top w:val="none" w:sz="0" w:space="0" w:color="auto"/>
            <w:left w:val="none" w:sz="0" w:space="0" w:color="auto"/>
            <w:bottom w:val="none" w:sz="0" w:space="0" w:color="auto"/>
            <w:right w:val="none" w:sz="0" w:space="0" w:color="auto"/>
          </w:divBdr>
        </w:div>
        <w:div w:id="659577806">
          <w:marLeft w:val="0"/>
          <w:marRight w:val="0"/>
          <w:marTop w:val="0"/>
          <w:marBottom w:val="0"/>
          <w:divBdr>
            <w:top w:val="none" w:sz="0" w:space="0" w:color="auto"/>
            <w:left w:val="none" w:sz="0" w:space="0" w:color="auto"/>
            <w:bottom w:val="none" w:sz="0" w:space="0" w:color="auto"/>
            <w:right w:val="none" w:sz="0" w:space="0" w:color="auto"/>
          </w:divBdr>
        </w:div>
        <w:div w:id="914628113">
          <w:marLeft w:val="0"/>
          <w:marRight w:val="0"/>
          <w:marTop w:val="0"/>
          <w:marBottom w:val="0"/>
          <w:divBdr>
            <w:top w:val="none" w:sz="0" w:space="0" w:color="auto"/>
            <w:left w:val="none" w:sz="0" w:space="0" w:color="auto"/>
            <w:bottom w:val="none" w:sz="0" w:space="0" w:color="auto"/>
            <w:right w:val="none" w:sz="0" w:space="0" w:color="auto"/>
          </w:divBdr>
        </w:div>
        <w:div w:id="918365578">
          <w:marLeft w:val="0"/>
          <w:marRight w:val="0"/>
          <w:marTop w:val="0"/>
          <w:marBottom w:val="0"/>
          <w:divBdr>
            <w:top w:val="none" w:sz="0" w:space="0" w:color="auto"/>
            <w:left w:val="none" w:sz="0" w:space="0" w:color="auto"/>
            <w:bottom w:val="none" w:sz="0" w:space="0" w:color="auto"/>
            <w:right w:val="none" w:sz="0" w:space="0" w:color="auto"/>
          </w:divBdr>
        </w:div>
        <w:div w:id="942031543">
          <w:marLeft w:val="0"/>
          <w:marRight w:val="0"/>
          <w:marTop w:val="0"/>
          <w:marBottom w:val="0"/>
          <w:divBdr>
            <w:top w:val="none" w:sz="0" w:space="0" w:color="auto"/>
            <w:left w:val="none" w:sz="0" w:space="0" w:color="auto"/>
            <w:bottom w:val="none" w:sz="0" w:space="0" w:color="auto"/>
            <w:right w:val="none" w:sz="0" w:space="0" w:color="auto"/>
          </w:divBdr>
        </w:div>
        <w:div w:id="942611633">
          <w:marLeft w:val="0"/>
          <w:marRight w:val="0"/>
          <w:marTop w:val="0"/>
          <w:marBottom w:val="0"/>
          <w:divBdr>
            <w:top w:val="none" w:sz="0" w:space="0" w:color="auto"/>
            <w:left w:val="none" w:sz="0" w:space="0" w:color="auto"/>
            <w:bottom w:val="none" w:sz="0" w:space="0" w:color="auto"/>
            <w:right w:val="none" w:sz="0" w:space="0" w:color="auto"/>
          </w:divBdr>
        </w:div>
        <w:div w:id="991133313">
          <w:marLeft w:val="0"/>
          <w:marRight w:val="0"/>
          <w:marTop w:val="0"/>
          <w:marBottom w:val="0"/>
          <w:divBdr>
            <w:top w:val="none" w:sz="0" w:space="0" w:color="auto"/>
            <w:left w:val="none" w:sz="0" w:space="0" w:color="auto"/>
            <w:bottom w:val="none" w:sz="0" w:space="0" w:color="auto"/>
            <w:right w:val="none" w:sz="0" w:space="0" w:color="auto"/>
          </w:divBdr>
        </w:div>
        <w:div w:id="991448416">
          <w:marLeft w:val="0"/>
          <w:marRight w:val="0"/>
          <w:marTop w:val="0"/>
          <w:marBottom w:val="0"/>
          <w:divBdr>
            <w:top w:val="none" w:sz="0" w:space="0" w:color="auto"/>
            <w:left w:val="none" w:sz="0" w:space="0" w:color="auto"/>
            <w:bottom w:val="none" w:sz="0" w:space="0" w:color="auto"/>
            <w:right w:val="none" w:sz="0" w:space="0" w:color="auto"/>
          </w:divBdr>
        </w:div>
        <w:div w:id="1007637258">
          <w:marLeft w:val="0"/>
          <w:marRight w:val="0"/>
          <w:marTop w:val="0"/>
          <w:marBottom w:val="0"/>
          <w:divBdr>
            <w:top w:val="none" w:sz="0" w:space="0" w:color="auto"/>
            <w:left w:val="none" w:sz="0" w:space="0" w:color="auto"/>
            <w:bottom w:val="none" w:sz="0" w:space="0" w:color="auto"/>
            <w:right w:val="none" w:sz="0" w:space="0" w:color="auto"/>
          </w:divBdr>
        </w:div>
        <w:div w:id="1073700874">
          <w:marLeft w:val="0"/>
          <w:marRight w:val="0"/>
          <w:marTop w:val="0"/>
          <w:marBottom w:val="0"/>
          <w:divBdr>
            <w:top w:val="none" w:sz="0" w:space="0" w:color="auto"/>
            <w:left w:val="none" w:sz="0" w:space="0" w:color="auto"/>
            <w:bottom w:val="none" w:sz="0" w:space="0" w:color="auto"/>
            <w:right w:val="none" w:sz="0" w:space="0" w:color="auto"/>
          </w:divBdr>
        </w:div>
        <w:div w:id="1109084255">
          <w:marLeft w:val="0"/>
          <w:marRight w:val="0"/>
          <w:marTop w:val="0"/>
          <w:marBottom w:val="0"/>
          <w:divBdr>
            <w:top w:val="none" w:sz="0" w:space="0" w:color="auto"/>
            <w:left w:val="none" w:sz="0" w:space="0" w:color="auto"/>
            <w:bottom w:val="none" w:sz="0" w:space="0" w:color="auto"/>
            <w:right w:val="none" w:sz="0" w:space="0" w:color="auto"/>
          </w:divBdr>
        </w:div>
        <w:div w:id="1155681920">
          <w:marLeft w:val="0"/>
          <w:marRight w:val="0"/>
          <w:marTop w:val="0"/>
          <w:marBottom w:val="0"/>
          <w:divBdr>
            <w:top w:val="none" w:sz="0" w:space="0" w:color="auto"/>
            <w:left w:val="none" w:sz="0" w:space="0" w:color="auto"/>
            <w:bottom w:val="none" w:sz="0" w:space="0" w:color="auto"/>
            <w:right w:val="none" w:sz="0" w:space="0" w:color="auto"/>
          </w:divBdr>
        </w:div>
        <w:div w:id="1650669159">
          <w:marLeft w:val="0"/>
          <w:marRight w:val="0"/>
          <w:marTop w:val="0"/>
          <w:marBottom w:val="0"/>
          <w:divBdr>
            <w:top w:val="none" w:sz="0" w:space="0" w:color="auto"/>
            <w:left w:val="none" w:sz="0" w:space="0" w:color="auto"/>
            <w:bottom w:val="none" w:sz="0" w:space="0" w:color="auto"/>
            <w:right w:val="none" w:sz="0" w:space="0" w:color="auto"/>
          </w:divBdr>
        </w:div>
        <w:div w:id="1655835196">
          <w:marLeft w:val="0"/>
          <w:marRight w:val="0"/>
          <w:marTop w:val="0"/>
          <w:marBottom w:val="0"/>
          <w:divBdr>
            <w:top w:val="none" w:sz="0" w:space="0" w:color="auto"/>
            <w:left w:val="none" w:sz="0" w:space="0" w:color="auto"/>
            <w:bottom w:val="none" w:sz="0" w:space="0" w:color="auto"/>
            <w:right w:val="none" w:sz="0" w:space="0" w:color="auto"/>
          </w:divBdr>
        </w:div>
        <w:div w:id="1871262254">
          <w:marLeft w:val="0"/>
          <w:marRight w:val="0"/>
          <w:marTop w:val="0"/>
          <w:marBottom w:val="0"/>
          <w:divBdr>
            <w:top w:val="none" w:sz="0" w:space="0" w:color="auto"/>
            <w:left w:val="none" w:sz="0" w:space="0" w:color="auto"/>
            <w:bottom w:val="none" w:sz="0" w:space="0" w:color="auto"/>
            <w:right w:val="none" w:sz="0" w:space="0" w:color="auto"/>
          </w:divBdr>
        </w:div>
        <w:div w:id="1962569641">
          <w:marLeft w:val="0"/>
          <w:marRight w:val="0"/>
          <w:marTop w:val="0"/>
          <w:marBottom w:val="0"/>
          <w:divBdr>
            <w:top w:val="none" w:sz="0" w:space="0" w:color="auto"/>
            <w:left w:val="none" w:sz="0" w:space="0" w:color="auto"/>
            <w:bottom w:val="none" w:sz="0" w:space="0" w:color="auto"/>
            <w:right w:val="none" w:sz="0" w:space="0" w:color="auto"/>
          </w:divBdr>
        </w:div>
        <w:div w:id="2043481515">
          <w:marLeft w:val="0"/>
          <w:marRight w:val="0"/>
          <w:marTop w:val="0"/>
          <w:marBottom w:val="0"/>
          <w:divBdr>
            <w:top w:val="none" w:sz="0" w:space="0" w:color="auto"/>
            <w:left w:val="none" w:sz="0" w:space="0" w:color="auto"/>
            <w:bottom w:val="none" w:sz="0" w:space="0" w:color="auto"/>
            <w:right w:val="none" w:sz="0" w:space="0" w:color="auto"/>
          </w:divBdr>
        </w:div>
        <w:div w:id="2102293410">
          <w:marLeft w:val="0"/>
          <w:marRight w:val="0"/>
          <w:marTop w:val="0"/>
          <w:marBottom w:val="0"/>
          <w:divBdr>
            <w:top w:val="none" w:sz="0" w:space="0" w:color="auto"/>
            <w:left w:val="none" w:sz="0" w:space="0" w:color="auto"/>
            <w:bottom w:val="none" w:sz="0" w:space="0" w:color="auto"/>
            <w:right w:val="none" w:sz="0" w:space="0" w:color="auto"/>
          </w:divBdr>
        </w:div>
      </w:divsChild>
    </w:div>
    <w:div w:id="2140218480">
      <w:bodyDiv w:val="1"/>
      <w:marLeft w:val="0"/>
      <w:marRight w:val="0"/>
      <w:marTop w:val="0"/>
      <w:marBottom w:val="0"/>
      <w:divBdr>
        <w:top w:val="none" w:sz="0" w:space="0" w:color="auto"/>
        <w:left w:val="none" w:sz="0" w:space="0" w:color="auto"/>
        <w:bottom w:val="none" w:sz="0" w:space="0" w:color="auto"/>
        <w:right w:val="none" w:sz="0" w:space="0" w:color="auto"/>
      </w:divBdr>
      <w:divsChild>
        <w:div w:id="1138183261">
          <w:marLeft w:val="0"/>
          <w:marRight w:val="0"/>
          <w:marTop w:val="0"/>
          <w:marBottom w:val="0"/>
          <w:divBdr>
            <w:top w:val="none" w:sz="0" w:space="0" w:color="auto"/>
            <w:left w:val="none" w:sz="0" w:space="0" w:color="auto"/>
            <w:bottom w:val="none" w:sz="0" w:space="0" w:color="auto"/>
            <w:right w:val="none" w:sz="0" w:space="0" w:color="auto"/>
          </w:divBdr>
        </w:div>
        <w:div w:id="1276055459">
          <w:marLeft w:val="0"/>
          <w:marRight w:val="0"/>
          <w:marTop w:val="0"/>
          <w:marBottom w:val="0"/>
          <w:divBdr>
            <w:top w:val="none" w:sz="0" w:space="0" w:color="auto"/>
            <w:left w:val="none" w:sz="0" w:space="0" w:color="auto"/>
            <w:bottom w:val="none" w:sz="0" w:space="0" w:color="auto"/>
            <w:right w:val="none" w:sz="0" w:space="0" w:color="auto"/>
          </w:divBdr>
          <w:divsChild>
            <w:div w:id="800997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vetlanaadanilch@gmail.com" TargetMode="External"/><Relationship Id="rId13" Type="http://schemas.openxmlformats.org/officeDocument/2006/relationships/hyperlink" Target="https://academy.nszu.gov.ua/" TargetMode="External"/><Relationship Id="rId18" Type="http://schemas.openxmlformats.org/officeDocument/2006/relationships/hyperlink" Target="http://www.uptodate.com" TargetMode="External"/><Relationship Id="rId26" Type="http://schemas.openxmlformats.org/officeDocument/2006/relationships/hyperlink" Target="http://www.likar.uz.ua" TargetMode="External"/><Relationship Id="rId3" Type="http://schemas.openxmlformats.org/officeDocument/2006/relationships/styles" Target="styles.xml"/><Relationship Id="rId21" Type="http://schemas.openxmlformats.org/officeDocument/2006/relationships/hyperlink" Target="https://www.guideline.gov/" TargetMode="External"/><Relationship Id="rId7" Type="http://schemas.openxmlformats.org/officeDocument/2006/relationships/hyperlink" Target="https://ksuonline.kspu.edu/enrol/index.php?id=6798" TargetMode="External"/><Relationship Id="rId12" Type="http://schemas.openxmlformats.org/officeDocument/2006/relationships/hyperlink" Target="https://portal.phc.org.ua/uk/view_all_courses/" TargetMode="External"/><Relationship Id="rId17" Type="http://schemas.openxmlformats.org/officeDocument/2006/relationships/hyperlink" Target="http://www.lsej.org.ua/4_2020/91.pdf" TargetMode="External"/><Relationship Id="rId25" Type="http://schemas.openxmlformats.org/officeDocument/2006/relationships/hyperlink" Target="http://www.sport-health.com.ua" TargetMode="External"/><Relationship Id="rId2" Type="http://schemas.openxmlformats.org/officeDocument/2006/relationships/numbering" Target="numbering.xml"/><Relationship Id="rId16" Type="http://schemas.openxmlformats.org/officeDocument/2006/relationships/hyperlink" Target="https://www.kspu.edu/Legislation/educationalprocessdocs.aspx" TargetMode="External"/><Relationship Id="rId20" Type="http://schemas.openxmlformats.org/officeDocument/2006/relationships/hyperlink" Target="http://www.medscape.co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portal.phc.org.ua/uk/view_all_courses/" TargetMode="External"/><Relationship Id="rId24" Type="http://schemas.openxmlformats.org/officeDocument/2006/relationships/hyperlink" Target="http://www.fizkult-ura.com" TargetMode="External"/><Relationship Id="rId5" Type="http://schemas.openxmlformats.org/officeDocument/2006/relationships/webSettings" Target="webSettings.xml"/><Relationship Id="rId15" Type="http://schemas.openxmlformats.org/officeDocument/2006/relationships/hyperlink" Target="https://www.kspu.edu/Legislation/educationalprocessdocs.aspx" TargetMode="External"/><Relationship Id="rId23" Type="http://schemas.openxmlformats.org/officeDocument/2006/relationships/hyperlink" Target="http://www.cochrane.org/" TargetMode="External"/><Relationship Id="rId28" Type="http://schemas.openxmlformats.org/officeDocument/2006/relationships/hyperlink" Target="http://nmedik.org/mas/kontr/blog.html" TargetMode="External"/><Relationship Id="rId10" Type="http://schemas.openxmlformats.org/officeDocument/2006/relationships/hyperlink" Target="https://official.doctorthinking.org/" TargetMode="External"/><Relationship Id="rId19" Type="http://schemas.openxmlformats.org/officeDocument/2006/relationships/hyperlink" Target="http://clinicalevidence.bmj.com" TargetMode="External"/><Relationship Id="rId4" Type="http://schemas.openxmlformats.org/officeDocument/2006/relationships/settings" Target="settings.xml"/><Relationship Id="rId9" Type="http://schemas.openxmlformats.org/officeDocument/2006/relationships/hyperlink" Target="https://www.kspu.edu/Legislation/educationalprocessdocs.aspx" TargetMode="External"/><Relationship Id="rId14" Type="http://schemas.openxmlformats.org/officeDocument/2006/relationships/hyperlink" Target="http://www.lsej.org.ua/4_2020/91.pdf" TargetMode="External"/><Relationship Id="rId22" Type="http://schemas.openxmlformats.org/officeDocument/2006/relationships/hyperlink" Target="https://www.cdc.gov/" TargetMode="External"/><Relationship Id="rId27" Type="http://schemas.openxmlformats.org/officeDocument/2006/relationships/hyperlink" Target="http://medkarta.com/?cat=razdel&amp;id=41"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9C8C66-A28E-4168-95DA-1F264800B2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291</TotalTime>
  <Pages>32</Pages>
  <Words>37770</Words>
  <Characters>21529</Characters>
  <Application>Microsoft Office Word</Application>
  <DocSecurity>0</DocSecurity>
  <Lines>179</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59181</CharactersWithSpaces>
  <SharedDoc>false</SharedDoc>
  <HLinks>
    <vt:vector size="42" baseType="variant">
      <vt:variant>
        <vt:i4>5111901</vt:i4>
      </vt:variant>
      <vt:variant>
        <vt:i4>18</vt:i4>
      </vt:variant>
      <vt:variant>
        <vt:i4>0</vt:i4>
      </vt:variant>
      <vt:variant>
        <vt:i4>5</vt:i4>
      </vt:variant>
      <vt:variant>
        <vt:lpwstr>http://nmedik.org/mas/kontr/blog.html</vt:lpwstr>
      </vt:variant>
      <vt:variant>
        <vt:lpwstr/>
      </vt:variant>
      <vt:variant>
        <vt:i4>5570628</vt:i4>
      </vt:variant>
      <vt:variant>
        <vt:i4>15</vt:i4>
      </vt:variant>
      <vt:variant>
        <vt:i4>0</vt:i4>
      </vt:variant>
      <vt:variant>
        <vt:i4>5</vt:i4>
      </vt:variant>
      <vt:variant>
        <vt:lpwstr>http://medkarta.com/?cat=razdel&amp;id=41</vt:lpwstr>
      </vt:variant>
      <vt:variant>
        <vt:lpwstr/>
      </vt:variant>
      <vt:variant>
        <vt:i4>6553721</vt:i4>
      </vt:variant>
      <vt:variant>
        <vt:i4>12</vt:i4>
      </vt:variant>
      <vt:variant>
        <vt:i4>0</vt:i4>
      </vt:variant>
      <vt:variant>
        <vt:i4>5</vt:i4>
      </vt:variant>
      <vt:variant>
        <vt:lpwstr>http://www.likar.uz.ua/</vt:lpwstr>
      </vt:variant>
      <vt:variant>
        <vt:lpwstr/>
      </vt:variant>
      <vt:variant>
        <vt:i4>3145829</vt:i4>
      </vt:variant>
      <vt:variant>
        <vt:i4>9</vt:i4>
      </vt:variant>
      <vt:variant>
        <vt:i4>0</vt:i4>
      </vt:variant>
      <vt:variant>
        <vt:i4>5</vt:i4>
      </vt:variant>
      <vt:variant>
        <vt:lpwstr>http://www.sport-health.com.ua/</vt:lpwstr>
      </vt:variant>
      <vt:variant>
        <vt:lpwstr/>
      </vt:variant>
      <vt:variant>
        <vt:i4>2883616</vt:i4>
      </vt:variant>
      <vt:variant>
        <vt:i4>6</vt:i4>
      </vt:variant>
      <vt:variant>
        <vt:i4>0</vt:i4>
      </vt:variant>
      <vt:variant>
        <vt:i4>5</vt:i4>
      </vt:variant>
      <vt:variant>
        <vt:lpwstr>http://www.fizkult-ura.com/</vt:lpwstr>
      </vt:variant>
      <vt:variant>
        <vt:lpwstr/>
      </vt:variant>
      <vt:variant>
        <vt:i4>7929935</vt:i4>
      </vt:variant>
      <vt:variant>
        <vt:i4>3</vt:i4>
      </vt:variant>
      <vt:variant>
        <vt:i4>0</vt:i4>
      </vt:variant>
      <vt:variant>
        <vt:i4>5</vt:i4>
      </vt:variant>
      <vt:variant>
        <vt:lpwstr>mailto:svetlanaadanilch@gmail.com</vt:lpwstr>
      </vt:variant>
      <vt:variant>
        <vt:lpwstr/>
      </vt:variant>
      <vt:variant>
        <vt:i4>3276849</vt:i4>
      </vt:variant>
      <vt:variant>
        <vt:i4>0</vt:i4>
      </vt:variant>
      <vt:variant>
        <vt:i4>0</vt:i4>
      </vt:variant>
      <vt:variant>
        <vt:i4>5</vt:i4>
      </vt:variant>
      <vt:variant>
        <vt:lpwstr>https://ksuonline.kspu.edu/course/view.php?id=3461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Адмін</cp:lastModifiedBy>
  <cp:revision>21</cp:revision>
  <cp:lastPrinted>2021-10-04T05:46:00Z</cp:lastPrinted>
  <dcterms:created xsi:type="dcterms:W3CDTF">2024-09-02T12:24:00Z</dcterms:created>
  <dcterms:modified xsi:type="dcterms:W3CDTF">2024-09-26T09:56:00Z</dcterms:modified>
</cp:coreProperties>
</file>