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98A" w:rsidRPr="0065005B" w:rsidRDefault="00763D1D" w:rsidP="00F718BD">
      <w:pPr>
        <w:pStyle w:val="1"/>
        <w:shd w:val="clear" w:color="auto" w:fill="auto"/>
        <w:spacing w:line="276" w:lineRule="auto"/>
        <w:ind w:firstLine="709"/>
        <w:jc w:val="center"/>
        <w:rPr>
          <w:b/>
          <w:color w:val="auto"/>
          <w:sz w:val="28"/>
          <w:szCs w:val="28"/>
          <w:lang w:val="en-US"/>
        </w:rPr>
      </w:pPr>
      <w:r>
        <w:rPr>
          <w:b/>
          <w:color w:val="auto"/>
          <w:sz w:val="28"/>
          <w:szCs w:val="28"/>
          <w:lang w:val="uk-UA"/>
        </w:rPr>
        <w:t>Практична робота №</w:t>
      </w:r>
      <w:r w:rsidR="00747CDC" w:rsidRPr="00747CDC">
        <w:rPr>
          <w:b/>
          <w:color w:val="auto"/>
          <w:sz w:val="28"/>
          <w:szCs w:val="28"/>
        </w:rPr>
        <w:t>8</w:t>
      </w:r>
      <w:r w:rsidR="0065005B">
        <w:rPr>
          <w:b/>
          <w:color w:val="auto"/>
          <w:sz w:val="28"/>
          <w:szCs w:val="28"/>
          <w:lang w:val="en-US"/>
        </w:rPr>
        <w:t>-9</w:t>
      </w:r>
      <w:bookmarkStart w:id="0" w:name="_GoBack"/>
      <w:bookmarkEnd w:id="0"/>
    </w:p>
    <w:p w:rsidR="0017498A" w:rsidRDefault="0017498A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sz w:val="32"/>
          <w:szCs w:val="32"/>
          <w:lang w:val="uk-UA"/>
        </w:rPr>
      </w:pPr>
      <w:r w:rsidRPr="00F718BD">
        <w:rPr>
          <w:color w:val="auto"/>
          <w:sz w:val="28"/>
          <w:szCs w:val="28"/>
          <w:lang w:val="uk-UA"/>
        </w:rPr>
        <w:t xml:space="preserve">ТЕМА: </w:t>
      </w:r>
      <w:proofErr w:type="spellStart"/>
      <w:r w:rsidR="00747CDC">
        <w:rPr>
          <w:sz w:val="28"/>
          <w:szCs w:val="28"/>
        </w:rPr>
        <w:t>Фіторізноманіття</w:t>
      </w:r>
      <w:proofErr w:type="spellEnd"/>
      <w:r w:rsidR="00747CDC">
        <w:rPr>
          <w:sz w:val="28"/>
          <w:szCs w:val="28"/>
        </w:rPr>
        <w:t xml:space="preserve"> </w:t>
      </w:r>
      <w:proofErr w:type="spellStart"/>
      <w:r w:rsidR="00763D1D" w:rsidRPr="004A6E8D">
        <w:rPr>
          <w:sz w:val="28"/>
          <w:szCs w:val="28"/>
        </w:rPr>
        <w:t>степової</w:t>
      </w:r>
      <w:proofErr w:type="spellEnd"/>
      <w:r w:rsidR="00763D1D" w:rsidRPr="004A6E8D">
        <w:rPr>
          <w:sz w:val="28"/>
          <w:szCs w:val="28"/>
        </w:rPr>
        <w:t xml:space="preserve"> </w:t>
      </w:r>
      <w:proofErr w:type="spellStart"/>
      <w:r w:rsidR="00763D1D" w:rsidRPr="004A6E8D">
        <w:rPr>
          <w:sz w:val="28"/>
          <w:szCs w:val="28"/>
        </w:rPr>
        <w:t>зони</w:t>
      </w:r>
      <w:proofErr w:type="spellEnd"/>
    </w:p>
    <w:p w:rsidR="00F718BD" w:rsidRPr="00F718BD" w:rsidRDefault="00F718BD" w:rsidP="00F718BD">
      <w:pPr>
        <w:pStyle w:val="30"/>
        <w:shd w:val="clear" w:color="auto" w:fill="auto"/>
        <w:spacing w:after="0" w:line="276" w:lineRule="auto"/>
        <w:ind w:firstLine="709"/>
        <w:jc w:val="center"/>
        <w:rPr>
          <w:color w:val="auto"/>
          <w:sz w:val="28"/>
          <w:szCs w:val="28"/>
          <w:lang w:val="uk-UA"/>
        </w:rPr>
      </w:pPr>
    </w:p>
    <w:p w:rsidR="00F252BC" w:rsidRPr="00F718BD" w:rsidRDefault="00CB5659" w:rsidP="00F718BD">
      <w:pPr>
        <w:pStyle w:val="30"/>
        <w:shd w:val="clear" w:color="auto" w:fill="auto"/>
        <w:spacing w:after="0" w:line="276" w:lineRule="auto"/>
        <w:ind w:firstLine="709"/>
        <w:jc w:val="both"/>
        <w:rPr>
          <w:b w:val="0"/>
          <w:color w:val="auto"/>
          <w:sz w:val="28"/>
          <w:szCs w:val="28"/>
          <w:lang w:val="uk-UA"/>
        </w:rPr>
      </w:pPr>
      <w:r w:rsidRPr="00783CB9">
        <w:rPr>
          <w:color w:val="auto"/>
          <w:sz w:val="28"/>
          <w:szCs w:val="28"/>
          <w:lang w:val="uk-UA"/>
        </w:rPr>
        <w:t>Завдання 1.</w:t>
      </w:r>
      <w:r>
        <w:rPr>
          <w:b w:val="0"/>
          <w:color w:val="auto"/>
          <w:sz w:val="28"/>
          <w:szCs w:val="28"/>
          <w:lang w:val="uk-UA"/>
        </w:rPr>
        <w:t xml:space="preserve"> </w:t>
      </w:r>
      <w:r w:rsidR="00F252BC" w:rsidRPr="00F718BD">
        <w:rPr>
          <w:b w:val="0"/>
          <w:color w:val="auto"/>
          <w:sz w:val="28"/>
          <w:szCs w:val="28"/>
          <w:lang w:val="uk-UA"/>
        </w:rPr>
        <w:t xml:space="preserve">За допомогою літературних джерел, що наведені нижче, підготувати відповіді на питання у </w:t>
      </w:r>
      <w:r w:rsidR="00F252BC" w:rsidRPr="00F718BD">
        <w:rPr>
          <w:color w:val="auto"/>
          <w:sz w:val="36"/>
          <w:szCs w:val="36"/>
          <w:lang w:val="uk-UA"/>
        </w:rPr>
        <w:t>схемах, опорних конспектах та малюнках</w:t>
      </w:r>
      <w:r w:rsidR="00F718BD" w:rsidRPr="00F718BD">
        <w:rPr>
          <w:color w:val="auto"/>
          <w:sz w:val="36"/>
          <w:szCs w:val="36"/>
          <w:lang w:val="uk-UA"/>
        </w:rPr>
        <w:t xml:space="preserve"> (зробити від руки!)</w:t>
      </w:r>
      <w:r w:rsidR="00F252BC" w:rsidRPr="00F718BD">
        <w:rPr>
          <w:b w:val="0"/>
          <w:color w:val="auto"/>
          <w:sz w:val="36"/>
          <w:szCs w:val="36"/>
          <w:lang w:val="uk-UA"/>
        </w:rPr>
        <w:t>:</w:t>
      </w:r>
    </w:p>
    <w:p w:rsidR="00747CDC" w:rsidRPr="00747CDC" w:rsidRDefault="00747CDC" w:rsidP="00747CDC">
      <w:pPr>
        <w:pStyle w:val="1"/>
        <w:numPr>
          <w:ilvl w:val="0"/>
          <w:numId w:val="48"/>
        </w:numPr>
        <w:shd w:val="clear" w:color="auto" w:fill="auto"/>
        <w:spacing w:line="240" w:lineRule="auto"/>
        <w:jc w:val="both"/>
        <w:rPr>
          <w:spacing w:val="0"/>
          <w:sz w:val="28"/>
          <w:szCs w:val="28"/>
        </w:rPr>
      </w:pPr>
      <w:r w:rsidRPr="00747CDC">
        <w:rPr>
          <w:spacing w:val="0"/>
          <w:sz w:val="28"/>
          <w:szCs w:val="28"/>
        </w:rPr>
        <w:t xml:space="preserve">Флора і </w:t>
      </w:r>
      <w:proofErr w:type="spellStart"/>
      <w:r w:rsidRPr="00747CDC">
        <w:rPr>
          <w:spacing w:val="0"/>
          <w:sz w:val="28"/>
          <w:szCs w:val="28"/>
        </w:rPr>
        <w:t>рослинність</w:t>
      </w:r>
      <w:proofErr w:type="spellEnd"/>
      <w:r w:rsidRPr="00747CDC">
        <w:rPr>
          <w:spacing w:val="0"/>
          <w:sz w:val="28"/>
          <w:szCs w:val="28"/>
        </w:rPr>
        <w:t xml:space="preserve"> </w:t>
      </w:r>
      <w:proofErr w:type="spellStart"/>
      <w:r w:rsidRPr="00747CDC">
        <w:rPr>
          <w:spacing w:val="0"/>
          <w:sz w:val="28"/>
          <w:szCs w:val="28"/>
        </w:rPr>
        <w:t>степі</w:t>
      </w:r>
      <w:proofErr w:type="gramStart"/>
      <w:r w:rsidRPr="00747CDC">
        <w:rPr>
          <w:spacing w:val="0"/>
          <w:sz w:val="28"/>
          <w:szCs w:val="28"/>
        </w:rPr>
        <w:t>в</w:t>
      </w:r>
      <w:proofErr w:type="spellEnd"/>
      <w:proofErr w:type="gramEnd"/>
      <w:r>
        <w:rPr>
          <w:spacing w:val="0"/>
          <w:sz w:val="28"/>
          <w:szCs w:val="28"/>
          <w:lang w:val="en-US"/>
        </w:rPr>
        <w:t>.</w:t>
      </w:r>
    </w:p>
    <w:p w:rsidR="00747CDC" w:rsidRPr="00747CDC" w:rsidRDefault="00747CDC" w:rsidP="00747CDC">
      <w:pPr>
        <w:pStyle w:val="1"/>
        <w:numPr>
          <w:ilvl w:val="0"/>
          <w:numId w:val="48"/>
        </w:numPr>
        <w:shd w:val="clear" w:color="auto" w:fill="auto"/>
        <w:tabs>
          <w:tab w:val="left" w:pos="355"/>
        </w:tabs>
        <w:spacing w:line="240" w:lineRule="auto"/>
        <w:jc w:val="both"/>
        <w:rPr>
          <w:spacing w:val="0"/>
          <w:sz w:val="28"/>
          <w:szCs w:val="28"/>
        </w:rPr>
      </w:pPr>
      <w:r w:rsidRPr="00747CDC">
        <w:rPr>
          <w:spacing w:val="0"/>
          <w:sz w:val="28"/>
          <w:szCs w:val="28"/>
        </w:rPr>
        <w:t xml:space="preserve">Флора і </w:t>
      </w:r>
      <w:proofErr w:type="spellStart"/>
      <w:r w:rsidRPr="00747CDC">
        <w:rPr>
          <w:spacing w:val="0"/>
          <w:sz w:val="28"/>
          <w:szCs w:val="28"/>
        </w:rPr>
        <w:t>рослинність</w:t>
      </w:r>
      <w:proofErr w:type="spellEnd"/>
      <w:r w:rsidRPr="00747CDC">
        <w:rPr>
          <w:spacing w:val="0"/>
          <w:sz w:val="28"/>
          <w:szCs w:val="28"/>
        </w:rPr>
        <w:t xml:space="preserve"> лук, </w:t>
      </w:r>
      <w:proofErr w:type="spellStart"/>
      <w:r w:rsidRPr="00747CDC">
        <w:rPr>
          <w:spacing w:val="0"/>
          <w:sz w:val="28"/>
          <w:szCs w:val="28"/>
        </w:rPr>
        <w:t>боліт</w:t>
      </w:r>
      <w:proofErr w:type="spellEnd"/>
      <w:r w:rsidRPr="00747CDC">
        <w:rPr>
          <w:spacing w:val="0"/>
          <w:sz w:val="28"/>
          <w:szCs w:val="28"/>
        </w:rPr>
        <w:t xml:space="preserve"> і </w:t>
      </w:r>
      <w:proofErr w:type="spellStart"/>
      <w:r w:rsidRPr="00747CDC">
        <w:rPr>
          <w:spacing w:val="0"/>
          <w:sz w:val="28"/>
          <w:szCs w:val="28"/>
        </w:rPr>
        <w:t>водойм</w:t>
      </w:r>
      <w:proofErr w:type="spellEnd"/>
      <w:r w:rsidRPr="00747CDC">
        <w:rPr>
          <w:spacing w:val="0"/>
          <w:sz w:val="28"/>
          <w:szCs w:val="28"/>
        </w:rPr>
        <w:t>.</w:t>
      </w:r>
    </w:p>
    <w:p w:rsidR="00747CDC" w:rsidRPr="00747CDC" w:rsidRDefault="00747CDC" w:rsidP="00747CDC">
      <w:pPr>
        <w:pStyle w:val="1"/>
        <w:numPr>
          <w:ilvl w:val="0"/>
          <w:numId w:val="48"/>
        </w:numPr>
        <w:shd w:val="clear" w:color="auto" w:fill="auto"/>
        <w:tabs>
          <w:tab w:val="left" w:pos="360"/>
        </w:tabs>
        <w:spacing w:line="240" w:lineRule="auto"/>
        <w:jc w:val="both"/>
        <w:rPr>
          <w:spacing w:val="0"/>
          <w:sz w:val="28"/>
          <w:szCs w:val="28"/>
        </w:rPr>
      </w:pPr>
      <w:r w:rsidRPr="00747CDC">
        <w:rPr>
          <w:spacing w:val="0"/>
          <w:sz w:val="28"/>
          <w:szCs w:val="28"/>
        </w:rPr>
        <w:t xml:space="preserve">Флора і </w:t>
      </w:r>
      <w:proofErr w:type="spellStart"/>
      <w:r w:rsidRPr="00747CDC">
        <w:rPr>
          <w:spacing w:val="0"/>
          <w:sz w:val="28"/>
          <w:szCs w:val="28"/>
        </w:rPr>
        <w:t>рослинність</w:t>
      </w:r>
      <w:proofErr w:type="spellEnd"/>
      <w:r w:rsidRPr="00747CDC">
        <w:rPr>
          <w:spacing w:val="0"/>
          <w:sz w:val="28"/>
          <w:szCs w:val="28"/>
        </w:rPr>
        <w:t xml:space="preserve"> </w:t>
      </w:r>
      <w:proofErr w:type="spellStart"/>
      <w:proofErr w:type="gramStart"/>
      <w:r w:rsidRPr="00747CDC">
        <w:rPr>
          <w:spacing w:val="0"/>
          <w:sz w:val="28"/>
          <w:szCs w:val="28"/>
        </w:rPr>
        <w:t>п</w:t>
      </w:r>
      <w:proofErr w:type="gramEnd"/>
      <w:r w:rsidRPr="00747CDC">
        <w:rPr>
          <w:spacing w:val="0"/>
          <w:sz w:val="28"/>
          <w:szCs w:val="28"/>
        </w:rPr>
        <w:t>ісків</w:t>
      </w:r>
      <w:proofErr w:type="spellEnd"/>
      <w:r w:rsidRPr="00747CDC">
        <w:rPr>
          <w:spacing w:val="0"/>
          <w:sz w:val="28"/>
          <w:szCs w:val="28"/>
        </w:rPr>
        <w:t xml:space="preserve"> і </w:t>
      </w:r>
      <w:proofErr w:type="spellStart"/>
      <w:r w:rsidRPr="00747CDC">
        <w:rPr>
          <w:spacing w:val="0"/>
          <w:sz w:val="28"/>
          <w:szCs w:val="28"/>
        </w:rPr>
        <w:t>засолених</w:t>
      </w:r>
      <w:proofErr w:type="spellEnd"/>
      <w:r w:rsidRPr="00747CDC">
        <w:rPr>
          <w:spacing w:val="0"/>
          <w:sz w:val="28"/>
          <w:szCs w:val="28"/>
        </w:rPr>
        <w:t xml:space="preserve"> </w:t>
      </w:r>
      <w:proofErr w:type="spellStart"/>
      <w:r w:rsidRPr="00747CDC">
        <w:rPr>
          <w:spacing w:val="0"/>
          <w:sz w:val="28"/>
          <w:szCs w:val="28"/>
        </w:rPr>
        <w:t>місць</w:t>
      </w:r>
      <w:proofErr w:type="spellEnd"/>
      <w:r w:rsidRPr="00747CDC">
        <w:rPr>
          <w:spacing w:val="0"/>
          <w:sz w:val="28"/>
          <w:szCs w:val="28"/>
        </w:rPr>
        <w:t>.</w:t>
      </w:r>
    </w:p>
    <w:p w:rsidR="00763D1D" w:rsidRPr="00747CDC" w:rsidRDefault="00747CDC" w:rsidP="00747CDC">
      <w:pPr>
        <w:pStyle w:val="1"/>
        <w:numPr>
          <w:ilvl w:val="0"/>
          <w:numId w:val="48"/>
        </w:numPr>
        <w:shd w:val="clear" w:color="auto" w:fill="auto"/>
        <w:tabs>
          <w:tab w:val="left" w:pos="360"/>
        </w:tabs>
        <w:spacing w:line="240" w:lineRule="auto"/>
        <w:jc w:val="both"/>
        <w:rPr>
          <w:spacing w:val="0"/>
          <w:sz w:val="28"/>
          <w:szCs w:val="28"/>
        </w:rPr>
      </w:pPr>
      <w:proofErr w:type="spellStart"/>
      <w:r w:rsidRPr="00747CDC">
        <w:rPr>
          <w:spacing w:val="0"/>
          <w:sz w:val="28"/>
          <w:szCs w:val="28"/>
        </w:rPr>
        <w:t>Охорона</w:t>
      </w:r>
      <w:proofErr w:type="spellEnd"/>
      <w:r w:rsidRPr="00747CDC">
        <w:rPr>
          <w:spacing w:val="0"/>
          <w:sz w:val="28"/>
          <w:szCs w:val="28"/>
        </w:rPr>
        <w:t xml:space="preserve"> </w:t>
      </w:r>
      <w:proofErr w:type="spellStart"/>
      <w:r w:rsidRPr="00747CDC">
        <w:rPr>
          <w:spacing w:val="0"/>
          <w:sz w:val="28"/>
          <w:szCs w:val="28"/>
        </w:rPr>
        <w:t>степового</w:t>
      </w:r>
      <w:proofErr w:type="spellEnd"/>
      <w:r w:rsidRPr="00747CDC">
        <w:rPr>
          <w:spacing w:val="0"/>
          <w:sz w:val="28"/>
          <w:szCs w:val="28"/>
        </w:rPr>
        <w:t xml:space="preserve"> </w:t>
      </w:r>
      <w:proofErr w:type="spellStart"/>
      <w:r w:rsidRPr="00747CDC">
        <w:rPr>
          <w:spacing w:val="0"/>
          <w:sz w:val="28"/>
          <w:szCs w:val="28"/>
        </w:rPr>
        <w:t>біому</w:t>
      </w:r>
      <w:proofErr w:type="spellEnd"/>
      <w:r w:rsidRPr="00747CDC">
        <w:rPr>
          <w:spacing w:val="0"/>
          <w:sz w:val="28"/>
          <w:szCs w:val="28"/>
          <w:lang w:val="en-US"/>
        </w:rPr>
        <w:t>.</w:t>
      </w:r>
    </w:p>
    <w:p w:rsidR="00747CDC" w:rsidRPr="00747CDC" w:rsidRDefault="00747CDC" w:rsidP="00747CDC">
      <w:pPr>
        <w:pStyle w:val="1"/>
        <w:shd w:val="clear" w:color="auto" w:fill="auto"/>
        <w:tabs>
          <w:tab w:val="left" w:pos="360"/>
        </w:tabs>
        <w:spacing w:line="240" w:lineRule="auto"/>
        <w:ind w:left="720" w:firstLine="0"/>
        <w:jc w:val="both"/>
        <w:rPr>
          <w:spacing w:val="0"/>
          <w:sz w:val="28"/>
          <w:szCs w:val="28"/>
        </w:rPr>
      </w:pPr>
    </w:p>
    <w:p w:rsidR="00763D1D" w:rsidRPr="00763D1D" w:rsidRDefault="00CB5659" w:rsidP="00763D1D">
      <w:pPr>
        <w:pStyle w:val="1"/>
        <w:shd w:val="clear" w:color="auto" w:fill="auto"/>
        <w:tabs>
          <w:tab w:val="left" w:pos="0"/>
        </w:tabs>
        <w:spacing w:line="276" w:lineRule="auto"/>
        <w:ind w:firstLine="709"/>
        <w:jc w:val="both"/>
        <w:rPr>
          <w:sz w:val="28"/>
          <w:szCs w:val="28"/>
          <w:lang w:val="uk-UA"/>
        </w:rPr>
      </w:pPr>
      <w:proofErr w:type="spellStart"/>
      <w:r w:rsidRPr="00783CB9">
        <w:rPr>
          <w:b/>
          <w:sz w:val="28"/>
          <w:szCs w:val="28"/>
        </w:rPr>
        <w:t>Завдання</w:t>
      </w:r>
      <w:proofErr w:type="spellEnd"/>
      <w:r w:rsidRPr="00783CB9">
        <w:rPr>
          <w:b/>
          <w:sz w:val="28"/>
          <w:szCs w:val="28"/>
        </w:rPr>
        <w:t xml:space="preserve"> 2.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Підготувати</w:t>
      </w:r>
      <w:r w:rsidR="00763D1D" w:rsidRPr="00763D1D">
        <w:rPr>
          <w:sz w:val="28"/>
          <w:szCs w:val="28"/>
        </w:rPr>
        <w:t xml:space="preserve"> </w:t>
      </w:r>
      <w:r w:rsidR="00763D1D">
        <w:rPr>
          <w:sz w:val="28"/>
          <w:szCs w:val="28"/>
          <w:lang w:val="uk-UA"/>
        </w:rPr>
        <w:t xml:space="preserve">до кожного питання блок багаторівневих тестів (з однією відповіддю, двома і більше відповідями, відповідність і </w:t>
      </w:r>
      <w:proofErr w:type="spellStart"/>
      <w:r w:rsidR="00763D1D">
        <w:rPr>
          <w:sz w:val="28"/>
          <w:szCs w:val="28"/>
          <w:lang w:val="uk-UA"/>
        </w:rPr>
        <w:t>тд</w:t>
      </w:r>
      <w:proofErr w:type="spellEnd"/>
      <w:r w:rsidR="00763D1D">
        <w:rPr>
          <w:sz w:val="28"/>
          <w:szCs w:val="28"/>
          <w:lang w:val="uk-UA"/>
        </w:rPr>
        <w:t>.).</w:t>
      </w:r>
    </w:p>
    <w:p w:rsidR="00566178" w:rsidRPr="00566178" w:rsidRDefault="00566178" w:rsidP="00566178">
      <w:pPr>
        <w:widowControl w:val="0"/>
        <w:shd w:val="clear" w:color="auto" w:fill="FFFFFF"/>
        <w:tabs>
          <w:tab w:val="left" w:pos="0"/>
          <w:tab w:val="left" w:pos="734"/>
        </w:tabs>
        <w:autoSpaceDE w:val="0"/>
        <w:autoSpaceDN w:val="0"/>
        <w:adjustRightInd w:val="0"/>
        <w:spacing w:line="276" w:lineRule="auto"/>
        <w:ind w:firstLine="709"/>
        <w:rPr>
          <w:rFonts w:ascii="Times New Roman" w:hAnsi="Times New Roman" w:cs="Times New Roman"/>
          <w:spacing w:val="-12"/>
          <w:sz w:val="28"/>
          <w:szCs w:val="28"/>
          <w:lang w:val="uk-UA"/>
        </w:rPr>
      </w:pPr>
      <w:r w:rsidRPr="0056617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83CB9" w:rsidRDefault="00783CB9" w:rsidP="00566178">
      <w:pPr>
        <w:pStyle w:val="1"/>
        <w:shd w:val="clear" w:color="auto" w:fill="auto"/>
        <w:tabs>
          <w:tab w:val="left" w:pos="350"/>
        </w:tabs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F252BC" w:rsidRPr="00F252BC" w:rsidRDefault="00F252BC" w:rsidP="00566178">
      <w:pPr>
        <w:pStyle w:val="1"/>
        <w:shd w:val="clear" w:color="auto" w:fill="auto"/>
        <w:tabs>
          <w:tab w:val="left" w:pos="350"/>
        </w:tabs>
        <w:spacing w:line="276" w:lineRule="auto"/>
        <w:ind w:left="709" w:firstLine="0"/>
        <w:jc w:val="center"/>
        <w:rPr>
          <w:b/>
          <w:color w:val="auto"/>
          <w:sz w:val="28"/>
          <w:szCs w:val="28"/>
          <w:lang w:val="uk-UA"/>
        </w:rPr>
      </w:pPr>
      <w:r w:rsidRPr="00F252BC">
        <w:rPr>
          <w:b/>
          <w:color w:val="auto"/>
          <w:sz w:val="28"/>
          <w:szCs w:val="28"/>
          <w:lang w:val="uk-UA"/>
        </w:rPr>
        <w:t>Основна література</w:t>
      </w: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firstLine="0"/>
        <w:jc w:val="both"/>
        <w:rPr>
          <w:sz w:val="28"/>
          <w:szCs w:val="28"/>
          <w:lang w:val="uk-UA"/>
        </w:rPr>
      </w:pP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Абдулоєва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О.С., Соломаха В.А. Фітоценологія.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450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696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  <w:lang w:val="uk-UA"/>
        </w:rPr>
        <w:t xml:space="preserve">Андрієнко Т.Л., Артеменко В., Біляк М та ін. </w:t>
      </w:r>
      <w:proofErr w:type="spellStart"/>
      <w:r w:rsidRPr="004A15E5">
        <w:rPr>
          <w:sz w:val="28"/>
          <w:szCs w:val="28"/>
        </w:rPr>
        <w:t>Заповідники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національні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парки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Мінекобезпеки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>, 1999. - 294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Береговий П.М. Геоботаніка. – Київ: Рад. школа, 1966. – 175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Быков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– Алма-Ата, 1978. – 288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Вальтер 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Общая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М.-Л.: Мир, 1982. – 264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Воронов А.Г.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Высш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школа. – 1973. – 382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Григора І.М., Соломаха В.А. Основи фітоценології. – Київ: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2000. – 240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Григора</w:t>
      </w:r>
      <w:proofErr w:type="spellEnd"/>
      <w:proofErr w:type="gramStart"/>
      <w:r w:rsidRPr="004A15E5">
        <w:rPr>
          <w:sz w:val="28"/>
          <w:szCs w:val="28"/>
        </w:rPr>
        <w:t xml:space="preserve"> І.</w:t>
      </w:r>
      <w:proofErr w:type="gramEnd"/>
      <w:r w:rsidRPr="004A15E5">
        <w:rPr>
          <w:sz w:val="28"/>
          <w:szCs w:val="28"/>
        </w:rPr>
        <w:t xml:space="preserve">М., </w:t>
      </w:r>
      <w:proofErr w:type="spellStart"/>
      <w:r w:rsidRPr="004A15E5">
        <w:rPr>
          <w:sz w:val="28"/>
          <w:szCs w:val="28"/>
        </w:rPr>
        <w:t>Соломаха</w:t>
      </w:r>
      <w:proofErr w:type="spellEnd"/>
      <w:r w:rsidRPr="004A15E5">
        <w:rPr>
          <w:sz w:val="28"/>
          <w:szCs w:val="28"/>
        </w:rPr>
        <w:t xml:space="preserve"> В.А.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Фітосоціоцентр</w:t>
      </w:r>
      <w:proofErr w:type="spellEnd"/>
      <w:r w:rsidRPr="004A15E5">
        <w:rPr>
          <w:sz w:val="28"/>
          <w:szCs w:val="28"/>
        </w:rPr>
        <w:t>, 2005.- 452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3"/>
        </w:tabs>
        <w:spacing w:line="276" w:lineRule="auto"/>
        <w:ind w:right="846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Зелена книга </w:t>
      </w:r>
      <w:proofErr w:type="spellStart"/>
      <w:r w:rsidRPr="004A15E5">
        <w:rPr>
          <w:sz w:val="28"/>
          <w:szCs w:val="28"/>
        </w:rPr>
        <w:t>України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ідкісні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такі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що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перебувають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загрозою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зникнення</w:t>
      </w:r>
      <w:proofErr w:type="spellEnd"/>
      <w:r w:rsidRPr="004A15E5">
        <w:rPr>
          <w:sz w:val="28"/>
          <w:szCs w:val="28"/>
        </w:rPr>
        <w:t xml:space="preserve">, та </w:t>
      </w:r>
      <w:proofErr w:type="spellStart"/>
      <w:r w:rsidRPr="004A15E5">
        <w:rPr>
          <w:sz w:val="28"/>
          <w:szCs w:val="28"/>
        </w:rPr>
        <w:t>типові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природні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угруповання</w:t>
      </w:r>
      <w:proofErr w:type="spellEnd"/>
      <w:r w:rsidRPr="004A15E5">
        <w:rPr>
          <w:sz w:val="28"/>
          <w:szCs w:val="28"/>
        </w:rPr>
        <w:t xml:space="preserve">, </w:t>
      </w:r>
      <w:proofErr w:type="spellStart"/>
      <w:r w:rsidRPr="004A15E5">
        <w:rPr>
          <w:sz w:val="28"/>
          <w:szCs w:val="28"/>
        </w:rPr>
        <w:t>які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підлягають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охороні</w:t>
      </w:r>
      <w:proofErr w:type="spellEnd"/>
      <w:r w:rsidRPr="004A15E5">
        <w:rPr>
          <w:sz w:val="28"/>
          <w:szCs w:val="28"/>
        </w:rPr>
        <w:t xml:space="preserve"> / </w:t>
      </w:r>
      <w:proofErr w:type="spellStart"/>
      <w:r w:rsidRPr="004A15E5">
        <w:rPr>
          <w:sz w:val="28"/>
          <w:szCs w:val="28"/>
        </w:rPr>
        <w:t>Під</w:t>
      </w:r>
      <w:proofErr w:type="spellEnd"/>
      <w:r w:rsidRPr="004A15E5">
        <w:rPr>
          <w:sz w:val="28"/>
          <w:szCs w:val="28"/>
        </w:rPr>
        <w:t xml:space="preserve">. </w:t>
      </w:r>
      <w:proofErr w:type="spellStart"/>
      <w:r w:rsidRPr="004A15E5">
        <w:rPr>
          <w:sz w:val="28"/>
          <w:szCs w:val="28"/>
        </w:rPr>
        <w:t>заг</w:t>
      </w:r>
      <w:proofErr w:type="spellEnd"/>
      <w:r w:rsidRPr="004A15E5">
        <w:rPr>
          <w:sz w:val="28"/>
          <w:szCs w:val="28"/>
        </w:rPr>
        <w:t xml:space="preserve">. ред. Я. П. </w:t>
      </w:r>
      <w:proofErr w:type="spellStart"/>
      <w:r w:rsidRPr="004A15E5">
        <w:rPr>
          <w:sz w:val="28"/>
          <w:szCs w:val="28"/>
        </w:rPr>
        <w:t>Дідуха</w:t>
      </w:r>
      <w:proofErr w:type="spellEnd"/>
      <w:r w:rsidRPr="004A15E5">
        <w:rPr>
          <w:sz w:val="28"/>
          <w:szCs w:val="28"/>
        </w:rPr>
        <w:t>. - К.</w:t>
      </w:r>
      <w:proofErr w:type="gramStart"/>
      <w:r w:rsidRPr="004A15E5">
        <w:rPr>
          <w:sz w:val="28"/>
          <w:szCs w:val="28"/>
        </w:rPr>
        <w:t xml:space="preserve"> :</w:t>
      </w:r>
      <w:proofErr w:type="gram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Альтерпрес</w:t>
      </w:r>
      <w:proofErr w:type="spellEnd"/>
      <w:r w:rsidRPr="004A15E5">
        <w:rPr>
          <w:sz w:val="28"/>
          <w:szCs w:val="28"/>
        </w:rPr>
        <w:t>, 2009. - 448 с.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Кирикова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СПбГУ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1998. – 314 с.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5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Шеляг-Сосонко</w:t>
      </w:r>
      <w:proofErr w:type="spellEnd"/>
      <w:r w:rsidRPr="004A15E5">
        <w:rPr>
          <w:sz w:val="28"/>
          <w:szCs w:val="28"/>
        </w:rPr>
        <w:t xml:space="preserve"> Ю.Р., Емельянов П.Г. </w:t>
      </w:r>
      <w:proofErr w:type="spellStart"/>
      <w:r w:rsidRPr="004A15E5">
        <w:rPr>
          <w:sz w:val="28"/>
          <w:szCs w:val="28"/>
        </w:rPr>
        <w:t>Екологические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аспекти</w:t>
      </w:r>
      <w:proofErr w:type="spellEnd"/>
      <w:r w:rsidRPr="004A15E5">
        <w:rPr>
          <w:sz w:val="28"/>
          <w:szCs w:val="28"/>
        </w:rPr>
        <w:t xml:space="preserve"> концепции биоразнообразия // </w:t>
      </w:r>
      <w:proofErr w:type="spellStart"/>
      <w:r w:rsidRPr="004A15E5">
        <w:rPr>
          <w:sz w:val="28"/>
          <w:szCs w:val="28"/>
        </w:rPr>
        <w:t>Екологія</w:t>
      </w:r>
      <w:proofErr w:type="spellEnd"/>
      <w:r w:rsidRPr="004A15E5">
        <w:rPr>
          <w:sz w:val="28"/>
          <w:szCs w:val="28"/>
        </w:rPr>
        <w:t xml:space="preserve"> та </w:t>
      </w:r>
      <w:proofErr w:type="spellStart"/>
      <w:r w:rsidRPr="004A15E5">
        <w:rPr>
          <w:sz w:val="28"/>
          <w:szCs w:val="28"/>
        </w:rPr>
        <w:t>ноосферологія</w:t>
      </w:r>
      <w:proofErr w:type="spellEnd"/>
      <w:r w:rsidRPr="004A15E5">
        <w:rPr>
          <w:sz w:val="28"/>
          <w:szCs w:val="28"/>
        </w:rPr>
        <w:t xml:space="preserve">. - 1997. - Т. </w:t>
      </w:r>
      <w:proofErr w:type="gramStart"/>
      <w:r w:rsidRPr="004A15E5">
        <w:rPr>
          <w:sz w:val="28"/>
          <w:szCs w:val="28"/>
        </w:rPr>
        <w:t>З</w:t>
      </w:r>
      <w:proofErr w:type="gramEnd"/>
      <w:r w:rsidRPr="004A15E5">
        <w:rPr>
          <w:sz w:val="28"/>
          <w:szCs w:val="28"/>
        </w:rPr>
        <w:t>, №1-2. - С. 131-140.</w:t>
      </w:r>
    </w:p>
    <w:p w:rsidR="004A15E5" w:rsidRPr="004A15E5" w:rsidRDefault="004A15E5" w:rsidP="004A15E5">
      <w:pPr>
        <w:pStyle w:val="40"/>
        <w:numPr>
          <w:ilvl w:val="0"/>
          <w:numId w:val="43"/>
        </w:numPr>
        <w:shd w:val="clear" w:color="auto" w:fill="auto"/>
        <w:tabs>
          <w:tab w:val="left" w:pos="718"/>
        </w:tabs>
        <w:spacing w:line="276" w:lineRule="auto"/>
        <w:ind w:right="846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Шеляг-Сосонко</w:t>
      </w:r>
      <w:proofErr w:type="spellEnd"/>
      <w:r w:rsidRPr="004A15E5">
        <w:rPr>
          <w:sz w:val="28"/>
          <w:szCs w:val="28"/>
        </w:rPr>
        <w:t xml:space="preserve"> Ю.Р., </w:t>
      </w:r>
      <w:proofErr w:type="spellStart"/>
      <w:r w:rsidRPr="004A15E5">
        <w:rPr>
          <w:sz w:val="28"/>
          <w:szCs w:val="28"/>
        </w:rPr>
        <w:t>Ємельянов</w:t>
      </w:r>
      <w:proofErr w:type="spellEnd"/>
      <w:r w:rsidRPr="004A15E5">
        <w:rPr>
          <w:sz w:val="28"/>
          <w:szCs w:val="28"/>
        </w:rPr>
        <w:t xml:space="preserve"> І.Г. </w:t>
      </w:r>
      <w:proofErr w:type="spellStart"/>
      <w:r w:rsidRPr="004A15E5">
        <w:rPr>
          <w:sz w:val="28"/>
          <w:szCs w:val="28"/>
        </w:rPr>
        <w:t>Концептуальні</w:t>
      </w:r>
      <w:proofErr w:type="spellEnd"/>
      <w:r w:rsidRPr="004A15E5">
        <w:rPr>
          <w:sz w:val="28"/>
          <w:szCs w:val="28"/>
        </w:rPr>
        <w:t xml:space="preserve"> засади </w:t>
      </w:r>
      <w:proofErr w:type="spellStart"/>
      <w:r w:rsidRPr="004A15E5">
        <w:rPr>
          <w:sz w:val="28"/>
          <w:szCs w:val="28"/>
        </w:rPr>
        <w:t>наукового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розуміння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біорозмаїття</w:t>
      </w:r>
      <w:proofErr w:type="spellEnd"/>
      <w:r w:rsidRPr="004A15E5">
        <w:rPr>
          <w:sz w:val="28"/>
          <w:szCs w:val="28"/>
        </w:rPr>
        <w:t xml:space="preserve"> // </w:t>
      </w: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про </w:t>
      </w:r>
      <w:proofErr w:type="spellStart"/>
      <w:r w:rsidRPr="004A15E5">
        <w:rPr>
          <w:sz w:val="28"/>
          <w:szCs w:val="28"/>
        </w:rPr>
        <w:t>біологічне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</w:t>
      </w:r>
      <w:proofErr w:type="gramStart"/>
      <w:r w:rsidRPr="004A15E5">
        <w:rPr>
          <w:sz w:val="28"/>
          <w:szCs w:val="28"/>
        </w:rPr>
        <w:t>.-</w:t>
      </w:r>
      <w:proofErr w:type="gramEnd"/>
      <w:r w:rsidRPr="004A15E5">
        <w:rPr>
          <w:sz w:val="28"/>
          <w:szCs w:val="28"/>
        </w:rPr>
        <w:t>К., 1997.-С. 11-24.</w:t>
      </w:r>
    </w:p>
    <w:p w:rsidR="004A15E5" w:rsidRPr="004A15E5" w:rsidRDefault="004A15E5" w:rsidP="004A15E5">
      <w:pPr>
        <w:pStyle w:val="a9"/>
        <w:numPr>
          <w:ilvl w:val="0"/>
          <w:numId w:val="43"/>
        </w:num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uk-UA"/>
        </w:rPr>
        <w:t>Яро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шенко П.Д.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основны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>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понятия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напрявления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метод</w:t>
      </w:r>
      <w:r w:rsidRPr="004A15E5">
        <w:rPr>
          <w:rFonts w:ascii="Times New Roman" w:hAnsi="Times New Roman" w:cs="Times New Roman"/>
          <w:sz w:val="28"/>
          <w:szCs w:val="28"/>
        </w:rPr>
        <w:t>ы</w:t>
      </w:r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М.-Л.: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Изд-во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АН СССР, 1961. </w:t>
      </w:r>
    </w:p>
    <w:p w:rsidR="00241BBF" w:rsidRPr="00F252BC" w:rsidRDefault="00241BBF" w:rsidP="004A15E5">
      <w:pPr>
        <w:pStyle w:val="40"/>
        <w:shd w:val="clear" w:color="auto" w:fill="auto"/>
        <w:tabs>
          <w:tab w:val="left" w:pos="715"/>
        </w:tabs>
        <w:spacing w:line="276" w:lineRule="auto"/>
        <w:ind w:right="846" w:firstLine="0"/>
        <w:jc w:val="both"/>
        <w:rPr>
          <w:sz w:val="28"/>
          <w:szCs w:val="28"/>
        </w:rPr>
      </w:pPr>
    </w:p>
    <w:p w:rsidR="00F252BC" w:rsidRPr="00F252BC" w:rsidRDefault="00F252BC" w:rsidP="00F718BD">
      <w:pPr>
        <w:pStyle w:val="1"/>
        <w:shd w:val="clear" w:color="auto" w:fill="auto"/>
        <w:spacing w:line="276" w:lineRule="auto"/>
        <w:ind w:left="142" w:firstLine="0"/>
        <w:jc w:val="center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Допоміжн</w:t>
      </w:r>
      <w:proofErr w:type="spellEnd"/>
      <w:r w:rsidRPr="00F252BC">
        <w:rPr>
          <w:b/>
          <w:sz w:val="28"/>
          <w:szCs w:val="28"/>
          <w:lang w:val="uk-UA"/>
        </w:rPr>
        <w:t>а література</w:t>
      </w:r>
    </w:p>
    <w:p w:rsidR="004A15E5" w:rsidRPr="004A15E5" w:rsidRDefault="004A15E5" w:rsidP="004A15E5">
      <w:pPr>
        <w:pStyle w:val="40"/>
        <w:shd w:val="clear" w:color="auto" w:fill="auto"/>
        <w:tabs>
          <w:tab w:val="left" w:pos="548"/>
        </w:tabs>
        <w:spacing w:line="276" w:lineRule="auto"/>
        <w:ind w:left="380" w:right="704" w:firstLine="0"/>
        <w:jc w:val="both"/>
        <w:rPr>
          <w:sz w:val="28"/>
          <w:szCs w:val="28"/>
        </w:rPr>
      </w:pP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В.И.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Статистические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методи в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1969. - 232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Василевич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М.М.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Очерки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теоретической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фитоценологии</w:t>
      </w:r>
      <w:proofErr w:type="spellEnd"/>
      <w:r w:rsidRPr="004A15E5">
        <w:rPr>
          <w:rFonts w:ascii="Times New Roman" w:hAnsi="Times New Roman" w:cs="Times New Roman"/>
          <w:spacing w:val="-10"/>
          <w:sz w:val="28"/>
          <w:szCs w:val="28"/>
          <w:lang w:val="uk-UA"/>
        </w:rPr>
        <w:t>.. – Л.: Наука, 1983. – 248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Галанин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А,В.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Ценотическая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организация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растительного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покрова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Владивосток, 1989.-164 с.</w:t>
      </w:r>
    </w:p>
    <w:p w:rsidR="004A15E5" w:rsidRPr="004A15E5" w:rsidRDefault="00035C20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статт</w:t>
      </w:r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ей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./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ред.а.П.Шенникова.-М.-Л</w:t>
      </w:r>
      <w:proofErr w:type="spellEnd"/>
      <w:r w:rsidR="004A15E5" w:rsidRPr="004A15E5">
        <w:rPr>
          <w:rFonts w:ascii="Times New Roman" w:hAnsi="Times New Roman" w:cs="Times New Roman"/>
          <w:sz w:val="28"/>
          <w:szCs w:val="28"/>
          <w:lang w:val="uk-UA"/>
        </w:rPr>
        <w:t>., 1983.-Вьт.14.-228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Рослинність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еколого-ценотичний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флористичний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географічний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нарис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) / І. М.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Григора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,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–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2005. – 452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Конвенція</w:t>
      </w:r>
      <w:proofErr w:type="spellEnd"/>
      <w:r w:rsidRPr="004A15E5">
        <w:rPr>
          <w:sz w:val="28"/>
          <w:szCs w:val="28"/>
        </w:rPr>
        <w:t xml:space="preserve"> </w:t>
      </w:r>
      <w:proofErr w:type="gramStart"/>
      <w:r w:rsidRPr="004A15E5">
        <w:rPr>
          <w:sz w:val="28"/>
          <w:szCs w:val="28"/>
        </w:rPr>
        <w:t xml:space="preserve">про </w:t>
      </w:r>
      <w:proofErr w:type="spellStart"/>
      <w:r w:rsidRPr="004A15E5">
        <w:rPr>
          <w:sz w:val="28"/>
          <w:szCs w:val="28"/>
        </w:rPr>
        <w:t>б</w:t>
      </w:r>
      <w:proofErr w:type="gramEnd"/>
      <w:r w:rsidRPr="004A15E5">
        <w:rPr>
          <w:sz w:val="28"/>
          <w:szCs w:val="28"/>
        </w:rPr>
        <w:t>іологічне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розмаїття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громадська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обізнаність</w:t>
      </w:r>
      <w:proofErr w:type="spellEnd"/>
      <w:r w:rsidRPr="004A15E5">
        <w:rPr>
          <w:sz w:val="28"/>
          <w:szCs w:val="28"/>
        </w:rPr>
        <w:t xml:space="preserve"> і участь.- К, 1997.- 154 с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34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t>Куземко</w:t>
      </w:r>
      <w:proofErr w:type="spellEnd"/>
      <w:r w:rsidRPr="004A15E5">
        <w:rPr>
          <w:sz w:val="28"/>
          <w:szCs w:val="28"/>
        </w:rPr>
        <w:t xml:space="preserve"> А.А. </w:t>
      </w:r>
      <w:proofErr w:type="spellStart"/>
      <w:r w:rsidRPr="004A15E5">
        <w:rPr>
          <w:sz w:val="28"/>
          <w:szCs w:val="28"/>
        </w:rPr>
        <w:t>Лучна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рослинність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>, 2009. - 375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Летняя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практическое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руководство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./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В.С.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Ипатова.-Л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., 1983.-176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Миркин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Б.М.,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Розенберг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: принципи и методи. – М., 1978. – 148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Мишнев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В.Г.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практика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К., 1988.-92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Нешатаев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Ю.Н. Методи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анализа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геоботанического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материала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. - Л.,  1984. - 190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Пачоский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И.К. Основы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фитосоциологии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Курс, читанный на Агрономическом факультете Херсонского Политехнического Института в 1919/20 году. – Херсон: Вторая гос. тип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1921. – 346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Попов М.Г. Очерк растительности и флоры Карпат. - М.: Изд-во </w:t>
      </w:r>
      <w:proofErr w:type="spellStart"/>
      <w:r w:rsidRPr="004A15E5">
        <w:rPr>
          <w:sz w:val="28"/>
          <w:szCs w:val="28"/>
        </w:rPr>
        <w:t>Моск</w:t>
      </w:r>
      <w:proofErr w:type="spellEnd"/>
      <w:r w:rsidRPr="004A15E5">
        <w:rPr>
          <w:sz w:val="28"/>
          <w:szCs w:val="28"/>
        </w:rPr>
        <w:t xml:space="preserve">. о-ва </w:t>
      </w:r>
      <w:proofErr w:type="spellStart"/>
      <w:r w:rsidRPr="004A15E5">
        <w:rPr>
          <w:sz w:val="28"/>
          <w:szCs w:val="28"/>
        </w:rPr>
        <w:t>испыт</w:t>
      </w:r>
      <w:proofErr w:type="spellEnd"/>
      <w:r w:rsidRPr="004A15E5">
        <w:rPr>
          <w:sz w:val="28"/>
          <w:szCs w:val="28"/>
        </w:rPr>
        <w:t>. природы, 1949. - 302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Українських</w:t>
      </w:r>
      <w:proofErr w:type="spellEnd"/>
      <w:r w:rsidRPr="004A15E5">
        <w:rPr>
          <w:sz w:val="28"/>
          <w:szCs w:val="28"/>
        </w:rPr>
        <w:t xml:space="preserve"> Карпат / </w:t>
      </w:r>
      <w:proofErr w:type="spellStart"/>
      <w:proofErr w:type="gramStart"/>
      <w:r w:rsidRPr="004A15E5">
        <w:rPr>
          <w:sz w:val="28"/>
          <w:szCs w:val="28"/>
        </w:rPr>
        <w:t>П</w:t>
      </w:r>
      <w:proofErr w:type="gramEnd"/>
      <w:r w:rsidRPr="004A15E5">
        <w:rPr>
          <w:sz w:val="28"/>
          <w:szCs w:val="28"/>
        </w:rPr>
        <w:t>ід</w:t>
      </w:r>
      <w:proofErr w:type="spellEnd"/>
      <w:r w:rsidRPr="004A15E5">
        <w:rPr>
          <w:sz w:val="28"/>
          <w:szCs w:val="28"/>
        </w:rPr>
        <w:t xml:space="preserve"> ред. К.І. </w:t>
      </w:r>
      <w:proofErr w:type="spellStart"/>
      <w:r w:rsidRPr="004A15E5">
        <w:rPr>
          <w:sz w:val="28"/>
          <w:szCs w:val="28"/>
        </w:rPr>
        <w:t>Геренчука</w:t>
      </w:r>
      <w:proofErr w:type="spellEnd"/>
      <w:r w:rsidRPr="004A15E5">
        <w:rPr>
          <w:sz w:val="28"/>
          <w:szCs w:val="28"/>
        </w:rPr>
        <w:t xml:space="preserve"> -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 xml:space="preserve">: вид-во </w:t>
      </w:r>
      <w:proofErr w:type="spellStart"/>
      <w:r w:rsidRPr="004A15E5">
        <w:rPr>
          <w:sz w:val="28"/>
          <w:szCs w:val="28"/>
        </w:rPr>
        <w:t>Львів</w:t>
      </w:r>
      <w:proofErr w:type="spellEnd"/>
      <w:r w:rsidRPr="004A15E5">
        <w:rPr>
          <w:sz w:val="28"/>
          <w:szCs w:val="28"/>
        </w:rPr>
        <w:t>, ун-ту, 1968.-264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r w:rsidRPr="004A15E5">
        <w:rPr>
          <w:sz w:val="28"/>
          <w:szCs w:val="28"/>
        </w:rPr>
        <w:t xml:space="preserve">Природа </w:t>
      </w:r>
      <w:proofErr w:type="spellStart"/>
      <w:r w:rsidRPr="004A15E5">
        <w:rPr>
          <w:sz w:val="28"/>
          <w:szCs w:val="28"/>
        </w:rPr>
        <w:t>унікального</w:t>
      </w:r>
      <w:proofErr w:type="spellEnd"/>
      <w:r w:rsidRPr="004A15E5">
        <w:rPr>
          <w:sz w:val="28"/>
          <w:szCs w:val="28"/>
        </w:rPr>
        <w:t xml:space="preserve"> краю Малого </w:t>
      </w:r>
      <w:proofErr w:type="spellStart"/>
      <w:r w:rsidRPr="004A15E5">
        <w:rPr>
          <w:sz w:val="28"/>
          <w:szCs w:val="28"/>
        </w:rPr>
        <w:t>Полісся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Камянець-Подільський</w:t>
      </w:r>
      <w:proofErr w:type="spellEnd"/>
      <w:r w:rsidRPr="004A15E5">
        <w:rPr>
          <w:sz w:val="28"/>
          <w:szCs w:val="28"/>
        </w:rPr>
        <w:t>, 2010. - 251 с.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366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4A15E5">
        <w:rPr>
          <w:sz w:val="28"/>
          <w:szCs w:val="28"/>
        </w:rPr>
        <w:lastRenderedPageBreak/>
        <w:t>Работнов</w:t>
      </w:r>
      <w:proofErr w:type="spellEnd"/>
      <w:r w:rsidRPr="004A15E5">
        <w:rPr>
          <w:sz w:val="28"/>
          <w:szCs w:val="28"/>
        </w:rPr>
        <w:t xml:space="preserve"> Т.А. Фитоценология: М.: Московский ун-т, 1983.- 296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Работнов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Т.А.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Экспериментальная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фитоценология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– М.: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Из-во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МГУ, 1987. – 160.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Синантропна </w:t>
      </w:r>
      <w:proofErr w:type="spellStart"/>
      <w:r w:rsidRPr="004A15E5">
        <w:rPr>
          <w:rFonts w:ascii="Times New Roman" w:hAnsi="Times New Roman" w:cs="Times New Roman"/>
          <w:bCs/>
          <w:sz w:val="28"/>
          <w:szCs w:val="28"/>
        </w:rPr>
        <w:t>рослинні</w:t>
      </w:r>
      <w:r w:rsidR="00035C20">
        <w:rPr>
          <w:rFonts w:ascii="Times New Roman" w:hAnsi="Times New Roman" w:cs="Times New Roman"/>
          <w:sz w:val="28"/>
          <w:szCs w:val="28"/>
        </w:rPr>
        <w:t>сть</w:t>
      </w:r>
      <w:proofErr w:type="spellEnd"/>
      <w:r w:rsidR="00035C20">
        <w:rPr>
          <w:rFonts w:ascii="Times New Roman" w:hAnsi="Times New Roman" w:cs="Times New Roman"/>
          <w:sz w:val="28"/>
          <w:szCs w:val="28"/>
        </w:rPr>
        <w:t xml:space="preserve"> </w:t>
      </w:r>
      <w:r w:rsidR="00035C20"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О. В.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Костильов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Ю. Р.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Шеляг-Сосонко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 : Наук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>умка, 1992. – 251 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В. А.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Синтаксономія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рослинності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Третє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наближення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 xml:space="preserve"> / В. А. 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Соломаха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. – К.</w:t>
      </w:r>
      <w:proofErr w:type="gramStart"/>
      <w:r w:rsidRPr="004A15E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A15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</w:rPr>
        <w:t>, 2008. – 296 c.</w:t>
      </w:r>
    </w:p>
    <w:p w:rsidR="004A15E5" w:rsidRPr="004A15E5" w:rsidRDefault="004A15E5" w:rsidP="004A15E5">
      <w:pPr>
        <w:pStyle w:val="40"/>
        <w:numPr>
          <w:ilvl w:val="0"/>
          <w:numId w:val="45"/>
        </w:numPr>
        <w:shd w:val="clear" w:color="auto" w:fill="auto"/>
        <w:tabs>
          <w:tab w:val="left" w:pos="0"/>
          <w:tab w:val="left" w:pos="553"/>
        </w:tabs>
        <w:spacing w:line="276" w:lineRule="auto"/>
        <w:ind w:left="0" w:right="704" w:firstLine="709"/>
        <w:jc w:val="both"/>
        <w:rPr>
          <w:sz w:val="28"/>
          <w:szCs w:val="28"/>
        </w:rPr>
      </w:pPr>
      <w:proofErr w:type="spellStart"/>
      <w:r w:rsidRPr="00966A61">
        <w:rPr>
          <w:sz w:val="28"/>
          <w:szCs w:val="28"/>
          <w:lang w:val="uk-UA"/>
        </w:rPr>
        <w:t>Стойко</w:t>
      </w:r>
      <w:proofErr w:type="spellEnd"/>
      <w:r w:rsidRPr="00966A61">
        <w:rPr>
          <w:sz w:val="28"/>
          <w:szCs w:val="28"/>
          <w:lang w:val="uk-UA"/>
        </w:rPr>
        <w:t xml:space="preserve"> С.М., </w:t>
      </w:r>
      <w:proofErr w:type="spellStart"/>
      <w:r w:rsidRPr="00966A61">
        <w:rPr>
          <w:sz w:val="28"/>
          <w:szCs w:val="28"/>
          <w:lang w:val="uk-UA"/>
        </w:rPr>
        <w:t>Тасєнкевич</w:t>
      </w:r>
      <w:proofErr w:type="spellEnd"/>
      <w:r w:rsidRPr="00966A61">
        <w:rPr>
          <w:sz w:val="28"/>
          <w:szCs w:val="28"/>
          <w:lang w:val="uk-UA"/>
        </w:rPr>
        <w:t xml:space="preserve"> Л.О., </w:t>
      </w:r>
      <w:proofErr w:type="spellStart"/>
      <w:r w:rsidRPr="00966A61">
        <w:rPr>
          <w:sz w:val="28"/>
          <w:szCs w:val="28"/>
          <w:lang w:val="uk-UA"/>
        </w:rPr>
        <w:t>Мілкіна</w:t>
      </w:r>
      <w:proofErr w:type="spellEnd"/>
      <w:r w:rsidRPr="00966A61">
        <w:rPr>
          <w:sz w:val="28"/>
          <w:szCs w:val="28"/>
          <w:lang w:val="uk-UA"/>
        </w:rPr>
        <w:t xml:space="preserve"> Л.І. та ін. </w:t>
      </w:r>
      <w:proofErr w:type="spellStart"/>
      <w:r w:rsidRPr="004A15E5">
        <w:rPr>
          <w:sz w:val="28"/>
          <w:szCs w:val="28"/>
        </w:rPr>
        <w:t>Флористичне</w:t>
      </w:r>
      <w:proofErr w:type="spellEnd"/>
      <w:r w:rsidRPr="004A15E5">
        <w:rPr>
          <w:sz w:val="28"/>
          <w:szCs w:val="28"/>
        </w:rPr>
        <w:t xml:space="preserve"> і </w:t>
      </w:r>
      <w:proofErr w:type="spellStart"/>
      <w:r w:rsidRPr="004A15E5">
        <w:rPr>
          <w:sz w:val="28"/>
          <w:szCs w:val="28"/>
        </w:rPr>
        <w:t>фітоценотичне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proofErr w:type="gramStart"/>
      <w:r w:rsidRPr="004A15E5">
        <w:rPr>
          <w:sz w:val="28"/>
          <w:szCs w:val="28"/>
        </w:rPr>
        <w:t>р</w:t>
      </w:r>
      <w:proofErr w:type="gramEnd"/>
      <w:r w:rsidRPr="004A15E5">
        <w:rPr>
          <w:sz w:val="28"/>
          <w:szCs w:val="28"/>
        </w:rPr>
        <w:t>ізноманіття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Карпатського</w:t>
      </w:r>
      <w:proofErr w:type="spellEnd"/>
      <w:r w:rsidRPr="004A15E5">
        <w:rPr>
          <w:sz w:val="28"/>
          <w:szCs w:val="28"/>
        </w:rPr>
        <w:t xml:space="preserve"> </w:t>
      </w:r>
      <w:proofErr w:type="spellStart"/>
      <w:r w:rsidRPr="004A15E5">
        <w:rPr>
          <w:sz w:val="28"/>
          <w:szCs w:val="28"/>
        </w:rPr>
        <w:t>заповідника</w:t>
      </w:r>
      <w:proofErr w:type="spellEnd"/>
      <w:r w:rsidRPr="004A15E5">
        <w:rPr>
          <w:sz w:val="28"/>
          <w:szCs w:val="28"/>
        </w:rPr>
        <w:t xml:space="preserve">. - </w:t>
      </w:r>
      <w:proofErr w:type="spellStart"/>
      <w:r w:rsidRPr="004A15E5">
        <w:rPr>
          <w:sz w:val="28"/>
          <w:szCs w:val="28"/>
        </w:rPr>
        <w:t>Київ</w:t>
      </w:r>
      <w:proofErr w:type="spellEnd"/>
      <w:r w:rsidRPr="004A15E5">
        <w:rPr>
          <w:sz w:val="28"/>
          <w:szCs w:val="28"/>
        </w:rPr>
        <w:t xml:space="preserve">: </w:t>
      </w:r>
      <w:proofErr w:type="spellStart"/>
      <w:r w:rsidRPr="004A15E5">
        <w:rPr>
          <w:sz w:val="28"/>
          <w:szCs w:val="28"/>
        </w:rPr>
        <w:t>Наукова</w:t>
      </w:r>
      <w:proofErr w:type="spellEnd"/>
      <w:r w:rsidRPr="004A15E5">
        <w:rPr>
          <w:sz w:val="28"/>
          <w:szCs w:val="28"/>
        </w:rPr>
        <w:t xml:space="preserve"> думка, 1982. - 220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Л.П.,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Травлеев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А.П.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Спутник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геоботаника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почвоведению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и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гидрологии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. -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Днепропетровск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1979. - 85 с.</w:t>
      </w:r>
    </w:p>
    <w:p w:rsid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Якубенко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Б.Є., Попович С.Ю.,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Григорюк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 xml:space="preserve"> І.П., Мельничук М.Д. Геоботаніка: тлумачний словник. Навчальний посібник. – К.: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uk-UA"/>
        </w:rPr>
        <w:t>Фітосоціоцентр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uk-UA"/>
        </w:rPr>
        <w:t>, 2011. – 420 с.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international trade in endangered species of wild fauna and flora. - Washington, 1973. - 6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>Convention on the conservation of European wildlife and natural habitats. Appendix 1 of 28 May 1999: Strictly protected flora species.-Bern, 1999.-18 p.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Pullin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A.S.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Biologiczne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podstawy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ochrony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przyrody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2004. - 392 s.</w:t>
      </w:r>
    </w:p>
    <w:p w:rsidR="004A15E5" w:rsidRPr="004A15E5" w:rsidRDefault="004A15E5" w:rsidP="004A15E5">
      <w:pPr>
        <w:pStyle w:val="a9"/>
        <w:numPr>
          <w:ilvl w:val="0"/>
          <w:numId w:val="45"/>
        </w:numPr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Weiner J.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Zycie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A15E5">
        <w:rPr>
          <w:rFonts w:ascii="Times New Roman" w:hAnsi="Times New Roman" w:cs="Times New Roman"/>
          <w:sz w:val="28"/>
          <w:szCs w:val="28"/>
        </w:rPr>
        <w:t>і</w:t>
      </w:r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ewolucja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4A15E5">
        <w:rPr>
          <w:rFonts w:ascii="Times New Roman" w:hAnsi="Times New Roman" w:cs="Times New Roman"/>
          <w:sz w:val="28"/>
          <w:szCs w:val="28"/>
          <w:lang w:val="en-US"/>
        </w:rPr>
        <w:t>biosfery</w:t>
      </w:r>
      <w:proofErr w:type="spellEnd"/>
      <w:r w:rsidRPr="004A15E5">
        <w:rPr>
          <w:rFonts w:ascii="Times New Roman" w:hAnsi="Times New Roman" w:cs="Times New Roman"/>
          <w:sz w:val="28"/>
          <w:szCs w:val="28"/>
          <w:lang w:val="en-US"/>
        </w:rPr>
        <w:t>. - Warszawa: PWN, 2006. - 609 s.</w:t>
      </w:r>
    </w:p>
    <w:p w:rsidR="004A15E5" w:rsidRPr="004A15E5" w:rsidRDefault="004A15E5" w:rsidP="004A15E5">
      <w:pPr>
        <w:pStyle w:val="a9"/>
        <w:shd w:val="clear" w:color="auto" w:fill="FFFFFF"/>
        <w:tabs>
          <w:tab w:val="left" w:pos="0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A15E5" w:rsidRPr="004A15E5" w:rsidRDefault="004A15E5" w:rsidP="004A15E5">
      <w:pPr>
        <w:pStyle w:val="40"/>
        <w:shd w:val="clear" w:color="auto" w:fill="auto"/>
        <w:tabs>
          <w:tab w:val="left" w:pos="350"/>
          <w:tab w:val="left" w:pos="9356"/>
        </w:tabs>
        <w:spacing w:line="276" w:lineRule="auto"/>
        <w:ind w:left="360" w:right="20" w:firstLine="0"/>
        <w:jc w:val="both"/>
        <w:rPr>
          <w:sz w:val="28"/>
          <w:szCs w:val="28"/>
          <w:lang w:val="en-US"/>
        </w:rPr>
      </w:pPr>
    </w:p>
    <w:p w:rsidR="00F252BC" w:rsidRDefault="00F252BC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  <w:proofErr w:type="spellStart"/>
      <w:r w:rsidRPr="00F252BC">
        <w:rPr>
          <w:b/>
          <w:sz w:val="28"/>
          <w:szCs w:val="28"/>
        </w:rPr>
        <w:t>Інформаційні</w:t>
      </w:r>
      <w:proofErr w:type="spellEnd"/>
      <w:r w:rsidRPr="00F252BC">
        <w:rPr>
          <w:b/>
          <w:sz w:val="28"/>
          <w:szCs w:val="28"/>
        </w:rPr>
        <w:t xml:space="preserve"> </w:t>
      </w:r>
      <w:proofErr w:type="spellStart"/>
      <w:r w:rsidRPr="00F252BC">
        <w:rPr>
          <w:b/>
          <w:sz w:val="28"/>
          <w:szCs w:val="28"/>
        </w:rPr>
        <w:t>ресурси</w:t>
      </w:r>
      <w:proofErr w:type="spellEnd"/>
    </w:p>
    <w:p w:rsidR="00566178" w:rsidRPr="00566178" w:rsidRDefault="00566178" w:rsidP="00F718BD">
      <w:pPr>
        <w:pStyle w:val="1"/>
        <w:shd w:val="clear" w:color="auto" w:fill="auto"/>
        <w:tabs>
          <w:tab w:val="left" w:pos="9356"/>
        </w:tabs>
        <w:spacing w:line="276" w:lineRule="auto"/>
        <w:ind w:left="3820" w:firstLine="0"/>
        <w:jc w:val="both"/>
        <w:rPr>
          <w:b/>
          <w:sz w:val="28"/>
          <w:szCs w:val="28"/>
          <w:lang w:val="uk-UA"/>
        </w:rPr>
      </w:pP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proofErr w:type="gramStart"/>
      <w:r w:rsidRPr="00F252BC">
        <w:rPr>
          <w:sz w:val="28"/>
          <w:szCs w:val="28"/>
          <w:lang w:val="en-US"/>
        </w:rPr>
        <w:t>http</w:t>
      </w:r>
      <w:proofErr w:type="gramEnd"/>
      <w:r w:rsidRPr="00F252BC">
        <w:rPr>
          <w:sz w:val="28"/>
          <w:szCs w:val="28"/>
          <w:lang w:val="en-US"/>
        </w:rPr>
        <w:t>: /</w:t>
      </w:r>
      <w:hyperlink r:id="rId9" w:history="1">
        <w:r w:rsidRPr="00F252BC">
          <w:rPr>
            <w:rStyle w:val="a3"/>
            <w:sz w:val="28"/>
            <w:szCs w:val="28"/>
            <w:lang w:val="en-US"/>
          </w:rPr>
          <w:t>www.eunis</w:t>
        </w:r>
      </w:hyperlink>
      <w:r w:rsidRPr="00F252BC">
        <w:rPr>
          <w:sz w:val="28"/>
          <w:szCs w:val="28"/>
          <w:lang w:val="en-US"/>
        </w:rPr>
        <w:t xml:space="preserve">. </w:t>
      </w:r>
      <w:proofErr w:type="spellStart"/>
      <w:r w:rsidRPr="00F252BC">
        <w:rPr>
          <w:sz w:val="28"/>
          <w:szCs w:val="28"/>
          <w:lang w:val="en-US"/>
        </w:rPr>
        <w:t>eea.europe.en</w:t>
      </w:r>
      <w:proofErr w:type="spellEnd"/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3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0" w:history="1">
        <w:r w:rsidRPr="00F252BC">
          <w:rPr>
            <w:rStyle w:val="a3"/>
            <w:sz w:val="28"/>
            <w:szCs w:val="28"/>
            <w:lang w:val="en-US"/>
          </w:rPr>
          <w:t>www.panda.org</w:t>
        </w:r>
      </w:hyperlink>
      <w:r w:rsidRPr="00F252BC">
        <w:rPr>
          <w:sz w:val="28"/>
          <w:szCs w:val="28"/>
          <w:lang w:val="en-US"/>
        </w:rPr>
        <w:t xml:space="preserve"> - World Wide Fund for Nature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1" w:history="1">
        <w:r w:rsidRPr="00F252BC">
          <w:rPr>
            <w:rStyle w:val="a3"/>
            <w:sz w:val="28"/>
            <w:szCs w:val="28"/>
            <w:lang w:val="en-US"/>
          </w:rPr>
          <w:t>www.wcmc.org.uk</w:t>
        </w:r>
      </w:hyperlink>
      <w:r w:rsidRPr="00F252BC">
        <w:rPr>
          <w:sz w:val="28"/>
          <w:szCs w:val="28"/>
          <w:lang w:val="en-US"/>
        </w:rPr>
        <w:t xml:space="preserve"> - World Conservation Monitoring Centre</w:t>
      </w:r>
    </w:p>
    <w:p w:rsidR="00F252BC" w:rsidRPr="00F252BC" w:rsidRDefault="00F252BC" w:rsidP="00F718BD">
      <w:pPr>
        <w:pStyle w:val="40"/>
        <w:numPr>
          <w:ilvl w:val="1"/>
          <w:numId w:val="30"/>
        </w:numPr>
        <w:shd w:val="clear" w:color="auto" w:fill="auto"/>
        <w:tabs>
          <w:tab w:val="left" w:pos="346"/>
          <w:tab w:val="left" w:pos="9356"/>
        </w:tabs>
        <w:spacing w:line="276" w:lineRule="auto"/>
        <w:ind w:left="360" w:right="2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2" w:history="1">
        <w:r w:rsidRPr="00F252BC">
          <w:rPr>
            <w:rStyle w:val="a3"/>
            <w:sz w:val="28"/>
            <w:szCs w:val="28"/>
            <w:lang w:val="en-US"/>
          </w:rPr>
          <w:t>www.one-worldNet/tve/earthreport</w:t>
        </w:r>
      </w:hyperlink>
      <w:r w:rsidRPr="00F252BC">
        <w:rPr>
          <w:sz w:val="28"/>
          <w:szCs w:val="28"/>
          <w:lang w:val="en-US"/>
        </w:rPr>
        <w:t xml:space="preserve"> - United Nations Environment </w:t>
      </w:r>
      <w:proofErr w:type="spellStart"/>
      <w:r w:rsidRPr="00F252BC">
        <w:rPr>
          <w:sz w:val="28"/>
          <w:szCs w:val="28"/>
          <w:lang w:val="en-US"/>
        </w:rPr>
        <w:t>Programme</w:t>
      </w:r>
      <w:proofErr w:type="spellEnd"/>
      <w:r w:rsidRPr="00F252BC">
        <w:rPr>
          <w:sz w:val="28"/>
          <w:szCs w:val="28"/>
          <w:lang w:val="en-US"/>
        </w:rPr>
        <w:t>, Earth Report</w:t>
      </w:r>
    </w:p>
    <w:p w:rsidR="00392415" w:rsidRPr="00566178" w:rsidRDefault="00F252BC" w:rsidP="00566178">
      <w:pPr>
        <w:pStyle w:val="40"/>
        <w:numPr>
          <w:ilvl w:val="1"/>
          <w:numId w:val="30"/>
        </w:numPr>
        <w:shd w:val="clear" w:color="auto" w:fill="auto"/>
        <w:tabs>
          <w:tab w:val="left" w:pos="336"/>
          <w:tab w:val="left" w:pos="9356"/>
        </w:tabs>
        <w:spacing w:line="276" w:lineRule="auto"/>
        <w:ind w:left="360"/>
        <w:jc w:val="both"/>
        <w:rPr>
          <w:sz w:val="28"/>
          <w:szCs w:val="28"/>
          <w:lang w:val="en-US"/>
        </w:rPr>
      </w:pPr>
      <w:r w:rsidRPr="00F252BC">
        <w:rPr>
          <w:sz w:val="28"/>
          <w:szCs w:val="28"/>
          <w:lang w:val="en-US"/>
        </w:rPr>
        <w:t xml:space="preserve">http: / </w:t>
      </w:r>
      <w:hyperlink r:id="rId13" w:history="1">
        <w:r w:rsidRPr="00F252BC">
          <w:rPr>
            <w:rStyle w:val="a3"/>
            <w:sz w:val="28"/>
            <w:szCs w:val="28"/>
            <w:lang w:val="en-US"/>
          </w:rPr>
          <w:t>www.iucn/org</w:t>
        </w:r>
      </w:hyperlink>
      <w:r w:rsidRPr="00F252BC">
        <w:rPr>
          <w:sz w:val="28"/>
          <w:szCs w:val="28"/>
          <w:lang w:val="en-US"/>
        </w:rPr>
        <w:t xml:space="preserve"> - International Union for the Conservation of Nature</w:t>
      </w:r>
    </w:p>
    <w:sectPr w:rsidR="00392415" w:rsidRPr="00566178" w:rsidSect="0017498A">
      <w:headerReference w:type="default" r:id="rId14"/>
      <w:type w:val="continuous"/>
      <w:pgSz w:w="11905" w:h="16837"/>
      <w:pgMar w:top="1134" w:right="567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30C" w:rsidRDefault="0032030C" w:rsidP="00863C7E">
      <w:r>
        <w:separator/>
      </w:r>
    </w:p>
  </w:endnote>
  <w:endnote w:type="continuationSeparator" w:id="0">
    <w:p w:rsidR="0032030C" w:rsidRDefault="0032030C" w:rsidP="00863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30C" w:rsidRDefault="0032030C"/>
  </w:footnote>
  <w:footnote w:type="continuationSeparator" w:id="0">
    <w:p w:rsidR="0032030C" w:rsidRDefault="003203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C7E" w:rsidRDefault="00863C7E">
    <w:pPr>
      <w:pStyle w:val="a7"/>
      <w:framePr w:w="11422" w:h="250" w:wrap="none" w:vAnchor="text" w:hAnchor="page" w:x="349" w:y="2492"/>
      <w:shd w:val="clear" w:color="auto" w:fill="auto"/>
      <w:ind w:left="21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3387F"/>
    <w:multiLevelType w:val="hybridMultilevel"/>
    <w:tmpl w:val="3A0E8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67E13"/>
    <w:multiLevelType w:val="hybridMultilevel"/>
    <w:tmpl w:val="FE64CF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266214"/>
    <w:multiLevelType w:val="hybridMultilevel"/>
    <w:tmpl w:val="D8BE9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B86A74"/>
    <w:multiLevelType w:val="multilevel"/>
    <w:tmpl w:val="4CEA0E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9745C33"/>
    <w:multiLevelType w:val="multilevel"/>
    <w:tmpl w:val="BA54C4A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3F4207"/>
    <w:multiLevelType w:val="hybridMultilevel"/>
    <w:tmpl w:val="92E25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9D31E6"/>
    <w:multiLevelType w:val="multilevel"/>
    <w:tmpl w:val="E326C8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EF2B20"/>
    <w:multiLevelType w:val="multilevel"/>
    <w:tmpl w:val="664CF276"/>
    <w:lvl w:ilvl="0">
      <w:start w:val="1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1D71AFA"/>
    <w:multiLevelType w:val="multilevel"/>
    <w:tmpl w:val="356E25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2DD597E"/>
    <w:multiLevelType w:val="multilevel"/>
    <w:tmpl w:val="14A8E8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2E769AC"/>
    <w:multiLevelType w:val="hybridMultilevel"/>
    <w:tmpl w:val="93E2B8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73B6FAD"/>
    <w:multiLevelType w:val="multilevel"/>
    <w:tmpl w:val="313650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4058BA"/>
    <w:multiLevelType w:val="multilevel"/>
    <w:tmpl w:val="5468ABB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B3030F1"/>
    <w:multiLevelType w:val="multilevel"/>
    <w:tmpl w:val="9F1C8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CE70444"/>
    <w:multiLevelType w:val="multilevel"/>
    <w:tmpl w:val="CAB2CA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E30593B"/>
    <w:multiLevelType w:val="multilevel"/>
    <w:tmpl w:val="43BC0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F7C06DF"/>
    <w:multiLevelType w:val="hybridMultilevel"/>
    <w:tmpl w:val="3BE071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82FAE"/>
    <w:multiLevelType w:val="multilevel"/>
    <w:tmpl w:val="BCEAF6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09077CD"/>
    <w:multiLevelType w:val="multilevel"/>
    <w:tmpl w:val="9C5E44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2600111"/>
    <w:multiLevelType w:val="multilevel"/>
    <w:tmpl w:val="09C04C6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58A5061"/>
    <w:multiLevelType w:val="multilevel"/>
    <w:tmpl w:val="E05EF4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start w:val="5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2">
      <w:start w:val="70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3">
      <w:start w:val="73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2A5A6AF6"/>
    <w:multiLevelType w:val="multilevel"/>
    <w:tmpl w:val="81007C7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BB45AC5"/>
    <w:multiLevelType w:val="multilevel"/>
    <w:tmpl w:val="27205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2BE2445A"/>
    <w:multiLevelType w:val="multilevel"/>
    <w:tmpl w:val="E3946B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2146B02"/>
    <w:multiLevelType w:val="multilevel"/>
    <w:tmpl w:val="084244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42A5CFC"/>
    <w:multiLevelType w:val="multilevel"/>
    <w:tmpl w:val="E1C01B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6D678BB"/>
    <w:multiLevelType w:val="multilevel"/>
    <w:tmpl w:val="F7FE7F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8C36246"/>
    <w:multiLevelType w:val="multilevel"/>
    <w:tmpl w:val="B73AB5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3B65499A"/>
    <w:multiLevelType w:val="multilevel"/>
    <w:tmpl w:val="BD144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3B654B9A"/>
    <w:multiLevelType w:val="multilevel"/>
    <w:tmpl w:val="477602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3CBB7F52"/>
    <w:multiLevelType w:val="multilevel"/>
    <w:tmpl w:val="7B7A96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4FF9430F"/>
    <w:multiLevelType w:val="multilevel"/>
    <w:tmpl w:val="97F8B0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499443F"/>
    <w:multiLevelType w:val="multilevel"/>
    <w:tmpl w:val="B69AE5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BA23BC"/>
    <w:multiLevelType w:val="hybridMultilevel"/>
    <w:tmpl w:val="3B00F4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55B25C41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>
    <w:nsid w:val="566A6C75"/>
    <w:multiLevelType w:val="multilevel"/>
    <w:tmpl w:val="4B0687D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66E7C96"/>
    <w:multiLevelType w:val="multilevel"/>
    <w:tmpl w:val="C0CE1FD2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09B5315"/>
    <w:multiLevelType w:val="multilevel"/>
    <w:tmpl w:val="3F527F5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645C766C"/>
    <w:multiLevelType w:val="hybridMultilevel"/>
    <w:tmpl w:val="CDF4B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4EC6D94"/>
    <w:multiLevelType w:val="multilevel"/>
    <w:tmpl w:val="1CFA1B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50B2FF2"/>
    <w:multiLevelType w:val="multilevel"/>
    <w:tmpl w:val="2528E116"/>
    <w:lvl w:ilvl="0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1">
    <w:nsid w:val="69CA3ED1"/>
    <w:multiLevelType w:val="multilevel"/>
    <w:tmpl w:val="2550CF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1A31A4"/>
    <w:multiLevelType w:val="multilevel"/>
    <w:tmpl w:val="43E069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BEE491E"/>
    <w:multiLevelType w:val="multilevel"/>
    <w:tmpl w:val="7310C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359711F"/>
    <w:multiLevelType w:val="multilevel"/>
    <w:tmpl w:val="1632C5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4757EA2"/>
    <w:multiLevelType w:val="multilevel"/>
    <w:tmpl w:val="A26EFC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80A6877"/>
    <w:multiLevelType w:val="multilevel"/>
    <w:tmpl w:val="2528E11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7">
    <w:nsid w:val="7F4B27FA"/>
    <w:multiLevelType w:val="multilevel"/>
    <w:tmpl w:val="A00A4D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32"/>
  </w:num>
  <w:num w:numId="3">
    <w:abstractNumId w:val="44"/>
  </w:num>
  <w:num w:numId="4">
    <w:abstractNumId w:val="6"/>
  </w:num>
  <w:num w:numId="5">
    <w:abstractNumId w:val="42"/>
  </w:num>
  <w:num w:numId="6">
    <w:abstractNumId w:val="23"/>
  </w:num>
  <w:num w:numId="7">
    <w:abstractNumId w:val="43"/>
  </w:num>
  <w:num w:numId="8">
    <w:abstractNumId w:val="25"/>
  </w:num>
  <w:num w:numId="9">
    <w:abstractNumId w:val="4"/>
  </w:num>
  <w:num w:numId="10">
    <w:abstractNumId w:val="35"/>
  </w:num>
  <w:num w:numId="11">
    <w:abstractNumId w:val="14"/>
  </w:num>
  <w:num w:numId="12">
    <w:abstractNumId w:val="39"/>
  </w:num>
  <w:num w:numId="13">
    <w:abstractNumId w:val="29"/>
  </w:num>
  <w:num w:numId="14">
    <w:abstractNumId w:val="17"/>
  </w:num>
  <w:num w:numId="15">
    <w:abstractNumId w:val="3"/>
  </w:num>
  <w:num w:numId="16">
    <w:abstractNumId w:val="7"/>
  </w:num>
  <w:num w:numId="17">
    <w:abstractNumId w:val="11"/>
  </w:num>
  <w:num w:numId="18">
    <w:abstractNumId w:val="18"/>
  </w:num>
  <w:num w:numId="19">
    <w:abstractNumId w:val="45"/>
  </w:num>
  <w:num w:numId="20">
    <w:abstractNumId w:val="15"/>
  </w:num>
  <w:num w:numId="21">
    <w:abstractNumId w:val="21"/>
  </w:num>
  <w:num w:numId="22">
    <w:abstractNumId w:val="8"/>
  </w:num>
  <w:num w:numId="23">
    <w:abstractNumId w:val="31"/>
  </w:num>
  <w:num w:numId="24">
    <w:abstractNumId w:val="12"/>
  </w:num>
  <w:num w:numId="25">
    <w:abstractNumId w:val="41"/>
  </w:num>
  <w:num w:numId="26">
    <w:abstractNumId w:val="47"/>
  </w:num>
  <w:num w:numId="27">
    <w:abstractNumId w:val="9"/>
  </w:num>
  <w:num w:numId="28">
    <w:abstractNumId w:val="24"/>
  </w:num>
  <w:num w:numId="29">
    <w:abstractNumId w:val="28"/>
  </w:num>
  <w:num w:numId="30">
    <w:abstractNumId w:val="26"/>
  </w:num>
  <w:num w:numId="31">
    <w:abstractNumId w:val="27"/>
  </w:num>
  <w:num w:numId="32">
    <w:abstractNumId w:val="20"/>
  </w:num>
  <w:num w:numId="33">
    <w:abstractNumId w:val="13"/>
  </w:num>
  <w:num w:numId="34">
    <w:abstractNumId w:val="30"/>
  </w:num>
  <w:num w:numId="35">
    <w:abstractNumId w:val="36"/>
  </w:num>
  <w:num w:numId="36">
    <w:abstractNumId w:val="19"/>
  </w:num>
  <w:num w:numId="37">
    <w:abstractNumId w:val="10"/>
  </w:num>
  <w:num w:numId="38">
    <w:abstractNumId w:val="33"/>
  </w:num>
  <w:num w:numId="39">
    <w:abstractNumId w:val="1"/>
  </w:num>
  <w:num w:numId="40">
    <w:abstractNumId w:val="37"/>
  </w:num>
  <w:num w:numId="41">
    <w:abstractNumId w:val="38"/>
  </w:num>
  <w:num w:numId="42">
    <w:abstractNumId w:val="5"/>
  </w:num>
  <w:num w:numId="43">
    <w:abstractNumId w:val="46"/>
  </w:num>
  <w:num w:numId="44">
    <w:abstractNumId w:val="34"/>
  </w:num>
  <w:num w:numId="45">
    <w:abstractNumId w:val="40"/>
  </w:num>
  <w:num w:numId="46">
    <w:abstractNumId w:val="16"/>
  </w:num>
  <w:num w:numId="47">
    <w:abstractNumId w:val="2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C7E"/>
    <w:rsid w:val="00035C20"/>
    <w:rsid w:val="00040B1F"/>
    <w:rsid w:val="00155DD8"/>
    <w:rsid w:val="0016617D"/>
    <w:rsid w:val="00170F23"/>
    <w:rsid w:val="0017498A"/>
    <w:rsid w:val="00220130"/>
    <w:rsid w:val="00241BBF"/>
    <w:rsid w:val="00244F01"/>
    <w:rsid w:val="0032030C"/>
    <w:rsid w:val="00392415"/>
    <w:rsid w:val="003A3B6A"/>
    <w:rsid w:val="004A15E5"/>
    <w:rsid w:val="0051715A"/>
    <w:rsid w:val="00566178"/>
    <w:rsid w:val="005757C6"/>
    <w:rsid w:val="006463B6"/>
    <w:rsid w:val="0065005B"/>
    <w:rsid w:val="00747CDC"/>
    <w:rsid w:val="00763D1D"/>
    <w:rsid w:val="00783CB9"/>
    <w:rsid w:val="007C5FFB"/>
    <w:rsid w:val="00806B16"/>
    <w:rsid w:val="00863C7E"/>
    <w:rsid w:val="00930F6F"/>
    <w:rsid w:val="00966A61"/>
    <w:rsid w:val="00AB2E8B"/>
    <w:rsid w:val="00B11F55"/>
    <w:rsid w:val="00B71793"/>
    <w:rsid w:val="00BF2D3A"/>
    <w:rsid w:val="00C70FCB"/>
    <w:rsid w:val="00CB5659"/>
    <w:rsid w:val="00DA4C01"/>
    <w:rsid w:val="00DF6782"/>
    <w:rsid w:val="00F252BC"/>
    <w:rsid w:val="00F6051B"/>
    <w:rsid w:val="00F7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63C7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63C7E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a4">
    <w:name w:val="Основной текст_"/>
    <w:basedOn w:val="a0"/>
    <w:link w:val="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</w:rPr>
  </w:style>
  <w:style w:type="character" w:customStyle="1" w:styleId="2">
    <w:name w:val="Основной текст (2)_"/>
    <w:basedOn w:val="a0"/>
    <w:link w:val="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1">
    <w:name w:val="Основной текст (3) + Не полужирный"/>
    <w:basedOn w:val="3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4pt0pt">
    <w:name w:val="Основной текст + 14 pt;Полужирный;Курсив;Интервал 0 pt"/>
    <w:basedOn w:val="a4"/>
    <w:rsid w:val="00863C7E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8"/>
      <w:szCs w:val="28"/>
      <w:lang w:val="en-US"/>
    </w:rPr>
  </w:style>
  <w:style w:type="character" w:customStyle="1" w:styleId="0pt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0pt0">
    <w:name w:val="Основной текст + 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32">
    <w:name w:val="Основной текст (3)"/>
    <w:basedOn w:val="3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u w:val="single"/>
    </w:rPr>
  </w:style>
  <w:style w:type="character" w:customStyle="1" w:styleId="4">
    <w:name w:val="Основной текст (4)_"/>
    <w:basedOn w:val="a0"/>
    <w:link w:val="4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a5">
    <w:name w:val="Основной текст + Полужирный"/>
    <w:basedOn w:val="a4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</w:rPr>
  </w:style>
  <w:style w:type="character" w:customStyle="1" w:styleId="11pt0pt">
    <w:name w:val="Основной текст + 11 pt;Малые прописные;Интервал 0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22"/>
      <w:szCs w:val="22"/>
    </w:rPr>
  </w:style>
  <w:style w:type="character" w:customStyle="1" w:styleId="40pt">
    <w:name w:val="Основной текст (4) + Интервал 0 pt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4"/>
      <w:szCs w:val="24"/>
      <w:lang w:val="en-US"/>
    </w:rPr>
  </w:style>
  <w:style w:type="character" w:customStyle="1" w:styleId="4115pt">
    <w:name w:val="Основной текст (4) + 11;5 pt;Курсив"/>
    <w:basedOn w:val="4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lang w:val="en-US"/>
    </w:rPr>
  </w:style>
  <w:style w:type="character" w:customStyle="1" w:styleId="41">
    <w:name w:val="Основной текст (4)"/>
    <w:basedOn w:val="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  <w:lang w:val="en-US"/>
    </w:rPr>
  </w:style>
  <w:style w:type="character" w:customStyle="1" w:styleId="5">
    <w:name w:val="Основной текст (5)_"/>
    <w:basedOn w:val="a0"/>
    <w:link w:val="5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12">
    <w:name w:val="Заголовок №1 (2)_"/>
    <w:basedOn w:val="a0"/>
    <w:link w:val="1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22">
    <w:name w:val="Заголовок №2 (2)_"/>
    <w:basedOn w:val="a0"/>
    <w:link w:val="22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21">
    <w:name w:val="Основной текст (12)_"/>
    <w:basedOn w:val="a0"/>
    <w:link w:val="122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">
    <w:name w:val="Основной текст (7)_"/>
    <w:basedOn w:val="a0"/>
    <w:link w:val="7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71">
    <w:name w:val="Основной текст (7) + Не курсив"/>
    <w:basedOn w:val="7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320">
    <w:name w:val="Заголовок №3 (2)_"/>
    <w:basedOn w:val="a0"/>
    <w:link w:val="321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22">
    <w:name w:val="Заголовок №3 (2) + Курсив"/>
    <w:basedOn w:val="320"/>
    <w:rsid w:val="00863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character" w:customStyle="1" w:styleId="9">
    <w:name w:val="Основной текст (9)_"/>
    <w:basedOn w:val="a0"/>
    <w:link w:val="9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920pt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9285pt-1pt">
    <w:name w:val="Основной текст (9) + 28;5 pt;Интервал -1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57"/>
      <w:szCs w:val="57"/>
    </w:rPr>
  </w:style>
  <w:style w:type="character" w:customStyle="1" w:styleId="a6">
    <w:name w:val="Колонтитул_"/>
    <w:basedOn w:val="a0"/>
    <w:link w:val="a7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61">
    <w:name w:val="Основной текст (6) + Полужирный"/>
    <w:basedOn w:val="6"/>
    <w:rsid w:val="00863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1pt">
    <w:name w:val="Основной текст + Интервал 1 pt"/>
    <w:basedOn w:val="a4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4"/>
      <w:szCs w:val="24"/>
    </w:rPr>
  </w:style>
  <w:style w:type="character" w:customStyle="1" w:styleId="10">
    <w:name w:val="Основной текст (10)_"/>
    <w:basedOn w:val="a0"/>
    <w:link w:val="10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920pt0">
    <w:name w:val="Основной текст (9) + 20 pt"/>
    <w:basedOn w:val="9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1">
    <w:name w:val="Основной текст (11)_"/>
    <w:basedOn w:val="a0"/>
    <w:link w:val="110"/>
    <w:rsid w:val="00863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paragraph" w:customStyle="1" w:styleId="30">
    <w:name w:val="Основной текст (3)"/>
    <w:basedOn w:val="a"/>
    <w:link w:val="3"/>
    <w:rsid w:val="00863C7E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1">
    <w:name w:val="Основной текст1"/>
    <w:basedOn w:val="a"/>
    <w:link w:val="a4"/>
    <w:rsid w:val="00863C7E"/>
    <w:pPr>
      <w:shd w:val="clear" w:color="auto" w:fill="FFFFFF"/>
      <w:spacing w:line="0" w:lineRule="atLeast"/>
      <w:ind w:hanging="360"/>
    </w:pPr>
    <w:rPr>
      <w:rFonts w:ascii="Times New Roman" w:eastAsia="Times New Roman" w:hAnsi="Times New Roman" w:cs="Times New Roman"/>
      <w:spacing w:val="-10"/>
    </w:rPr>
  </w:style>
  <w:style w:type="paragraph" w:customStyle="1" w:styleId="20">
    <w:name w:val="Основной текст (2)"/>
    <w:basedOn w:val="a"/>
    <w:link w:val="2"/>
    <w:rsid w:val="00863C7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rsid w:val="00863C7E"/>
    <w:pPr>
      <w:shd w:val="clear" w:color="auto" w:fill="FFFFFF"/>
      <w:spacing w:line="0" w:lineRule="atLeast"/>
      <w:ind w:hanging="360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863C7E"/>
    <w:pPr>
      <w:shd w:val="clear" w:color="auto" w:fill="FFFFFF"/>
      <w:spacing w:after="3720" w:line="372" w:lineRule="exact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0">
    <w:name w:val="Заголовок №1 (2)"/>
    <w:basedOn w:val="a"/>
    <w:link w:val="12"/>
    <w:rsid w:val="00863C7E"/>
    <w:pPr>
      <w:shd w:val="clear" w:color="auto" w:fill="FFFFFF"/>
      <w:spacing w:before="3720" w:after="6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220">
    <w:name w:val="Заголовок №2 (2)"/>
    <w:basedOn w:val="a"/>
    <w:link w:val="22"/>
    <w:rsid w:val="00863C7E"/>
    <w:pPr>
      <w:shd w:val="clear" w:color="auto" w:fill="FFFFFF"/>
      <w:spacing w:after="18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2">
    <w:name w:val="Основной текст (12)"/>
    <w:basedOn w:val="a"/>
    <w:link w:val="121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70">
    <w:name w:val="Основной текст (7)"/>
    <w:basedOn w:val="a"/>
    <w:link w:val="7"/>
    <w:rsid w:val="00863C7E"/>
    <w:pPr>
      <w:shd w:val="clear" w:color="auto" w:fill="FFFFFF"/>
      <w:spacing w:after="420" w:line="492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321">
    <w:name w:val="Заголовок №3 (2)"/>
    <w:basedOn w:val="a"/>
    <w:link w:val="320"/>
    <w:rsid w:val="00863C7E"/>
    <w:pPr>
      <w:shd w:val="clear" w:color="auto" w:fill="FFFFFF"/>
      <w:spacing w:before="420" w:line="485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90">
    <w:name w:val="Основной текст (9)"/>
    <w:basedOn w:val="a"/>
    <w:link w:val="9"/>
    <w:rsid w:val="00863C7E"/>
    <w:pPr>
      <w:shd w:val="clear" w:color="auto" w:fill="FFFFFF"/>
      <w:spacing w:before="900" w:after="90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Колонтитул"/>
    <w:basedOn w:val="a"/>
    <w:link w:val="a6"/>
    <w:rsid w:val="00863C7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0">
    <w:name w:val="Основной текст (6)"/>
    <w:basedOn w:val="a"/>
    <w:link w:val="6"/>
    <w:rsid w:val="00863C7E"/>
    <w:pPr>
      <w:shd w:val="clear" w:color="auto" w:fill="FFFFFF"/>
      <w:spacing w:before="180" w:after="180" w:line="482" w:lineRule="exact"/>
      <w:ind w:hanging="4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0">
    <w:name w:val="Основной текст (10)"/>
    <w:basedOn w:val="a"/>
    <w:link w:val="10"/>
    <w:rsid w:val="00863C7E"/>
    <w:pPr>
      <w:shd w:val="clear" w:color="auto" w:fill="FFFFFF"/>
      <w:spacing w:before="360" w:line="322" w:lineRule="exact"/>
      <w:ind w:hanging="360"/>
    </w:pPr>
    <w:rPr>
      <w:rFonts w:ascii="Times New Roman" w:eastAsia="Times New Roman" w:hAnsi="Times New Roman" w:cs="Times New Roman"/>
      <w:spacing w:val="10"/>
    </w:rPr>
  </w:style>
  <w:style w:type="paragraph" w:customStyle="1" w:styleId="110">
    <w:name w:val="Основной текст (11)"/>
    <w:basedOn w:val="a"/>
    <w:link w:val="11"/>
    <w:rsid w:val="00863C7E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sz w:val="29"/>
      <w:szCs w:val="29"/>
    </w:rPr>
  </w:style>
  <w:style w:type="paragraph" w:styleId="a8">
    <w:name w:val="Normal (Web)"/>
    <w:basedOn w:val="a"/>
    <w:uiPriority w:val="99"/>
    <w:semiHidden/>
    <w:unhideWhenUsed/>
    <w:rsid w:val="00F252B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9">
    <w:name w:val="List Paragraph"/>
    <w:basedOn w:val="a"/>
    <w:uiPriority w:val="34"/>
    <w:qFormat/>
    <w:rsid w:val="004A1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1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ucn/or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one-worldNet/tve/earthrepor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cmc.org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nda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uni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4A34E-4486-4CD4-A641-690BAB4C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Zakharova</cp:lastModifiedBy>
  <cp:revision>4</cp:revision>
  <dcterms:created xsi:type="dcterms:W3CDTF">2020-04-21T09:23:00Z</dcterms:created>
  <dcterms:modified xsi:type="dcterms:W3CDTF">2020-04-23T21:38:00Z</dcterms:modified>
</cp:coreProperties>
</file>