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25" w:rsidRPr="00EE5E88" w:rsidRDefault="003B3025" w:rsidP="00BE5C09">
      <w:pPr>
        <w:jc w:val="center"/>
        <w:rPr>
          <w:rFonts w:ascii="Times New Roman" w:hAnsi="Times New Roman"/>
          <w:b/>
          <w:sz w:val="24"/>
          <w:szCs w:val="24"/>
        </w:rPr>
      </w:pPr>
      <w:r w:rsidRPr="00EE5E88">
        <w:rPr>
          <w:rFonts w:ascii="Times New Roman" w:hAnsi="Times New Roman"/>
          <w:b/>
          <w:sz w:val="24"/>
          <w:szCs w:val="24"/>
        </w:rPr>
        <w:t>Методичні рекомендації до самостійної роботи</w:t>
      </w:r>
    </w:p>
    <w:p w:rsidR="003B3025" w:rsidRPr="00EE5E88" w:rsidRDefault="003B3025" w:rsidP="00BE5C09">
      <w:pPr>
        <w:jc w:val="center"/>
        <w:rPr>
          <w:rFonts w:ascii="Times New Roman" w:hAnsi="Times New Roman"/>
          <w:b/>
          <w:sz w:val="24"/>
          <w:szCs w:val="24"/>
        </w:rPr>
      </w:pPr>
      <w:r w:rsidRPr="00EE5E88">
        <w:rPr>
          <w:rFonts w:ascii="Times New Roman" w:hAnsi="Times New Roman"/>
          <w:b/>
          <w:sz w:val="24"/>
          <w:szCs w:val="24"/>
        </w:rPr>
        <w:t>ВСТУП</w:t>
      </w:r>
    </w:p>
    <w:p w:rsidR="003B3025" w:rsidRPr="00EE5E88" w:rsidRDefault="003B3025" w:rsidP="00BE5C0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 w:rsidRPr="00EE5E88">
        <w:rPr>
          <w:sz w:val="24"/>
          <w:szCs w:val="24"/>
          <w:lang w:val="uk-UA"/>
        </w:rPr>
        <w:t>Курс «Право Європейського Союзу», спрямований на формування у студентів системи знань стосовно поняття і категорії європейського права та права Європейського Союзу, так і звернено увагу на правовий та інституційний механізми, матеріальне право (галузі права) даної правової системи, правові основи інтеграції України до ЄС.</w:t>
      </w:r>
    </w:p>
    <w:p w:rsidR="003B3025" w:rsidRPr="00EE5E88" w:rsidRDefault="003B3025" w:rsidP="00BE5C0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 w:rsidRPr="00EE5E88">
        <w:rPr>
          <w:sz w:val="24"/>
          <w:szCs w:val="24"/>
          <w:lang w:val="uk-UA"/>
        </w:rPr>
        <w:t>У зв’язку з цим до завдань курсу слід віднести такі:</w:t>
      </w:r>
    </w:p>
    <w:p w:rsidR="003B3025" w:rsidRPr="00EE5E88" w:rsidRDefault="003B3025" w:rsidP="00BE5C09">
      <w:pPr>
        <w:pStyle w:val="BodyTextIndent2"/>
        <w:numPr>
          <w:ilvl w:val="0"/>
          <w:numId w:val="3"/>
        </w:numPr>
        <w:tabs>
          <w:tab w:val="left" w:pos="708"/>
        </w:tabs>
        <w:rPr>
          <w:u w:val="single"/>
        </w:rPr>
      </w:pPr>
      <w:r w:rsidRPr="00EE5E88">
        <w:t>відновлення та закріплення загальних уявлень студентів про Європейський Союз та право ЄС, його форми та роль у житті суспільства, перетворення цих уявлень у поглиблені та системні знання про діалектику права та держави;</w:t>
      </w:r>
    </w:p>
    <w:p w:rsidR="003B3025" w:rsidRPr="00EE5E88" w:rsidRDefault="003B3025" w:rsidP="00BE5C09">
      <w:pPr>
        <w:pStyle w:val="BodyTextIndent2"/>
        <w:numPr>
          <w:ilvl w:val="0"/>
          <w:numId w:val="3"/>
        </w:numPr>
        <w:tabs>
          <w:tab w:val="left" w:pos="708"/>
        </w:tabs>
        <w:rPr>
          <w:u w:val="single"/>
        </w:rPr>
      </w:pPr>
      <w:r w:rsidRPr="00EE5E88">
        <w:t>формування умінь та навичок професійного мислення, аналізу та узагальнення отриманих протягом навчання юридичних знань, виявляти та вирішувати різноманітні загальні та галузеві як теоретичні так і практичні проблеми пов’язані з інтеграцією Європейського права до національного права України</w:t>
      </w:r>
    </w:p>
    <w:p w:rsidR="003B3025" w:rsidRPr="00EE5E88" w:rsidRDefault="003B3025" w:rsidP="00BE5C09">
      <w:pPr>
        <w:pStyle w:val="BodyTextIndent2"/>
        <w:tabs>
          <w:tab w:val="left" w:pos="708"/>
        </w:tabs>
        <w:ind w:left="0" w:firstLine="0"/>
        <w:rPr>
          <w:rStyle w:val="rvts14"/>
          <w:color w:val="000000"/>
        </w:rPr>
      </w:pPr>
      <w:r w:rsidRPr="00EE5E88">
        <w:tab/>
        <w:t xml:space="preserve">Результаті вивчення навчальної дисципліни студентом повинен проявлятися у сукупності знань та умінь, зокрема знанні основних понять навчальної дисципліни </w:t>
      </w:r>
      <w:r w:rsidRPr="00EE5E88">
        <w:rPr>
          <w:b/>
        </w:rPr>
        <w:t>"</w:t>
      </w:r>
      <w:r w:rsidRPr="00EE5E88">
        <w:t>Право Європейського Союзу"; правових основ формування, побудови та діяльності організації «Європейський Союз»; систему джерел і норм права Європейського Союзу, що регулюють різноманітні види суспільних відносин за участю держав-членів та громадян Союзу, інших фізичних та юридичних осіб. При цьому студент повинен вміти аналізувати нормативно-правові основи державної політики провідних країн-членів ЄС</w:t>
      </w:r>
      <w:r w:rsidRPr="00EE5E88">
        <w:rPr>
          <w:rStyle w:val="rvts14"/>
          <w:color w:val="000000"/>
        </w:rPr>
        <w:t>;</w:t>
      </w:r>
      <w:r w:rsidRPr="00EE5E88">
        <w:rPr>
          <w:color w:val="000000"/>
        </w:rPr>
        <w:t xml:space="preserve"> </w:t>
      </w:r>
      <w:r w:rsidRPr="00EE5E88">
        <w:t>відслідковувати зв’язки норм європейського права та права ЄС з нормами інших галузей права</w:t>
      </w:r>
      <w:r w:rsidRPr="00EE5E88">
        <w:rPr>
          <w:rStyle w:val="rvts14"/>
          <w:color w:val="000000"/>
        </w:rPr>
        <w:t>.</w:t>
      </w:r>
    </w:p>
    <w:p w:rsidR="003B3025" w:rsidRPr="00EE5E88" w:rsidRDefault="003B3025" w:rsidP="00BE5C09">
      <w:pPr>
        <w:pStyle w:val="BodyTextIndent2"/>
        <w:tabs>
          <w:tab w:val="left" w:pos="708"/>
        </w:tabs>
        <w:ind w:left="0" w:firstLine="0"/>
        <w:rPr>
          <w:rStyle w:val="rvts14"/>
          <w:color w:val="000000"/>
        </w:rPr>
      </w:pPr>
      <w:r w:rsidRPr="00EE5E88">
        <w:rPr>
          <w:rStyle w:val="rvts14"/>
          <w:color w:val="000000"/>
        </w:rPr>
        <w:tab/>
        <w:t>Важливою складовою процесу оволодіння знаннями та уміннями виступає самостійна робота за дорученням викладача.</w:t>
      </w:r>
    </w:p>
    <w:p w:rsidR="003B3025" w:rsidRPr="00EE5E88" w:rsidRDefault="003B3025" w:rsidP="00BE5C09">
      <w:pPr>
        <w:pStyle w:val="BodyTextIndent2"/>
        <w:tabs>
          <w:tab w:val="left" w:pos="708"/>
        </w:tabs>
        <w:ind w:left="0" w:firstLine="0"/>
        <w:rPr>
          <w:rStyle w:val="rvts14"/>
          <w:color w:val="000000"/>
        </w:rPr>
      </w:pPr>
      <w:r w:rsidRPr="00EE5E88">
        <w:rPr>
          <w:rStyle w:val="rvts14"/>
          <w:color w:val="000000"/>
        </w:rPr>
        <w:tab/>
        <w:t xml:space="preserve">Самостійну роботу слід починати з вивчення теоретичного матеріалу (тексту лекції), засвоєння законодавства, потім прочитати і законспектувати матеріал підручника та інших джерел. читати треба уважно, всебічно та критично аналізуючи прочитане. Перелік рекомендованої літератури не є вичерпним. Студенти мають використовувати інші джерела і особливо періодичні видання, наукові праці вчених. </w:t>
      </w:r>
    </w:p>
    <w:p w:rsidR="003B3025" w:rsidRPr="00EE5E88" w:rsidRDefault="003B3025" w:rsidP="00BE5C09">
      <w:pPr>
        <w:pStyle w:val="BodyTextIndent2"/>
        <w:tabs>
          <w:tab w:val="left" w:pos="708"/>
        </w:tabs>
        <w:ind w:left="0" w:firstLine="0"/>
        <w:rPr>
          <w:rStyle w:val="rvts14"/>
          <w:color w:val="000000"/>
        </w:rPr>
      </w:pPr>
      <w:r w:rsidRPr="00EE5E88">
        <w:rPr>
          <w:rStyle w:val="rvts14"/>
          <w:color w:val="000000"/>
        </w:rPr>
        <w:tab/>
        <w:t>Студент повинен пам’ятати, що самостійна та індивідуальна робота є однією з важливіших форм навчального процесу при підготовці юристів-правознавців. Вона створює можливість глибшого опанування студентами основних теоретичних положень, понять та категорій, що становлять основний зміст навчальної дисципліни, а також дозволяє студентам самостійно поглиблювати і відпрацьовувати володіння основними методами наукового дослідження.</w:t>
      </w:r>
    </w:p>
    <w:p w:rsidR="003B3025" w:rsidRPr="00EE5E88" w:rsidRDefault="003B3025">
      <w:pPr>
        <w:rPr>
          <w:rStyle w:val="rvts14"/>
          <w:color w:val="000000"/>
          <w:szCs w:val="24"/>
          <w:lang w:eastAsia="ru-RU"/>
        </w:rPr>
      </w:pPr>
      <w:r w:rsidRPr="00EE5E88">
        <w:rPr>
          <w:rStyle w:val="rvts14"/>
          <w:color w:val="000000"/>
          <w:szCs w:val="24"/>
        </w:rPr>
        <w:br w:type="page"/>
      </w:r>
    </w:p>
    <w:p w:rsidR="003B3025" w:rsidRPr="00EE5E88" w:rsidRDefault="003B3025" w:rsidP="00DD6F2B">
      <w:pPr>
        <w:jc w:val="center"/>
        <w:rPr>
          <w:rFonts w:ascii="Times New Roman" w:hAnsi="Times New Roman"/>
          <w:b/>
          <w:sz w:val="24"/>
          <w:szCs w:val="24"/>
        </w:rPr>
      </w:pPr>
      <w:r w:rsidRPr="00EE5E88">
        <w:rPr>
          <w:rFonts w:ascii="Times New Roman" w:hAnsi="Times New Roman"/>
          <w:b/>
          <w:sz w:val="24"/>
          <w:szCs w:val="24"/>
        </w:rPr>
        <w:t>ЗАВДАННЯ ДЛЯ САМОСТІЙНОЇ РОБОТИ</w:t>
      </w:r>
    </w:p>
    <w:p w:rsidR="003B3025" w:rsidRPr="00EE5E88" w:rsidRDefault="003B3025" w:rsidP="00DD6F2B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EE5E88">
        <w:rPr>
          <w:rFonts w:ascii="Times New Roman" w:hAnsi="Times New Roman"/>
          <w:b/>
          <w:caps/>
          <w:sz w:val="24"/>
          <w:szCs w:val="24"/>
        </w:rPr>
        <w:t>ПЕРШИЙ ЗМІСТОВИЙ МОДУЛЬ</w:t>
      </w:r>
    </w:p>
    <w:p w:rsidR="003B3025" w:rsidRPr="00EE5E88" w:rsidRDefault="003B3025" w:rsidP="00DD6F2B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EE5E88">
        <w:rPr>
          <w:rFonts w:ascii="Times New Roman" w:hAnsi="Times New Roman"/>
          <w:b/>
          <w:caps/>
          <w:sz w:val="24"/>
          <w:szCs w:val="24"/>
        </w:rPr>
        <w:t>«</w:t>
      </w:r>
      <w:r w:rsidRPr="00EE5E88">
        <w:rPr>
          <w:rFonts w:ascii="Times New Roman" w:hAnsi="Times New Roman"/>
          <w:b/>
          <w:i/>
          <w:sz w:val="24"/>
          <w:szCs w:val="24"/>
        </w:rPr>
        <w:t>ІНСТИТУЦІЙНЕ ПРАВО ЄВРОПЕЙСЬКОГО СОЮЗУ</w:t>
      </w:r>
      <w:r w:rsidRPr="00EE5E88">
        <w:rPr>
          <w:rFonts w:ascii="Times New Roman" w:hAnsi="Times New Roman"/>
          <w:b/>
          <w:caps/>
          <w:sz w:val="24"/>
          <w:szCs w:val="24"/>
        </w:rPr>
        <w:t>»</w:t>
      </w:r>
    </w:p>
    <w:p w:rsidR="003B3025" w:rsidRPr="00EE5E88" w:rsidRDefault="003B3025" w:rsidP="00DD6F2B">
      <w:pPr>
        <w:jc w:val="center"/>
        <w:rPr>
          <w:b/>
          <w:sz w:val="24"/>
          <w:szCs w:val="24"/>
        </w:rPr>
      </w:pPr>
    </w:p>
    <w:p w:rsidR="003B3025" w:rsidRPr="00EE5E88" w:rsidRDefault="003B3025" w:rsidP="00DD6F2B">
      <w:pPr>
        <w:pStyle w:val="BodyTextIndent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E5E88">
        <w:rPr>
          <w:rFonts w:ascii="Times New Roman" w:hAnsi="Times New Roman"/>
          <w:b/>
          <w:sz w:val="24"/>
          <w:szCs w:val="24"/>
        </w:rPr>
        <w:t>Тема 1. Європейський Союз та його правова система: основні етапи еволюції</w:t>
      </w:r>
    </w:p>
    <w:p w:rsidR="003B3025" w:rsidRPr="00EE5E88" w:rsidRDefault="003B3025" w:rsidP="00DD6F2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Важливість пізнання права Європейського Союзу в процесі професійної підготовки юриста.</w:t>
      </w:r>
    </w:p>
    <w:p w:rsidR="003B3025" w:rsidRPr="00EE5E88" w:rsidRDefault="003B3025" w:rsidP="00DD6F2B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Джерела і методи пізнання права Європейського Союзу.</w:t>
      </w:r>
    </w:p>
    <w:p w:rsidR="003B3025" w:rsidRPr="00EE5E88" w:rsidRDefault="003B3025" w:rsidP="00DD6F2B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Інформаційні бази даних Європейського Союзу</w:t>
      </w:r>
    </w:p>
    <w:p w:rsidR="003B3025" w:rsidRPr="00EE5E88" w:rsidRDefault="003B3025" w:rsidP="00DD6F2B">
      <w:pPr>
        <w:pStyle w:val="BodyTextIndent3"/>
        <w:ind w:left="0"/>
        <w:rPr>
          <w:rFonts w:ascii="Times New Roman" w:hAnsi="Times New Roman"/>
          <w:b/>
          <w:sz w:val="24"/>
          <w:szCs w:val="24"/>
        </w:rPr>
      </w:pPr>
    </w:p>
    <w:p w:rsidR="003B3025" w:rsidRPr="00EE5E88" w:rsidRDefault="003B3025" w:rsidP="00DD6F2B">
      <w:pPr>
        <w:pStyle w:val="BodyTextIndent3"/>
        <w:ind w:left="0"/>
        <w:rPr>
          <w:rFonts w:ascii="Times New Roman" w:hAnsi="Times New Roman"/>
          <w:b/>
          <w:sz w:val="24"/>
          <w:szCs w:val="24"/>
          <w:lang w:val="ru-RU"/>
        </w:rPr>
      </w:pPr>
      <w:r w:rsidRPr="00EE5E88">
        <w:rPr>
          <w:rFonts w:ascii="Times New Roman" w:hAnsi="Times New Roman"/>
          <w:b/>
          <w:sz w:val="24"/>
          <w:szCs w:val="24"/>
        </w:rPr>
        <w:t>Тема 2. Право Європейського Союзу: поняття, принципи, джерела, система</w:t>
      </w:r>
    </w:p>
    <w:p w:rsidR="003B3025" w:rsidRPr="00EE5E88" w:rsidRDefault="003B3025" w:rsidP="00DD6F2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Правова природа Європейського Союзу: міжнародна організація, конфедерація чи федерація?</w:t>
      </w:r>
    </w:p>
    <w:p w:rsidR="003B3025" w:rsidRPr="00EE5E88" w:rsidRDefault="003B3025" w:rsidP="00DD6F2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Право Європейського Союзу: окрема правова система чи підсистема міжнародного права?</w:t>
      </w:r>
    </w:p>
    <w:p w:rsidR="003B3025" w:rsidRPr="00EE5E88" w:rsidRDefault="003B3025" w:rsidP="00DD6F2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Чи можлива рецепція права ЄС в Україні та СНД?</w:t>
      </w:r>
    </w:p>
    <w:p w:rsidR="003B3025" w:rsidRPr="00EE5E88" w:rsidRDefault="003B3025" w:rsidP="00DD6F2B">
      <w:pPr>
        <w:tabs>
          <w:tab w:val="left" w:pos="993"/>
        </w:tabs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B3025" w:rsidRPr="00EE5E88" w:rsidRDefault="003B3025" w:rsidP="00DD6F2B">
      <w:pPr>
        <w:pStyle w:val="BodyTextIndent3"/>
        <w:tabs>
          <w:tab w:val="left" w:pos="993"/>
        </w:tabs>
        <w:ind w:left="0"/>
        <w:rPr>
          <w:rFonts w:ascii="Times New Roman" w:hAnsi="Times New Roman"/>
          <w:b/>
          <w:sz w:val="24"/>
          <w:szCs w:val="24"/>
        </w:rPr>
      </w:pPr>
      <w:r w:rsidRPr="00EE5E88">
        <w:rPr>
          <w:rFonts w:ascii="Times New Roman" w:hAnsi="Times New Roman"/>
          <w:b/>
          <w:sz w:val="24"/>
          <w:szCs w:val="24"/>
        </w:rPr>
        <w:t>Тема 3. Компетенція та сфери діяльності Європейського Союзу</w:t>
      </w:r>
    </w:p>
    <w:p w:rsidR="003B3025" w:rsidRPr="00EE5E88" w:rsidRDefault="003B3025" w:rsidP="00DD6F2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10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 xml:space="preserve">Розмежування компетенції між Європейським Союзом та країнами-членами. </w:t>
      </w:r>
    </w:p>
    <w:p w:rsidR="003B3025" w:rsidRPr="00EE5E88" w:rsidRDefault="003B3025" w:rsidP="00DD6F2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10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Виняткова компетенція ЄС .</w:t>
      </w:r>
    </w:p>
    <w:p w:rsidR="003B3025" w:rsidRPr="00EE5E88" w:rsidRDefault="003B3025" w:rsidP="00DD6F2B">
      <w:pPr>
        <w:tabs>
          <w:tab w:val="left" w:pos="993"/>
        </w:tabs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B3025" w:rsidRPr="00EE5E88" w:rsidRDefault="003B3025" w:rsidP="00DD6F2B">
      <w:pPr>
        <w:tabs>
          <w:tab w:val="left" w:pos="993"/>
        </w:tabs>
        <w:rPr>
          <w:rFonts w:ascii="Times New Roman" w:hAnsi="Times New Roman"/>
          <w:b/>
          <w:sz w:val="24"/>
          <w:szCs w:val="24"/>
        </w:rPr>
      </w:pPr>
      <w:r w:rsidRPr="00EE5E88">
        <w:rPr>
          <w:rFonts w:ascii="Times New Roman" w:hAnsi="Times New Roman"/>
          <w:b/>
          <w:sz w:val="24"/>
          <w:szCs w:val="24"/>
        </w:rPr>
        <w:t>Тема 4. Інститути, органи та установи Європейського Союзу</w:t>
      </w:r>
    </w:p>
    <w:p w:rsidR="003B3025" w:rsidRPr="00EE5E88" w:rsidRDefault="003B3025" w:rsidP="00DD6F2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414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Елементи поділу влади в організаційному механізмі Євросоюзу.</w:t>
      </w:r>
    </w:p>
    <w:p w:rsidR="003B3025" w:rsidRPr="00EE5E88" w:rsidRDefault="003B3025" w:rsidP="00DD6F2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414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Статут депутатів Європейського парламенту 2005 р. Депутатські фракції (політичні групи). Правове становище європейських політичних партій (Регламент Європейського парламенту та Ради «Про статус і фінансування політичних партій на європейському рівні»).</w:t>
      </w:r>
    </w:p>
    <w:p w:rsidR="003B3025" w:rsidRPr="00EE5E88" w:rsidRDefault="003B3025" w:rsidP="00DD6F2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414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Лісабонський договір 2007 р. і розширення юрисдикції Трибуналу. Порядок оскарження рішень Трибуналу.</w:t>
      </w:r>
    </w:p>
    <w:p w:rsidR="003B3025" w:rsidRPr="00EE5E88" w:rsidRDefault="003B3025" w:rsidP="00DD6F2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414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Спеціалізовані контрольні органи Європейського Союзу (Європейське відомство по боротьбі з шахрайством, Європейський контролер із захисту даних та ін.).</w:t>
      </w:r>
    </w:p>
    <w:p w:rsidR="003B3025" w:rsidRPr="00EE5E88" w:rsidRDefault="003B3025" w:rsidP="00DD6F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025" w:rsidRPr="00EE5E88" w:rsidRDefault="003B3025" w:rsidP="00BE5C09">
      <w:pPr>
        <w:pStyle w:val="BodyTextIndent2"/>
        <w:tabs>
          <w:tab w:val="left" w:pos="708"/>
        </w:tabs>
        <w:ind w:left="0" w:firstLine="0"/>
        <w:rPr>
          <w:rStyle w:val="rvts14"/>
          <w:color w:val="000000"/>
        </w:rPr>
      </w:pPr>
    </w:p>
    <w:p w:rsidR="003B3025" w:rsidRPr="00EE5E88" w:rsidRDefault="003B3025" w:rsidP="00DD6F2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E5E88">
        <w:rPr>
          <w:rFonts w:ascii="Times New Roman" w:hAnsi="Times New Roman"/>
          <w:b/>
          <w:caps/>
          <w:sz w:val="24"/>
          <w:szCs w:val="24"/>
        </w:rPr>
        <w:t>другий ЗМІСТОВИЙ МОДУЛЬ</w:t>
      </w:r>
    </w:p>
    <w:p w:rsidR="003B3025" w:rsidRPr="00EE5E88" w:rsidRDefault="003B3025" w:rsidP="00DD6F2B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caps/>
          <w:sz w:val="24"/>
          <w:szCs w:val="24"/>
        </w:rPr>
      </w:pPr>
      <w:r w:rsidRPr="00EE5E88">
        <w:rPr>
          <w:rFonts w:ascii="Times New Roman" w:hAnsi="Times New Roman"/>
          <w:b/>
          <w:caps/>
          <w:sz w:val="24"/>
          <w:szCs w:val="24"/>
        </w:rPr>
        <w:t>«</w:t>
      </w:r>
      <w:r w:rsidRPr="00EE5E88">
        <w:rPr>
          <w:rFonts w:ascii="Times New Roman" w:hAnsi="Times New Roman"/>
          <w:b/>
          <w:i/>
          <w:sz w:val="24"/>
          <w:szCs w:val="24"/>
        </w:rPr>
        <w:t>МАТЕРІАЛЬНЕ ПРАВО ЄВРОПЕЙСЬКОГО СОЮЗУ</w:t>
      </w:r>
      <w:r w:rsidRPr="00EE5E88">
        <w:rPr>
          <w:rFonts w:ascii="Times New Roman" w:hAnsi="Times New Roman"/>
          <w:b/>
          <w:caps/>
          <w:sz w:val="24"/>
          <w:szCs w:val="24"/>
        </w:rPr>
        <w:t>»</w:t>
      </w:r>
    </w:p>
    <w:p w:rsidR="003B3025" w:rsidRPr="00EE5E88" w:rsidRDefault="003B3025" w:rsidP="00DD6F2B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5E88">
        <w:rPr>
          <w:rFonts w:ascii="Times New Roman" w:hAnsi="Times New Roman"/>
          <w:b/>
          <w:sz w:val="24"/>
          <w:szCs w:val="24"/>
        </w:rPr>
        <w:t>Тема 1. Основи правового статусу людини та громадянина</w:t>
      </w:r>
      <w:r w:rsidRPr="00EE5E88">
        <w:rPr>
          <w:rFonts w:ascii="Times New Roman" w:hAnsi="Times New Roman"/>
          <w:b/>
          <w:sz w:val="24"/>
          <w:szCs w:val="24"/>
        </w:rPr>
        <w:br/>
        <w:t>в Європейському Союзі</w:t>
      </w:r>
    </w:p>
    <w:p w:rsidR="003B3025" w:rsidRPr="00EE5E88" w:rsidRDefault="003B3025" w:rsidP="00DD6F2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Сучасний стан та перспективи розвитку інституту громадянства ЄС.</w:t>
      </w:r>
    </w:p>
    <w:p w:rsidR="003B3025" w:rsidRPr="00EE5E88" w:rsidRDefault="003B3025" w:rsidP="00DD6F2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Інкорпорація в правову систему Європейського Союзу Конвенції про захист прав людини та основоположних свобод 1950 р.</w:t>
      </w:r>
    </w:p>
    <w:p w:rsidR="003B3025" w:rsidRPr="00EE5E88" w:rsidRDefault="003B3025" w:rsidP="00DD6F2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Права людини і права громадянина (права, зарезервовані для громадян Союзу).</w:t>
      </w:r>
    </w:p>
    <w:p w:rsidR="003B3025" w:rsidRPr="00EE5E88" w:rsidRDefault="003B3025" w:rsidP="00DD6F2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Право на ефективні засоби правового оскарження.</w:t>
      </w:r>
    </w:p>
    <w:p w:rsidR="003B3025" w:rsidRPr="00EE5E88" w:rsidRDefault="003B3025" w:rsidP="00DD6F2B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B3025" w:rsidRPr="00EE5E88" w:rsidRDefault="003B3025" w:rsidP="00DD6F2B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5E88">
        <w:rPr>
          <w:rFonts w:ascii="Times New Roman" w:hAnsi="Times New Roman"/>
          <w:b/>
          <w:sz w:val="24"/>
          <w:szCs w:val="24"/>
        </w:rPr>
        <w:t>Тема 2. Правовий режим економічної системи ЄС</w:t>
      </w:r>
    </w:p>
    <w:p w:rsidR="003B3025" w:rsidRPr="00EE5E88" w:rsidRDefault="003B3025" w:rsidP="00DD6F2B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Проблема ліквідації подвійного оподаткування між державами-членами ЄС.</w:t>
      </w:r>
    </w:p>
    <w:p w:rsidR="003B3025" w:rsidRPr="00EE5E88" w:rsidRDefault="003B3025" w:rsidP="00DD6F2B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Розмежування свободи пересування капіталів і свободи платежів.</w:t>
      </w:r>
    </w:p>
    <w:p w:rsidR="003B3025" w:rsidRPr="00EE5E88" w:rsidRDefault="003B3025" w:rsidP="00DD6F2B">
      <w:pPr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3B3025" w:rsidRPr="00EE5E88" w:rsidRDefault="003B3025" w:rsidP="00DD6F2B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5E88">
        <w:rPr>
          <w:rFonts w:ascii="Times New Roman" w:hAnsi="Times New Roman"/>
          <w:b/>
          <w:sz w:val="24"/>
          <w:szCs w:val="24"/>
        </w:rPr>
        <w:t>Тема 3. Правове регулювання окремих сфер суспільних відносин у ЄС</w:t>
      </w:r>
    </w:p>
    <w:p w:rsidR="003B3025" w:rsidRPr="00EE5E88" w:rsidRDefault="003B3025" w:rsidP="00DD6F2B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Проблеми становлення «військового права» Європейського Союзу.</w:t>
      </w:r>
    </w:p>
    <w:p w:rsidR="003B3025" w:rsidRPr="00EE5E88" w:rsidRDefault="003B3025" w:rsidP="00DD6F2B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Технічне регулювання Європейського Союзу.</w:t>
      </w:r>
    </w:p>
    <w:p w:rsidR="003B3025" w:rsidRPr="00EE5E88" w:rsidRDefault="003B3025" w:rsidP="00DD6F2B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Право Європейського Союзу та Інтернет.</w:t>
      </w:r>
    </w:p>
    <w:p w:rsidR="003B3025" w:rsidRPr="00EE5E88" w:rsidRDefault="003B3025" w:rsidP="00DD6F2B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 xml:space="preserve">Визнання дипломів і кваліфікації. </w:t>
      </w:r>
    </w:p>
    <w:p w:rsidR="003B3025" w:rsidRPr="00EE5E88" w:rsidRDefault="003B3025" w:rsidP="00DD6F2B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Європейська блакитна карта.</w:t>
      </w:r>
    </w:p>
    <w:p w:rsidR="003B3025" w:rsidRPr="00EE5E88" w:rsidRDefault="003B3025" w:rsidP="00DD6F2B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Проблеми формування імміграційного права Європейського Союзу.</w:t>
      </w:r>
    </w:p>
    <w:p w:rsidR="003B3025" w:rsidRPr="00EE5E88" w:rsidRDefault="003B3025" w:rsidP="00DD6F2B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Основні напрями судового і поліцейського співробітництва у кримінальних справах.</w:t>
      </w:r>
    </w:p>
    <w:p w:rsidR="003B3025" w:rsidRPr="00EE5E88" w:rsidRDefault="003B3025" w:rsidP="00DD6F2B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Нові законопроекти ЄС в галузі кримінально-процесуального права.</w:t>
      </w:r>
    </w:p>
    <w:p w:rsidR="003B3025" w:rsidRPr="00EE5E88" w:rsidRDefault="003B3025" w:rsidP="00DD6F2B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3025" w:rsidRPr="00EE5E88" w:rsidRDefault="003B3025" w:rsidP="00DD6F2B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5E88">
        <w:rPr>
          <w:rFonts w:ascii="Times New Roman" w:hAnsi="Times New Roman"/>
          <w:b/>
          <w:sz w:val="24"/>
          <w:szCs w:val="24"/>
        </w:rPr>
        <w:t>Тема 4. Правове регулювання відносин України з ЄС</w:t>
      </w:r>
    </w:p>
    <w:p w:rsidR="003B3025" w:rsidRPr="00EE5E88" w:rsidRDefault="003B3025" w:rsidP="00DD6F2B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Співпраця України та ЄС у галузі права.</w:t>
      </w:r>
    </w:p>
    <w:p w:rsidR="003B3025" w:rsidRPr="00EE5E88" w:rsidRDefault="003B3025">
      <w:pPr>
        <w:rPr>
          <w:rFonts w:ascii="Times New Roman" w:hAnsi="Times New Roman"/>
          <w:b/>
          <w:sz w:val="24"/>
          <w:szCs w:val="24"/>
        </w:rPr>
      </w:pPr>
      <w:r w:rsidRPr="00EE5E88">
        <w:rPr>
          <w:rFonts w:ascii="Times New Roman" w:hAnsi="Times New Roman"/>
          <w:b/>
          <w:sz w:val="24"/>
          <w:szCs w:val="24"/>
        </w:rPr>
        <w:br w:type="page"/>
      </w:r>
    </w:p>
    <w:p w:rsidR="003B3025" w:rsidRPr="00EE5E88" w:rsidRDefault="003B3025" w:rsidP="004E0DDD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EE5E88">
        <w:rPr>
          <w:rFonts w:ascii="Times New Roman" w:hAnsi="Times New Roman"/>
          <w:b/>
          <w:sz w:val="24"/>
          <w:szCs w:val="24"/>
        </w:rPr>
        <w:t>ТЕМИ РЕФЕРАТІВ:</w:t>
      </w:r>
    </w:p>
    <w:p w:rsidR="003B3025" w:rsidRPr="00EE5E88" w:rsidRDefault="003B3025" w:rsidP="003841E2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Необхідність і мета вивчення права Європейського Союзу в Україні.</w:t>
      </w:r>
    </w:p>
    <w:p w:rsidR="003B3025" w:rsidRPr="00EE5E88" w:rsidRDefault="003B3025" w:rsidP="003841E2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Основні наукові школи права Європейського Союзу в Україні і за кордоном.</w:t>
      </w:r>
    </w:p>
    <w:p w:rsidR="003B3025" w:rsidRPr="00EE5E88" w:rsidRDefault="003B3025" w:rsidP="003841E2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Проблеми розширення Європейського Союзу на сучасному етапі.</w:t>
      </w:r>
    </w:p>
    <w:p w:rsidR="003B3025" w:rsidRPr="00EE5E88" w:rsidRDefault="003B3025" w:rsidP="003841E2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 xml:space="preserve">Просторова сфера діяльності Європейського Союзу. 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Загальні засади Європейського Союзу.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Маастрихтський договір 1992 року та утворення Європейського Союзу.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Місце та роль конституційної угоди ЄС у системі джерел європейського права.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Договори, що укладаються Співтовариствами з міжнародними організаціями і третіми державами.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Особливості загальної політики безпеки та оборони.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 xml:space="preserve">Органи і посадові особи, уповноважені представляти Європейський Союз на міжнародній арені. 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 xml:space="preserve">Механізм та принципи «посиленої співпраці» 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Особливості уніфікації інститутів Європейських співтовариств та Європейського Союзу.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Розвиток парламентаризму в Європейському Союзі.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Порівняльний аналіз статусу депутата парламентів країн-учасниць ЄС зі статусом депутата європейського парламенту.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 xml:space="preserve">Лісабонський договір 2007 р. і реформа процедур діяльності Ради Європейського союзу. 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Спеціальні повноваження Європейської ради.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 xml:space="preserve">Правовий статус Європейського омбудсмана. 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Порядок укладення міжнародних угод Європейського Союзу.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Правове становище Економічного і соціального комітету та Комітету регіонів.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Європейський інвестиційний банк (ЄІБ): місце в організаційному механізмі ЄС, правовий статус.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Процес прийняття рішень в органах Європейського Союзу.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Конвенція про захист прав людини та основоположних свобод 1950 року.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Принципи відповідальності за порушення права Європейського Союзу.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Особисті (громадянські) права людини в ЄС.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Політичні права людини й громадянина в ЄС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Особливості механізму реалізації прав і свобод людини та громадянина в Європейському Союзі.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Дипломатичний і консульський захист прав і свобод людини та громадянина в ЄС.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Принципи та свободи внутрішнього ринку ЄС.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 xml:space="preserve">Юридичні властивості євро. 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Сучасний стан та перспективи зони євро.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Основні загрози для вільної конкуренції.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Контроль за наданням державної допомоги підприємствам.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Заходи з підвищення безпеки транспорту.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Правове регулювання постачання електроенергії, природного газу та нафти.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Правова охорона комп'ютерних програм.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Правове регулювання охорони праці.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 xml:space="preserve">Порядок надання Шенгенської візи. 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Європейський режим притулку: поняття, сутність, основні елементи.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Перспективи відносин України з ЄС. Угода про асоціацію та вільної торгівлі.</w:t>
      </w:r>
    </w:p>
    <w:p w:rsidR="003B3025" w:rsidRPr="00EE5E88" w:rsidRDefault="003B3025" w:rsidP="003841E2">
      <w:pPr>
        <w:numPr>
          <w:ilvl w:val="0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E88">
        <w:rPr>
          <w:rFonts w:ascii="Times New Roman" w:hAnsi="Times New Roman"/>
          <w:color w:val="000000"/>
          <w:sz w:val="24"/>
          <w:szCs w:val="24"/>
        </w:rPr>
        <w:t>Відносини України з Росією у контексті європейської інтеграції.</w:t>
      </w:r>
    </w:p>
    <w:p w:rsidR="003B3025" w:rsidRPr="00EE5E88" w:rsidRDefault="003B3025" w:rsidP="00BE5C09">
      <w:pPr>
        <w:pStyle w:val="BodyTextIndent2"/>
        <w:tabs>
          <w:tab w:val="left" w:pos="708"/>
        </w:tabs>
        <w:ind w:left="0" w:firstLine="0"/>
        <w:jc w:val="left"/>
      </w:pPr>
    </w:p>
    <w:p w:rsidR="003B3025" w:rsidRPr="00EE5E88" w:rsidRDefault="003B3025" w:rsidP="003841E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EE5E88">
        <w:rPr>
          <w:rFonts w:ascii="Times New Roman" w:hAnsi="Times New Roman"/>
          <w:b/>
          <w:color w:val="333333"/>
          <w:sz w:val="24"/>
          <w:szCs w:val="24"/>
        </w:rPr>
        <w:t>РЕКОМЕНДОВАНА ЛІТЕРАТУРА</w:t>
      </w:r>
    </w:p>
    <w:p w:rsidR="003B3025" w:rsidRPr="00EE5E88" w:rsidRDefault="003B3025" w:rsidP="003841E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6"/>
          <w:sz w:val="24"/>
          <w:szCs w:val="24"/>
        </w:rPr>
      </w:pPr>
    </w:p>
    <w:p w:rsidR="003B3025" w:rsidRPr="00EE5E88" w:rsidRDefault="003B3025" w:rsidP="003841E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EE5E88">
        <w:rPr>
          <w:rFonts w:ascii="Times New Roman" w:hAnsi="Times New Roman"/>
          <w:b/>
          <w:bCs/>
          <w:spacing w:val="-6"/>
          <w:sz w:val="24"/>
          <w:szCs w:val="24"/>
        </w:rPr>
        <w:t>Базова</w:t>
      </w:r>
    </w:p>
    <w:p w:rsidR="003B3025" w:rsidRPr="00EE5E88" w:rsidRDefault="003B3025" w:rsidP="003841E2">
      <w:pPr>
        <w:pStyle w:val="ListParagraph"/>
        <w:numPr>
          <w:ilvl w:val="0"/>
          <w:numId w:val="3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Бирюков М.М. Европейское право: Учебное пособие. – М.: Омега-Л, 2006.</w:t>
      </w:r>
    </w:p>
    <w:p w:rsidR="003B3025" w:rsidRPr="00EE5E88" w:rsidRDefault="003B3025" w:rsidP="003841E2">
      <w:pPr>
        <w:pStyle w:val="ListParagraph"/>
        <w:numPr>
          <w:ilvl w:val="0"/>
          <w:numId w:val="3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Введение в право Европейского Союза. Учебник / Под ред. С.Ю. Кашкина. – М.: Эксмо. 2010.</w:t>
      </w:r>
    </w:p>
    <w:p w:rsidR="003B3025" w:rsidRPr="00EE5E88" w:rsidRDefault="003B3025" w:rsidP="003841E2">
      <w:pPr>
        <w:pStyle w:val="ListParagraph"/>
        <w:numPr>
          <w:ilvl w:val="0"/>
          <w:numId w:val="3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Витвицкая О., Горниг Г. Право Европейского Союза. – Спб.: Питер, 2005.</w:t>
      </w:r>
    </w:p>
    <w:p w:rsidR="003B3025" w:rsidRPr="00EE5E88" w:rsidRDefault="003B3025" w:rsidP="003841E2">
      <w:pPr>
        <w:pStyle w:val="-"/>
        <w:numPr>
          <w:ilvl w:val="0"/>
          <w:numId w:val="36"/>
        </w:numPr>
        <w:tabs>
          <w:tab w:val="left" w:pos="1134"/>
        </w:tabs>
        <w:jc w:val="both"/>
        <w:rPr>
          <w:b w:val="0"/>
          <w:sz w:val="24"/>
          <w:szCs w:val="24"/>
          <w:lang w:val="ru-RU"/>
        </w:rPr>
      </w:pPr>
      <w:hyperlink r:id="rId5" w:history="1">
        <w:r w:rsidRPr="00EE5E88">
          <w:rPr>
            <w:rStyle w:val="Hyperlink"/>
            <w:b w:val="0"/>
            <w:sz w:val="24"/>
            <w:szCs w:val="24"/>
            <w:lang w:val="ru-RU"/>
          </w:rPr>
          <w:t>Гердеґен М. Європейське право / Пер. з німецької. - К.: «К.І.С.», 2008. - 528 с.</w:t>
        </w:r>
      </w:hyperlink>
      <w:r w:rsidRPr="00EE5E88">
        <w:rPr>
          <w:b w:val="0"/>
          <w:sz w:val="24"/>
          <w:szCs w:val="24"/>
          <w:lang w:val="ru-RU"/>
        </w:rPr>
        <w:t xml:space="preserve"> </w:t>
      </w:r>
    </w:p>
    <w:p w:rsidR="003B3025" w:rsidRPr="00EE5E88" w:rsidRDefault="003B3025" w:rsidP="003841E2">
      <w:pPr>
        <w:pStyle w:val="-"/>
        <w:numPr>
          <w:ilvl w:val="0"/>
          <w:numId w:val="36"/>
        </w:numPr>
        <w:tabs>
          <w:tab w:val="left" w:pos="1134"/>
        </w:tabs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Дахно І.І. Право Європейського Союзу: англо-українсько-російський глосарій. — К. : Центр учбової літітератури, 2007. — 234 с.</w:t>
      </w:r>
    </w:p>
    <w:p w:rsidR="003B3025" w:rsidRPr="00EE5E88" w:rsidRDefault="003B3025" w:rsidP="003841E2">
      <w:pPr>
        <w:pStyle w:val="ListParagraph"/>
        <w:numPr>
          <w:ilvl w:val="0"/>
          <w:numId w:val="3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Дэйвис Г. Право Европейского Союза. – К.: Знання, 2005.</w:t>
      </w:r>
    </w:p>
    <w:p w:rsidR="003B3025" w:rsidRPr="00EE5E88" w:rsidRDefault="003B3025" w:rsidP="003841E2">
      <w:pPr>
        <w:pStyle w:val="-"/>
        <w:numPr>
          <w:ilvl w:val="0"/>
          <w:numId w:val="36"/>
        </w:numPr>
        <w:tabs>
          <w:tab w:val="left" w:pos="993"/>
        </w:tabs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  <w:lang w:val="ru-RU"/>
        </w:rPr>
        <w:t xml:space="preserve">Европейское право. Право Европейского Союза и правовое обеспечение защиты прав человека: Учебник для вузов / Рук. авт. колл. и отв. ред д.ю.н., проф Л.М. Энтин. – 3-е изд., пересмотр. доп. – М.: Норма, Инфра-М, 2010. – 960 с. </w:t>
      </w:r>
    </w:p>
    <w:p w:rsidR="003B3025" w:rsidRPr="00EE5E88" w:rsidRDefault="003B3025" w:rsidP="003841E2">
      <w:pPr>
        <w:pStyle w:val="-"/>
        <w:numPr>
          <w:ilvl w:val="0"/>
          <w:numId w:val="36"/>
        </w:numPr>
        <w:tabs>
          <w:tab w:val="left" w:pos="993"/>
        </w:tabs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  <w:lang w:val="ru-RU"/>
        </w:rPr>
        <w:t>Европейское право. Учебник для вузов / Под общ. ред. д. ю. н., проф. Л.М. Энтина. – М.: Издательство НОРМА, 2001. – 720 с.</w:t>
      </w:r>
    </w:p>
    <w:p w:rsidR="003B3025" w:rsidRPr="00EE5E88" w:rsidRDefault="003B3025" w:rsidP="003841E2">
      <w:pPr>
        <w:pStyle w:val="ListParagraph"/>
        <w:numPr>
          <w:ilvl w:val="0"/>
          <w:numId w:val="3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Ильин Н.Ю. Основы права Европейского Союза. – М.: Норма, 2009.</w:t>
      </w:r>
    </w:p>
    <w:p w:rsidR="003B3025" w:rsidRPr="00EE5E88" w:rsidRDefault="003B3025" w:rsidP="003841E2">
      <w:pPr>
        <w:pStyle w:val="-"/>
        <w:numPr>
          <w:ilvl w:val="0"/>
          <w:numId w:val="36"/>
        </w:numPr>
        <w:tabs>
          <w:tab w:val="left" w:pos="1134"/>
        </w:tabs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Ильин Ю.Д. История и право Европейского Союза: Учебное пособие. – Х. Консум, 1998. – 155 с.</w:t>
      </w:r>
    </w:p>
    <w:p w:rsidR="003B3025" w:rsidRPr="00EE5E88" w:rsidRDefault="003B3025" w:rsidP="003841E2">
      <w:pPr>
        <w:pStyle w:val="ListParagraph"/>
        <w:numPr>
          <w:ilvl w:val="0"/>
          <w:numId w:val="3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Капустин А.Я. Европейский Союз: интеграция и право. – М., 2000.</w:t>
      </w:r>
    </w:p>
    <w:p w:rsidR="003B3025" w:rsidRPr="00EE5E88" w:rsidRDefault="003B3025" w:rsidP="003841E2">
      <w:pPr>
        <w:pStyle w:val="ListParagraph"/>
        <w:numPr>
          <w:ilvl w:val="0"/>
          <w:numId w:val="3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E5E88">
        <w:rPr>
          <w:rFonts w:ascii="Times New Roman" w:hAnsi="Times New Roman"/>
          <w:sz w:val="24"/>
          <w:szCs w:val="24"/>
        </w:rPr>
        <w:t>Колосов Ю.М., Кривчикова Э.С., Саваськов П.В. Европейское международное право: Учебник. – М.: Международные отношения, 2009.</w:t>
      </w:r>
    </w:p>
    <w:p w:rsidR="003B3025" w:rsidRPr="00EE5E88" w:rsidRDefault="003B3025" w:rsidP="003841E2">
      <w:pPr>
        <w:pStyle w:val="-"/>
        <w:numPr>
          <w:ilvl w:val="0"/>
          <w:numId w:val="36"/>
        </w:numPr>
        <w:tabs>
          <w:tab w:val="left" w:pos="1134"/>
        </w:tabs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Магістерська програма "Європейське право": Навчальні та робочі програми дисциплін / Київський національний ун-т ім. Тараса Шевченка. Інститут міжнародних відносин. — К., 2005. — 284с.</w:t>
      </w:r>
    </w:p>
    <w:p w:rsidR="003B3025" w:rsidRPr="00EE5E88" w:rsidRDefault="003B3025" w:rsidP="003841E2">
      <w:pPr>
        <w:pStyle w:val="ListParagraph"/>
        <w:numPr>
          <w:ilvl w:val="0"/>
          <w:numId w:val="3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Марченко М.Н., Дерябина Е.М. Право Европейского Союза. Вопросы истории и теории. Учебное пособие. – М.: Проспект, 2010.</w:t>
      </w:r>
    </w:p>
    <w:p w:rsidR="003B3025" w:rsidRPr="00EE5E88" w:rsidRDefault="003B3025" w:rsidP="003841E2">
      <w:pPr>
        <w:pStyle w:val="ListParagraph"/>
        <w:numPr>
          <w:ilvl w:val="0"/>
          <w:numId w:val="3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Муравйов В.І. Вступ до права Європейського Союзу: підруч. для студ. вищ. навч. закл. / Київський національний ун-т ім. Тараса Шевченка. — К. : Київський університет, 2007. — 303с.</w:t>
      </w:r>
    </w:p>
    <w:p w:rsidR="003B3025" w:rsidRPr="00EE5E88" w:rsidRDefault="003B3025" w:rsidP="003841E2">
      <w:pPr>
        <w:pStyle w:val="ListParagraph"/>
        <w:numPr>
          <w:ilvl w:val="0"/>
          <w:numId w:val="3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E5E88">
        <w:rPr>
          <w:rFonts w:ascii="Times New Roman" w:hAnsi="Times New Roman"/>
          <w:sz w:val="24"/>
          <w:szCs w:val="24"/>
        </w:rPr>
        <w:t>Основы права Европейского Союза. Учебное пособие / Под ред. С.Ю. Кашкина. – М.: Белые альвы, 1997.</w:t>
      </w:r>
    </w:p>
    <w:p w:rsidR="003B3025" w:rsidRPr="00EE5E88" w:rsidRDefault="003B3025" w:rsidP="003841E2">
      <w:pPr>
        <w:pStyle w:val="ListParagraph"/>
        <w:numPr>
          <w:ilvl w:val="0"/>
          <w:numId w:val="3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Основы права Европейского Союза: схемы и комментарии. Учебное пособие / Под ред. С.Ю. Кашкина. – М.: Юрайт, 2011.</w:t>
      </w:r>
    </w:p>
    <w:p w:rsidR="003B3025" w:rsidRPr="00EE5E88" w:rsidRDefault="003B3025" w:rsidP="003841E2">
      <w:pPr>
        <w:pStyle w:val="-"/>
        <w:numPr>
          <w:ilvl w:val="0"/>
          <w:numId w:val="36"/>
        </w:numPr>
        <w:tabs>
          <w:tab w:val="left" w:pos="1134"/>
        </w:tabs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Петров Р. А., Опейда З. Й., Федорчук Д. Е., Вакуленко А. О.. Вступ до права Європейського Союзу: Навч. посібник / Донецький національний ун-т. — Донецьк, 2001.</w:t>
      </w:r>
    </w:p>
    <w:p w:rsidR="003B3025" w:rsidRPr="00EE5E88" w:rsidRDefault="003B3025" w:rsidP="003841E2">
      <w:pPr>
        <w:pStyle w:val="ListParagraph"/>
        <w:numPr>
          <w:ilvl w:val="0"/>
          <w:numId w:val="3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Право Европейского Союза в вопросах и ответах. Учебное пособие / Под ред. С.Ю. Кашкина. – М.: Проспект, 2011.</w:t>
      </w:r>
    </w:p>
    <w:p w:rsidR="003B3025" w:rsidRPr="00EE5E88" w:rsidRDefault="003B3025" w:rsidP="003841E2">
      <w:pPr>
        <w:pStyle w:val="ListParagraph"/>
        <w:numPr>
          <w:ilvl w:val="0"/>
          <w:numId w:val="3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E5E88">
        <w:rPr>
          <w:rFonts w:ascii="Times New Roman" w:hAnsi="Times New Roman"/>
          <w:sz w:val="24"/>
          <w:szCs w:val="24"/>
        </w:rPr>
        <w:t>Право Европейского Союза. Учебник / Под ред. С.Ю. Кашкина. – М.: Юрайт, 2011.</w:t>
      </w:r>
    </w:p>
    <w:p w:rsidR="003B3025" w:rsidRPr="00EE5E88" w:rsidRDefault="003B3025" w:rsidP="003841E2">
      <w:pPr>
        <w:pStyle w:val="-"/>
        <w:numPr>
          <w:ilvl w:val="0"/>
          <w:numId w:val="36"/>
        </w:numPr>
        <w:tabs>
          <w:tab w:val="left" w:pos="993"/>
        </w:tabs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  <w:lang w:val="ru-RU"/>
        </w:rPr>
        <w:t xml:space="preserve">Право Європейського Союзу. Загальна частина. Підручник / </w:t>
      </w:r>
      <w:r w:rsidRPr="00EE5E88">
        <w:rPr>
          <w:b w:val="0"/>
          <w:sz w:val="24"/>
          <w:szCs w:val="24"/>
        </w:rPr>
        <w:t>Під ред. д. ю. н., проф. В.Ф. Опришка. – К.: КНЕУ, 2002.</w:t>
      </w:r>
    </w:p>
    <w:p w:rsidR="003B3025" w:rsidRPr="00EE5E88" w:rsidRDefault="003B3025" w:rsidP="003841E2">
      <w:pPr>
        <w:pStyle w:val="-"/>
        <w:numPr>
          <w:ilvl w:val="0"/>
          <w:numId w:val="36"/>
        </w:numPr>
        <w:tabs>
          <w:tab w:val="left" w:pos="993"/>
        </w:tabs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 xml:space="preserve">Право Європейського Союзу. Особлива частина. Підручник / </w:t>
      </w:r>
      <w:r w:rsidRPr="00EE5E88">
        <w:rPr>
          <w:b w:val="0"/>
          <w:sz w:val="24"/>
          <w:szCs w:val="24"/>
        </w:rPr>
        <w:t xml:space="preserve">Під ред. проф. М.Р. Аракеляна. – К.: Істина. 2010 </w:t>
      </w:r>
    </w:p>
    <w:p w:rsidR="003B3025" w:rsidRPr="00EE5E88" w:rsidRDefault="003B3025" w:rsidP="003841E2">
      <w:pPr>
        <w:pStyle w:val="-"/>
        <w:numPr>
          <w:ilvl w:val="0"/>
          <w:numId w:val="36"/>
        </w:numPr>
        <w:tabs>
          <w:tab w:val="left" w:pos="993"/>
        </w:tabs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  <w:lang w:val="ru-RU"/>
        </w:rPr>
        <w:t xml:space="preserve">Право Європейського Союзу: Навч. посібник / </w:t>
      </w:r>
      <w:r w:rsidRPr="00EE5E88">
        <w:rPr>
          <w:b w:val="0"/>
          <w:sz w:val="24"/>
          <w:szCs w:val="24"/>
        </w:rPr>
        <w:t>За заг. ред. Р.А. Петрова.  – 2-е вид. – К.: Істина, 2009. – 376 с.</w:t>
      </w:r>
    </w:p>
    <w:p w:rsidR="003B3025" w:rsidRPr="00EE5E88" w:rsidRDefault="003B3025" w:rsidP="003841E2">
      <w:pPr>
        <w:pStyle w:val="-"/>
        <w:numPr>
          <w:ilvl w:val="0"/>
          <w:numId w:val="36"/>
        </w:numPr>
        <w:tabs>
          <w:tab w:val="left" w:pos="1134"/>
        </w:tabs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Право Європейського Союзу: Навчальний посібник / За заг. ред. Р.А. Петрова. — 3-тє видання, змінене і доповнене. — К.: Істина, 2010.</w:t>
      </w:r>
    </w:p>
    <w:p w:rsidR="003B3025" w:rsidRPr="00EE5E88" w:rsidRDefault="003B3025" w:rsidP="003841E2">
      <w:pPr>
        <w:pStyle w:val="-"/>
        <w:numPr>
          <w:ilvl w:val="0"/>
          <w:numId w:val="36"/>
        </w:numPr>
        <w:tabs>
          <w:tab w:val="left" w:pos="993"/>
        </w:tabs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</w:rPr>
        <w:t xml:space="preserve">Право Європейського Союзу: Підручник / за ред. В.І. Муравйова. – К.: Юрінком Інтер, 2011. – 704 с. </w:t>
      </w:r>
    </w:p>
    <w:p w:rsidR="003B3025" w:rsidRPr="00EE5E88" w:rsidRDefault="003B3025" w:rsidP="003841E2">
      <w:pPr>
        <w:pStyle w:val="-"/>
        <w:numPr>
          <w:ilvl w:val="0"/>
          <w:numId w:val="36"/>
        </w:numPr>
        <w:tabs>
          <w:tab w:val="left" w:pos="993"/>
        </w:tabs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  <w:lang w:val="ru-RU"/>
        </w:rPr>
        <w:t xml:space="preserve">Татам А. Право </w:t>
      </w:r>
      <w:r w:rsidRPr="00EE5E88">
        <w:rPr>
          <w:b w:val="0"/>
          <w:sz w:val="24"/>
          <w:szCs w:val="24"/>
        </w:rPr>
        <w:t xml:space="preserve">Європейського Союзу: Підручник </w:t>
      </w:r>
      <w:r w:rsidRPr="00EE5E88">
        <w:rPr>
          <w:b w:val="0"/>
          <w:sz w:val="24"/>
          <w:szCs w:val="24"/>
          <w:lang w:val="ru-RU"/>
        </w:rPr>
        <w:t>/ За ред. В.І. Муравйова. – К., 1998.</w:t>
      </w:r>
    </w:p>
    <w:p w:rsidR="003B3025" w:rsidRPr="00EE5E88" w:rsidRDefault="003B3025" w:rsidP="003841E2">
      <w:pPr>
        <w:pStyle w:val="-"/>
        <w:numPr>
          <w:ilvl w:val="0"/>
          <w:numId w:val="36"/>
        </w:numPr>
        <w:tabs>
          <w:tab w:val="left" w:pos="993"/>
        </w:tabs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Топорнин Б.Н. Европейское право: Учебник. — М. : Юристъ, 2001. — 455 с.</w:t>
      </w:r>
    </w:p>
    <w:p w:rsidR="003B3025" w:rsidRPr="00EE5E88" w:rsidRDefault="003B3025" w:rsidP="003841E2">
      <w:pPr>
        <w:pStyle w:val="ListParagraph"/>
        <w:numPr>
          <w:ilvl w:val="0"/>
          <w:numId w:val="3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Энтин Л.М. Право Европейского Союза. Новый этап эволюции: 2009–2017 годы. –М.: Аксиом, 2009.</w:t>
      </w:r>
    </w:p>
    <w:p w:rsidR="003B3025" w:rsidRPr="00EE5E88" w:rsidRDefault="003B3025" w:rsidP="00384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025" w:rsidRPr="00EE5E88" w:rsidRDefault="003B3025" w:rsidP="003841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5E88">
        <w:rPr>
          <w:rFonts w:ascii="Times New Roman" w:hAnsi="Times New Roman"/>
          <w:b/>
          <w:sz w:val="24"/>
          <w:szCs w:val="24"/>
        </w:rPr>
        <w:t>Допоміжна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Авакадов М.М. Правопреемство освободившихся государств. М., 1983.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Актуальные проблемы европейского права : [электронный ресурс] учеб. Пособие / Л.М. Энтин, М.Л. Энтин, С.А. Трыканова, И.В. Орина. – 2-е изд., стереотип. – М. : Флинта; МПСИ, 2011. – 168 с.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Антидемпинговая политика Европейского Сообщества. – М.: Международные отношения, 1999.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E5E88">
        <w:rPr>
          <w:rFonts w:ascii="Times New Roman" w:hAnsi="Times New Roman"/>
          <w:sz w:val="24"/>
          <w:szCs w:val="24"/>
        </w:rPr>
        <w:t>Арах М. Европейский Союз. Видение политического объединения. – М., Экономика, 1998.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  <w:lang w:val="ru-RU"/>
        </w:rPr>
        <w:t>Ашавский Б.М. Международные конференции. М.,1985.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Барановский В.Г. Политическая интеграция в Западной Европе. – М., 1983.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</w:rPr>
        <w:t xml:space="preserve">Березовська І.А Правове регулювання відносин Європейського Союзу з асоційованими країнами: Автореф. дис... канд. юрид. наук: 12.00.11 / Київський національний ун- т ім. </w:t>
      </w:r>
      <w:r w:rsidRPr="00EE5E88">
        <w:rPr>
          <w:b w:val="0"/>
          <w:sz w:val="24"/>
          <w:szCs w:val="24"/>
          <w:lang w:val="ru-RU"/>
        </w:rPr>
        <w:t>Тараса Шевченка. — К., 2005. — 18 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Бєлоглавек О. Економічне право Європейського Союзу / І.В. Гріліхес (пер.). — К. : Таксон, 2003. — 746 с.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Бирюков М.М. Европейский Союз, Евроконституция и международное право. М.: Научная книга, 2006.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E5E88">
        <w:rPr>
          <w:rFonts w:ascii="Times New Roman" w:hAnsi="Times New Roman"/>
          <w:sz w:val="24"/>
          <w:szCs w:val="24"/>
        </w:rPr>
        <w:t>Бирюков М.М. Европейское право до и после Лиссабонского договора. – М.: Научная книга, 2009.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</w:rPr>
        <w:t>Білозерська Т.О. Адміністративно-правові засади співробітництва України та Європейського Союзу у сучасних умовах: автореф. дис... канд. юрид. наук: 12.00.07 / Національний ун-т біоресурсів і природокористування України. — К., 2009. — 24 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  <w:lang w:val="ru-RU"/>
        </w:rPr>
        <w:t>Блищенко И.П. Дипломатическое право. М.,1990.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  <w:lang w:val="ru-RU"/>
        </w:rPr>
        <w:t>Бобылев Г.В., Зубков Н.Г. Основы консульской службы. М.,1990.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Борко Ю.А. От европейской идеи – к единой Европе. М.: Деловая культура, 2003.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  <w:lang w:val="ru-RU"/>
        </w:rPr>
        <w:t>Бородин С.В., Ляхов В.Г Международное сотрудничество в борьбе с уголовной преступностью. М., 1983.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</w:rPr>
        <w:t>Борута І., Барський В. Р.. Міграційне право ЄС: Навч. посібник / Програма Tacis Європейського Союзу в Україні; Правничі студії в Україні: Київ та окремі регіони. — К. : ІМВ КНУ ім.Т.Шевченка, 2004. — 132 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</w:rPr>
        <w:t>Борута І., Чанишева Г.І. Трудове право ЄС: Навч. посіб. / Програма Tacis Європейського Союзу в Україні. — К. : ІМВ КНУ імені Тараса Шевченка, 2004. — 92 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Боярс Ю.Р. Вопросы гражданства в международном праве. М.,1986.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Буторина О.В. Что такое евро? – М.: Интердиалект +, 1999.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Васильєва Н.Г. Право на цілісність особистості в праві Європейського Союзу: автореф. дис... канд. юрид. наук: 12.00.11 / Національна юридична академія України ім. Ярослава Мудрого. — Х., 2008. — 19 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Вирозумська А. Процедури судового захисту в праві ЄС: Навч. посіб. / Програма Tacis Європейського Союзу в Україні. — К. : ІМВ КНУ імені Тараса Шевченка, 2005. — 146 с.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Вишневский А.А. Банковское право Европейского Союза: Учебное пособие. М.: Статут, 2000.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</w:rPr>
        <w:t>Вовк Т., Друзенко Г., Зугравий Г., Качка Т., Коноваленко І. Регулювання сфери фінансових послуг у праві Європейського Союзу та перспективи адаптації законодавства України / Центр порівняльного права при Міністерстві юстиції України; Центр перекладів актів європейського права при Міністерстві юстиції України / Станіслав Шевчук (наук.ред.). — Х. : Консум, 2002. — 912 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Голік Ю. С., Войтенко А. В., Ілляш О. Е., Горб О. О., Шуліка А. О.. Законодавство Європейського Союзу у сфері охорони навколишнього середовища: навч. посіб. / Полтавський національний технічний ун-т ім. Юрія Кондратюка ; Полтавська держ. аграрна академія ; Агроекологічний центр ; Науково-технічний центр Полтавського відділення Інженерної академії України ; Екологічна рада Полтавщини. — Полтава : Оріяна, 2009. — 170 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Головко О. І. Функції та компетенція органів Європейського Союзу у сфері соціальної політики: Автореф. дис... канд. юрид. наук: 12.00.11 / НАН України; Інститут держави і права ім. В.М.Корецького. — К., 2003. — 16 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Грицаєнко Л.Л. Інституційний механізм Європейського Союзу: автореф. дис. ... канд. юрид. наук : 12.00.11 / Грицаєнко Людмила Леонідівна; Київ. нац. ун-т ім. Т. Шевченка. — К., 2010. — 19 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Грицяк І. А. Право та інституції Європейського Союзу: Навч. посібник / Національна академія держ. управління при Президентові України. Центр правових та підприємницьких досліджень. — 2. вид., доп. — К. : К.І.С., 2006. — 300 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</w:rPr>
        <w:t>Дженіс М., Кей Р., Бредлі Е. Європейське право у галузі прав людини. Джерела  і практика застосування. К., 1997.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</w:rPr>
        <w:t>Дмітрієв А.І. Муравьов В.І. Міжнародне публічне право: Навч.посіб / Відп. редактори Ю.С.Шемшученко, Л.В.Губерский  - К.: Юрінком Інтер, 2000. – 640 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</w:rPr>
        <w:t>Довгань В.М. Європейський парламент: Правовий статус і компетенція в системі органів Європейського Союзу. — К. : КНТ, 2007. — 204 с.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Дубовицкая Е.А. Европейское корпоративное право:. – М.: Волтерс Клувер, 2007.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Дэйвис Г. Право внутреннего рынка Европейского Союза. – К.: Знання, 2005.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</w:rPr>
        <w:t>Дюбуї Л., Блюман К. Матеріальне право Європейського Союзу / Є.Т. Марічев (пер.). — 2. вид. — К. : ІМВ, 2002. — 376 с.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 xml:space="preserve">Евратом: правовые проблемы / Йорыш А.И. (отв. ред.). – М., 1992. 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 xml:space="preserve">Европейская интеграция: правовые проблемы. Книга первая / Топорнин Б.Н. (отв. ред.). – М., 1992. 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</w:rPr>
        <w:t xml:space="preserve">Ентін Л. Інституційна структура та механізм прийняття рішень у Європейському Союзі: Навч. посібник / Програма </w:t>
      </w:r>
      <w:r w:rsidRPr="00EE5E88">
        <w:rPr>
          <w:b w:val="0"/>
          <w:sz w:val="24"/>
          <w:szCs w:val="24"/>
          <w:lang w:val="ru-RU"/>
        </w:rPr>
        <w:t>Tacis</w:t>
      </w:r>
      <w:r w:rsidRPr="00EE5E88">
        <w:rPr>
          <w:b w:val="0"/>
          <w:sz w:val="24"/>
          <w:szCs w:val="24"/>
        </w:rPr>
        <w:t xml:space="preserve"> Європейського Союзу в Україні; Проект "Правничі студії в Україні: Київ та окремі регіони". — К. : ІМВ КНУ ім. </w:t>
      </w:r>
      <w:r w:rsidRPr="00EE5E88">
        <w:rPr>
          <w:b w:val="0"/>
          <w:sz w:val="24"/>
          <w:szCs w:val="24"/>
          <w:lang w:val="ru-RU"/>
        </w:rPr>
        <w:t>Тараса Шевченка, 2004. — 136 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Ентін М.Л., Баймуратов М.О., Делінський О.А. Правовые основы внешней политики и политики в сфере обороны и безопасности ЕС: Навч. посібник / Програма Tacis Європейського Союзу в Україні ; Проект "Правничі студії в Україні: Київ та окремі регіони". — К. : ІМВ КНУ ім. Тараса Шевченка, 2004. — 218 с.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Жданов Ю.Н., Лаговская Е.С. Европейское уголовное право. Перспективы развития. М.: Международные отношения, 2001.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</w:rPr>
        <w:t>Законодавство України та міжнародне право (проблеми гармонізації): Збірник наукових праць. – К., 1998.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Захаров А.С. Налоговое право ЕС. Актуальные проблемы финансирования единой системы. – М.: Wolters Kluwer, 2010.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Ильин Ю.Д. Лекции по международному публичному праву. – Харьков: НПКФ «Консум», 1996. – 236 с.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Калашников Г.О. Слияние и поглощение компаний по праву Европейского Союза. М.: Международные отношения, 2007.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E5E88">
        <w:rPr>
          <w:rFonts w:ascii="Times New Roman" w:hAnsi="Times New Roman"/>
          <w:sz w:val="24"/>
          <w:szCs w:val="24"/>
        </w:rPr>
        <w:t>Каргалова М.В. От социальной идеи к социальной интеграции. – М., 1999.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Кашкин Ю.С. Трудовое право Европейского Союза. М.: Wolters Kluwer, 2010.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Кернз В. Вступ до права Європейського Союзу: Навч. посіб: Пер. з англ. – К.: Т-во «Знання», КОО, 2002. – 381 с.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Клемин А.В. Европейское право и Германия: баланс национального и наднационального. Казань: Изд-во Казанского университета, 2004.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E5E88">
        <w:rPr>
          <w:rFonts w:ascii="Times New Roman" w:hAnsi="Times New Roman"/>
          <w:sz w:val="24"/>
          <w:szCs w:val="24"/>
        </w:rPr>
        <w:t>Конкурентная политика Европейского Союза. – М.: «Право», 1995.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Конституційні акти Європейського Союзу / Тарас Качка (заг.ред.), Геннадій Друзенко (упоряд.). — К. : Юстініан, 2005. — 512с. Ч. 1 — К. : Юстініан, 2005 — 512 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Копійка В.В., Шинкаренко Т.І. Європейський Союз: заснування та етапи становлення: Навч. посібник для студ. вищ. навч. закл. – К.: Вид. Дім «Ін Юре», 2001. – 448 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 xml:space="preserve">Копійка В.В. Розширення Європейського Союзу та Україна: монографія. – К.: Логос, 2008. – 352 с. 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Кордон М.В. Європейська та євроатлантична інтеграція України: навч. посіб. для студ. вищ. навч. закл.. — К. : Центр учбової літератури, 2008. — 172 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Костюченко Я.М. Правове регулювання співробітництва України і Європейського Союзу: автореф. дис. ... канд. юрид. наук : 12.00.11 / Костюченко Ярослав Миколайович; Київ. нац. ун-т ім. Т. Шевченка. — К., 2010. — 18 с.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Крылова И.С. Европейский парламент (правовые вопросы). – М., 1987.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E5E88">
        <w:rPr>
          <w:rFonts w:ascii="Times New Roman" w:hAnsi="Times New Roman"/>
          <w:sz w:val="24"/>
          <w:szCs w:val="24"/>
        </w:rPr>
        <w:t xml:space="preserve">Лобанов К.Н. Договор о Европейском союзе: правовой анализ новейших тенденций в развитии западноевропейской интеграции. Учебное пособие. – Белгород, 1996. 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Лозо В.І. Становлення і розвиток правових основ екологічної стратегії європейського союзу: монографія / Національна юридична академія ім. Ярослава Мудрого. — Х. : Право, 2008. — 251 c.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Лукашук И.И. Нормы международного права. – М.:«Спарк», 1997. – 322 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  <w:lang w:val="ru-RU"/>
        </w:rPr>
        <w:t xml:space="preserve">Маклаков В.В. Права человека и гражданина в Европейском Союзе. – М.: ИНИОН РАН, 2006. 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</w:rPr>
        <w:t xml:space="preserve">Малеев Ю.Н. </w:t>
      </w:r>
      <w:r w:rsidRPr="00EE5E88">
        <w:rPr>
          <w:b w:val="0"/>
          <w:sz w:val="24"/>
          <w:szCs w:val="24"/>
          <w:lang w:val="ru-RU"/>
        </w:rPr>
        <w:t>Международное воздушное право. Вопросы теории и практики. М., 1986.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Марк Дж., Кей Р., Бредлі Е. Європейське право у галузі прав людини: Джерела і практика застосування / В. Шибіко (наук.ред.), О. Савчин (пер.). — К. : АртЕк, 1997. — 583 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Марк Дженис, Ричард Кэй, Энтони Брэдли. Европейское право в области прав человека. Практика и комментарии. – М.: «Права человека», 1997. – 607 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Мартинов А. Ю. Спільна зовнішня та оборонна політика Європейського Союзу. (90-ті р.р. ХХ ст.- 10-ті р.р. ХХІ ст.). Погляд з України: монографія / Інститут історії України НАН України. — К. : Інститут історії України НАН України, 2009. — 262 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Мартыненко А.П. Права народов в современном международном праве. К.,1993.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Международное право в документах. Учебное пособие. – М.: «Инфра – М», 1997. – 694 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Международное право. Издание 2-е, дополненное и переработанное. – М.: «Международные отношения», 1998. – 617 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  <w:lang w:val="ru-RU"/>
        </w:rPr>
        <w:t>Международное уголовное право / Отв. ред.  В.Н.Кудрявцев. М., 1995.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</w:rPr>
        <w:t xml:space="preserve">Микієвич М.М. Інституційне право Європейського Союзу у сфері зовнішньої політики та безпеки / Львівський національний ун-т ім. </w:t>
      </w:r>
      <w:r w:rsidRPr="00EE5E88">
        <w:rPr>
          <w:b w:val="0"/>
          <w:sz w:val="24"/>
          <w:szCs w:val="24"/>
          <w:lang w:val="ru-RU"/>
        </w:rPr>
        <w:t>Івана Франка. — Л. : Видавничий центр ЛНУ ім. І.Франка, 2005. — 415с.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Микієвич М.М., Андрусевич Н.І., Будякова Т.О. Європейське право навколишнього середовища. Навчальний посібник. – Львів, 2004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Мовчан А.П. Международный правопорядок. – М., 1996.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Монне Ж. Реальность и политика. – М.: Московская школа политических исследований, 2001.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Мусис Н. Усе про спільні політики Європейського Союзу: Пер. з англ.. — К. : К.І.С., 2005. — XIV, 465 с.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На пути к европейскому единству: события и даты. – М.: Право, 1994.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Нормативно-юридичний посібник з питань адаптації законодавства України до законодавства Європейського Союзу. – К., 2000.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  <w:lang w:val="ru-RU"/>
        </w:rPr>
        <w:t>Панов В.П. Международное уголовное право. М., 1997.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Пашковская И.Г. Европейская экономическая и валютная интеграция. Аспекты права Европейского Союза. М., 2003.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Право Европейского Союза: правовое регулирование торгового оборота. Учебное пособие. / Под ред. В.В. Безбаха, А.Я. Капустина, В.К. Пучинского. – М., Зерцало, 1999.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Прокудина Н.В. Правовое регулирование общей аграрной политики в Европейском Союзе. Часть первая. М.: Nota bene, 2009.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Сабельников Л.В., Зотов Г.М., Чеботарева Е.Д. Налогообложение в Европейском Союзе. – М.: ВНИКИ, 1999.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Сиджански Д. Федералистское будущее Европы. От Европейского Сообщества до Европейского Союза. – М., 1998.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  <w:lang w:val="ru-RU"/>
        </w:rPr>
        <w:t>Словарь международного воздушного права / Отв. ред. Ю.Н. Малеев. М., 1988.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  <w:lang w:val="ru-RU"/>
        </w:rPr>
        <w:t>Словарь прав человека и народов / Под ред. Р.А. Тузмухамедова, В.И. Кузнецова,М.,1993.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Смирнова Е.С. Европейское гражданство – множественное в едином. – М., 2001.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</w:rPr>
        <w:t>Суверинітет України і міжнародне право / Відп. Ред. В.Н. Денисов, В.І. Евінтов. – К.,1995.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Тимченко Л.Д. Международное право. – Х.: Консум, 1999. – 525 с.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Толстопятенко Г. П. Европейское налоговое право. – М.: Норма, 2001.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Тункин Г.И. Право и сила в международной системе. М., 1983.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Фадеева Т.М. Европейский союз: федералистские концепции европейского строительства. - М.: ИНИОН РАН, 1996.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E5E88">
        <w:rPr>
          <w:rFonts w:ascii="Times New Roman" w:hAnsi="Times New Roman"/>
          <w:sz w:val="24"/>
          <w:szCs w:val="24"/>
        </w:rPr>
        <w:t>Хартли Т. Основы права Европейского сообщества. Введение в конституционное и административное право Европейского сообщества. – М.: ЮНИТИ, 1998.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</w:rPr>
        <w:t>Х</w:t>
      </w:r>
      <w:r w:rsidRPr="00EE5E88">
        <w:rPr>
          <w:b w:val="0"/>
          <w:sz w:val="24"/>
          <w:szCs w:val="24"/>
          <w:lang w:val="ru-RU"/>
        </w:rPr>
        <w:t>рестоматия по истории государства и права зарубежных стран / Под ред. З.М. Черниловского. М.,1984.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Шаповалов Н.И. Право Европейских сообществ. М.: МЭСИ, 2002.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Шевчук П.І. Порівняльна соціальна політика у країнах Європейського Союзу. Модуль / М... Бойцун (ред.). — Л. : ЛРІДУ НАДУ, 2009. — 172 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Шевчук С. Порівняльне прецедентне право з прав людини. – К.: Вид-во „Реферат”, 2002. – 344 с.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Шеленкова Н.Б. Европейская интеграция: политика и право. – М.: НИМП, 2003.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E5E88">
        <w:rPr>
          <w:rFonts w:ascii="Times New Roman" w:hAnsi="Times New Roman"/>
          <w:sz w:val="24"/>
          <w:szCs w:val="24"/>
        </w:rPr>
        <w:t>Шеленкова Н.Б. Европейское финансовое право. – М.: Добросвет, 2003.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  <w:lang w:val="ru-RU"/>
        </w:rPr>
      </w:pPr>
      <w:r w:rsidRPr="00EE5E88">
        <w:rPr>
          <w:b w:val="0"/>
          <w:sz w:val="24"/>
          <w:szCs w:val="24"/>
          <w:lang w:val="ru-RU"/>
        </w:rPr>
        <w:t>Шендеровська А. В., Шендеровський А. Г.. Міжнародно-правові засади вступу України до Європейського Союзу: монографія / Академія муніципального управління. Юридичний факультет. — Умань : Уманське комунальне видавничо-поліграфічне підприємство, 2009. — 163 с.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z w:val="24"/>
          <w:szCs w:val="24"/>
        </w:rPr>
      </w:pPr>
      <w:r w:rsidRPr="00EE5E88">
        <w:rPr>
          <w:b w:val="0"/>
          <w:sz w:val="24"/>
          <w:szCs w:val="24"/>
          <w:lang w:val="ru-RU"/>
        </w:rPr>
        <w:t>Шреплер Х. –А. Международные организации. Справочник. М., 1995.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Шуман Р. За Европу. – М.: Московская школа политических исследований, 2002.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Энтин М.Л. В поисках партнерских отношений: Россия и Европейский Союз в 2006 – 2008 годах. – М., 2009.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Энтин М.Л. Суд европейских сообществ: правовые формы обеспечения западноевропейской интеграции. – М., 1987.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Юмашев Ю.М. Международно-правовые формы внешнеэкономических связей ЕЭС. – М., 1989.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 xml:space="preserve">Юмашев Ю.М. Правовое регулирование прямых иностранных капиталовложений в ЕЭС. – М., 1988. </w:t>
      </w:r>
    </w:p>
    <w:p w:rsidR="003B3025" w:rsidRPr="00EE5E88" w:rsidRDefault="003B3025" w:rsidP="003841E2">
      <w:pPr>
        <w:pStyle w:val="-"/>
        <w:numPr>
          <w:ilvl w:val="0"/>
          <w:numId w:val="37"/>
        </w:numPr>
        <w:tabs>
          <w:tab w:val="clear" w:pos="360"/>
          <w:tab w:val="left" w:pos="1276"/>
        </w:tabs>
        <w:ind w:left="0" w:firstLine="709"/>
        <w:jc w:val="both"/>
        <w:rPr>
          <w:b w:val="0"/>
          <w:spacing w:val="-6"/>
          <w:sz w:val="24"/>
          <w:szCs w:val="24"/>
        </w:rPr>
      </w:pPr>
      <w:r w:rsidRPr="00EE5E88">
        <w:rPr>
          <w:b w:val="0"/>
          <w:spacing w:val="-6"/>
          <w:sz w:val="24"/>
          <w:szCs w:val="24"/>
          <w:lang w:val="ru-RU"/>
        </w:rPr>
        <w:t>Яновский М.В. Мирные средства разрешения международных споров. Ташкент, 1957.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EE5E88">
        <w:rPr>
          <w:rFonts w:ascii="Times New Roman" w:hAnsi="Times New Roman"/>
          <w:spacing w:val="-6"/>
          <w:sz w:val="24"/>
          <w:szCs w:val="24"/>
          <w:lang w:val="en-US"/>
        </w:rPr>
        <w:t xml:space="preserve">Christiansen T., Ren C. Constitutionalizing the European Union. </w:t>
      </w:r>
      <w:r w:rsidRPr="00EE5E88">
        <w:rPr>
          <w:rFonts w:ascii="Times New Roman" w:hAnsi="Times New Roman"/>
          <w:spacing w:val="-6"/>
          <w:sz w:val="24"/>
          <w:szCs w:val="24"/>
        </w:rPr>
        <w:t>London: Macmillan, 2009.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  <w:lang w:val="fr-FR"/>
        </w:rPr>
        <w:t xml:space="preserve">Debard T., Le Baut-Ferrarèse, Nourissat C. Dictionnaire de droit de l’Union européenne. </w:t>
      </w:r>
      <w:r w:rsidRPr="00EE5E88">
        <w:rPr>
          <w:rFonts w:ascii="Times New Roman" w:hAnsi="Times New Roman"/>
          <w:sz w:val="24"/>
          <w:szCs w:val="24"/>
        </w:rPr>
        <w:t>Paris: Ellipses, 2002.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  <w:lang w:val="fr-FR"/>
        </w:rPr>
        <w:t xml:space="preserve">Gautron J.-C. Droit européen. </w:t>
      </w:r>
      <w:r w:rsidRPr="00EE5E88">
        <w:rPr>
          <w:rFonts w:ascii="Times New Roman" w:hAnsi="Times New Roman"/>
          <w:sz w:val="24"/>
          <w:szCs w:val="24"/>
        </w:rPr>
        <w:t>Paris: Dalloz, 2009.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  <w:lang w:val="fr-FR"/>
        </w:rPr>
        <w:t xml:space="preserve">Masson A. Droit communautaire. Droit institutionnel et droit matériel. </w:t>
      </w:r>
      <w:r w:rsidRPr="00EE5E88">
        <w:rPr>
          <w:rFonts w:ascii="Times New Roman" w:hAnsi="Times New Roman"/>
          <w:sz w:val="24"/>
          <w:szCs w:val="24"/>
        </w:rPr>
        <w:t>Théorie, exercises et éléments de méthodologie. Bruxelles: Larcier, 2008.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  <w:lang w:val="en-US"/>
        </w:rPr>
        <w:t xml:space="preserve">Mathijsen P. A Guide to the European Union Law as amended by the Treaty of Lisbon. </w:t>
      </w:r>
      <w:r w:rsidRPr="00EE5E88">
        <w:rPr>
          <w:rFonts w:ascii="Times New Roman" w:hAnsi="Times New Roman"/>
          <w:sz w:val="24"/>
          <w:szCs w:val="24"/>
        </w:rPr>
        <w:t>London: Sweet &amp; Maxwell, 2010.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EE5E88">
        <w:rPr>
          <w:rFonts w:ascii="Times New Roman" w:hAnsi="Times New Roman"/>
          <w:spacing w:val="-6"/>
          <w:sz w:val="24"/>
          <w:szCs w:val="24"/>
          <w:lang w:val="fr-FR"/>
        </w:rPr>
        <w:t xml:space="preserve">Molinier J., De Grove-Valdeyron N. Droit du marché intérieur européen. </w:t>
      </w:r>
      <w:r w:rsidRPr="00EE5E88">
        <w:rPr>
          <w:rFonts w:ascii="Times New Roman" w:hAnsi="Times New Roman"/>
          <w:spacing w:val="-6"/>
          <w:sz w:val="24"/>
          <w:szCs w:val="24"/>
        </w:rPr>
        <w:t>Paris: LGDJ, 2008.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fr-FR"/>
        </w:rPr>
      </w:pPr>
      <w:r w:rsidRPr="00EE5E88">
        <w:rPr>
          <w:rFonts w:ascii="Times New Roman" w:hAnsi="Times New Roman"/>
          <w:sz w:val="24"/>
          <w:szCs w:val="24"/>
          <w:lang w:val="fr-FR"/>
        </w:rPr>
        <w:t>Oberdorf H. Union européenne. Grenoble: PUG, 2007.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E5E88">
        <w:rPr>
          <w:rFonts w:ascii="Times New Roman" w:hAnsi="Times New Roman"/>
          <w:sz w:val="24"/>
          <w:szCs w:val="24"/>
          <w:lang w:val="en-US"/>
        </w:rPr>
        <w:t xml:space="preserve">Piris J.-C. The </w:t>
      </w:r>
      <w:smartTag w:uri="urn:schemas-microsoft-com:office:smarttags" w:element="place">
        <w:smartTag w:uri="urn:schemas-microsoft-com:office:smarttags" w:element="City">
          <w:r w:rsidRPr="00EE5E88">
            <w:rPr>
              <w:rFonts w:ascii="Times New Roman" w:hAnsi="Times New Roman"/>
              <w:sz w:val="24"/>
              <w:szCs w:val="24"/>
              <w:lang w:val="en-US"/>
            </w:rPr>
            <w:t>Lisbon</w:t>
          </w:r>
        </w:smartTag>
      </w:smartTag>
      <w:r w:rsidRPr="00EE5E88">
        <w:rPr>
          <w:rFonts w:ascii="Times New Roman" w:hAnsi="Times New Roman"/>
          <w:sz w:val="24"/>
          <w:szCs w:val="24"/>
          <w:lang w:val="en-US"/>
        </w:rPr>
        <w:t xml:space="preserve"> Treaty. A Legal and Political Analysis. </w:t>
      </w:r>
      <w:r w:rsidRPr="00EE5E88">
        <w:rPr>
          <w:rFonts w:ascii="Times New Roman" w:hAnsi="Times New Roman"/>
          <w:sz w:val="24"/>
          <w:szCs w:val="24"/>
        </w:rPr>
        <w:t>Cаmbridge: Cambridge University Press, 2010.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  <w:lang w:val="en-US"/>
        </w:rPr>
        <w:t xml:space="preserve">Schönberger C. Unionsbürger: Europasföderales Bürgerrecht in vergleichender Sicht. </w:t>
      </w:r>
      <w:r w:rsidRPr="00EE5E88">
        <w:rPr>
          <w:rFonts w:ascii="Times New Roman" w:hAnsi="Times New Roman"/>
          <w:sz w:val="24"/>
          <w:szCs w:val="24"/>
        </w:rPr>
        <w:t>Tübingen, 2005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E5E88">
        <w:rPr>
          <w:rFonts w:ascii="Times New Roman" w:hAnsi="Times New Roman"/>
          <w:sz w:val="24"/>
          <w:szCs w:val="24"/>
          <w:lang w:val="en-US"/>
        </w:rPr>
        <w:t xml:space="preserve">Weatherill S. Cases and Material on EU Law. – </w:t>
      </w:r>
      <w:smartTag w:uri="urn:schemas-microsoft-com:office:smarttags" w:element="place">
        <w:smartTag w:uri="urn:schemas-microsoft-com:office:smarttags" w:element="City">
          <w:r w:rsidRPr="00EE5E88">
            <w:rPr>
              <w:rFonts w:ascii="Times New Roman" w:hAnsi="Times New Roman"/>
              <w:sz w:val="24"/>
              <w:szCs w:val="24"/>
              <w:lang w:val="en-US"/>
            </w:rPr>
            <w:t>Oxford</w:t>
          </w:r>
        </w:smartTag>
      </w:smartTag>
      <w:r w:rsidRPr="00EE5E88">
        <w:rPr>
          <w:rFonts w:ascii="Times New Roman" w:hAnsi="Times New Roman"/>
          <w:sz w:val="24"/>
          <w:szCs w:val="24"/>
          <w:lang w:val="en-US"/>
        </w:rPr>
        <w:t>, 2010.</w:t>
      </w:r>
    </w:p>
    <w:p w:rsidR="003B3025" w:rsidRPr="00EE5E88" w:rsidRDefault="003B3025" w:rsidP="003841E2">
      <w:pPr>
        <w:pStyle w:val="ListParagraph"/>
        <w:numPr>
          <w:ilvl w:val="0"/>
          <w:numId w:val="37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E5E88">
        <w:rPr>
          <w:rFonts w:ascii="Times New Roman" w:hAnsi="Times New Roman"/>
          <w:sz w:val="24"/>
          <w:szCs w:val="24"/>
          <w:lang w:val="en-US"/>
        </w:rPr>
        <w:t>Weatherill S. Guide to European Policies. – Rixensart, 2009.</w:t>
      </w:r>
    </w:p>
    <w:p w:rsidR="003B3025" w:rsidRPr="00EE5E88" w:rsidRDefault="003B3025" w:rsidP="003841E2">
      <w:pPr>
        <w:tabs>
          <w:tab w:val="left" w:pos="61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B3025" w:rsidRPr="00EE5E88" w:rsidRDefault="003B3025" w:rsidP="003841E2">
      <w:pPr>
        <w:spacing w:after="0" w:line="240" w:lineRule="auto"/>
        <w:rPr>
          <w:rFonts w:ascii="Times New Roman" w:hAnsi="Times New Roman"/>
          <w:b/>
          <w:color w:val="333333"/>
          <w:sz w:val="24"/>
          <w:szCs w:val="24"/>
        </w:rPr>
      </w:pPr>
      <w:r w:rsidRPr="00EE5E88">
        <w:rPr>
          <w:rFonts w:ascii="Times New Roman" w:hAnsi="Times New Roman"/>
          <w:b/>
          <w:color w:val="333333"/>
          <w:sz w:val="24"/>
          <w:szCs w:val="24"/>
        </w:rPr>
        <w:t>Інформаційні ресурси</w:t>
      </w:r>
    </w:p>
    <w:bookmarkStart w:id="0" w:name="_GoBack"/>
    <w:bookmarkEnd w:id="0"/>
    <w:p w:rsidR="003B3025" w:rsidRPr="00EE5E88" w:rsidRDefault="003B3025" w:rsidP="003841E2">
      <w:pPr>
        <w:tabs>
          <w:tab w:val="left" w:pos="61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fldChar w:fldCharType="begin"/>
      </w:r>
      <w:r w:rsidRPr="00EE5E88">
        <w:rPr>
          <w:rFonts w:ascii="Times New Roman" w:hAnsi="Times New Roman"/>
          <w:sz w:val="24"/>
          <w:szCs w:val="24"/>
        </w:rPr>
        <w:instrText xml:space="preserve"> HYPERLINK "http://eu-directory.ru" </w:instrText>
      </w:r>
      <w:r w:rsidRPr="00A62B9F">
        <w:rPr>
          <w:rFonts w:ascii="Times New Roman" w:hAnsi="Times New Roman"/>
          <w:sz w:val="24"/>
          <w:szCs w:val="24"/>
        </w:rPr>
      </w:r>
      <w:r w:rsidRPr="00EE5E88">
        <w:rPr>
          <w:rFonts w:ascii="Times New Roman" w:hAnsi="Times New Roman"/>
          <w:sz w:val="24"/>
          <w:szCs w:val="24"/>
        </w:rPr>
        <w:fldChar w:fldCharType="separate"/>
      </w:r>
      <w:r w:rsidRPr="00EE5E88">
        <w:rPr>
          <w:rStyle w:val="Hyperlink"/>
          <w:rFonts w:ascii="Times New Roman" w:hAnsi="Times New Roman"/>
          <w:sz w:val="24"/>
          <w:szCs w:val="24"/>
        </w:rPr>
        <w:t>eu-directory.ru</w:t>
      </w:r>
      <w:r w:rsidRPr="00EE5E88">
        <w:rPr>
          <w:rFonts w:ascii="Times New Roman" w:hAnsi="Times New Roman"/>
          <w:sz w:val="24"/>
          <w:szCs w:val="24"/>
        </w:rPr>
        <w:fldChar w:fldCharType="end"/>
      </w:r>
      <w:r w:rsidRPr="00EE5E88">
        <w:rPr>
          <w:rFonts w:ascii="Times New Roman" w:hAnsi="Times New Roman"/>
          <w:sz w:val="24"/>
          <w:szCs w:val="24"/>
        </w:rPr>
        <w:t xml:space="preserve"> - довідник з європейської інтеграції</w:t>
      </w:r>
    </w:p>
    <w:p w:rsidR="003B3025" w:rsidRPr="00EE5E88" w:rsidRDefault="003B3025" w:rsidP="003841E2">
      <w:pPr>
        <w:tabs>
          <w:tab w:val="left" w:pos="61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eu-law.ru – довідкова інформація про актуальні проблеми права ЄС.</w:t>
      </w:r>
    </w:p>
    <w:p w:rsidR="003B3025" w:rsidRPr="00EE5E88" w:rsidRDefault="003B3025" w:rsidP="003841E2">
      <w:pPr>
        <w:tabs>
          <w:tab w:val="left" w:pos="61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europa.eu. – офіційна WEB-сторінка Європейського Союзу (у т.ч. сайти органів Союзу та інтернет-бази законодавства і судової практики ЄС).</w:t>
      </w:r>
    </w:p>
    <w:p w:rsidR="003B3025" w:rsidRPr="00EE5E88" w:rsidRDefault="003B3025" w:rsidP="003841E2">
      <w:pPr>
        <w:tabs>
          <w:tab w:val="left" w:pos="61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EE5E88">
          <w:rPr>
            <w:rStyle w:val="Hyperlink"/>
            <w:rFonts w:ascii="Times New Roman" w:hAnsi="Times New Roman"/>
            <w:sz w:val="24"/>
            <w:szCs w:val="24"/>
          </w:rPr>
          <w:t>ukraine-eu.mfa.gov.ua/eu</w:t>
        </w:r>
      </w:hyperlink>
      <w:r w:rsidRPr="00EE5E88">
        <w:rPr>
          <w:rFonts w:ascii="Times New Roman" w:hAnsi="Times New Roman"/>
          <w:sz w:val="24"/>
          <w:szCs w:val="24"/>
        </w:rPr>
        <w:t xml:space="preserve"> - Представництво України при Європейському Союзі</w:t>
      </w:r>
    </w:p>
    <w:p w:rsidR="003B3025" w:rsidRPr="00EE5E88" w:rsidRDefault="003B3025" w:rsidP="003841E2">
      <w:pPr>
        <w:tabs>
          <w:tab w:val="left" w:pos="61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www.aes.org.ru – Асоціація європейських досліджень.</w:t>
      </w:r>
    </w:p>
    <w:p w:rsidR="003B3025" w:rsidRPr="00EE5E88" w:rsidRDefault="003B3025" w:rsidP="003841E2">
      <w:pPr>
        <w:tabs>
          <w:tab w:val="left" w:pos="61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www.coe.int – офіційна інтернет-сторінка Ради Європи.</w:t>
      </w:r>
    </w:p>
    <w:p w:rsidR="003B3025" w:rsidRPr="00EE5E88" w:rsidRDefault="003B3025" w:rsidP="003841E2">
      <w:pPr>
        <w:tabs>
          <w:tab w:val="left" w:pos="61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www.era.int – Академія европейського права (м. Трір).</w:t>
      </w:r>
    </w:p>
    <w:p w:rsidR="003B3025" w:rsidRPr="00EE5E88" w:rsidRDefault="003B3025" w:rsidP="003841E2">
      <w:pPr>
        <w:tabs>
          <w:tab w:val="left" w:pos="61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Pr="00EE5E88">
          <w:rPr>
            <w:rStyle w:val="Hyperlink"/>
            <w:rFonts w:ascii="Times New Roman" w:hAnsi="Times New Roman"/>
            <w:sz w:val="24"/>
            <w:szCs w:val="24"/>
          </w:rPr>
          <w:t>www.eulaw.edu.ru</w:t>
        </w:r>
      </w:hyperlink>
      <w:r w:rsidRPr="00EE5E88">
        <w:rPr>
          <w:rFonts w:ascii="Times New Roman" w:hAnsi="Times New Roman"/>
          <w:sz w:val="24"/>
          <w:szCs w:val="24"/>
        </w:rPr>
        <w:t xml:space="preserve"> - Московська державна юридична академія, кафедра права ЄС, Центр права ЄС.</w:t>
      </w:r>
    </w:p>
    <w:p w:rsidR="003B3025" w:rsidRPr="00EE5E88" w:rsidRDefault="003B3025" w:rsidP="003841E2">
      <w:pPr>
        <w:tabs>
          <w:tab w:val="left" w:pos="61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www.eur-lex.europa.eu – база даних права ЕС EUR-lex.</w:t>
      </w:r>
    </w:p>
    <w:p w:rsidR="003B3025" w:rsidRPr="00EE5E88" w:rsidRDefault="003B3025" w:rsidP="003841E2">
      <w:pPr>
        <w:tabs>
          <w:tab w:val="left" w:pos="61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5E88">
        <w:rPr>
          <w:rFonts w:ascii="Times New Roman" w:hAnsi="Times New Roman"/>
          <w:sz w:val="24"/>
          <w:szCs w:val="24"/>
        </w:rPr>
        <w:t>www.iue.int – Европейський університет (м. Флоренція).</w:t>
      </w:r>
    </w:p>
    <w:p w:rsidR="003B3025" w:rsidRPr="00EE5E88" w:rsidRDefault="003B3025" w:rsidP="003841E2">
      <w:pPr>
        <w:tabs>
          <w:tab w:val="left" w:pos="61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EE5E88">
          <w:rPr>
            <w:rStyle w:val="Hyperlink"/>
            <w:rFonts w:ascii="Times New Roman" w:hAnsi="Times New Roman"/>
            <w:sz w:val="24"/>
            <w:szCs w:val="24"/>
          </w:rPr>
          <w:t>http://eeas.europa.eu/delegations/ukraine/index_uk.htm</w:t>
        </w:r>
      </w:hyperlink>
      <w:r w:rsidRPr="00EE5E88">
        <w:rPr>
          <w:rFonts w:ascii="Times New Roman" w:hAnsi="Times New Roman"/>
          <w:sz w:val="24"/>
          <w:szCs w:val="24"/>
        </w:rPr>
        <w:t xml:space="preserve"> - Представництво ЄС в Україні</w:t>
      </w:r>
    </w:p>
    <w:p w:rsidR="003B3025" w:rsidRPr="00EE5E88" w:rsidRDefault="003B3025" w:rsidP="003841E2">
      <w:pPr>
        <w:tabs>
          <w:tab w:val="left" w:pos="61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EE5E88">
          <w:rPr>
            <w:rStyle w:val="Hyperlink"/>
            <w:rFonts w:ascii="Times New Roman" w:hAnsi="Times New Roman"/>
            <w:sz w:val="24"/>
            <w:szCs w:val="24"/>
          </w:rPr>
          <w:t>http://www.kmu.gov.ua/control/uk/publish/article?art_id=223232893&amp;cat_id=223222962</w:t>
        </w:r>
      </w:hyperlink>
      <w:r w:rsidRPr="00EE5E88">
        <w:rPr>
          <w:rFonts w:ascii="Times New Roman" w:hAnsi="Times New Roman"/>
          <w:sz w:val="24"/>
          <w:szCs w:val="24"/>
        </w:rPr>
        <w:t xml:space="preserve"> – урядовий портал. Європейська інтеграція.</w:t>
      </w:r>
    </w:p>
    <w:p w:rsidR="003B3025" w:rsidRPr="00EE5E88" w:rsidRDefault="003B3025" w:rsidP="003841E2">
      <w:pPr>
        <w:tabs>
          <w:tab w:val="left" w:pos="180"/>
          <w:tab w:val="left" w:pos="360"/>
        </w:tabs>
        <w:ind w:left="720"/>
        <w:rPr>
          <w:sz w:val="24"/>
          <w:szCs w:val="24"/>
        </w:rPr>
      </w:pPr>
    </w:p>
    <w:p w:rsidR="003B3025" w:rsidRPr="00EE5E88" w:rsidRDefault="003B3025" w:rsidP="00BE5C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3B3025" w:rsidRPr="00EE5E88" w:rsidSect="00113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79D"/>
    <w:multiLevelType w:val="hybridMultilevel"/>
    <w:tmpl w:val="CF323596"/>
    <w:lvl w:ilvl="0" w:tplc="FDE4DF3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015173"/>
    <w:multiLevelType w:val="hybridMultilevel"/>
    <w:tmpl w:val="FE3CE5B6"/>
    <w:lvl w:ilvl="0" w:tplc="8034C2F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F060D5F"/>
    <w:multiLevelType w:val="hybridMultilevel"/>
    <w:tmpl w:val="43CAF3DA"/>
    <w:lvl w:ilvl="0" w:tplc="46CA28C4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DF666D"/>
    <w:multiLevelType w:val="hybridMultilevel"/>
    <w:tmpl w:val="F8522478"/>
    <w:lvl w:ilvl="0" w:tplc="64F8EC4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BA4884"/>
    <w:multiLevelType w:val="hybridMultilevel"/>
    <w:tmpl w:val="21A03B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C95654"/>
    <w:multiLevelType w:val="hybridMultilevel"/>
    <w:tmpl w:val="32926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E1B6B"/>
    <w:multiLevelType w:val="hybridMultilevel"/>
    <w:tmpl w:val="F24A8D50"/>
    <w:lvl w:ilvl="0" w:tplc="4740BEF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41D5FEB"/>
    <w:multiLevelType w:val="hybridMultilevel"/>
    <w:tmpl w:val="310601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7B001B"/>
    <w:multiLevelType w:val="hybridMultilevel"/>
    <w:tmpl w:val="F732CA9E"/>
    <w:lvl w:ilvl="0" w:tplc="3FD2D6A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9092333"/>
    <w:multiLevelType w:val="hybridMultilevel"/>
    <w:tmpl w:val="2DF0B3D8"/>
    <w:lvl w:ilvl="0" w:tplc="C9C06E48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AAF6D48"/>
    <w:multiLevelType w:val="hybridMultilevel"/>
    <w:tmpl w:val="FC4A25E6"/>
    <w:lvl w:ilvl="0" w:tplc="3FD2D6A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DE222CA"/>
    <w:multiLevelType w:val="hybridMultilevel"/>
    <w:tmpl w:val="84BEF13E"/>
    <w:lvl w:ilvl="0" w:tplc="1D7A371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1E2D6983"/>
    <w:multiLevelType w:val="hybridMultilevel"/>
    <w:tmpl w:val="13642B1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23C73166"/>
    <w:multiLevelType w:val="hybridMultilevel"/>
    <w:tmpl w:val="C80C2A9E"/>
    <w:lvl w:ilvl="0" w:tplc="0419000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17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1377E1"/>
    <w:multiLevelType w:val="hybridMultilevel"/>
    <w:tmpl w:val="8CD65610"/>
    <w:lvl w:ilvl="0" w:tplc="2640B86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386C6D"/>
    <w:multiLevelType w:val="hybridMultilevel"/>
    <w:tmpl w:val="4D18FBC6"/>
    <w:lvl w:ilvl="0" w:tplc="1D826EFC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2FFC19C9"/>
    <w:multiLevelType w:val="hybridMultilevel"/>
    <w:tmpl w:val="DDFC8EBA"/>
    <w:lvl w:ilvl="0" w:tplc="0594619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34E679C"/>
    <w:multiLevelType w:val="hybridMultilevel"/>
    <w:tmpl w:val="4D18FBC6"/>
    <w:lvl w:ilvl="0" w:tplc="1D826EFC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34282F9C"/>
    <w:multiLevelType w:val="hybridMultilevel"/>
    <w:tmpl w:val="EE3E6116"/>
    <w:lvl w:ilvl="0" w:tplc="801C4B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4E60B3"/>
    <w:multiLevelType w:val="hybridMultilevel"/>
    <w:tmpl w:val="F79A5780"/>
    <w:lvl w:ilvl="0" w:tplc="3FD2D6A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EC432E9"/>
    <w:multiLevelType w:val="hybridMultilevel"/>
    <w:tmpl w:val="DDFC8EBA"/>
    <w:lvl w:ilvl="0" w:tplc="0594619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35B377B"/>
    <w:multiLevelType w:val="hybridMultilevel"/>
    <w:tmpl w:val="C0D2ED12"/>
    <w:lvl w:ilvl="0" w:tplc="A0B0E66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3E57558"/>
    <w:multiLevelType w:val="hybridMultilevel"/>
    <w:tmpl w:val="930E2558"/>
    <w:lvl w:ilvl="0" w:tplc="963CE47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3">
    <w:nsid w:val="4DBE36AD"/>
    <w:multiLevelType w:val="hybridMultilevel"/>
    <w:tmpl w:val="6DBE9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862762C"/>
    <w:multiLevelType w:val="hybridMultilevel"/>
    <w:tmpl w:val="347A7826"/>
    <w:lvl w:ilvl="0" w:tplc="3FD2D6A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14D1252"/>
    <w:multiLevelType w:val="hybridMultilevel"/>
    <w:tmpl w:val="369084E0"/>
    <w:lvl w:ilvl="0" w:tplc="C2666B1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2105594"/>
    <w:multiLevelType w:val="hybridMultilevel"/>
    <w:tmpl w:val="18280E2A"/>
    <w:lvl w:ilvl="0" w:tplc="0419000F">
      <w:numFmt w:val="bullet"/>
      <w:lvlText w:val="-"/>
      <w:lvlJc w:val="left"/>
      <w:pPr>
        <w:tabs>
          <w:tab w:val="num" w:pos="340"/>
        </w:tabs>
        <w:ind w:firstLine="340"/>
      </w:pPr>
      <w:rPr>
        <w:rFonts w:ascii="Times New Roman" w:eastAsia="Times New Roman" w:hAnsi="Times New Roman" w:hint="default"/>
        <w:color w:val="17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092D50"/>
    <w:multiLevelType w:val="hybridMultilevel"/>
    <w:tmpl w:val="EC505CB0"/>
    <w:lvl w:ilvl="0" w:tplc="365A8CE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E394394"/>
    <w:multiLevelType w:val="hybridMultilevel"/>
    <w:tmpl w:val="FF169672"/>
    <w:lvl w:ilvl="0" w:tplc="3FD2D6A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FA67FB9"/>
    <w:multiLevelType w:val="hybridMultilevel"/>
    <w:tmpl w:val="172675DE"/>
    <w:lvl w:ilvl="0" w:tplc="B68E06F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3F425A9"/>
    <w:multiLevelType w:val="hybridMultilevel"/>
    <w:tmpl w:val="DDFC8EBA"/>
    <w:lvl w:ilvl="0" w:tplc="0594619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46C3530"/>
    <w:multiLevelType w:val="hybridMultilevel"/>
    <w:tmpl w:val="65A4AC22"/>
    <w:lvl w:ilvl="0" w:tplc="3FD2D6A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59C24E6"/>
    <w:multiLevelType w:val="hybridMultilevel"/>
    <w:tmpl w:val="D28E3E56"/>
    <w:lvl w:ilvl="0" w:tplc="83469AD8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77750F86"/>
    <w:multiLevelType w:val="hybridMultilevel"/>
    <w:tmpl w:val="9C1C6828"/>
    <w:lvl w:ilvl="0" w:tplc="C432458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AA260C9"/>
    <w:multiLevelType w:val="hybridMultilevel"/>
    <w:tmpl w:val="DDFC8EBA"/>
    <w:lvl w:ilvl="0" w:tplc="0594619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CD70650"/>
    <w:multiLevelType w:val="hybridMultilevel"/>
    <w:tmpl w:val="9C90C2A8"/>
    <w:lvl w:ilvl="0" w:tplc="D78E2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5"/>
  </w:num>
  <w:num w:numId="3">
    <w:abstractNumId w:val="1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2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7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805"/>
    <w:rsid w:val="001137ED"/>
    <w:rsid w:val="0013290D"/>
    <w:rsid w:val="001D368D"/>
    <w:rsid w:val="00332805"/>
    <w:rsid w:val="00370387"/>
    <w:rsid w:val="003841E2"/>
    <w:rsid w:val="003B3025"/>
    <w:rsid w:val="003B4CBA"/>
    <w:rsid w:val="004E0DDD"/>
    <w:rsid w:val="00586D27"/>
    <w:rsid w:val="009508A9"/>
    <w:rsid w:val="00A62B9F"/>
    <w:rsid w:val="00AA138C"/>
    <w:rsid w:val="00B37F99"/>
    <w:rsid w:val="00BE5C09"/>
    <w:rsid w:val="00BF3A80"/>
    <w:rsid w:val="00DB2210"/>
    <w:rsid w:val="00DD6F2B"/>
    <w:rsid w:val="00EE5E88"/>
    <w:rsid w:val="00F0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7ED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E5C09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/>
      <w:color w:val="000000"/>
      <w:sz w:val="30"/>
      <w:szCs w:val="3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BE5C09"/>
    <w:pPr>
      <w:tabs>
        <w:tab w:val="left" w:pos="1728"/>
        <w:tab w:val="left" w:pos="9571"/>
      </w:tabs>
      <w:spacing w:after="0" w:line="240" w:lineRule="auto"/>
      <w:ind w:left="1416" w:hanging="141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E5C09"/>
    <w:rPr>
      <w:rFonts w:ascii="Times New Roman" w:hAnsi="Times New Roman" w:cs="Times New Roman"/>
      <w:sz w:val="24"/>
      <w:szCs w:val="24"/>
      <w:lang w:val="uk-UA" w:eastAsia="ru-RU"/>
    </w:rPr>
  </w:style>
  <w:style w:type="paragraph" w:styleId="FootnoteText">
    <w:name w:val="footnote text"/>
    <w:basedOn w:val="Normal"/>
    <w:link w:val="FootnoteTextChar"/>
    <w:uiPriority w:val="99"/>
    <w:rsid w:val="00BE5C09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E5C0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rvts14">
    <w:name w:val="rvts14"/>
    <w:uiPriority w:val="99"/>
    <w:rsid w:val="00BE5C09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DD6F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D6F2B"/>
    <w:rPr>
      <w:rFonts w:cs="Times New Roman"/>
      <w:sz w:val="16"/>
      <w:szCs w:val="16"/>
      <w:lang w:val="uk-UA"/>
    </w:rPr>
  </w:style>
  <w:style w:type="paragraph" w:styleId="BodyTextIndent">
    <w:name w:val="Body Text Indent"/>
    <w:basedOn w:val="Normal"/>
    <w:link w:val="BodyTextIndentChar"/>
    <w:uiPriority w:val="99"/>
    <w:semiHidden/>
    <w:rsid w:val="004E0D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E0DDD"/>
    <w:rPr>
      <w:rFonts w:cs="Times New Roman"/>
      <w:lang w:val="uk-UA"/>
    </w:rPr>
  </w:style>
  <w:style w:type="paragraph" w:customStyle="1" w:styleId="-">
    <w:name w:val="Книга - титул"/>
    <w:uiPriority w:val="99"/>
    <w:rsid w:val="004E0DDD"/>
    <w:pPr>
      <w:widowControl w:val="0"/>
      <w:jc w:val="center"/>
      <w:outlineLvl w:val="0"/>
    </w:pPr>
    <w:rPr>
      <w:rFonts w:ascii="Times New Roman" w:eastAsia="Times New Roman" w:hAnsi="Times New Roman"/>
      <w:b/>
      <w:sz w:val="44"/>
      <w:szCs w:val="20"/>
      <w:lang w:val="uk-UA"/>
    </w:rPr>
  </w:style>
  <w:style w:type="paragraph" w:styleId="ListParagraph">
    <w:name w:val="List Paragraph"/>
    <w:basedOn w:val="Normal"/>
    <w:uiPriority w:val="99"/>
    <w:qFormat/>
    <w:rsid w:val="003841E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3841E2"/>
    <w:rPr>
      <w:rFonts w:cs="Times New Roman"/>
      <w:color w:val="0000FF"/>
      <w:u w:val="single"/>
    </w:rPr>
  </w:style>
  <w:style w:type="paragraph" w:customStyle="1" w:styleId="1">
    <w:name w:val="Основной текст1"/>
    <w:basedOn w:val="Normal"/>
    <w:uiPriority w:val="99"/>
    <w:rsid w:val="003841E2"/>
    <w:pPr>
      <w:widowControl w:val="0"/>
      <w:shd w:val="clear" w:color="auto" w:fill="FFFFFF"/>
      <w:spacing w:before="180" w:after="0" w:line="202" w:lineRule="exact"/>
      <w:ind w:hanging="620"/>
      <w:jc w:val="both"/>
    </w:pPr>
    <w:rPr>
      <w:rFonts w:ascii="Palatino Linotype" w:hAnsi="Palatino Linotype" w:cs="Palatino Linotype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15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eas.europa.eu/delegations/ukraine/index_uk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law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kraine-eu.mfa.gov.ua/e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tudent-lib.net/index.php?page=0-16-4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mu.gov.ua/control/uk/publish/article?art_id=223232893&amp;cat_id=223222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10</Pages>
  <Words>3758</Words>
  <Characters>21424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zadorognia</cp:lastModifiedBy>
  <cp:revision>6</cp:revision>
  <cp:lastPrinted>2013-09-30T11:59:00Z</cp:lastPrinted>
  <dcterms:created xsi:type="dcterms:W3CDTF">2013-09-29T21:16:00Z</dcterms:created>
  <dcterms:modified xsi:type="dcterms:W3CDTF">2014-09-23T12:47:00Z</dcterms:modified>
</cp:coreProperties>
</file>