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3D" w:rsidRDefault="009A383D" w:rsidP="001913EA">
      <w:pPr>
        <w:spacing w:after="0" w:line="360" w:lineRule="auto"/>
        <w:ind w:right="-1"/>
        <w:jc w:val="center"/>
        <w:rPr>
          <w:rFonts w:ascii="Times New Roman" w:hAnsi="Times New Roman" w:cs="Times New Roman"/>
          <w:b/>
          <w:sz w:val="28"/>
          <w:szCs w:val="28"/>
        </w:rPr>
      </w:pPr>
    </w:p>
    <w:p w:rsidR="001913EA" w:rsidRPr="007C09A7" w:rsidRDefault="009B0F6D" w:rsidP="001913EA">
      <w:pPr>
        <w:spacing w:after="0" w:line="360" w:lineRule="auto"/>
        <w:ind w:right="-1"/>
        <w:jc w:val="center"/>
        <w:rPr>
          <w:rFonts w:ascii="Times New Roman" w:hAnsi="Times New Roman" w:cs="Times New Roman"/>
          <w:b/>
          <w:sz w:val="28"/>
          <w:szCs w:val="28"/>
        </w:rPr>
      </w:pPr>
      <w:r w:rsidRPr="007C09A7">
        <w:rPr>
          <w:rFonts w:ascii="Times New Roman" w:hAnsi="Times New Roman" w:cs="Times New Roman"/>
          <w:b/>
          <w:sz w:val="28"/>
          <w:szCs w:val="28"/>
        </w:rPr>
        <w:t>«Психічне здоров’я»</w:t>
      </w:r>
    </w:p>
    <w:p w:rsidR="009B0F6D" w:rsidRPr="001913EA" w:rsidRDefault="009B0F6D" w:rsidP="001913EA">
      <w:pPr>
        <w:spacing w:after="0" w:line="360" w:lineRule="auto"/>
        <w:ind w:right="-1"/>
        <w:jc w:val="center"/>
        <w:rPr>
          <w:rFonts w:ascii="Times New Roman" w:hAnsi="Times New Roman" w:cs="Times New Roman"/>
          <w:sz w:val="28"/>
          <w:szCs w:val="28"/>
        </w:rPr>
      </w:pPr>
    </w:p>
    <w:p w:rsidR="001913EA" w:rsidRPr="001913EA" w:rsidRDefault="001913EA" w:rsidP="001913EA">
      <w:pPr>
        <w:spacing w:after="0" w:line="360" w:lineRule="auto"/>
        <w:ind w:right="-1"/>
        <w:jc w:val="center"/>
        <w:rPr>
          <w:rFonts w:ascii="Times New Roman" w:hAnsi="Times New Roman" w:cs="Times New Roman"/>
          <w:sz w:val="28"/>
          <w:szCs w:val="28"/>
        </w:rPr>
      </w:pPr>
    </w:p>
    <w:p w:rsidR="001913EA" w:rsidRDefault="001913EA" w:rsidP="001913EA">
      <w:pPr>
        <w:spacing w:after="0" w:line="360" w:lineRule="auto"/>
        <w:ind w:left="10" w:right="-1"/>
        <w:jc w:val="center"/>
        <w:rPr>
          <w:rFonts w:ascii="Times New Roman" w:hAnsi="Times New Roman" w:cs="Times New Roman"/>
          <w:sz w:val="28"/>
          <w:szCs w:val="28"/>
        </w:rPr>
      </w:pPr>
    </w:p>
    <w:p w:rsidR="009A383D" w:rsidRPr="001913EA" w:rsidRDefault="009A383D" w:rsidP="001913EA">
      <w:pPr>
        <w:spacing w:after="0" w:line="360" w:lineRule="auto"/>
        <w:ind w:left="10" w:right="-1"/>
        <w:jc w:val="center"/>
        <w:rPr>
          <w:rFonts w:ascii="Times New Roman" w:hAnsi="Times New Roman" w:cs="Times New Roman"/>
          <w:sz w:val="28"/>
          <w:szCs w:val="28"/>
        </w:rPr>
      </w:pPr>
    </w:p>
    <w:p w:rsidR="007C09A7" w:rsidRDefault="007C09A7" w:rsidP="009A383D">
      <w:pPr>
        <w:spacing w:after="0" w:line="480" w:lineRule="auto"/>
        <w:ind w:right="-1"/>
        <w:jc w:val="center"/>
        <w:rPr>
          <w:rFonts w:ascii="Times New Roman" w:hAnsi="Times New Roman" w:cs="Times New Roman"/>
          <w:b/>
          <w:sz w:val="28"/>
          <w:szCs w:val="28"/>
        </w:rPr>
      </w:pPr>
    </w:p>
    <w:p w:rsidR="009A383D" w:rsidRDefault="009A383D" w:rsidP="009A383D">
      <w:pPr>
        <w:spacing w:after="0" w:line="480" w:lineRule="auto"/>
        <w:ind w:right="-1"/>
        <w:jc w:val="center"/>
        <w:rPr>
          <w:rFonts w:ascii="Times New Roman" w:hAnsi="Times New Roman" w:cs="Times New Roman"/>
          <w:b/>
          <w:sz w:val="28"/>
          <w:szCs w:val="28"/>
        </w:rPr>
      </w:pPr>
    </w:p>
    <w:p w:rsidR="003D7EE7" w:rsidRDefault="003D7EE7" w:rsidP="009A383D">
      <w:pPr>
        <w:spacing w:after="0" w:line="480" w:lineRule="auto"/>
        <w:ind w:right="-1"/>
        <w:jc w:val="center"/>
        <w:rPr>
          <w:rFonts w:ascii="Times New Roman" w:hAnsi="Times New Roman" w:cs="Times New Roman"/>
          <w:b/>
          <w:sz w:val="28"/>
          <w:szCs w:val="28"/>
        </w:rPr>
      </w:pPr>
    </w:p>
    <w:p w:rsidR="007C09A7" w:rsidRDefault="001913EA" w:rsidP="009A383D">
      <w:pPr>
        <w:spacing w:after="0" w:line="480" w:lineRule="auto"/>
        <w:ind w:right="-1"/>
        <w:jc w:val="center"/>
        <w:rPr>
          <w:rFonts w:ascii="Times New Roman" w:hAnsi="Times New Roman" w:cs="Times New Roman"/>
          <w:b/>
          <w:sz w:val="28"/>
          <w:szCs w:val="28"/>
        </w:rPr>
      </w:pPr>
      <w:r w:rsidRPr="007C09A7">
        <w:rPr>
          <w:rFonts w:ascii="Times New Roman" w:hAnsi="Times New Roman" w:cs="Times New Roman"/>
          <w:b/>
          <w:sz w:val="28"/>
          <w:szCs w:val="28"/>
        </w:rPr>
        <w:t xml:space="preserve">СТАН ПСИХІЧНОГО ЗДОРОВ’Я СТУДЕНТСЬКОЇ МОЛОДІ ЗВО </w:t>
      </w:r>
    </w:p>
    <w:p w:rsidR="001913EA" w:rsidRPr="007C09A7" w:rsidRDefault="001913EA" w:rsidP="009A383D">
      <w:pPr>
        <w:spacing w:after="0" w:line="480" w:lineRule="auto"/>
        <w:ind w:right="-1"/>
        <w:jc w:val="center"/>
        <w:rPr>
          <w:rFonts w:ascii="Times New Roman" w:hAnsi="Times New Roman" w:cs="Times New Roman"/>
          <w:b/>
          <w:sz w:val="28"/>
          <w:szCs w:val="28"/>
        </w:rPr>
      </w:pPr>
      <w:r w:rsidRPr="007C09A7">
        <w:rPr>
          <w:rFonts w:ascii="Times New Roman" w:hAnsi="Times New Roman" w:cs="Times New Roman"/>
          <w:b/>
          <w:sz w:val="28"/>
          <w:szCs w:val="28"/>
        </w:rPr>
        <w:t xml:space="preserve">В УМОВАХ АДАПТИВНОГО КАРАНТИНУ </w:t>
      </w:r>
    </w:p>
    <w:p w:rsidR="001913EA" w:rsidRPr="001913EA" w:rsidRDefault="001913EA" w:rsidP="001913EA">
      <w:pPr>
        <w:spacing w:after="0" w:line="360" w:lineRule="auto"/>
        <w:ind w:right="-1"/>
        <w:rPr>
          <w:rFonts w:ascii="Times New Roman" w:hAnsi="Times New Roman" w:cs="Times New Roman"/>
          <w:sz w:val="36"/>
          <w:szCs w:val="36"/>
        </w:rPr>
      </w:pPr>
    </w:p>
    <w:p w:rsidR="007C09A7" w:rsidRDefault="007C09A7" w:rsidP="001913EA">
      <w:pPr>
        <w:spacing w:before="3360" w:after="0" w:line="360" w:lineRule="auto"/>
        <w:ind w:left="11" w:right="-1"/>
        <w:jc w:val="center"/>
        <w:rPr>
          <w:rFonts w:ascii="Times New Roman" w:hAnsi="Times New Roman" w:cs="Times New Roman"/>
          <w:sz w:val="28"/>
          <w:szCs w:val="28"/>
        </w:rPr>
      </w:pPr>
    </w:p>
    <w:p w:rsidR="007C09A7" w:rsidRDefault="007C09A7" w:rsidP="007C09A7">
      <w:pPr>
        <w:spacing w:after="0" w:line="360" w:lineRule="auto"/>
        <w:ind w:right="-1"/>
        <w:jc w:val="center"/>
        <w:rPr>
          <w:rFonts w:ascii="Times New Roman" w:hAnsi="Times New Roman" w:cs="Times New Roman"/>
          <w:sz w:val="28"/>
          <w:szCs w:val="28"/>
        </w:rPr>
      </w:pPr>
    </w:p>
    <w:p w:rsidR="009A383D" w:rsidRDefault="009A383D" w:rsidP="007C09A7">
      <w:pPr>
        <w:spacing w:after="0" w:line="360" w:lineRule="auto"/>
        <w:ind w:right="-1"/>
        <w:jc w:val="center"/>
        <w:rPr>
          <w:rFonts w:ascii="Times New Roman" w:hAnsi="Times New Roman" w:cs="Times New Roman"/>
          <w:sz w:val="28"/>
          <w:szCs w:val="28"/>
        </w:rPr>
      </w:pPr>
    </w:p>
    <w:p w:rsidR="007C09A7" w:rsidRDefault="007C09A7" w:rsidP="007C09A7">
      <w:pPr>
        <w:spacing w:after="0" w:line="360" w:lineRule="auto"/>
        <w:ind w:right="-1"/>
        <w:jc w:val="center"/>
        <w:rPr>
          <w:rFonts w:ascii="Times New Roman" w:hAnsi="Times New Roman" w:cs="Times New Roman"/>
          <w:sz w:val="28"/>
          <w:szCs w:val="28"/>
        </w:rPr>
      </w:pPr>
    </w:p>
    <w:p w:rsidR="007C09A7" w:rsidRDefault="007C09A7" w:rsidP="007C09A7">
      <w:pPr>
        <w:spacing w:after="0" w:line="360" w:lineRule="auto"/>
        <w:ind w:right="-1"/>
        <w:jc w:val="center"/>
        <w:rPr>
          <w:rFonts w:ascii="Times New Roman" w:hAnsi="Times New Roman" w:cs="Times New Roman"/>
          <w:sz w:val="28"/>
          <w:szCs w:val="28"/>
        </w:rPr>
      </w:pPr>
    </w:p>
    <w:p w:rsidR="007C09A7" w:rsidRDefault="007C09A7" w:rsidP="007C09A7">
      <w:pPr>
        <w:spacing w:after="0" w:line="360" w:lineRule="auto"/>
        <w:ind w:right="-1"/>
        <w:jc w:val="center"/>
        <w:rPr>
          <w:rFonts w:ascii="Times New Roman" w:hAnsi="Times New Roman" w:cs="Times New Roman"/>
          <w:sz w:val="28"/>
          <w:szCs w:val="28"/>
        </w:rPr>
      </w:pPr>
    </w:p>
    <w:p w:rsidR="007C09A7" w:rsidRDefault="009A383D" w:rsidP="007C09A7">
      <w:pPr>
        <w:spacing w:after="0" w:line="360" w:lineRule="auto"/>
        <w:ind w:right="-1"/>
        <w:jc w:val="center"/>
        <w:rPr>
          <w:rFonts w:ascii="Times New Roman" w:hAnsi="Times New Roman" w:cs="Times New Roman"/>
          <w:b/>
          <w:sz w:val="28"/>
          <w:szCs w:val="28"/>
        </w:rPr>
      </w:pPr>
      <w:r w:rsidRPr="009A383D">
        <w:rPr>
          <w:rFonts w:ascii="Times New Roman" w:hAnsi="Times New Roman" w:cs="Times New Roman"/>
          <w:b/>
          <w:sz w:val="28"/>
          <w:szCs w:val="28"/>
        </w:rPr>
        <w:t>202</w:t>
      </w:r>
      <w:r w:rsidR="003D7EE7" w:rsidRPr="0070495A">
        <w:rPr>
          <w:rFonts w:ascii="Times New Roman" w:hAnsi="Times New Roman" w:cs="Times New Roman"/>
          <w:b/>
          <w:sz w:val="28"/>
          <w:szCs w:val="28"/>
          <w:lang w:val="ru-RU"/>
        </w:rPr>
        <w:t>1</w:t>
      </w:r>
      <w:r w:rsidRPr="009A383D">
        <w:rPr>
          <w:rFonts w:ascii="Times New Roman" w:hAnsi="Times New Roman" w:cs="Times New Roman"/>
          <w:b/>
          <w:sz w:val="28"/>
          <w:szCs w:val="28"/>
        </w:rPr>
        <w:t xml:space="preserve"> рік</w:t>
      </w:r>
    </w:p>
    <w:p w:rsidR="009A383D" w:rsidRPr="009A383D" w:rsidRDefault="009A383D" w:rsidP="007C09A7">
      <w:pPr>
        <w:spacing w:after="0" w:line="360" w:lineRule="auto"/>
        <w:ind w:right="-1"/>
        <w:jc w:val="center"/>
        <w:rPr>
          <w:rFonts w:ascii="Times New Roman" w:hAnsi="Times New Roman" w:cs="Times New Roman"/>
          <w:b/>
          <w:sz w:val="28"/>
          <w:szCs w:val="28"/>
        </w:rPr>
      </w:pPr>
    </w:p>
    <w:p w:rsidR="009A383D" w:rsidRPr="001913EA" w:rsidRDefault="009A383D" w:rsidP="007C09A7">
      <w:pPr>
        <w:spacing w:after="0" w:line="360" w:lineRule="auto"/>
        <w:ind w:right="-1"/>
        <w:jc w:val="center"/>
        <w:rPr>
          <w:rFonts w:ascii="Times New Roman" w:hAnsi="Times New Roman" w:cs="Times New Roman"/>
          <w:sz w:val="28"/>
          <w:szCs w:val="28"/>
        </w:rPr>
      </w:pPr>
    </w:p>
    <w:p w:rsidR="001913EA" w:rsidRDefault="00143557" w:rsidP="001913EA">
      <w:pPr>
        <w:spacing w:after="0" w:line="360" w:lineRule="auto"/>
        <w:ind w:right="-1"/>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p w:rsidR="00BF4294" w:rsidRPr="001913EA" w:rsidRDefault="00BF4294" w:rsidP="001913EA">
      <w:pPr>
        <w:spacing w:after="0" w:line="360" w:lineRule="auto"/>
        <w:ind w:right="-1"/>
        <w:jc w:val="center"/>
        <w:rPr>
          <w:rFonts w:ascii="Times New Roman" w:hAnsi="Times New Roman" w:cs="Times New Roman"/>
          <w:b/>
          <w:sz w:val="28"/>
          <w:szCs w:val="28"/>
        </w:rPr>
      </w:pPr>
    </w:p>
    <w:p w:rsidR="001913EA" w:rsidRPr="001913EA" w:rsidRDefault="00143557" w:rsidP="001913EA">
      <w:pPr>
        <w:tabs>
          <w:tab w:val="left" w:pos="6204"/>
        </w:tabs>
        <w:spacing w:after="0" w:line="360" w:lineRule="auto"/>
        <w:ind w:right="-1"/>
        <w:jc w:val="both"/>
        <w:rPr>
          <w:rFonts w:ascii="Times New Roman" w:hAnsi="Times New Roman" w:cs="Times New Roman"/>
          <w:b/>
          <w:sz w:val="28"/>
          <w:szCs w:val="28"/>
          <w:lang w:val="ru-RU"/>
        </w:rPr>
      </w:pPr>
      <w:r>
        <w:rPr>
          <w:rFonts w:ascii="Times New Roman" w:eastAsia="Times New Roman" w:hAnsi="Times New Roman" w:cs="Times New Roman"/>
          <w:sz w:val="28"/>
          <w:szCs w:val="28"/>
          <w:lang w:eastAsia="uk-UA"/>
        </w:rPr>
        <w:t>ВСТУП</w:t>
      </w:r>
      <w:r w:rsidR="001913EA" w:rsidRPr="001913E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r w:rsidR="001913EA" w:rsidRPr="001913EA">
        <w:rPr>
          <w:rFonts w:ascii="Times New Roman" w:eastAsia="Times New Roman" w:hAnsi="Times New Roman" w:cs="Times New Roman"/>
          <w:sz w:val="28"/>
          <w:szCs w:val="28"/>
          <w:lang w:eastAsia="uk-UA"/>
        </w:rPr>
        <w:t>……</w:t>
      </w:r>
      <w:r w:rsidR="001913EA" w:rsidRPr="001913EA">
        <w:rPr>
          <w:rFonts w:ascii="Times New Roman" w:eastAsia="Times New Roman" w:hAnsi="Times New Roman" w:cs="Times New Roman"/>
          <w:sz w:val="28"/>
          <w:szCs w:val="28"/>
          <w:lang w:val="ru-RU" w:eastAsia="uk-UA"/>
        </w:rPr>
        <w:t>.3</w:t>
      </w:r>
    </w:p>
    <w:p w:rsidR="001913EA" w:rsidRPr="00BF4294" w:rsidRDefault="00143557" w:rsidP="001913EA">
      <w:pPr>
        <w:shd w:val="clear" w:color="auto" w:fill="FFFFFF"/>
        <w:spacing w:after="0" w:line="360" w:lineRule="auto"/>
        <w:ind w:right="-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РОЗДІЛ</w:t>
      </w:r>
      <w:r w:rsidR="001913EA" w:rsidRPr="001913EA">
        <w:rPr>
          <w:rFonts w:ascii="Times New Roman" w:eastAsia="Times New Roman" w:hAnsi="Times New Roman" w:cs="Times New Roman"/>
          <w:sz w:val="28"/>
          <w:szCs w:val="28"/>
          <w:lang w:eastAsia="uk-UA"/>
        </w:rPr>
        <w:t xml:space="preserve"> І. </w:t>
      </w:r>
      <w:r w:rsidR="001913EA" w:rsidRPr="00BF4294">
        <w:rPr>
          <w:rFonts w:ascii="Times New Roman" w:eastAsia="Times New Roman" w:hAnsi="Times New Roman" w:cs="Times New Roman"/>
          <w:sz w:val="28"/>
          <w:szCs w:val="28"/>
          <w:lang w:eastAsia="uk-UA"/>
        </w:rPr>
        <w:t>Теоретичний аналіз вивчення стану психічного здоров’я студентської молоді ЗВО в умовах адаптивного карантину ……….……..……………………</w:t>
      </w:r>
      <w:r w:rsidR="001913EA" w:rsidRPr="00BF4294">
        <w:rPr>
          <w:rFonts w:ascii="Times New Roman" w:eastAsia="Times New Roman" w:hAnsi="Times New Roman" w:cs="Times New Roman"/>
          <w:sz w:val="28"/>
          <w:szCs w:val="28"/>
          <w:lang w:val="ru-RU" w:eastAsia="uk-UA"/>
        </w:rPr>
        <w:t>..</w:t>
      </w:r>
      <w:r w:rsidR="002A1FBD" w:rsidRPr="00BF4294">
        <w:rPr>
          <w:rFonts w:ascii="Times New Roman" w:eastAsia="Times New Roman" w:hAnsi="Times New Roman" w:cs="Times New Roman"/>
          <w:sz w:val="28"/>
          <w:szCs w:val="28"/>
          <w:lang w:eastAsia="uk-UA"/>
        </w:rPr>
        <w:t>6</w:t>
      </w:r>
    </w:p>
    <w:p w:rsidR="001913EA" w:rsidRPr="00BF4294" w:rsidRDefault="001913EA" w:rsidP="001913EA">
      <w:pPr>
        <w:tabs>
          <w:tab w:val="left" w:pos="6204"/>
        </w:tabs>
        <w:spacing w:after="0" w:line="360" w:lineRule="auto"/>
        <w:ind w:right="-1"/>
        <w:jc w:val="both"/>
        <w:rPr>
          <w:rFonts w:ascii="Times New Roman" w:eastAsia="Times New Roman" w:hAnsi="Times New Roman" w:cs="Times New Roman"/>
          <w:sz w:val="28"/>
          <w:szCs w:val="28"/>
          <w:lang w:eastAsia="uk-UA"/>
        </w:rPr>
      </w:pPr>
      <w:r w:rsidRPr="00BF4294">
        <w:rPr>
          <w:rFonts w:ascii="Times New Roman" w:eastAsia="Times New Roman" w:hAnsi="Times New Roman" w:cs="Times New Roman"/>
          <w:sz w:val="28"/>
          <w:szCs w:val="28"/>
          <w:lang w:eastAsia="uk-UA"/>
        </w:rPr>
        <w:t>1.1 Теоретичний зміст феномену «пс</w:t>
      </w:r>
      <w:r w:rsidR="00F21A94">
        <w:rPr>
          <w:rFonts w:ascii="Times New Roman" w:eastAsia="Times New Roman" w:hAnsi="Times New Roman" w:cs="Times New Roman"/>
          <w:sz w:val="28"/>
          <w:szCs w:val="28"/>
          <w:lang w:eastAsia="uk-UA"/>
        </w:rPr>
        <w:t>ихічне здоров’я»…………………………..</w:t>
      </w:r>
      <w:r w:rsidR="002A1FBD" w:rsidRPr="00BF4294">
        <w:rPr>
          <w:rFonts w:ascii="Times New Roman" w:eastAsia="Times New Roman" w:hAnsi="Times New Roman" w:cs="Times New Roman"/>
          <w:sz w:val="28"/>
          <w:szCs w:val="28"/>
          <w:lang w:eastAsia="uk-UA"/>
        </w:rPr>
        <w:t>6</w:t>
      </w:r>
    </w:p>
    <w:p w:rsidR="001913EA" w:rsidRPr="00BF4294" w:rsidRDefault="001913EA"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 xml:space="preserve">1.2 </w:t>
      </w:r>
      <w:r w:rsidR="00134F6A" w:rsidRPr="00BF4294">
        <w:rPr>
          <w:rFonts w:ascii="Times New Roman" w:eastAsia="Times New Roman" w:hAnsi="Times New Roman" w:cs="Times New Roman"/>
          <w:sz w:val="28"/>
          <w:szCs w:val="28"/>
          <w:lang w:eastAsia="uk-UA"/>
        </w:rPr>
        <w:t xml:space="preserve">Особливості психічного стану особи в умовах адаптивного карантину  під </w:t>
      </w:r>
      <w:r w:rsidR="00477E2D" w:rsidRPr="00BF4294">
        <w:rPr>
          <w:rFonts w:ascii="Times New Roman" w:eastAsia="Times New Roman" w:hAnsi="Times New Roman" w:cs="Times New Roman"/>
          <w:sz w:val="28"/>
          <w:szCs w:val="28"/>
          <w:lang w:eastAsia="uk-UA"/>
        </w:rPr>
        <w:t xml:space="preserve">час </w:t>
      </w:r>
      <w:r w:rsidR="00CD61ED" w:rsidRPr="00BF4294">
        <w:rPr>
          <w:rFonts w:ascii="Times New Roman" w:eastAsia="Times New Roman" w:hAnsi="Times New Roman" w:cs="Times New Roman"/>
          <w:sz w:val="28"/>
          <w:szCs w:val="28"/>
          <w:lang w:eastAsia="uk-UA"/>
        </w:rPr>
        <w:t xml:space="preserve">пандемії </w:t>
      </w:r>
      <w:r w:rsidR="00CD61ED" w:rsidRPr="00BF4294">
        <w:rPr>
          <w:rFonts w:ascii="Times New Roman" w:eastAsia="Times New Roman" w:hAnsi="Times New Roman" w:cs="Times New Roman"/>
          <w:sz w:val="28"/>
          <w:szCs w:val="28"/>
          <w:lang w:val="en-US" w:eastAsia="uk-UA"/>
        </w:rPr>
        <w:t>COVID</w:t>
      </w:r>
      <w:r w:rsidR="00F21A94">
        <w:rPr>
          <w:rFonts w:ascii="Times New Roman" w:eastAsia="Times New Roman" w:hAnsi="Times New Roman" w:cs="Times New Roman"/>
          <w:sz w:val="28"/>
          <w:szCs w:val="28"/>
          <w:lang w:val="ru-RU" w:eastAsia="uk-UA"/>
        </w:rPr>
        <w:t>-19……………………………………………….</w:t>
      </w:r>
      <w:r w:rsidR="00CD61ED" w:rsidRPr="00BF4294">
        <w:rPr>
          <w:rFonts w:ascii="Times New Roman" w:eastAsia="Times New Roman" w:hAnsi="Times New Roman" w:cs="Times New Roman"/>
          <w:sz w:val="28"/>
          <w:szCs w:val="28"/>
          <w:lang w:val="ru-RU" w:eastAsia="uk-UA"/>
        </w:rPr>
        <w:t>……...</w:t>
      </w:r>
      <w:r w:rsidRPr="00BF4294">
        <w:rPr>
          <w:rFonts w:ascii="Times New Roman" w:eastAsia="Times New Roman" w:hAnsi="Times New Roman" w:cs="Times New Roman"/>
          <w:sz w:val="28"/>
          <w:szCs w:val="28"/>
          <w:lang w:eastAsia="uk-UA"/>
        </w:rPr>
        <w:t>….…10</w:t>
      </w:r>
    </w:p>
    <w:p w:rsidR="001913EA" w:rsidRPr="00BF4294" w:rsidRDefault="001913EA" w:rsidP="001913EA">
      <w:pPr>
        <w:tabs>
          <w:tab w:val="left" w:pos="6204"/>
        </w:tabs>
        <w:spacing w:after="0" w:line="360" w:lineRule="auto"/>
        <w:ind w:right="-1"/>
        <w:jc w:val="both"/>
        <w:rPr>
          <w:rFonts w:ascii="Times New Roman" w:eastAsia="Times New Roman" w:hAnsi="Times New Roman" w:cs="Times New Roman"/>
          <w:sz w:val="28"/>
          <w:szCs w:val="28"/>
          <w:lang w:eastAsia="uk-UA"/>
        </w:rPr>
      </w:pPr>
      <w:r w:rsidRPr="00BF4294">
        <w:rPr>
          <w:rFonts w:ascii="Times New Roman" w:eastAsia="Times New Roman" w:hAnsi="Times New Roman" w:cs="Times New Roman"/>
          <w:sz w:val="28"/>
          <w:szCs w:val="28"/>
          <w:lang w:eastAsia="uk-UA"/>
        </w:rPr>
        <w:t>1.3 Психологічні особливості студе</w:t>
      </w:r>
      <w:r w:rsidR="00F21A94">
        <w:rPr>
          <w:rFonts w:ascii="Times New Roman" w:eastAsia="Times New Roman" w:hAnsi="Times New Roman" w:cs="Times New Roman"/>
          <w:sz w:val="28"/>
          <w:szCs w:val="28"/>
          <w:lang w:eastAsia="uk-UA"/>
        </w:rPr>
        <w:t>нтської молоді ЗВО…........…………</w:t>
      </w:r>
      <w:r w:rsidRPr="00BF4294">
        <w:rPr>
          <w:rFonts w:ascii="Times New Roman" w:eastAsia="Times New Roman" w:hAnsi="Times New Roman" w:cs="Times New Roman"/>
          <w:sz w:val="28"/>
          <w:szCs w:val="28"/>
          <w:lang w:eastAsia="uk-UA"/>
        </w:rPr>
        <w:t>……14</w:t>
      </w:r>
    </w:p>
    <w:p w:rsidR="001913EA" w:rsidRPr="00BF4294" w:rsidRDefault="001913EA"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Вис</w:t>
      </w:r>
      <w:r w:rsidR="00F21A94">
        <w:rPr>
          <w:rFonts w:ascii="Times New Roman" w:eastAsia="Times New Roman" w:hAnsi="Times New Roman" w:cs="Times New Roman"/>
          <w:sz w:val="28"/>
          <w:szCs w:val="28"/>
          <w:lang w:eastAsia="uk-UA"/>
        </w:rPr>
        <w:t>новки до розділу І ……………………………</w:t>
      </w:r>
      <w:r w:rsidR="00F21A94">
        <w:rPr>
          <w:rFonts w:ascii="Times New Roman" w:eastAsia="Times New Roman" w:hAnsi="Times New Roman" w:cs="Times New Roman"/>
          <w:sz w:val="28"/>
          <w:szCs w:val="28"/>
          <w:lang w:val="ru-RU" w:eastAsia="uk-UA"/>
        </w:rPr>
        <w:t>…...</w:t>
      </w:r>
      <w:r w:rsidRPr="00BF4294">
        <w:rPr>
          <w:rFonts w:ascii="Times New Roman" w:eastAsia="Times New Roman" w:hAnsi="Times New Roman" w:cs="Times New Roman"/>
          <w:sz w:val="28"/>
          <w:szCs w:val="28"/>
          <w:lang w:eastAsia="uk-UA"/>
        </w:rPr>
        <w:t>…………………………</w:t>
      </w:r>
      <w:r w:rsidR="00F34451" w:rsidRPr="00BF4294">
        <w:rPr>
          <w:rFonts w:ascii="Times New Roman" w:eastAsia="Times New Roman" w:hAnsi="Times New Roman" w:cs="Times New Roman"/>
          <w:sz w:val="28"/>
          <w:szCs w:val="28"/>
          <w:lang w:eastAsia="uk-UA"/>
        </w:rPr>
        <w:t>...17</w:t>
      </w:r>
    </w:p>
    <w:p w:rsidR="001913EA" w:rsidRPr="00BF4294" w:rsidRDefault="00143557"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РОЗДІЛ</w:t>
      </w:r>
      <w:r w:rsidR="001913EA" w:rsidRPr="00BF4294">
        <w:rPr>
          <w:rFonts w:ascii="Times New Roman" w:eastAsia="Times New Roman" w:hAnsi="Times New Roman" w:cs="Times New Roman"/>
          <w:sz w:val="28"/>
          <w:szCs w:val="28"/>
          <w:lang w:eastAsia="uk-UA"/>
        </w:rPr>
        <w:t xml:space="preserve"> ІІ. Емпіричне дослідження стану психічного здоров’я студентської молоді ЗВО</w:t>
      </w:r>
      <w:r w:rsidR="001913EA" w:rsidRPr="00BF4294">
        <w:rPr>
          <w:rFonts w:ascii="Times New Roman" w:hAnsi="Times New Roman" w:cs="Times New Roman"/>
          <w:sz w:val="28"/>
          <w:szCs w:val="28"/>
        </w:rPr>
        <w:t xml:space="preserve"> в умовах </w:t>
      </w:r>
      <w:r w:rsidR="001913EA" w:rsidRPr="00BF4294">
        <w:rPr>
          <w:rFonts w:ascii="Times New Roman" w:eastAsia="Times New Roman" w:hAnsi="Times New Roman" w:cs="Times New Roman"/>
          <w:sz w:val="28"/>
          <w:szCs w:val="28"/>
          <w:lang w:eastAsia="uk-UA"/>
        </w:rPr>
        <w:t>адаптивного карантину…</w:t>
      </w:r>
      <w:r w:rsidRPr="00BF4294">
        <w:rPr>
          <w:rFonts w:ascii="Times New Roman" w:eastAsia="Times New Roman" w:hAnsi="Times New Roman" w:cs="Times New Roman"/>
          <w:sz w:val="28"/>
          <w:szCs w:val="28"/>
          <w:lang w:eastAsia="uk-UA"/>
        </w:rPr>
        <w:t>……...</w:t>
      </w:r>
      <w:r w:rsidR="00F21A94">
        <w:rPr>
          <w:rFonts w:ascii="Times New Roman" w:eastAsia="Times New Roman" w:hAnsi="Times New Roman" w:cs="Times New Roman"/>
          <w:sz w:val="28"/>
          <w:szCs w:val="28"/>
          <w:lang w:eastAsia="uk-UA"/>
        </w:rPr>
        <w:t>.………</w:t>
      </w:r>
      <w:r w:rsidR="001913EA" w:rsidRPr="00BF4294">
        <w:rPr>
          <w:rFonts w:ascii="Times New Roman" w:eastAsia="Times New Roman" w:hAnsi="Times New Roman" w:cs="Times New Roman"/>
          <w:sz w:val="28"/>
          <w:szCs w:val="28"/>
          <w:lang w:eastAsia="uk-UA"/>
        </w:rPr>
        <w:t>………….........1</w:t>
      </w:r>
      <w:r w:rsidR="005A2F71" w:rsidRPr="00BF4294">
        <w:rPr>
          <w:rFonts w:ascii="Times New Roman" w:eastAsia="Times New Roman" w:hAnsi="Times New Roman" w:cs="Times New Roman"/>
          <w:sz w:val="28"/>
          <w:szCs w:val="28"/>
          <w:lang w:eastAsia="uk-UA"/>
        </w:rPr>
        <w:t>8</w:t>
      </w:r>
    </w:p>
    <w:p w:rsidR="001913EA" w:rsidRPr="00BF4294" w:rsidRDefault="001913EA"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2.1 Методологія дослідження стану психічного здоров’я студентської молоді в умова</w:t>
      </w:r>
      <w:r w:rsidR="00F21A94">
        <w:rPr>
          <w:rFonts w:ascii="Times New Roman" w:eastAsia="Times New Roman" w:hAnsi="Times New Roman" w:cs="Times New Roman"/>
          <w:sz w:val="28"/>
          <w:szCs w:val="28"/>
          <w:lang w:eastAsia="uk-UA"/>
        </w:rPr>
        <w:t>х адаптивного карантину……………..…</w:t>
      </w:r>
      <w:r w:rsidRPr="00BF4294">
        <w:rPr>
          <w:rFonts w:ascii="Times New Roman" w:eastAsia="Times New Roman" w:hAnsi="Times New Roman" w:cs="Times New Roman"/>
          <w:sz w:val="28"/>
          <w:szCs w:val="28"/>
          <w:lang w:eastAsia="uk-UA"/>
        </w:rPr>
        <w:t>………..……..……………..….1</w:t>
      </w:r>
      <w:r w:rsidR="005A2F71" w:rsidRPr="00BF4294">
        <w:rPr>
          <w:rFonts w:ascii="Times New Roman" w:eastAsia="Times New Roman" w:hAnsi="Times New Roman" w:cs="Times New Roman"/>
          <w:sz w:val="28"/>
          <w:szCs w:val="28"/>
          <w:lang w:eastAsia="uk-UA"/>
        </w:rPr>
        <w:t>8</w:t>
      </w:r>
    </w:p>
    <w:p w:rsidR="001913EA" w:rsidRPr="00BF4294" w:rsidRDefault="001913EA" w:rsidP="001913EA">
      <w:pPr>
        <w:tabs>
          <w:tab w:val="left" w:pos="6204"/>
        </w:tabs>
        <w:spacing w:after="0" w:line="360" w:lineRule="auto"/>
        <w:ind w:right="-1"/>
        <w:jc w:val="both"/>
        <w:rPr>
          <w:rFonts w:ascii="Times New Roman" w:eastAsia="Times New Roman" w:hAnsi="Times New Roman" w:cs="Times New Roman"/>
          <w:sz w:val="28"/>
          <w:szCs w:val="28"/>
          <w:lang w:eastAsia="uk-UA"/>
        </w:rPr>
      </w:pPr>
      <w:r w:rsidRPr="00BF4294">
        <w:rPr>
          <w:rFonts w:ascii="Times New Roman" w:eastAsia="Times New Roman" w:hAnsi="Times New Roman" w:cs="Times New Roman"/>
          <w:sz w:val="28"/>
          <w:szCs w:val="28"/>
          <w:lang w:eastAsia="uk-UA"/>
        </w:rPr>
        <w:t>2.2 Аналіз та інтерпретація результ</w:t>
      </w:r>
      <w:r w:rsidR="00F21A94">
        <w:rPr>
          <w:rFonts w:ascii="Times New Roman" w:eastAsia="Times New Roman" w:hAnsi="Times New Roman" w:cs="Times New Roman"/>
          <w:sz w:val="28"/>
          <w:szCs w:val="28"/>
          <w:lang w:eastAsia="uk-UA"/>
        </w:rPr>
        <w:t>атів емпіричного дослідження………</w:t>
      </w:r>
      <w:r w:rsidRPr="00BF4294">
        <w:rPr>
          <w:rFonts w:ascii="Times New Roman" w:eastAsia="Times New Roman" w:hAnsi="Times New Roman" w:cs="Times New Roman"/>
          <w:sz w:val="28"/>
          <w:szCs w:val="28"/>
          <w:lang w:eastAsia="uk-UA"/>
        </w:rPr>
        <w:t>…..</w:t>
      </w:r>
      <w:r w:rsidR="005A2F71" w:rsidRPr="00BF4294">
        <w:rPr>
          <w:rFonts w:ascii="Times New Roman" w:eastAsia="Times New Roman" w:hAnsi="Times New Roman" w:cs="Times New Roman"/>
          <w:sz w:val="28"/>
          <w:szCs w:val="28"/>
          <w:lang w:eastAsia="uk-UA"/>
        </w:rPr>
        <w:t>20</w:t>
      </w:r>
    </w:p>
    <w:p w:rsidR="001913EA" w:rsidRPr="00BF4294" w:rsidRDefault="001913EA" w:rsidP="001913EA">
      <w:pPr>
        <w:tabs>
          <w:tab w:val="left" w:pos="6204"/>
        </w:tabs>
        <w:spacing w:after="0" w:line="360" w:lineRule="auto"/>
        <w:ind w:right="-1"/>
        <w:jc w:val="both"/>
        <w:rPr>
          <w:rFonts w:ascii="Times New Roman" w:eastAsia="Times New Roman" w:hAnsi="Times New Roman" w:cs="Times New Roman"/>
          <w:sz w:val="28"/>
          <w:szCs w:val="28"/>
          <w:lang w:eastAsia="uk-UA"/>
        </w:rPr>
      </w:pPr>
      <w:r w:rsidRPr="00BF4294">
        <w:rPr>
          <w:rFonts w:ascii="Times New Roman" w:eastAsia="Times New Roman" w:hAnsi="Times New Roman" w:cs="Times New Roman"/>
          <w:sz w:val="28"/>
          <w:szCs w:val="28"/>
          <w:lang w:eastAsia="uk-UA"/>
        </w:rPr>
        <w:t xml:space="preserve">Висновки до розділу ІІ </w:t>
      </w:r>
      <w:r w:rsidR="00F21A94">
        <w:rPr>
          <w:rFonts w:ascii="Times New Roman" w:eastAsia="Times New Roman" w:hAnsi="Times New Roman" w:cs="Times New Roman"/>
          <w:sz w:val="28"/>
          <w:szCs w:val="28"/>
          <w:lang w:eastAsia="uk-UA"/>
        </w:rPr>
        <w:t>………………………</w:t>
      </w:r>
      <w:r w:rsidRPr="00BF4294">
        <w:rPr>
          <w:rFonts w:ascii="Times New Roman" w:eastAsia="Times New Roman" w:hAnsi="Times New Roman" w:cs="Times New Roman"/>
          <w:sz w:val="28"/>
          <w:szCs w:val="28"/>
          <w:lang w:eastAsia="uk-UA"/>
        </w:rPr>
        <w:t>…………………………………..</w:t>
      </w:r>
      <w:r w:rsidR="00C95B98" w:rsidRPr="00BF4294">
        <w:rPr>
          <w:rFonts w:ascii="Times New Roman" w:eastAsia="Times New Roman" w:hAnsi="Times New Roman" w:cs="Times New Roman"/>
          <w:sz w:val="28"/>
          <w:szCs w:val="28"/>
          <w:lang w:eastAsia="uk-UA"/>
        </w:rPr>
        <w:t>28</w:t>
      </w:r>
    </w:p>
    <w:p w:rsidR="001913EA" w:rsidRPr="00BF4294" w:rsidRDefault="00C95B98"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ВИСНОВОК….</w:t>
      </w:r>
      <w:r w:rsidR="00143557" w:rsidRPr="00BF4294">
        <w:rPr>
          <w:rFonts w:ascii="Times New Roman" w:eastAsia="Times New Roman" w:hAnsi="Times New Roman" w:cs="Times New Roman"/>
          <w:sz w:val="28"/>
          <w:szCs w:val="28"/>
          <w:lang w:eastAsia="uk-UA"/>
        </w:rPr>
        <w:t>.</w:t>
      </w:r>
      <w:r w:rsidR="001913EA" w:rsidRPr="00BF4294">
        <w:rPr>
          <w:rFonts w:ascii="Times New Roman" w:eastAsia="Times New Roman" w:hAnsi="Times New Roman" w:cs="Times New Roman"/>
          <w:sz w:val="28"/>
          <w:szCs w:val="28"/>
          <w:lang w:eastAsia="uk-UA"/>
        </w:rPr>
        <w:t>…………………………………………………………………….2</w:t>
      </w:r>
      <w:r w:rsidRPr="00BF4294">
        <w:rPr>
          <w:rFonts w:ascii="Times New Roman" w:eastAsia="Times New Roman" w:hAnsi="Times New Roman" w:cs="Times New Roman"/>
          <w:sz w:val="28"/>
          <w:szCs w:val="28"/>
          <w:lang w:eastAsia="uk-UA"/>
        </w:rPr>
        <w:t>9</w:t>
      </w:r>
    </w:p>
    <w:p w:rsidR="001913EA" w:rsidRPr="00BF4294" w:rsidRDefault="00143557" w:rsidP="001913EA">
      <w:pPr>
        <w:tabs>
          <w:tab w:val="left" w:pos="6204"/>
        </w:tabs>
        <w:spacing w:after="0" w:line="360" w:lineRule="auto"/>
        <w:ind w:right="-1"/>
        <w:jc w:val="both"/>
        <w:rPr>
          <w:rFonts w:ascii="Times New Roman" w:hAnsi="Times New Roman" w:cs="Times New Roman"/>
          <w:b/>
          <w:sz w:val="28"/>
          <w:szCs w:val="28"/>
        </w:rPr>
      </w:pPr>
      <w:r w:rsidRPr="00BF4294">
        <w:rPr>
          <w:rFonts w:ascii="Times New Roman" w:eastAsia="Times New Roman" w:hAnsi="Times New Roman" w:cs="Times New Roman"/>
          <w:sz w:val="28"/>
          <w:szCs w:val="28"/>
          <w:lang w:eastAsia="uk-UA"/>
        </w:rPr>
        <w:t>СПИСОК ВИКОРИСТАНИХ ДЖЕРЕЛ ….</w:t>
      </w:r>
      <w:r w:rsidR="001913EA" w:rsidRPr="00BF4294">
        <w:rPr>
          <w:rFonts w:ascii="Times New Roman" w:eastAsia="Times New Roman" w:hAnsi="Times New Roman" w:cs="Times New Roman"/>
          <w:sz w:val="28"/>
          <w:szCs w:val="28"/>
          <w:lang w:eastAsia="uk-UA"/>
        </w:rPr>
        <w:t>……………………………………</w:t>
      </w:r>
      <w:r w:rsidR="00C95B98" w:rsidRPr="00BF4294">
        <w:rPr>
          <w:rFonts w:ascii="Times New Roman" w:eastAsia="Times New Roman" w:hAnsi="Times New Roman" w:cs="Times New Roman"/>
          <w:sz w:val="28"/>
          <w:szCs w:val="28"/>
          <w:lang w:eastAsia="uk-UA"/>
        </w:rPr>
        <w:t>.</w:t>
      </w:r>
      <w:r w:rsidR="001913EA" w:rsidRPr="00BF4294">
        <w:rPr>
          <w:rFonts w:ascii="Times New Roman" w:eastAsia="Times New Roman" w:hAnsi="Times New Roman" w:cs="Times New Roman"/>
          <w:sz w:val="28"/>
          <w:szCs w:val="28"/>
          <w:lang w:eastAsia="uk-UA"/>
        </w:rPr>
        <w:t>...3</w:t>
      </w:r>
      <w:r w:rsidR="00C95B98" w:rsidRPr="00BF4294">
        <w:rPr>
          <w:rFonts w:ascii="Times New Roman" w:eastAsia="Times New Roman" w:hAnsi="Times New Roman" w:cs="Times New Roman"/>
          <w:sz w:val="28"/>
          <w:szCs w:val="28"/>
          <w:lang w:eastAsia="uk-UA"/>
        </w:rPr>
        <w:t>1</w:t>
      </w:r>
    </w:p>
    <w:p w:rsidR="001913EA" w:rsidRPr="001913EA" w:rsidRDefault="00143557" w:rsidP="001913EA">
      <w:pPr>
        <w:spacing w:after="0"/>
        <w:ind w:right="-1"/>
        <w:rPr>
          <w:rFonts w:ascii="Times New Roman" w:eastAsia="Times New Roman" w:hAnsi="Times New Roman" w:cs="Times New Roman"/>
          <w:sz w:val="28"/>
          <w:szCs w:val="28"/>
          <w:lang w:eastAsia="uk-UA"/>
        </w:rPr>
      </w:pPr>
      <w:r w:rsidRPr="00204789">
        <w:rPr>
          <w:rFonts w:ascii="Times New Roman" w:eastAsia="Times New Roman" w:hAnsi="Times New Roman" w:cs="Times New Roman"/>
          <w:sz w:val="28"/>
          <w:szCs w:val="28"/>
          <w:lang w:eastAsia="uk-UA"/>
        </w:rPr>
        <w:t>ДОДАТКИ</w:t>
      </w:r>
      <w:r w:rsidRPr="00BF4294">
        <w:rPr>
          <w:rFonts w:ascii="Times New Roman" w:eastAsia="Times New Roman" w:hAnsi="Times New Roman" w:cs="Times New Roman"/>
          <w:sz w:val="28"/>
          <w:szCs w:val="28"/>
          <w:lang w:eastAsia="uk-UA"/>
        </w:rPr>
        <w:t xml:space="preserve"> ……..</w:t>
      </w:r>
      <w:r w:rsidR="001913EA" w:rsidRPr="00BF4294">
        <w:rPr>
          <w:rFonts w:ascii="Times New Roman" w:eastAsia="Times New Roman" w:hAnsi="Times New Roman" w:cs="Times New Roman"/>
          <w:sz w:val="28"/>
          <w:szCs w:val="28"/>
          <w:lang w:eastAsia="uk-UA"/>
        </w:rPr>
        <w:t>…………………………………………………………………...3</w:t>
      </w:r>
      <w:r w:rsidR="00BF4294" w:rsidRPr="00BF4294">
        <w:rPr>
          <w:rFonts w:ascii="Times New Roman" w:eastAsia="Times New Roman" w:hAnsi="Times New Roman" w:cs="Times New Roman"/>
          <w:sz w:val="28"/>
          <w:szCs w:val="28"/>
          <w:lang w:eastAsia="uk-UA"/>
        </w:rPr>
        <w:t>5</w:t>
      </w:r>
    </w:p>
    <w:p w:rsidR="001913EA" w:rsidRDefault="001913EA"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522637" w:rsidRDefault="00522637" w:rsidP="001913EA">
      <w:pPr>
        <w:spacing w:after="0"/>
        <w:ind w:right="-1"/>
        <w:rPr>
          <w:rFonts w:ascii="Times New Roman" w:eastAsia="Times New Roman" w:hAnsi="Times New Roman" w:cs="Times New Roman"/>
          <w:sz w:val="28"/>
          <w:szCs w:val="28"/>
          <w:lang w:eastAsia="uk-UA"/>
        </w:rPr>
      </w:pPr>
    </w:p>
    <w:p w:rsidR="001913EA" w:rsidRDefault="00944569" w:rsidP="001913EA">
      <w:pPr>
        <w:spacing w:after="0" w:line="360" w:lineRule="auto"/>
        <w:ind w:right="-1"/>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lastRenderedPageBreak/>
        <w:t>ВСТУП</w:t>
      </w:r>
    </w:p>
    <w:p w:rsidR="001913EA" w:rsidRPr="001913EA" w:rsidRDefault="001913EA" w:rsidP="001913EA">
      <w:pPr>
        <w:spacing w:after="0" w:line="360" w:lineRule="auto"/>
        <w:ind w:right="-1" w:firstLine="709"/>
        <w:jc w:val="both"/>
        <w:rPr>
          <w:rFonts w:ascii="Times New Roman" w:hAnsi="Times New Roman" w:cs="Times New Roman"/>
          <w:bCs/>
          <w:sz w:val="28"/>
          <w:szCs w:val="28"/>
          <w:bdr w:val="none" w:sz="0" w:space="0" w:color="auto" w:frame="1"/>
          <w:lang w:eastAsia="uk-UA"/>
        </w:rPr>
      </w:pPr>
      <w:r w:rsidRPr="00A10952">
        <w:rPr>
          <w:rFonts w:ascii="Times New Roman" w:hAnsi="Times New Roman" w:cs="Times New Roman"/>
          <w:b/>
          <w:bCs/>
          <w:sz w:val="28"/>
          <w:szCs w:val="28"/>
          <w:bdr w:val="none" w:sz="0" w:space="0" w:color="auto" w:frame="1"/>
          <w:lang w:eastAsia="uk-UA"/>
        </w:rPr>
        <w:t>Актуальність дослідження</w:t>
      </w:r>
      <w:r w:rsidRPr="001913EA">
        <w:rPr>
          <w:rFonts w:ascii="Times New Roman" w:hAnsi="Times New Roman" w:cs="Times New Roman"/>
          <w:bCs/>
          <w:sz w:val="28"/>
          <w:szCs w:val="28"/>
          <w:bdr w:val="none" w:sz="0" w:space="0" w:color="auto" w:frame="1"/>
          <w:lang w:eastAsia="uk-UA"/>
        </w:rPr>
        <w:t xml:space="preserve">. Психічне здоров’я особистості є надзвичайно важливою категорією у сучасному світі. Саме його рівень впливає на усі сфери життя особистості. Стан </w:t>
      </w:r>
      <w:r w:rsidR="00167991">
        <w:rPr>
          <w:rFonts w:ascii="Times New Roman" w:hAnsi="Times New Roman" w:cs="Times New Roman"/>
          <w:bCs/>
          <w:sz w:val="28"/>
          <w:szCs w:val="28"/>
          <w:bdr w:val="none" w:sz="0" w:space="0" w:color="auto" w:frame="1"/>
          <w:lang w:eastAsia="uk-UA"/>
        </w:rPr>
        <w:t xml:space="preserve">психічного </w:t>
      </w:r>
      <w:r w:rsidRPr="001913EA">
        <w:rPr>
          <w:rFonts w:ascii="Times New Roman" w:hAnsi="Times New Roman" w:cs="Times New Roman"/>
          <w:bCs/>
          <w:sz w:val="28"/>
          <w:szCs w:val="28"/>
          <w:bdr w:val="none" w:sz="0" w:space="0" w:color="auto" w:frame="1"/>
          <w:lang w:eastAsia="uk-UA"/>
        </w:rPr>
        <w:t>здоров'я населення обумовлює щастя i довголіття як окремої людини, так i процвітання всієї нації.</w:t>
      </w:r>
    </w:p>
    <w:p w:rsidR="00297938" w:rsidRPr="001913EA" w:rsidRDefault="00297938" w:rsidP="00297938">
      <w:pPr>
        <w:tabs>
          <w:tab w:val="left" w:pos="1418"/>
        </w:tabs>
        <w:spacing w:after="0" w:line="360" w:lineRule="auto"/>
        <w:ind w:right="-1" w:firstLine="709"/>
        <w:jc w:val="both"/>
        <w:rPr>
          <w:rFonts w:ascii="Times New Roman" w:hAnsi="Times New Roman" w:cs="Times New Roman"/>
          <w:bCs/>
          <w:sz w:val="28"/>
          <w:szCs w:val="28"/>
          <w:bdr w:val="none" w:sz="0" w:space="0" w:color="auto" w:frame="1"/>
          <w:lang w:eastAsia="uk-UA"/>
        </w:rPr>
      </w:pPr>
      <w:r w:rsidRPr="001A3D10">
        <w:rPr>
          <w:rFonts w:ascii="Times New Roman" w:hAnsi="Times New Roman" w:cs="Times New Roman"/>
          <w:bCs/>
          <w:sz w:val="28"/>
          <w:szCs w:val="28"/>
          <w:bdr w:val="none" w:sz="0" w:space="0" w:color="auto" w:frame="1"/>
          <w:lang w:eastAsia="uk-UA"/>
        </w:rPr>
        <w:t xml:space="preserve">Пандемія </w:t>
      </w:r>
      <w:proofErr w:type="spellStart"/>
      <w:r w:rsidRPr="001A3D10">
        <w:rPr>
          <w:rFonts w:ascii="Times New Roman" w:hAnsi="Times New Roman" w:cs="Times New Roman"/>
          <w:bCs/>
          <w:sz w:val="28"/>
          <w:szCs w:val="28"/>
          <w:bdr w:val="none" w:sz="0" w:space="0" w:color="auto" w:frame="1"/>
          <w:lang w:eastAsia="uk-UA"/>
        </w:rPr>
        <w:t>коронавірус</w:t>
      </w:r>
      <w:r w:rsidR="00711BC6">
        <w:rPr>
          <w:rFonts w:ascii="Times New Roman" w:hAnsi="Times New Roman" w:cs="Times New Roman"/>
          <w:bCs/>
          <w:sz w:val="28"/>
          <w:szCs w:val="28"/>
          <w:bdr w:val="none" w:sz="0" w:space="0" w:color="auto" w:frame="1"/>
          <w:lang w:eastAsia="uk-UA"/>
        </w:rPr>
        <w:t>ної</w:t>
      </w:r>
      <w:proofErr w:type="spellEnd"/>
      <w:r w:rsidR="00711BC6">
        <w:rPr>
          <w:rFonts w:ascii="Times New Roman" w:hAnsi="Times New Roman" w:cs="Times New Roman"/>
          <w:bCs/>
          <w:sz w:val="28"/>
          <w:szCs w:val="28"/>
          <w:bdr w:val="none" w:sz="0" w:space="0" w:color="auto" w:frame="1"/>
          <w:lang w:eastAsia="uk-UA"/>
        </w:rPr>
        <w:t xml:space="preserve"> хвороби 2019 (COVID-19) триває, за ВООЗ, з </w:t>
      </w:r>
      <w:r w:rsidR="00711BC6" w:rsidRPr="00711BC6">
        <w:rPr>
          <w:rFonts w:ascii="Times New Roman" w:hAnsi="Times New Roman" w:cs="Times New Roman"/>
          <w:bCs/>
          <w:sz w:val="28"/>
          <w:szCs w:val="28"/>
          <w:bdr w:val="none" w:sz="0" w:space="0" w:color="auto" w:frame="1"/>
          <w:lang w:eastAsia="uk-UA"/>
        </w:rPr>
        <w:t>11 березня 2020 р</w:t>
      </w:r>
      <w:r w:rsidR="000A6918">
        <w:rPr>
          <w:rFonts w:ascii="Times New Roman" w:hAnsi="Times New Roman" w:cs="Times New Roman"/>
          <w:bCs/>
          <w:sz w:val="28"/>
          <w:szCs w:val="28"/>
          <w:bdr w:val="none" w:sz="0" w:space="0" w:color="auto" w:frame="1"/>
          <w:lang w:eastAsia="uk-UA"/>
        </w:rPr>
        <w:t>оку</w:t>
      </w:r>
      <w:r w:rsidR="00711BC6">
        <w:rPr>
          <w:rFonts w:ascii="Times New Roman" w:hAnsi="Times New Roman" w:cs="Times New Roman"/>
          <w:bCs/>
          <w:sz w:val="28"/>
          <w:szCs w:val="28"/>
          <w:bdr w:val="none" w:sz="0" w:space="0" w:color="auto" w:frame="1"/>
          <w:lang w:eastAsia="uk-UA"/>
        </w:rPr>
        <w:t xml:space="preserve"> та </w:t>
      </w:r>
      <w:r w:rsidRPr="001A3D10">
        <w:rPr>
          <w:rFonts w:ascii="Times New Roman" w:hAnsi="Times New Roman" w:cs="Times New Roman"/>
          <w:bCs/>
          <w:sz w:val="28"/>
          <w:szCs w:val="28"/>
          <w:bdr w:val="none" w:sz="0" w:space="0" w:color="auto" w:frame="1"/>
          <w:lang w:eastAsia="uk-UA"/>
        </w:rPr>
        <w:t>супроводжується сумною статистикою. Станом на 1 січня 2021 року в Україні захворіли 1 001 132  людини; одужали – 631 435; померли – 17</w:t>
      </w:r>
      <w:r w:rsidR="001A3D10">
        <w:rPr>
          <w:rFonts w:ascii="Times New Roman" w:hAnsi="Times New Roman" w:cs="Times New Roman"/>
          <w:bCs/>
          <w:sz w:val="28"/>
          <w:szCs w:val="28"/>
          <w:bdr w:val="none" w:sz="0" w:space="0" w:color="auto" w:frame="1"/>
          <w:lang w:eastAsia="uk-UA"/>
        </w:rPr>
        <w:t> </w:t>
      </w:r>
      <w:r w:rsidRPr="001A3D10">
        <w:rPr>
          <w:rFonts w:ascii="Times New Roman" w:hAnsi="Times New Roman" w:cs="Times New Roman"/>
          <w:bCs/>
          <w:sz w:val="28"/>
          <w:szCs w:val="28"/>
          <w:bdr w:val="none" w:sz="0" w:space="0" w:color="auto" w:frame="1"/>
          <w:lang w:eastAsia="uk-UA"/>
        </w:rPr>
        <w:t>395</w:t>
      </w:r>
      <w:r w:rsidR="001A3D10">
        <w:rPr>
          <w:rFonts w:ascii="Times New Roman" w:hAnsi="Times New Roman" w:cs="Times New Roman"/>
          <w:bCs/>
          <w:sz w:val="28"/>
          <w:szCs w:val="28"/>
          <w:bdr w:val="none" w:sz="0" w:space="0" w:color="auto" w:frame="1"/>
          <w:lang w:eastAsia="uk-UA"/>
        </w:rPr>
        <w:t xml:space="preserve"> осіб </w:t>
      </w:r>
      <w:r w:rsidRPr="001A3D10">
        <w:rPr>
          <w:rFonts w:ascii="Times New Roman" w:hAnsi="Times New Roman" w:cs="Times New Roman"/>
          <w:bCs/>
          <w:sz w:val="28"/>
          <w:szCs w:val="28"/>
          <w:bdr w:val="none" w:sz="0" w:space="0" w:color="auto" w:frame="1"/>
          <w:lang w:eastAsia="uk-UA"/>
        </w:rPr>
        <w:t>[</w:t>
      </w:r>
      <w:r w:rsidR="00EC3C0D" w:rsidRPr="001A3D10">
        <w:rPr>
          <w:rFonts w:ascii="Times New Roman" w:hAnsi="Times New Roman" w:cs="Times New Roman"/>
          <w:bCs/>
          <w:sz w:val="28"/>
          <w:szCs w:val="28"/>
          <w:bdr w:val="none" w:sz="0" w:space="0" w:color="auto" w:frame="1"/>
          <w:lang w:val="ru-RU" w:eastAsia="uk-UA"/>
        </w:rPr>
        <w:t>20</w:t>
      </w:r>
      <w:r w:rsidRPr="001A3D10">
        <w:rPr>
          <w:rFonts w:ascii="Times New Roman" w:hAnsi="Times New Roman" w:cs="Times New Roman"/>
          <w:bCs/>
          <w:sz w:val="28"/>
          <w:szCs w:val="28"/>
          <w:bdr w:val="none" w:sz="0" w:space="0" w:color="auto" w:frame="1"/>
          <w:lang w:eastAsia="uk-UA"/>
        </w:rPr>
        <w:t>]</w:t>
      </w:r>
      <w:r w:rsidRPr="001A3D10">
        <w:rPr>
          <w:rFonts w:ascii="Times New Roman" w:hAnsi="Times New Roman" w:cs="Times New Roman"/>
          <w:bCs/>
          <w:sz w:val="28"/>
          <w:szCs w:val="28"/>
          <w:bdr w:val="none" w:sz="0" w:space="0" w:color="auto" w:frame="1"/>
          <w:lang w:val="ru-RU" w:eastAsia="uk-UA"/>
        </w:rPr>
        <w:t>.</w:t>
      </w:r>
      <w:r w:rsidRPr="001A3D10">
        <w:rPr>
          <w:rFonts w:ascii="Times New Roman" w:hAnsi="Times New Roman" w:cs="Times New Roman"/>
          <w:bCs/>
          <w:sz w:val="28"/>
          <w:szCs w:val="28"/>
          <w:bdr w:val="none" w:sz="0" w:space="0" w:color="auto" w:frame="1"/>
          <w:lang w:eastAsia="uk-UA"/>
        </w:rPr>
        <w:t xml:space="preserve"> Як свідчать дані американського Університету Джонса Гопкінса, кількість випадків інфікування COVID-19 у світі станом на початок 2021 року станови</w:t>
      </w:r>
      <w:r w:rsidR="000A6918">
        <w:rPr>
          <w:rFonts w:ascii="Times New Roman" w:hAnsi="Times New Roman" w:cs="Times New Roman"/>
          <w:bCs/>
          <w:sz w:val="28"/>
          <w:szCs w:val="28"/>
          <w:bdr w:val="none" w:sz="0" w:space="0" w:color="auto" w:frame="1"/>
          <w:lang w:eastAsia="uk-UA"/>
        </w:rPr>
        <w:t>в</w:t>
      </w:r>
      <w:r w:rsidRPr="001A3D10">
        <w:rPr>
          <w:rFonts w:ascii="Times New Roman" w:hAnsi="Times New Roman" w:cs="Times New Roman"/>
          <w:bCs/>
          <w:sz w:val="28"/>
          <w:szCs w:val="28"/>
          <w:bdr w:val="none" w:sz="0" w:space="0" w:color="auto" w:frame="1"/>
          <w:lang w:eastAsia="uk-UA"/>
        </w:rPr>
        <w:t xml:space="preserve"> понад 100 мільйонів 866 тисяч </w:t>
      </w:r>
      <w:r w:rsidR="00EC3C0D" w:rsidRPr="001A3D10">
        <w:rPr>
          <w:rFonts w:ascii="Times New Roman" w:hAnsi="Times New Roman" w:cs="Times New Roman"/>
          <w:bCs/>
          <w:sz w:val="28"/>
          <w:szCs w:val="28"/>
          <w:bdr w:val="none" w:sz="0" w:space="0" w:color="auto" w:frame="1"/>
          <w:lang w:eastAsia="uk-UA"/>
        </w:rPr>
        <w:t>[25</w:t>
      </w:r>
      <w:r w:rsidRPr="001A3D10">
        <w:rPr>
          <w:rFonts w:ascii="Times New Roman" w:hAnsi="Times New Roman" w:cs="Times New Roman"/>
          <w:bCs/>
          <w:sz w:val="28"/>
          <w:szCs w:val="28"/>
          <w:bdr w:val="none" w:sz="0" w:space="0" w:color="auto" w:frame="1"/>
          <w:lang w:eastAsia="uk-UA"/>
        </w:rPr>
        <w:t>]. Пандемія, на думку експертів, може призвести до зміни моделі життя людства.</w:t>
      </w:r>
      <w:r w:rsidRPr="001913EA">
        <w:rPr>
          <w:rFonts w:ascii="Times New Roman" w:hAnsi="Times New Roman" w:cs="Times New Roman"/>
          <w:bCs/>
          <w:sz w:val="28"/>
          <w:szCs w:val="28"/>
          <w:bdr w:val="none" w:sz="0" w:space="0" w:color="auto" w:frame="1"/>
          <w:lang w:eastAsia="uk-UA"/>
        </w:rPr>
        <w:t xml:space="preserve"> </w:t>
      </w:r>
    </w:p>
    <w:p w:rsidR="001913EA" w:rsidRPr="001913EA" w:rsidRDefault="001913EA" w:rsidP="001913EA">
      <w:pPr>
        <w:spacing w:after="0" w:line="360" w:lineRule="auto"/>
        <w:ind w:right="-1" w:firstLine="709"/>
        <w:jc w:val="both"/>
        <w:rPr>
          <w:rFonts w:ascii="Times New Roman" w:hAnsi="Times New Roman" w:cs="Times New Roman"/>
          <w:bCs/>
          <w:sz w:val="28"/>
          <w:szCs w:val="28"/>
          <w:bdr w:val="none" w:sz="0" w:space="0" w:color="auto" w:frame="1"/>
          <w:lang w:eastAsia="uk-UA"/>
        </w:rPr>
      </w:pPr>
      <w:r w:rsidRPr="001913EA">
        <w:rPr>
          <w:rFonts w:ascii="Times New Roman" w:hAnsi="Times New Roman" w:cs="Times New Roman"/>
          <w:bCs/>
          <w:sz w:val="28"/>
          <w:szCs w:val="28"/>
          <w:bdr w:val="none" w:sz="0" w:space="0" w:color="auto" w:frame="1"/>
          <w:lang w:eastAsia="uk-UA"/>
        </w:rPr>
        <w:t>Ситуація карантину</w:t>
      </w:r>
      <w:r w:rsidR="000A6918">
        <w:rPr>
          <w:rFonts w:ascii="Times New Roman" w:hAnsi="Times New Roman" w:cs="Times New Roman"/>
          <w:bCs/>
          <w:sz w:val="28"/>
          <w:szCs w:val="28"/>
          <w:bdr w:val="none" w:sz="0" w:space="0" w:color="auto" w:frame="1"/>
          <w:lang w:eastAsia="uk-UA"/>
        </w:rPr>
        <w:t xml:space="preserve"> (як </w:t>
      </w:r>
      <w:proofErr w:type="spellStart"/>
      <w:r w:rsidR="000A6918">
        <w:rPr>
          <w:rFonts w:ascii="Times New Roman" w:hAnsi="Times New Roman" w:cs="Times New Roman"/>
          <w:bCs/>
          <w:sz w:val="28"/>
          <w:szCs w:val="28"/>
          <w:bdr w:val="none" w:sz="0" w:space="0" w:color="auto" w:frame="1"/>
          <w:lang w:eastAsia="uk-UA"/>
        </w:rPr>
        <w:t>локдауну</w:t>
      </w:r>
      <w:proofErr w:type="spellEnd"/>
      <w:r w:rsidR="000A6918">
        <w:rPr>
          <w:rFonts w:ascii="Times New Roman" w:hAnsi="Times New Roman" w:cs="Times New Roman"/>
          <w:bCs/>
          <w:sz w:val="28"/>
          <w:szCs w:val="28"/>
          <w:bdr w:val="none" w:sz="0" w:space="0" w:color="auto" w:frame="1"/>
          <w:lang w:eastAsia="uk-UA"/>
        </w:rPr>
        <w:t>, так і адаптивного, тобто пом’якшеного)</w:t>
      </w:r>
      <w:r w:rsidRPr="001913EA">
        <w:rPr>
          <w:rFonts w:ascii="Times New Roman" w:hAnsi="Times New Roman" w:cs="Times New Roman"/>
          <w:bCs/>
          <w:sz w:val="28"/>
          <w:szCs w:val="28"/>
          <w:bdr w:val="none" w:sz="0" w:space="0" w:color="auto" w:frame="1"/>
          <w:lang w:eastAsia="uk-UA"/>
        </w:rPr>
        <w:t xml:space="preserve"> є нетиповою та має серйозний вплив на особистість</w:t>
      </w:r>
      <w:r w:rsidRPr="001A3D10">
        <w:rPr>
          <w:rFonts w:ascii="Times New Roman" w:hAnsi="Times New Roman" w:cs="Times New Roman"/>
          <w:bCs/>
          <w:sz w:val="28"/>
          <w:szCs w:val="28"/>
          <w:bdr w:val="none" w:sz="0" w:space="0" w:color="auto" w:frame="1"/>
          <w:lang w:eastAsia="uk-UA"/>
        </w:rPr>
        <w:t>, а</w:t>
      </w:r>
      <w:r w:rsidR="006B307C" w:rsidRPr="001A3D10">
        <w:rPr>
          <w:rFonts w:ascii="Times New Roman" w:hAnsi="Times New Roman" w:cs="Times New Roman"/>
          <w:bCs/>
          <w:sz w:val="28"/>
          <w:szCs w:val="28"/>
          <w:bdr w:val="none" w:sz="0" w:space="0" w:color="auto" w:frame="1"/>
          <w:lang w:eastAsia="uk-UA"/>
        </w:rPr>
        <w:t>,</w:t>
      </w:r>
      <w:r w:rsidRPr="001A3D10">
        <w:rPr>
          <w:rFonts w:ascii="Times New Roman" w:hAnsi="Times New Roman" w:cs="Times New Roman"/>
          <w:bCs/>
          <w:sz w:val="28"/>
          <w:szCs w:val="28"/>
          <w:bdr w:val="none" w:sz="0" w:space="0" w:color="auto" w:frame="1"/>
          <w:lang w:eastAsia="uk-UA"/>
        </w:rPr>
        <w:t xml:space="preserve"> особливо, </w:t>
      </w:r>
      <w:r w:rsidR="006B307C" w:rsidRPr="001A3D10">
        <w:rPr>
          <w:rFonts w:ascii="Times New Roman" w:hAnsi="Times New Roman" w:cs="Times New Roman"/>
          <w:bCs/>
          <w:sz w:val="28"/>
          <w:szCs w:val="28"/>
          <w:bdr w:val="none" w:sz="0" w:space="0" w:color="auto" w:frame="1"/>
          <w:lang w:eastAsia="uk-UA"/>
        </w:rPr>
        <w:t xml:space="preserve">на </w:t>
      </w:r>
      <w:r w:rsidRPr="001A3D10">
        <w:rPr>
          <w:rFonts w:ascii="Times New Roman" w:hAnsi="Times New Roman" w:cs="Times New Roman"/>
          <w:bCs/>
          <w:sz w:val="28"/>
          <w:szCs w:val="28"/>
          <w:bdr w:val="none" w:sz="0" w:space="0" w:color="auto" w:frame="1"/>
          <w:lang w:eastAsia="uk-UA"/>
        </w:rPr>
        <w:t>сучасну</w:t>
      </w:r>
      <w:r w:rsidRPr="001913EA">
        <w:rPr>
          <w:rFonts w:ascii="Times New Roman" w:hAnsi="Times New Roman" w:cs="Times New Roman"/>
          <w:bCs/>
          <w:sz w:val="28"/>
          <w:szCs w:val="28"/>
          <w:bdr w:val="none" w:sz="0" w:space="0" w:color="auto" w:frame="1"/>
          <w:lang w:eastAsia="uk-UA"/>
        </w:rPr>
        <w:t xml:space="preserve"> студентську молодь. Адже відбулася різка зміна навчальної та соціальної ситуації. Юнацький вік є надзвичайно важливим періодом у житті людини, який безпосередньо впливає на її подальше формування та становлення як особистості. Ми стикаємося з подібною ситуацією вперше, що вимагає детального розгляду даного напрямку та розробки </w:t>
      </w:r>
      <w:r w:rsidR="007924A6">
        <w:rPr>
          <w:rFonts w:ascii="Times New Roman" w:hAnsi="Times New Roman" w:cs="Times New Roman"/>
          <w:bCs/>
          <w:sz w:val="28"/>
          <w:szCs w:val="28"/>
          <w:bdr w:val="none" w:sz="0" w:space="0" w:color="auto" w:frame="1"/>
          <w:lang w:eastAsia="uk-UA"/>
        </w:rPr>
        <w:t xml:space="preserve">різноманітних заходів </w:t>
      </w:r>
      <w:r w:rsidRPr="001913EA">
        <w:rPr>
          <w:rFonts w:ascii="Times New Roman" w:hAnsi="Times New Roman" w:cs="Times New Roman"/>
          <w:bCs/>
          <w:sz w:val="28"/>
          <w:szCs w:val="28"/>
          <w:bdr w:val="none" w:sz="0" w:space="0" w:color="auto" w:frame="1"/>
          <w:lang w:eastAsia="uk-UA"/>
        </w:rPr>
        <w:t>протидії негативним наслідкам.</w:t>
      </w:r>
    </w:p>
    <w:p w:rsidR="001913EA" w:rsidRPr="001913EA" w:rsidRDefault="001913EA"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1913EA">
        <w:rPr>
          <w:rFonts w:ascii="Times New Roman" w:hAnsi="Times New Roman" w:cs="Times New Roman"/>
          <w:bCs/>
          <w:sz w:val="28"/>
          <w:szCs w:val="28"/>
          <w:bdr w:val="none" w:sz="0" w:space="0" w:color="auto" w:frame="1"/>
          <w:lang w:eastAsia="uk-UA"/>
        </w:rPr>
        <w:t>Теоретико-методологічну основу дослідження склали т</w:t>
      </w:r>
      <w:r w:rsidRPr="001913EA">
        <w:rPr>
          <w:rFonts w:ascii="Times New Roman" w:hAnsi="Times New Roman" w:cs="Times New Roman"/>
          <w:sz w:val="28"/>
          <w:szCs w:val="28"/>
          <w:bdr w:val="none" w:sz="0" w:space="0" w:color="auto" w:frame="1"/>
          <w:lang w:eastAsia="uk-UA"/>
        </w:rPr>
        <w:t xml:space="preserve">еоретичні </w:t>
      </w:r>
      <w:r w:rsidR="001A3D10">
        <w:rPr>
          <w:rFonts w:ascii="Times New Roman" w:hAnsi="Times New Roman" w:cs="Times New Roman"/>
          <w:sz w:val="28"/>
          <w:szCs w:val="28"/>
          <w:bdr w:val="none" w:sz="0" w:space="0" w:color="auto" w:frame="1"/>
          <w:lang w:eastAsia="uk-UA"/>
        </w:rPr>
        <w:t xml:space="preserve">та прикладні </w:t>
      </w:r>
      <w:r w:rsidRPr="001913EA">
        <w:rPr>
          <w:rFonts w:ascii="Times New Roman" w:hAnsi="Times New Roman" w:cs="Times New Roman"/>
          <w:sz w:val="28"/>
          <w:szCs w:val="28"/>
          <w:bdr w:val="none" w:sz="0" w:space="0" w:color="auto" w:frame="1"/>
          <w:lang w:eastAsia="uk-UA"/>
        </w:rPr>
        <w:t xml:space="preserve">дослідження психічного </w:t>
      </w:r>
      <w:r w:rsidRPr="001A3D10">
        <w:rPr>
          <w:rFonts w:ascii="Times New Roman" w:hAnsi="Times New Roman" w:cs="Times New Roman"/>
          <w:sz w:val="28"/>
          <w:szCs w:val="28"/>
          <w:bdr w:val="none" w:sz="0" w:space="0" w:color="auto" w:frame="1"/>
          <w:lang w:eastAsia="uk-UA"/>
        </w:rPr>
        <w:t xml:space="preserve">здоров’я особистості </w:t>
      </w:r>
      <w:r w:rsidR="00297938" w:rsidRPr="001A3D10">
        <w:rPr>
          <w:rFonts w:ascii="Times New Roman" w:hAnsi="Times New Roman" w:cs="Times New Roman"/>
          <w:sz w:val="28"/>
          <w:szCs w:val="28"/>
          <w:bdr w:val="none" w:sz="0" w:space="0" w:color="auto" w:frame="1"/>
          <w:lang w:eastAsia="uk-UA"/>
        </w:rPr>
        <w:t xml:space="preserve">(Н. М. </w:t>
      </w:r>
      <w:proofErr w:type="spellStart"/>
      <w:r w:rsidR="00297938" w:rsidRPr="001A3D10">
        <w:rPr>
          <w:rFonts w:ascii="Times New Roman" w:hAnsi="Times New Roman" w:cs="Times New Roman"/>
          <w:sz w:val="28"/>
          <w:szCs w:val="28"/>
          <w:bdr w:val="none" w:sz="0" w:space="0" w:color="auto" w:frame="1"/>
          <w:lang w:eastAsia="uk-UA"/>
        </w:rPr>
        <w:t>Бамбурак</w:t>
      </w:r>
      <w:proofErr w:type="spellEnd"/>
      <w:r w:rsidR="00297938" w:rsidRPr="001A3D10">
        <w:rPr>
          <w:rFonts w:ascii="Times New Roman" w:hAnsi="Times New Roman" w:cs="Times New Roman"/>
          <w:sz w:val="28"/>
          <w:szCs w:val="28"/>
          <w:bdr w:val="none" w:sz="0" w:space="0" w:color="auto" w:frame="1"/>
          <w:lang w:eastAsia="uk-UA"/>
        </w:rPr>
        <w:t xml:space="preserve">, І. І. </w:t>
      </w:r>
      <w:proofErr w:type="spellStart"/>
      <w:r w:rsidR="00297938" w:rsidRPr="001A3D10">
        <w:rPr>
          <w:rFonts w:ascii="Times New Roman" w:hAnsi="Times New Roman" w:cs="Times New Roman"/>
          <w:sz w:val="28"/>
          <w:szCs w:val="28"/>
          <w:bdr w:val="none" w:sz="0" w:space="0" w:color="auto" w:frame="1"/>
          <w:lang w:eastAsia="uk-UA"/>
        </w:rPr>
        <w:t>Галецька</w:t>
      </w:r>
      <w:proofErr w:type="spellEnd"/>
      <w:r w:rsidR="001A3D10">
        <w:rPr>
          <w:rFonts w:ascii="Times New Roman" w:hAnsi="Times New Roman" w:cs="Times New Roman"/>
          <w:sz w:val="28"/>
          <w:szCs w:val="28"/>
          <w:bdr w:val="none" w:sz="0" w:space="0" w:color="auto" w:frame="1"/>
          <w:lang w:eastAsia="uk-UA"/>
        </w:rPr>
        <w:t xml:space="preserve">, </w:t>
      </w:r>
      <w:r w:rsidR="001A3D10" w:rsidRPr="001A3D10">
        <w:rPr>
          <w:rFonts w:ascii="Times New Roman" w:hAnsi="Times New Roman" w:cs="Times New Roman"/>
          <w:sz w:val="28"/>
          <w:szCs w:val="28"/>
          <w:bdr w:val="none" w:sz="0" w:space="0" w:color="auto" w:frame="1"/>
          <w:lang w:eastAsia="uk-UA"/>
        </w:rPr>
        <w:t xml:space="preserve">В. В. Горбунова, </w:t>
      </w:r>
      <w:r w:rsidR="00297938" w:rsidRPr="001A3D10">
        <w:rPr>
          <w:rFonts w:ascii="Times New Roman" w:hAnsi="Times New Roman" w:cs="Times New Roman"/>
          <w:sz w:val="28"/>
          <w:szCs w:val="28"/>
          <w:bdr w:val="none" w:sz="0" w:space="0" w:color="auto" w:frame="1"/>
          <w:lang w:eastAsia="uk-UA"/>
        </w:rPr>
        <w:t xml:space="preserve">Л. Катков, </w:t>
      </w:r>
      <w:r w:rsidR="001A3D10" w:rsidRPr="001A3D10">
        <w:rPr>
          <w:rFonts w:ascii="Times New Roman" w:hAnsi="Times New Roman" w:cs="Times New Roman"/>
          <w:sz w:val="28"/>
          <w:szCs w:val="28"/>
          <w:bdr w:val="none" w:sz="0" w:space="0" w:color="auto" w:frame="1"/>
          <w:lang w:eastAsia="uk-UA"/>
        </w:rPr>
        <w:t xml:space="preserve">В. О. </w:t>
      </w:r>
      <w:proofErr w:type="spellStart"/>
      <w:r w:rsidR="001A3D10" w:rsidRPr="001A3D10">
        <w:rPr>
          <w:rFonts w:ascii="Times New Roman" w:hAnsi="Times New Roman" w:cs="Times New Roman"/>
          <w:sz w:val="28"/>
          <w:szCs w:val="28"/>
          <w:bdr w:val="none" w:sz="0" w:space="0" w:color="auto" w:frame="1"/>
          <w:lang w:eastAsia="uk-UA"/>
        </w:rPr>
        <w:t>Климчук</w:t>
      </w:r>
      <w:proofErr w:type="spellEnd"/>
      <w:r w:rsidR="001A3D10">
        <w:rPr>
          <w:rFonts w:ascii="Times New Roman" w:hAnsi="Times New Roman" w:cs="Times New Roman"/>
          <w:sz w:val="28"/>
          <w:szCs w:val="28"/>
          <w:bdr w:val="none" w:sz="0" w:space="0" w:color="auto" w:frame="1"/>
          <w:lang w:eastAsia="uk-UA"/>
        </w:rPr>
        <w:t xml:space="preserve">, </w:t>
      </w:r>
      <w:r w:rsidR="00297938" w:rsidRPr="001A3D10">
        <w:rPr>
          <w:rFonts w:ascii="Times New Roman" w:hAnsi="Times New Roman" w:cs="Times New Roman"/>
          <w:sz w:val="28"/>
          <w:szCs w:val="28"/>
          <w:bdr w:val="none" w:sz="0" w:space="0" w:color="auto" w:frame="1"/>
          <w:lang w:eastAsia="uk-UA"/>
        </w:rPr>
        <w:t xml:space="preserve">Е. Л. Ніколаєва, В.Я. </w:t>
      </w:r>
      <w:proofErr w:type="spellStart"/>
      <w:r w:rsidR="00297938" w:rsidRPr="001A3D10">
        <w:rPr>
          <w:rFonts w:ascii="Times New Roman" w:hAnsi="Times New Roman" w:cs="Times New Roman"/>
          <w:sz w:val="28"/>
          <w:szCs w:val="28"/>
          <w:bdr w:val="none" w:sz="0" w:space="0" w:color="auto" w:frame="1"/>
          <w:lang w:eastAsia="uk-UA"/>
        </w:rPr>
        <w:t>Семке</w:t>
      </w:r>
      <w:proofErr w:type="spellEnd"/>
      <w:r w:rsidR="00297938" w:rsidRPr="001A3D10">
        <w:rPr>
          <w:rFonts w:ascii="Times New Roman" w:hAnsi="Times New Roman" w:cs="Times New Roman"/>
          <w:sz w:val="28"/>
          <w:szCs w:val="28"/>
          <w:bdr w:val="none" w:sz="0" w:space="0" w:color="auto" w:frame="1"/>
          <w:lang w:eastAsia="uk-UA"/>
        </w:rPr>
        <w:t xml:space="preserve">, </w:t>
      </w:r>
      <w:r w:rsidR="001A3D10" w:rsidRPr="001A3D10">
        <w:rPr>
          <w:rFonts w:ascii="Times New Roman" w:hAnsi="Times New Roman" w:cs="Times New Roman"/>
          <w:sz w:val="28"/>
          <w:szCs w:val="28"/>
          <w:bdr w:val="none" w:sz="0" w:space="0" w:color="auto" w:frame="1"/>
          <w:lang w:eastAsia="uk-UA"/>
        </w:rPr>
        <w:t xml:space="preserve">О. О. </w:t>
      </w:r>
      <w:proofErr w:type="spellStart"/>
      <w:r w:rsidR="001A3D10" w:rsidRPr="001A3D10">
        <w:rPr>
          <w:rFonts w:ascii="Times New Roman" w:hAnsi="Times New Roman" w:cs="Times New Roman"/>
          <w:sz w:val="28"/>
          <w:szCs w:val="28"/>
          <w:bdr w:val="none" w:sz="0" w:space="0" w:color="auto" w:frame="1"/>
          <w:lang w:eastAsia="uk-UA"/>
        </w:rPr>
        <w:t>Хаустова</w:t>
      </w:r>
      <w:proofErr w:type="spellEnd"/>
      <w:r w:rsidR="001A3D10">
        <w:rPr>
          <w:rFonts w:ascii="Times New Roman" w:hAnsi="Times New Roman" w:cs="Times New Roman"/>
          <w:sz w:val="28"/>
          <w:szCs w:val="28"/>
          <w:bdr w:val="none" w:sz="0" w:space="0" w:color="auto" w:frame="1"/>
          <w:lang w:eastAsia="uk-UA"/>
        </w:rPr>
        <w:t>,</w:t>
      </w:r>
      <w:r w:rsidR="001A3D10" w:rsidRPr="001A3D10">
        <w:rPr>
          <w:rFonts w:ascii="Times New Roman" w:hAnsi="Times New Roman" w:cs="Times New Roman"/>
          <w:sz w:val="28"/>
          <w:szCs w:val="28"/>
          <w:bdr w:val="none" w:sz="0" w:space="0" w:color="auto" w:frame="1"/>
          <w:lang w:eastAsia="uk-UA"/>
        </w:rPr>
        <w:t xml:space="preserve"> О. С. Чабан, </w:t>
      </w:r>
      <w:r w:rsidR="00297938" w:rsidRPr="001A3D10">
        <w:rPr>
          <w:rFonts w:ascii="Times New Roman" w:hAnsi="Times New Roman" w:cs="Times New Roman"/>
          <w:sz w:val="28"/>
          <w:szCs w:val="28"/>
          <w:bdr w:val="none" w:sz="0" w:space="0" w:color="auto" w:frame="1"/>
          <w:lang w:eastAsia="uk-UA"/>
        </w:rPr>
        <w:t>А.</w:t>
      </w:r>
      <w:r w:rsidR="001A3D10">
        <w:rPr>
          <w:rFonts w:ascii="Times New Roman" w:hAnsi="Times New Roman" w:cs="Times New Roman"/>
          <w:sz w:val="28"/>
          <w:szCs w:val="28"/>
          <w:bdr w:val="none" w:sz="0" w:space="0" w:color="auto" w:frame="1"/>
          <w:lang w:eastAsia="uk-UA"/>
        </w:rPr>
        <w:t xml:space="preserve"> </w:t>
      </w:r>
      <w:r w:rsidR="00297938" w:rsidRPr="001A3D10">
        <w:rPr>
          <w:rFonts w:ascii="Times New Roman" w:hAnsi="Times New Roman" w:cs="Times New Roman"/>
          <w:sz w:val="28"/>
          <w:szCs w:val="28"/>
          <w:bdr w:val="none" w:sz="0" w:space="0" w:color="auto" w:frame="1"/>
          <w:lang w:eastAsia="uk-UA"/>
        </w:rPr>
        <w:t xml:space="preserve">В. </w:t>
      </w:r>
      <w:proofErr w:type="spellStart"/>
      <w:r w:rsidR="00297938" w:rsidRPr="001A3D10">
        <w:rPr>
          <w:rFonts w:ascii="Times New Roman" w:hAnsi="Times New Roman" w:cs="Times New Roman"/>
          <w:sz w:val="28"/>
          <w:szCs w:val="28"/>
          <w:bdr w:val="none" w:sz="0" w:space="0" w:color="auto" w:frame="1"/>
          <w:lang w:eastAsia="uk-UA"/>
        </w:rPr>
        <w:t>Шувалов</w:t>
      </w:r>
      <w:proofErr w:type="spellEnd"/>
      <w:r w:rsidR="001A3D10">
        <w:rPr>
          <w:rFonts w:ascii="Times New Roman" w:hAnsi="Times New Roman" w:cs="Times New Roman"/>
          <w:sz w:val="28"/>
          <w:szCs w:val="28"/>
          <w:bdr w:val="none" w:sz="0" w:space="0" w:color="auto" w:frame="1"/>
          <w:lang w:eastAsia="uk-UA"/>
        </w:rPr>
        <w:t xml:space="preserve"> </w:t>
      </w:r>
      <w:r w:rsidR="00297938" w:rsidRPr="001A3D10">
        <w:rPr>
          <w:rFonts w:ascii="Times New Roman" w:hAnsi="Times New Roman" w:cs="Times New Roman"/>
          <w:sz w:val="28"/>
          <w:szCs w:val="28"/>
          <w:bdr w:val="none" w:sz="0" w:space="0" w:color="auto" w:frame="1"/>
          <w:lang w:eastAsia="uk-UA"/>
        </w:rPr>
        <w:t>та ін.)</w:t>
      </w:r>
      <w:r w:rsidRPr="001A3D10">
        <w:rPr>
          <w:rFonts w:ascii="Times New Roman" w:hAnsi="Times New Roman" w:cs="Times New Roman"/>
          <w:sz w:val="28"/>
          <w:szCs w:val="28"/>
          <w:bdr w:val="none" w:sz="0" w:space="0" w:color="auto" w:frame="1"/>
          <w:lang w:eastAsia="uk-UA"/>
        </w:rPr>
        <w:t>;</w:t>
      </w:r>
      <w:r w:rsidRPr="001913EA">
        <w:rPr>
          <w:rFonts w:ascii="Times New Roman" w:hAnsi="Times New Roman" w:cs="Times New Roman"/>
          <w:sz w:val="28"/>
          <w:szCs w:val="28"/>
          <w:bdr w:val="none" w:sz="0" w:space="0" w:color="auto" w:frame="1"/>
          <w:lang w:eastAsia="uk-UA"/>
        </w:rPr>
        <w:t xml:space="preserve"> дослідження юнацького віку (</w:t>
      </w:r>
      <w:r w:rsidR="00BF4294" w:rsidRPr="001913EA">
        <w:rPr>
          <w:rFonts w:ascii="Times New Roman" w:hAnsi="Times New Roman" w:cs="Times New Roman"/>
          <w:sz w:val="28"/>
          <w:szCs w:val="28"/>
          <w:bdr w:val="none" w:sz="0" w:space="0" w:color="auto" w:frame="1"/>
          <w:lang w:eastAsia="uk-UA"/>
        </w:rPr>
        <w:t>Б. Г. Ананьєв</w:t>
      </w:r>
      <w:r w:rsidR="00BF4294">
        <w:rPr>
          <w:rFonts w:ascii="Times New Roman" w:hAnsi="Times New Roman" w:cs="Times New Roman"/>
          <w:sz w:val="28"/>
          <w:szCs w:val="28"/>
          <w:bdr w:val="none" w:sz="0" w:space="0" w:color="auto" w:frame="1"/>
          <w:lang w:eastAsia="uk-UA"/>
        </w:rPr>
        <w:t>,</w:t>
      </w:r>
      <w:r w:rsidR="00BF4294" w:rsidRPr="001913EA">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 xml:space="preserve">О. Н. </w:t>
      </w:r>
      <w:proofErr w:type="spellStart"/>
      <w:r w:rsidRPr="001913EA">
        <w:rPr>
          <w:rFonts w:ascii="Times New Roman" w:hAnsi="Times New Roman" w:cs="Times New Roman"/>
          <w:sz w:val="28"/>
          <w:szCs w:val="28"/>
          <w:bdr w:val="none" w:sz="0" w:space="0" w:color="auto" w:frame="1"/>
          <w:lang w:eastAsia="uk-UA"/>
        </w:rPr>
        <w:t>Блашенкова</w:t>
      </w:r>
      <w:proofErr w:type="spellEnd"/>
      <w:r w:rsidRPr="001913EA">
        <w:rPr>
          <w:rFonts w:ascii="Times New Roman" w:hAnsi="Times New Roman" w:cs="Times New Roman"/>
          <w:sz w:val="28"/>
          <w:szCs w:val="28"/>
          <w:bdr w:val="none" w:sz="0" w:space="0" w:color="auto" w:frame="1"/>
          <w:lang w:eastAsia="uk-UA"/>
        </w:rPr>
        <w:t xml:space="preserve">, А. С. Ковальчук); </w:t>
      </w:r>
      <w:proofErr w:type="spellStart"/>
      <w:r w:rsidRPr="001913EA">
        <w:rPr>
          <w:rFonts w:ascii="Times New Roman" w:hAnsi="Times New Roman" w:cs="Times New Roman"/>
          <w:sz w:val="28"/>
          <w:szCs w:val="28"/>
          <w:bdr w:val="none" w:sz="0" w:space="0" w:color="auto" w:frame="1"/>
          <w:lang w:eastAsia="uk-UA"/>
        </w:rPr>
        <w:t>психології</w:t>
      </w:r>
      <w:proofErr w:type="spellEnd"/>
      <w:r w:rsidRPr="001913EA">
        <w:rPr>
          <w:rFonts w:ascii="Times New Roman" w:hAnsi="Times New Roman" w:cs="Times New Roman"/>
          <w:sz w:val="28"/>
          <w:szCs w:val="28"/>
          <w:bdr w:val="none" w:sz="0" w:space="0" w:color="auto" w:frame="1"/>
          <w:lang w:eastAsia="uk-UA"/>
        </w:rPr>
        <w:t xml:space="preserve"> здоров’я (І. Я. </w:t>
      </w:r>
      <w:proofErr w:type="spellStart"/>
      <w:r w:rsidRPr="001913EA">
        <w:rPr>
          <w:rFonts w:ascii="Times New Roman" w:hAnsi="Times New Roman" w:cs="Times New Roman"/>
          <w:sz w:val="28"/>
          <w:szCs w:val="28"/>
          <w:bdr w:val="none" w:sz="0" w:space="0" w:color="auto" w:frame="1"/>
          <w:lang w:eastAsia="uk-UA"/>
        </w:rPr>
        <w:t>Коцан</w:t>
      </w:r>
      <w:proofErr w:type="spellEnd"/>
      <w:r w:rsidRPr="001913EA">
        <w:rPr>
          <w:rFonts w:ascii="Times New Roman" w:hAnsi="Times New Roman" w:cs="Times New Roman"/>
          <w:sz w:val="28"/>
          <w:szCs w:val="28"/>
          <w:bdr w:val="none" w:sz="0" w:space="0" w:color="auto" w:frame="1"/>
          <w:lang w:eastAsia="uk-UA"/>
        </w:rPr>
        <w:t xml:space="preserve">); </w:t>
      </w:r>
      <w:proofErr w:type="spellStart"/>
      <w:r w:rsidRPr="001913EA">
        <w:rPr>
          <w:rFonts w:ascii="Times New Roman" w:hAnsi="Times New Roman" w:cs="Times New Roman"/>
          <w:sz w:val="28"/>
          <w:szCs w:val="28"/>
          <w:bdr w:val="none" w:sz="0" w:space="0" w:color="auto" w:frame="1"/>
          <w:lang w:eastAsia="uk-UA"/>
        </w:rPr>
        <w:t>психології</w:t>
      </w:r>
      <w:proofErr w:type="spellEnd"/>
      <w:r w:rsidRPr="001913EA">
        <w:rPr>
          <w:rFonts w:ascii="Times New Roman" w:hAnsi="Times New Roman" w:cs="Times New Roman"/>
          <w:sz w:val="28"/>
          <w:szCs w:val="28"/>
          <w:bdr w:val="none" w:sz="0" w:space="0" w:color="auto" w:frame="1"/>
          <w:lang w:eastAsia="uk-UA"/>
        </w:rPr>
        <w:t xml:space="preserve"> стресу (Л. Б. </w:t>
      </w:r>
      <w:proofErr w:type="spellStart"/>
      <w:r w:rsidRPr="001913EA">
        <w:rPr>
          <w:rFonts w:ascii="Times New Roman" w:hAnsi="Times New Roman" w:cs="Times New Roman"/>
          <w:sz w:val="28"/>
          <w:szCs w:val="28"/>
          <w:bdr w:val="none" w:sz="0" w:space="0" w:color="auto" w:frame="1"/>
          <w:lang w:eastAsia="uk-UA"/>
        </w:rPr>
        <w:t>Наугольник</w:t>
      </w:r>
      <w:proofErr w:type="spellEnd"/>
      <w:r w:rsidRPr="001913EA">
        <w:rPr>
          <w:rFonts w:ascii="Times New Roman" w:hAnsi="Times New Roman" w:cs="Times New Roman"/>
          <w:sz w:val="28"/>
          <w:szCs w:val="28"/>
          <w:bdr w:val="none" w:sz="0" w:space="0" w:color="auto" w:frame="1"/>
          <w:lang w:eastAsia="uk-UA"/>
        </w:rPr>
        <w:t xml:space="preserve">); педагогіки </w:t>
      </w:r>
      <w:proofErr w:type="spellStart"/>
      <w:r w:rsidRPr="001913EA">
        <w:rPr>
          <w:rFonts w:ascii="Times New Roman" w:hAnsi="Times New Roman" w:cs="Times New Roman"/>
          <w:sz w:val="28"/>
          <w:szCs w:val="28"/>
          <w:bdr w:val="none" w:sz="0" w:space="0" w:color="auto" w:frame="1"/>
          <w:lang w:eastAsia="uk-UA"/>
        </w:rPr>
        <w:t>вищої</w:t>
      </w:r>
      <w:proofErr w:type="spellEnd"/>
      <w:r w:rsidRPr="001913EA">
        <w:rPr>
          <w:rFonts w:ascii="Times New Roman" w:hAnsi="Times New Roman" w:cs="Times New Roman"/>
          <w:sz w:val="28"/>
          <w:szCs w:val="28"/>
          <w:bdr w:val="none" w:sz="0" w:space="0" w:color="auto" w:frame="1"/>
          <w:lang w:eastAsia="uk-UA"/>
        </w:rPr>
        <w:t xml:space="preserve"> школи (А. І </w:t>
      </w:r>
      <w:proofErr w:type="spellStart"/>
      <w:r w:rsidRPr="001913EA">
        <w:rPr>
          <w:rFonts w:ascii="Times New Roman" w:hAnsi="Times New Roman" w:cs="Times New Roman"/>
          <w:sz w:val="28"/>
          <w:szCs w:val="28"/>
          <w:bdr w:val="none" w:sz="0" w:space="0" w:color="auto" w:frame="1"/>
          <w:lang w:eastAsia="uk-UA"/>
        </w:rPr>
        <w:t>Кузьмінський</w:t>
      </w:r>
      <w:proofErr w:type="spellEnd"/>
      <w:r w:rsidRPr="001913EA">
        <w:rPr>
          <w:rFonts w:ascii="Times New Roman" w:hAnsi="Times New Roman" w:cs="Times New Roman"/>
          <w:sz w:val="28"/>
          <w:szCs w:val="28"/>
          <w:bdr w:val="none" w:sz="0" w:space="0" w:color="auto" w:frame="1"/>
          <w:lang w:eastAsia="uk-UA"/>
        </w:rPr>
        <w:t xml:space="preserve">, Л. Г. Подоляк, А. В. </w:t>
      </w:r>
      <w:proofErr w:type="spellStart"/>
      <w:r w:rsidRPr="001913EA">
        <w:rPr>
          <w:rFonts w:ascii="Times New Roman" w:hAnsi="Times New Roman" w:cs="Times New Roman"/>
          <w:sz w:val="28"/>
          <w:szCs w:val="28"/>
          <w:bdr w:val="none" w:sz="0" w:space="0" w:color="auto" w:frame="1"/>
          <w:lang w:eastAsia="uk-UA"/>
        </w:rPr>
        <w:t>Шувалов</w:t>
      </w:r>
      <w:proofErr w:type="spellEnd"/>
      <w:r w:rsidRPr="001913EA">
        <w:rPr>
          <w:rFonts w:ascii="Times New Roman" w:hAnsi="Times New Roman" w:cs="Times New Roman"/>
          <w:sz w:val="28"/>
          <w:szCs w:val="28"/>
          <w:bdr w:val="none" w:sz="0" w:space="0" w:color="auto" w:frame="1"/>
          <w:lang w:eastAsia="uk-UA"/>
        </w:rPr>
        <w:t xml:space="preserve">) та дослідження в межах </w:t>
      </w:r>
      <w:proofErr w:type="spellStart"/>
      <w:r w:rsidRPr="001913EA">
        <w:rPr>
          <w:rFonts w:ascii="Times New Roman" w:hAnsi="Times New Roman" w:cs="Times New Roman"/>
          <w:sz w:val="28"/>
          <w:szCs w:val="28"/>
          <w:bdr w:val="none" w:sz="0" w:space="0" w:color="auto" w:frame="1"/>
          <w:lang w:eastAsia="uk-UA"/>
        </w:rPr>
        <w:t>психіатрії</w:t>
      </w:r>
      <w:proofErr w:type="spellEnd"/>
      <w:r w:rsidRPr="001913EA">
        <w:rPr>
          <w:rFonts w:ascii="Times New Roman" w:hAnsi="Times New Roman" w:cs="Times New Roman"/>
          <w:sz w:val="28"/>
          <w:szCs w:val="28"/>
          <w:bdr w:val="none" w:sz="0" w:space="0" w:color="auto" w:frame="1"/>
          <w:lang w:eastAsia="uk-UA"/>
        </w:rPr>
        <w:t xml:space="preserve"> та </w:t>
      </w:r>
      <w:proofErr w:type="spellStart"/>
      <w:r w:rsidRPr="001913EA">
        <w:rPr>
          <w:rFonts w:ascii="Times New Roman" w:hAnsi="Times New Roman" w:cs="Times New Roman"/>
          <w:sz w:val="28"/>
          <w:szCs w:val="28"/>
          <w:bdr w:val="none" w:sz="0" w:space="0" w:color="auto" w:frame="1"/>
          <w:lang w:eastAsia="uk-UA"/>
        </w:rPr>
        <w:t>психопатології</w:t>
      </w:r>
      <w:proofErr w:type="spellEnd"/>
      <w:r w:rsidRPr="001913EA">
        <w:rPr>
          <w:rFonts w:ascii="Times New Roman" w:hAnsi="Times New Roman" w:cs="Times New Roman"/>
          <w:sz w:val="28"/>
          <w:szCs w:val="28"/>
          <w:bdr w:val="none" w:sz="0" w:space="0" w:color="auto" w:frame="1"/>
          <w:lang w:eastAsia="uk-UA"/>
        </w:rPr>
        <w:t xml:space="preserve"> (Н. Е. </w:t>
      </w:r>
      <w:proofErr w:type="spellStart"/>
      <w:r w:rsidRPr="001913EA">
        <w:rPr>
          <w:rFonts w:ascii="Times New Roman" w:hAnsi="Times New Roman" w:cs="Times New Roman"/>
          <w:sz w:val="28"/>
          <w:szCs w:val="28"/>
          <w:bdr w:val="none" w:sz="0" w:space="0" w:color="auto" w:frame="1"/>
          <w:lang w:eastAsia="uk-UA"/>
        </w:rPr>
        <w:t>Бачерников</w:t>
      </w:r>
      <w:proofErr w:type="spellEnd"/>
      <w:r w:rsidRPr="001913EA">
        <w:rPr>
          <w:rFonts w:ascii="Times New Roman" w:hAnsi="Times New Roman" w:cs="Times New Roman"/>
          <w:sz w:val="28"/>
          <w:szCs w:val="28"/>
          <w:bdr w:val="none" w:sz="0" w:space="0" w:color="auto" w:frame="1"/>
          <w:lang w:eastAsia="uk-UA"/>
        </w:rPr>
        <w:t xml:space="preserve">, В. П. </w:t>
      </w:r>
      <w:proofErr w:type="spellStart"/>
      <w:r w:rsidRPr="001913EA">
        <w:rPr>
          <w:rFonts w:ascii="Times New Roman" w:hAnsi="Times New Roman" w:cs="Times New Roman"/>
          <w:sz w:val="28"/>
          <w:szCs w:val="28"/>
          <w:bdr w:val="none" w:sz="0" w:space="0" w:color="auto" w:frame="1"/>
          <w:lang w:eastAsia="uk-UA"/>
        </w:rPr>
        <w:t>Петленко</w:t>
      </w:r>
      <w:proofErr w:type="spellEnd"/>
      <w:r w:rsidRPr="001913EA">
        <w:rPr>
          <w:rFonts w:ascii="Times New Roman" w:hAnsi="Times New Roman" w:cs="Times New Roman"/>
          <w:sz w:val="28"/>
          <w:szCs w:val="28"/>
          <w:bdr w:val="none" w:sz="0" w:space="0" w:color="auto" w:frame="1"/>
          <w:lang w:eastAsia="uk-UA"/>
        </w:rPr>
        <w:t>, Е. А. Щербина</w:t>
      </w:r>
      <w:r w:rsidR="007E1D4F">
        <w:rPr>
          <w:rFonts w:ascii="Times New Roman" w:hAnsi="Times New Roman" w:cs="Times New Roman"/>
          <w:sz w:val="28"/>
          <w:szCs w:val="28"/>
          <w:bdr w:val="none" w:sz="0" w:space="0" w:color="auto" w:frame="1"/>
          <w:lang w:eastAsia="uk-UA"/>
        </w:rPr>
        <w:t xml:space="preserve"> та ін.</w:t>
      </w:r>
      <w:r w:rsidRPr="001913EA">
        <w:rPr>
          <w:rFonts w:ascii="Times New Roman" w:hAnsi="Times New Roman" w:cs="Times New Roman"/>
          <w:sz w:val="28"/>
          <w:szCs w:val="28"/>
          <w:bdr w:val="none" w:sz="0" w:space="0" w:color="auto" w:frame="1"/>
          <w:lang w:eastAsia="uk-UA"/>
        </w:rPr>
        <w:t xml:space="preserve">). </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lastRenderedPageBreak/>
        <w:t>На думку вчених, ситуація</w:t>
      </w:r>
      <w:r w:rsidR="00021765">
        <w:rPr>
          <w:rFonts w:ascii="Times New Roman" w:hAnsi="Times New Roman" w:cs="Times New Roman"/>
          <w:sz w:val="28"/>
          <w:szCs w:val="28"/>
        </w:rPr>
        <w:t xml:space="preserve"> карантину </w:t>
      </w:r>
      <w:r w:rsidR="00021765" w:rsidRPr="00407769">
        <w:rPr>
          <w:rFonts w:ascii="Times New Roman" w:hAnsi="Times New Roman" w:cs="Times New Roman"/>
          <w:sz w:val="28"/>
          <w:szCs w:val="28"/>
        </w:rPr>
        <w:t xml:space="preserve">є новою і </w:t>
      </w:r>
      <w:r w:rsidRPr="00407769">
        <w:rPr>
          <w:rFonts w:ascii="Times New Roman" w:hAnsi="Times New Roman" w:cs="Times New Roman"/>
          <w:sz w:val="28"/>
          <w:szCs w:val="28"/>
        </w:rPr>
        <w:t xml:space="preserve">вимагає від нас нових способів реагування та методів пристосування. Досвіду переживання подібної ситуації у нас немає, тому карантин </w:t>
      </w:r>
      <w:r w:rsidR="00EE110D" w:rsidRPr="00407769">
        <w:rPr>
          <w:rFonts w:ascii="Times New Roman" w:hAnsi="Times New Roman" w:cs="Times New Roman"/>
          <w:sz w:val="28"/>
          <w:szCs w:val="28"/>
        </w:rPr>
        <w:t>є стресовим за замовчуванням [15</w:t>
      </w:r>
      <w:r w:rsidRPr="00407769">
        <w:rPr>
          <w:rFonts w:ascii="Times New Roman" w:hAnsi="Times New Roman" w:cs="Times New Roman"/>
          <w:sz w:val="28"/>
          <w:szCs w:val="28"/>
        </w:rPr>
        <w:t>]. У сучасн</w:t>
      </w:r>
      <w:r w:rsidR="00EE1FF0">
        <w:rPr>
          <w:rFonts w:ascii="Times New Roman" w:hAnsi="Times New Roman" w:cs="Times New Roman"/>
          <w:sz w:val="28"/>
          <w:szCs w:val="28"/>
        </w:rPr>
        <w:t xml:space="preserve">их реаліях </w:t>
      </w:r>
      <w:r w:rsidRPr="00407769">
        <w:rPr>
          <w:rFonts w:ascii="Times New Roman" w:hAnsi="Times New Roman" w:cs="Times New Roman"/>
          <w:sz w:val="28"/>
          <w:szCs w:val="28"/>
        </w:rPr>
        <w:t xml:space="preserve">у людей спершу виникає шокова реакція на події, а потім </w:t>
      </w:r>
      <w:r w:rsidR="00DE5677">
        <w:rPr>
          <w:rFonts w:ascii="Times New Roman" w:hAnsi="Times New Roman" w:cs="Times New Roman"/>
          <w:sz w:val="28"/>
          <w:szCs w:val="28"/>
        </w:rPr>
        <w:t xml:space="preserve">страх </w:t>
      </w:r>
      <w:r w:rsidR="007924A6">
        <w:rPr>
          <w:rFonts w:ascii="Times New Roman" w:hAnsi="Times New Roman" w:cs="Times New Roman"/>
          <w:sz w:val="28"/>
          <w:szCs w:val="28"/>
        </w:rPr>
        <w:t>чи</w:t>
      </w:r>
      <w:r w:rsidR="00DE5677">
        <w:rPr>
          <w:rFonts w:ascii="Times New Roman" w:hAnsi="Times New Roman" w:cs="Times New Roman"/>
          <w:sz w:val="28"/>
          <w:szCs w:val="28"/>
        </w:rPr>
        <w:t xml:space="preserve"> </w:t>
      </w:r>
      <w:r w:rsidR="00021765" w:rsidRPr="00407769">
        <w:rPr>
          <w:rFonts w:ascii="Times New Roman" w:hAnsi="Times New Roman" w:cs="Times New Roman"/>
          <w:sz w:val="28"/>
          <w:szCs w:val="28"/>
        </w:rPr>
        <w:t>гнів</w:t>
      </w:r>
      <w:r w:rsidRPr="00407769">
        <w:rPr>
          <w:rFonts w:ascii="Times New Roman" w:hAnsi="Times New Roman" w:cs="Times New Roman"/>
          <w:sz w:val="28"/>
          <w:szCs w:val="28"/>
        </w:rPr>
        <w:t xml:space="preserve"> через неспроможність щось змінити</w:t>
      </w:r>
      <w:r w:rsidRPr="001913EA">
        <w:rPr>
          <w:rFonts w:ascii="Times New Roman" w:hAnsi="Times New Roman" w:cs="Times New Roman"/>
          <w:sz w:val="28"/>
          <w:szCs w:val="28"/>
        </w:rPr>
        <w:t xml:space="preserve"> та обмеження власної діяльності </w:t>
      </w:r>
      <w:r w:rsidRPr="00EC3C0D">
        <w:rPr>
          <w:rFonts w:ascii="Times New Roman" w:hAnsi="Times New Roman" w:cs="Times New Roman"/>
          <w:sz w:val="28"/>
          <w:szCs w:val="28"/>
          <w:lang w:val="ru-RU"/>
        </w:rPr>
        <w:t>[</w:t>
      </w:r>
      <w:r w:rsidR="00A160DD" w:rsidRPr="00EC3C0D">
        <w:rPr>
          <w:rFonts w:ascii="Times New Roman" w:hAnsi="Times New Roman" w:cs="Times New Roman"/>
          <w:sz w:val="28"/>
          <w:szCs w:val="28"/>
        </w:rPr>
        <w:t>26</w:t>
      </w:r>
      <w:r w:rsidRPr="001913EA">
        <w:rPr>
          <w:rFonts w:ascii="Times New Roman" w:hAnsi="Times New Roman" w:cs="Times New Roman"/>
          <w:sz w:val="28"/>
          <w:szCs w:val="28"/>
        </w:rPr>
        <w:t>, с.128</w:t>
      </w:r>
      <w:r w:rsidRPr="001913EA">
        <w:rPr>
          <w:rFonts w:ascii="Times New Roman" w:hAnsi="Times New Roman" w:cs="Times New Roman"/>
          <w:sz w:val="28"/>
          <w:szCs w:val="28"/>
          <w:lang w:val="ru-RU"/>
        </w:rPr>
        <w:t>]</w:t>
      </w:r>
      <w:r w:rsidRPr="001913EA">
        <w:rPr>
          <w:rFonts w:ascii="Times New Roman" w:hAnsi="Times New Roman" w:cs="Times New Roman"/>
          <w:sz w:val="28"/>
          <w:szCs w:val="28"/>
        </w:rPr>
        <w:t xml:space="preserve">. </w:t>
      </w:r>
      <w:r w:rsidRPr="001913EA">
        <w:rPr>
          <w:rFonts w:ascii="Times New Roman" w:eastAsia="Times New Roman" w:hAnsi="Times New Roman" w:cs="Times New Roman"/>
          <w:sz w:val="28"/>
          <w:szCs w:val="28"/>
          <w:lang w:eastAsia="uk-UA"/>
        </w:rPr>
        <w:t xml:space="preserve">Усе це потребує значної мобілізації та вичерпує наші ресурси </w:t>
      </w:r>
      <w:r w:rsidR="00EE110D" w:rsidRPr="00EC3C0D">
        <w:rPr>
          <w:rFonts w:ascii="Times New Roman" w:eastAsia="Times New Roman" w:hAnsi="Times New Roman" w:cs="Times New Roman"/>
          <w:sz w:val="28"/>
          <w:szCs w:val="28"/>
          <w:lang w:val="ru-RU" w:eastAsia="uk-UA"/>
        </w:rPr>
        <w:t>[16</w:t>
      </w:r>
      <w:r w:rsidRPr="001913EA">
        <w:rPr>
          <w:rFonts w:ascii="Times New Roman" w:eastAsia="Times New Roman" w:hAnsi="Times New Roman" w:cs="Times New Roman"/>
          <w:sz w:val="28"/>
          <w:szCs w:val="28"/>
          <w:lang w:val="ru-RU" w:eastAsia="uk-UA"/>
        </w:rPr>
        <w:t>]</w:t>
      </w:r>
      <w:r w:rsidRPr="001913EA">
        <w:rPr>
          <w:rFonts w:ascii="Times New Roman" w:eastAsia="Times New Roman" w:hAnsi="Times New Roman" w:cs="Times New Roman"/>
          <w:sz w:val="28"/>
          <w:szCs w:val="28"/>
          <w:lang w:eastAsia="uk-UA"/>
        </w:rPr>
        <w:t xml:space="preserve">. </w:t>
      </w:r>
      <w:r w:rsidRPr="001913EA">
        <w:rPr>
          <w:rFonts w:ascii="Times New Roman" w:hAnsi="Times New Roman" w:cs="Times New Roman"/>
          <w:sz w:val="28"/>
          <w:szCs w:val="28"/>
        </w:rPr>
        <w:t xml:space="preserve">Проте позитивним є те, що після такого негативу приходить прийняття нового досвіду і </w:t>
      </w:r>
      <w:r w:rsidR="00DE5677">
        <w:rPr>
          <w:rFonts w:ascii="Times New Roman" w:hAnsi="Times New Roman" w:cs="Times New Roman"/>
          <w:sz w:val="28"/>
          <w:szCs w:val="28"/>
        </w:rPr>
        <w:t xml:space="preserve">можливість </w:t>
      </w:r>
      <w:r w:rsidR="00A160DD">
        <w:rPr>
          <w:rFonts w:ascii="Times New Roman" w:hAnsi="Times New Roman" w:cs="Times New Roman"/>
          <w:sz w:val="28"/>
          <w:szCs w:val="28"/>
        </w:rPr>
        <w:t xml:space="preserve">адаптуватися до нового </w:t>
      </w:r>
      <w:r w:rsidR="00A160DD" w:rsidRPr="00EC3C0D">
        <w:rPr>
          <w:rFonts w:ascii="Times New Roman" w:hAnsi="Times New Roman" w:cs="Times New Roman"/>
          <w:sz w:val="28"/>
          <w:szCs w:val="28"/>
        </w:rPr>
        <w:t>життя [26</w:t>
      </w:r>
      <w:r w:rsidRPr="00EC3C0D">
        <w:rPr>
          <w:rFonts w:ascii="Times New Roman" w:hAnsi="Times New Roman" w:cs="Times New Roman"/>
          <w:sz w:val="28"/>
          <w:szCs w:val="28"/>
        </w:rPr>
        <w:t>,</w:t>
      </w:r>
      <w:r w:rsidRPr="001913EA">
        <w:rPr>
          <w:rFonts w:ascii="Times New Roman" w:hAnsi="Times New Roman" w:cs="Times New Roman"/>
          <w:sz w:val="28"/>
          <w:szCs w:val="28"/>
        </w:rPr>
        <w:t xml:space="preserve"> с.129].</w:t>
      </w:r>
    </w:p>
    <w:p w:rsidR="001913EA" w:rsidRPr="001913EA" w:rsidRDefault="001913EA"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1913EA">
        <w:rPr>
          <w:rFonts w:ascii="Times New Roman" w:hAnsi="Times New Roman" w:cs="Times New Roman"/>
          <w:sz w:val="28"/>
          <w:szCs w:val="28"/>
          <w:bdr w:val="none" w:sz="0" w:space="0" w:color="auto" w:frame="1"/>
          <w:lang w:eastAsia="uk-UA"/>
        </w:rPr>
        <w:t xml:space="preserve">Недостатність вивчення проблеми обумовило вибір </w:t>
      </w:r>
      <w:r w:rsidRPr="008A5A79">
        <w:rPr>
          <w:rFonts w:ascii="Times New Roman" w:hAnsi="Times New Roman" w:cs="Times New Roman"/>
          <w:b/>
          <w:sz w:val="28"/>
          <w:szCs w:val="28"/>
          <w:bdr w:val="none" w:sz="0" w:space="0" w:color="auto" w:frame="1"/>
          <w:lang w:eastAsia="uk-UA"/>
        </w:rPr>
        <w:t>теми</w:t>
      </w:r>
      <w:r w:rsidR="008A5A79">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нашого дослідження: «Стан психічного здоров’я студентської молоді ЗВО в умовах адаптивного карантину».</w:t>
      </w:r>
    </w:p>
    <w:p w:rsidR="001913EA" w:rsidRPr="00407769" w:rsidRDefault="001913EA" w:rsidP="009B0F6D">
      <w:pPr>
        <w:spacing w:after="0" w:line="360" w:lineRule="auto"/>
        <w:ind w:right="-1" w:firstLine="709"/>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b/>
          <w:sz w:val="28"/>
          <w:szCs w:val="28"/>
          <w:bdr w:val="none" w:sz="0" w:space="0" w:color="auto" w:frame="1"/>
          <w:lang w:eastAsia="uk-UA"/>
        </w:rPr>
        <w:t>Мета</w:t>
      </w:r>
      <w:r w:rsidR="00A10952" w:rsidRPr="00407769">
        <w:rPr>
          <w:rFonts w:ascii="Times New Roman" w:hAnsi="Times New Roman" w:cs="Times New Roman"/>
          <w:b/>
          <w:sz w:val="28"/>
          <w:szCs w:val="28"/>
          <w:bdr w:val="none" w:sz="0" w:space="0" w:color="auto" w:frame="1"/>
          <w:lang w:eastAsia="uk-UA"/>
        </w:rPr>
        <w:t xml:space="preserve"> дослідження</w:t>
      </w:r>
      <w:r w:rsidR="00A10952" w:rsidRPr="00407769">
        <w:rPr>
          <w:rFonts w:ascii="Times New Roman" w:hAnsi="Times New Roman" w:cs="Times New Roman"/>
          <w:sz w:val="28"/>
          <w:szCs w:val="28"/>
          <w:bdr w:val="none" w:sz="0" w:space="0" w:color="auto" w:frame="1"/>
          <w:lang w:eastAsia="uk-UA"/>
        </w:rPr>
        <w:t xml:space="preserve"> </w:t>
      </w:r>
      <w:r w:rsidRPr="00407769">
        <w:rPr>
          <w:rFonts w:ascii="Times New Roman" w:hAnsi="Times New Roman" w:cs="Times New Roman"/>
          <w:sz w:val="28"/>
          <w:szCs w:val="28"/>
          <w:bdr w:val="none" w:sz="0" w:space="0" w:color="auto" w:frame="1"/>
          <w:lang w:eastAsia="uk-UA"/>
        </w:rPr>
        <w:t xml:space="preserve">– теоретично обґрунтувати та емпірично дослідити </w:t>
      </w:r>
      <w:r w:rsidR="00A10952" w:rsidRPr="00407769">
        <w:rPr>
          <w:rFonts w:ascii="Times New Roman" w:hAnsi="Times New Roman" w:cs="Times New Roman"/>
          <w:sz w:val="28"/>
          <w:szCs w:val="28"/>
          <w:bdr w:val="none" w:sz="0" w:space="0" w:color="auto" w:frame="1"/>
          <w:lang w:eastAsia="uk-UA"/>
        </w:rPr>
        <w:t>стан</w:t>
      </w:r>
      <w:r w:rsidRPr="00407769">
        <w:rPr>
          <w:rFonts w:ascii="Times New Roman" w:hAnsi="Times New Roman" w:cs="Times New Roman"/>
          <w:sz w:val="28"/>
          <w:szCs w:val="28"/>
          <w:bdr w:val="none" w:sz="0" w:space="0" w:color="auto" w:frame="1"/>
          <w:lang w:eastAsia="uk-UA"/>
        </w:rPr>
        <w:t xml:space="preserve"> психічного здоров’я студентської молоді ЗВО в умовах адаптивного карантину.</w:t>
      </w:r>
    </w:p>
    <w:p w:rsidR="001913EA" w:rsidRPr="00407769" w:rsidRDefault="00A10952"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sz w:val="28"/>
          <w:szCs w:val="28"/>
          <w:bdr w:val="none" w:sz="0" w:space="0" w:color="auto" w:frame="1"/>
          <w:lang w:eastAsia="uk-UA"/>
        </w:rPr>
        <w:t xml:space="preserve">Відповідно до мети було визначено такі </w:t>
      </w:r>
      <w:r w:rsidR="001913EA" w:rsidRPr="00407769">
        <w:rPr>
          <w:rFonts w:ascii="Times New Roman" w:hAnsi="Times New Roman" w:cs="Times New Roman"/>
          <w:b/>
          <w:sz w:val="28"/>
          <w:szCs w:val="28"/>
          <w:bdr w:val="none" w:sz="0" w:space="0" w:color="auto" w:frame="1"/>
          <w:lang w:eastAsia="uk-UA"/>
        </w:rPr>
        <w:t>завдання</w:t>
      </w:r>
      <w:r w:rsidR="001913EA" w:rsidRPr="00407769">
        <w:rPr>
          <w:rFonts w:ascii="Times New Roman" w:hAnsi="Times New Roman" w:cs="Times New Roman"/>
          <w:sz w:val="28"/>
          <w:szCs w:val="28"/>
          <w:bdr w:val="none" w:sz="0" w:space="0" w:color="auto" w:frame="1"/>
          <w:lang w:eastAsia="uk-UA"/>
        </w:rPr>
        <w:t>:</w:t>
      </w:r>
    </w:p>
    <w:p w:rsidR="001913EA" w:rsidRPr="00407769" w:rsidRDefault="001913EA" w:rsidP="003B6D85">
      <w:pPr>
        <w:numPr>
          <w:ilvl w:val="0"/>
          <w:numId w:val="24"/>
        </w:numPr>
        <w:spacing w:after="0" w:line="360" w:lineRule="auto"/>
        <w:ind w:right="-1"/>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sz w:val="28"/>
          <w:szCs w:val="28"/>
          <w:bdr w:val="none" w:sz="0" w:space="0" w:color="auto" w:frame="1"/>
          <w:lang w:eastAsia="uk-UA"/>
        </w:rPr>
        <w:t>Здійснити теоретичний аналіз феномену «психічне здоров'я».</w:t>
      </w:r>
    </w:p>
    <w:p w:rsidR="001913EA" w:rsidRPr="00407769" w:rsidRDefault="001913EA" w:rsidP="003B6D85">
      <w:pPr>
        <w:numPr>
          <w:ilvl w:val="0"/>
          <w:numId w:val="24"/>
        </w:numPr>
        <w:spacing w:after="0" w:line="360" w:lineRule="auto"/>
        <w:ind w:right="-1"/>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sz w:val="28"/>
          <w:szCs w:val="28"/>
          <w:bdr w:val="none" w:sz="0" w:space="0" w:color="auto" w:frame="1"/>
          <w:lang w:eastAsia="uk-UA"/>
        </w:rPr>
        <w:t>Розкрити зміст та структуру психічного здоров'я студентської молоді;</w:t>
      </w:r>
    </w:p>
    <w:p w:rsidR="001913EA" w:rsidRPr="009621FA" w:rsidRDefault="00DC3B1B" w:rsidP="003B6D85">
      <w:pPr>
        <w:numPr>
          <w:ilvl w:val="0"/>
          <w:numId w:val="24"/>
        </w:numPr>
        <w:spacing w:after="0" w:line="360" w:lineRule="auto"/>
        <w:ind w:right="-1"/>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sz w:val="28"/>
          <w:szCs w:val="28"/>
          <w:bdr w:val="none" w:sz="0" w:space="0" w:color="auto" w:frame="1"/>
          <w:lang w:eastAsia="uk-UA"/>
        </w:rPr>
        <w:t xml:space="preserve">Емпірично дослідити </w:t>
      </w:r>
      <w:r w:rsidR="00EE1FF0">
        <w:rPr>
          <w:rFonts w:ascii="Times New Roman" w:hAnsi="Times New Roman" w:cs="Times New Roman"/>
          <w:sz w:val="28"/>
          <w:szCs w:val="28"/>
          <w:bdr w:val="none" w:sz="0" w:space="0" w:color="auto" w:frame="1"/>
          <w:lang w:eastAsia="uk-UA"/>
        </w:rPr>
        <w:t xml:space="preserve">та проаналізувати </w:t>
      </w:r>
      <w:r w:rsidR="005A4AE1" w:rsidRPr="00407769">
        <w:rPr>
          <w:rFonts w:ascii="Times New Roman" w:hAnsi="Times New Roman" w:cs="Times New Roman"/>
          <w:sz w:val="28"/>
          <w:szCs w:val="28"/>
          <w:bdr w:val="none" w:sz="0" w:space="0" w:color="auto" w:frame="1"/>
          <w:lang w:eastAsia="uk-UA"/>
        </w:rPr>
        <w:t>стан</w:t>
      </w:r>
      <w:r w:rsidR="001913EA" w:rsidRPr="00407769">
        <w:rPr>
          <w:rFonts w:ascii="Times New Roman" w:hAnsi="Times New Roman" w:cs="Times New Roman"/>
          <w:sz w:val="28"/>
          <w:szCs w:val="28"/>
          <w:bdr w:val="none" w:sz="0" w:space="0" w:color="auto" w:frame="1"/>
          <w:lang w:eastAsia="uk-UA"/>
        </w:rPr>
        <w:t xml:space="preserve"> п</w:t>
      </w:r>
      <w:r w:rsidR="00A10952" w:rsidRPr="00407769">
        <w:rPr>
          <w:rFonts w:ascii="Times New Roman" w:hAnsi="Times New Roman" w:cs="Times New Roman"/>
          <w:sz w:val="28"/>
          <w:szCs w:val="28"/>
          <w:bdr w:val="none" w:sz="0" w:space="0" w:color="auto" w:frame="1"/>
          <w:lang w:eastAsia="uk-UA"/>
        </w:rPr>
        <w:t>сихічного</w:t>
      </w:r>
      <w:r w:rsidR="00A10952" w:rsidRPr="009621FA">
        <w:rPr>
          <w:rFonts w:ascii="Times New Roman" w:hAnsi="Times New Roman" w:cs="Times New Roman"/>
          <w:sz w:val="28"/>
          <w:szCs w:val="28"/>
          <w:bdr w:val="none" w:sz="0" w:space="0" w:color="auto" w:frame="1"/>
          <w:lang w:eastAsia="uk-UA"/>
        </w:rPr>
        <w:t xml:space="preserve"> здоров’я студентської</w:t>
      </w:r>
      <w:r w:rsidR="009621FA" w:rsidRPr="009621FA">
        <w:rPr>
          <w:rFonts w:ascii="Times New Roman" w:hAnsi="Times New Roman" w:cs="Times New Roman"/>
          <w:sz w:val="28"/>
          <w:szCs w:val="28"/>
          <w:bdr w:val="none" w:sz="0" w:space="0" w:color="auto" w:frame="1"/>
          <w:lang w:eastAsia="uk-UA"/>
        </w:rPr>
        <w:t xml:space="preserve"> </w:t>
      </w:r>
      <w:r w:rsidR="001913EA" w:rsidRPr="009621FA">
        <w:rPr>
          <w:rFonts w:ascii="Times New Roman" w:hAnsi="Times New Roman" w:cs="Times New Roman"/>
          <w:sz w:val="28"/>
          <w:szCs w:val="28"/>
          <w:bdr w:val="none" w:sz="0" w:space="0" w:color="auto" w:frame="1"/>
          <w:lang w:eastAsia="uk-UA"/>
        </w:rPr>
        <w:t>молоді ЗВО</w:t>
      </w:r>
      <w:r w:rsidR="00A10952" w:rsidRPr="009621FA">
        <w:rPr>
          <w:rFonts w:ascii="Times New Roman" w:hAnsi="Times New Roman" w:cs="Times New Roman"/>
          <w:sz w:val="28"/>
          <w:szCs w:val="28"/>
          <w:bdr w:val="none" w:sz="0" w:space="0" w:color="auto" w:frame="1"/>
          <w:lang w:eastAsia="uk-UA"/>
        </w:rPr>
        <w:t xml:space="preserve"> в умовах адаптивного карантину.</w:t>
      </w:r>
    </w:p>
    <w:p w:rsidR="00C06139" w:rsidRPr="00407769" w:rsidRDefault="00C06139" w:rsidP="00C06139">
      <w:pPr>
        <w:spacing w:after="0" w:line="360" w:lineRule="auto"/>
        <w:ind w:right="-1" w:firstLine="709"/>
        <w:jc w:val="both"/>
        <w:rPr>
          <w:rFonts w:ascii="Times New Roman" w:hAnsi="Times New Roman" w:cs="Times New Roman"/>
          <w:sz w:val="28"/>
          <w:szCs w:val="28"/>
          <w:bdr w:val="none" w:sz="0" w:space="0" w:color="auto" w:frame="1"/>
          <w:lang w:eastAsia="uk-UA"/>
        </w:rPr>
      </w:pPr>
      <w:r w:rsidRPr="00C06139">
        <w:rPr>
          <w:rFonts w:ascii="Times New Roman" w:hAnsi="Times New Roman" w:cs="Times New Roman"/>
          <w:b/>
          <w:sz w:val="28"/>
          <w:szCs w:val="28"/>
          <w:bdr w:val="none" w:sz="0" w:space="0" w:color="auto" w:frame="1"/>
          <w:lang w:eastAsia="uk-UA"/>
        </w:rPr>
        <w:t>Об’єкт дослідження</w:t>
      </w:r>
      <w:r w:rsidRPr="00C06139">
        <w:rPr>
          <w:rFonts w:ascii="Times New Roman" w:hAnsi="Times New Roman" w:cs="Times New Roman"/>
          <w:sz w:val="28"/>
          <w:szCs w:val="28"/>
          <w:bdr w:val="none" w:sz="0" w:space="0" w:color="auto" w:frame="1"/>
          <w:lang w:eastAsia="uk-UA"/>
        </w:rPr>
        <w:t xml:space="preserve"> </w:t>
      </w:r>
      <w:r w:rsidRPr="00407769">
        <w:rPr>
          <w:rFonts w:ascii="Times New Roman" w:hAnsi="Times New Roman" w:cs="Times New Roman"/>
          <w:sz w:val="28"/>
          <w:szCs w:val="28"/>
          <w:bdr w:val="none" w:sz="0" w:space="0" w:color="auto" w:frame="1"/>
          <w:lang w:eastAsia="uk-UA"/>
        </w:rPr>
        <w:t>– психічне здоров’я особистості.</w:t>
      </w:r>
    </w:p>
    <w:p w:rsidR="00A10952" w:rsidRPr="00407769" w:rsidRDefault="00C06139" w:rsidP="00C06139">
      <w:pPr>
        <w:spacing w:after="0" w:line="360" w:lineRule="auto"/>
        <w:ind w:right="-1" w:firstLine="709"/>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b/>
          <w:sz w:val="28"/>
          <w:szCs w:val="28"/>
          <w:bdr w:val="none" w:sz="0" w:space="0" w:color="auto" w:frame="1"/>
          <w:lang w:eastAsia="uk-UA"/>
        </w:rPr>
        <w:t>Предмет дослідження</w:t>
      </w:r>
      <w:r w:rsidRPr="00407769">
        <w:rPr>
          <w:rFonts w:ascii="Times New Roman" w:hAnsi="Times New Roman" w:cs="Times New Roman"/>
          <w:sz w:val="28"/>
          <w:szCs w:val="28"/>
          <w:bdr w:val="none" w:sz="0" w:space="0" w:color="auto" w:frame="1"/>
          <w:lang w:eastAsia="uk-UA"/>
        </w:rPr>
        <w:t xml:space="preserve"> – стан психічного здоров’я студентської молоді ЗВО в умовах адаптивного карантину.</w:t>
      </w:r>
    </w:p>
    <w:p w:rsidR="001913EA" w:rsidRDefault="001913EA"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b/>
          <w:sz w:val="28"/>
          <w:szCs w:val="28"/>
          <w:bdr w:val="none" w:sz="0" w:space="0" w:color="auto" w:frame="1"/>
          <w:lang w:eastAsia="uk-UA"/>
        </w:rPr>
        <w:t>Методи дослідження</w:t>
      </w:r>
      <w:r w:rsidRPr="00407769">
        <w:rPr>
          <w:rFonts w:ascii="Times New Roman" w:hAnsi="Times New Roman" w:cs="Times New Roman"/>
          <w:sz w:val="28"/>
          <w:szCs w:val="28"/>
          <w:bdr w:val="none" w:sz="0" w:space="0" w:color="auto" w:frame="1"/>
          <w:lang w:eastAsia="uk-UA"/>
        </w:rPr>
        <w:t xml:space="preserve">: </w:t>
      </w:r>
      <w:r w:rsidRPr="00407769">
        <w:rPr>
          <w:rFonts w:ascii="Times New Roman" w:hAnsi="Times New Roman" w:cs="Times New Roman"/>
          <w:iCs/>
          <w:sz w:val="28"/>
          <w:szCs w:val="28"/>
          <w:bdr w:val="none" w:sz="0" w:space="0" w:color="auto" w:frame="1"/>
          <w:lang w:eastAsia="uk-UA"/>
        </w:rPr>
        <w:t xml:space="preserve">теоретичні </w:t>
      </w:r>
      <w:r w:rsidR="00C62C96" w:rsidRPr="00407769">
        <w:rPr>
          <w:rFonts w:ascii="Times New Roman" w:hAnsi="Times New Roman" w:cs="Times New Roman"/>
          <w:sz w:val="28"/>
          <w:szCs w:val="28"/>
          <w:bdr w:val="none" w:sz="0" w:space="0" w:color="auto" w:frame="1"/>
          <w:lang w:eastAsia="uk-UA"/>
        </w:rPr>
        <w:t xml:space="preserve">– аналіз, </w:t>
      </w:r>
      <w:r w:rsidRPr="00407769">
        <w:rPr>
          <w:rFonts w:ascii="Times New Roman" w:hAnsi="Times New Roman" w:cs="Times New Roman"/>
          <w:sz w:val="28"/>
          <w:szCs w:val="28"/>
          <w:bdr w:val="none" w:sz="0" w:space="0" w:color="auto" w:frame="1"/>
          <w:lang w:eastAsia="uk-UA"/>
        </w:rPr>
        <w:t>узагальнення, синтез</w:t>
      </w:r>
      <w:r w:rsidR="00C62C96" w:rsidRPr="00407769">
        <w:rPr>
          <w:rFonts w:ascii="Times New Roman" w:hAnsi="Times New Roman" w:cs="Times New Roman"/>
          <w:sz w:val="28"/>
          <w:szCs w:val="28"/>
          <w:bdr w:val="none" w:sz="0" w:space="0" w:color="auto" w:frame="1"/>
          <w:lang w:eastAsia="uk-UA"/>
        </w:rPr>
        <w:t xml:space="preserve"> наукових джерел</w:t>
      </w:r>
      <w:r w:rsidRPr="00407769">
        <w:rPr>
          <w:rFonts w:ascii="Times New Roman" w:hAnsi="Times New Roman" w:cs="Times New Roman"/>
          <w:sz w:val="28"/>
          <w:szCs w:val="28"/>
          <w:bdr w:val="none" w:sz="0" w:space="0" w:color="auto" w:frame="1"/>
          <w:lang w:eastAsia="uk-UA"/>
        </w:rPr>
        <w:t xml:space="preserve">, систематизація наукових даних; </w:t>
      </w:r>
      <w:r w:rsidR="00C62C96" w:rsidRPr="00407769">
        <w:rPr>
          <w:rFonts w:ascii="Times New Roman" w:hAnsi="Times New Roman" w:cs="Times New Roman"/>
          <w:iCs/>
          <w:sz w:val="28"/>
          <w:szCs w:val="28"/>
          <w:bdr w:val="none" w:sz="0" w:space="0" w:color="auto" w:frame="1"/>
          <w:lang w:eastAsia="uk-UA"/>
        </w:rPr>
        <w:t>емпіричні</w:t>
      </w:r>
      <w:r w:rsidRPr="00407769">
        <w:rPr>
          <w:rFonts w:ascii="Times New Roman" w:hAnsi="Times New Roman" w:cs="Times New Roman"/>
          <w:sz w:val="28"/>
          <w:szCs w:val="28"/>
          <w:bdr w:val="none" w:sz="0" w:space="0" w:color="auto" w:frame="1"/>
          <w:lang w:eastAsia="uk-UA"/>
        </w:rPr>
        <w:t xml:space="preserve"> – тестування, анкетування; </w:t>
      </w:r>
      <w:r w:rsidRPr="00407769">
        <w:rPr>
          <w:rFonts w:ascii="Times New Roman" w:hAnsi="Times New Roman" w:cs="Times New Roman"/>
          <w:iCs/>
          <w:sz w:val="28"/>
          <w:szCs w:val="28"/>
          <w:bdr w:val="none" w:sz="0" w:space="0" w:color="auto" w:frame="1"/>
          <w:lang w:eastAsia="uk-UA"/>
        </w:rPr>
        <w:t xml:space="preserve">статистичні – </w:t>
      </w:r>
      <w:r w:rsidRPr="00407769">
        <w:rPr>
          <w:rFonts w:ascii="Times New Roman" w:hAnsi="Times New Roman" w:cs="Times New Roman"/>
          <w:sz w:val="28"/>
          <w:szCs w:val="28"/>
          <w:bdr w:val="none" w:sz="0" w:space="0" w:color="auto" w:frame="1"/>
          <w:lang w:eastAsia="uk-UA"/>
        </w:rPr>
        <w:t>описова статистика</w:t>
      </w:r>
      <w:r w:rsidRPr="001913EA">
        <w:rPr>
          <w:rFonts w:ascii="Times New Roman" w:hAnsi="Times New Roman" w:cs="Times New Roman"/>
          <w:sz w:val="28"/>
          <w:szCs w:val="28"/>
          <w:bdr w:val="none" w:sz="0" w:space="0" w:color="auto" w:frame="1"/>
          <w:lang w:eastAsia="uk-UA"/>
        </w:rPr>
        <w:t xml:space="preserve"> </w:t>
      </w:r>
      <w:r w:rsidR="002A1FBD">
        <w:rPr>
          <w:rFonts w:ascii="Times New Roman" w:hAnsi="Times New Roman" w:cs="Times New Roman"/>
          <w:sz w:val="28"/>
          <w:szCs w:val="28"/>
          <w:bdr w:val="none" w:sz="0" w:space="0" w:color="auto" w:frame="1"/>
          <w:lang w:eastAsia="uk-UA"/>
        </w:rPr>
        <w:t>(</w:t>
      </w:r>
      <w:r w:rsidRPr="001913EA">
        <w:rPr>
          <w:rFonts w:ascii="Times New Roman" w:hAnsi="Times New Roman" w:cs="Times New Roman"/>
          <w:sz w:val="28"/>
          <w:szCs w:val="28"/>
          <w:bdr w:val="none" w:sz="0" w:space="0" w:color="auto" w:frame="1"/>
          <w:lang w:eastAsia="uk-UA"/>
        </w:rPr>
        <w:t>визначення середніх значень та відсоткових співвідношень</w:t>
      </w:r>
      <w:r w:rsidR="002A1FBD">
        <w:rPr>
          <w:rFonts w:ascii="Times New Roman" w:hAnsi="Times New Roman" w:cs="Times New Roman"/>
          <w:sz w:val="28"/>
          <w:szCs w:val="28"/>
          <w:bdr w:val="none" w:sz="0" w:space="0" w:color="auto" w:frame="1"/>
          <w:lang w:eastAsia="uk-UA"/>
        </w:rPr>
        <w:t>)</w:t>
      </w:r>
      <w:r w:rsidRPr="001913EA">
        <w:rPr>
          <w:rFonts w:ascii="Times New Roman" w:hAnsi="Times New Roman" w:cs="Times New Roman"/>
          <w:sz w:val="28"/>
          <w:szCs w:val="28"/>
          <w:bdr w:val="none" w:sz="0" w:space="0" w:color="auto" w:frame="1"/>
          <w:lang w:eastAsia="uk-UA"/>
        </w:rPr>
        <w:t xml:space="preserve">. </w:t>
      </w:r>
    </w:p>
    <w:p w:rsidR="001913EA" w:rsidRPr="001913EA" w:rsidRDefault="001913EA"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1913EA">
        <w:rPr>
          <w:rFonts w:ascii="Times New Roman" w:hAnsi="Times New Roman" w:cs="Times New Roman"/>
          <w:sz w:val="28"/>
          <w:szCs w:val="28"/>
          <w:bdr w:val="none" w:sz="0" w:space="0" w:color="auto" w:frame="1"/>
          <w:lang w:eastAsia="uk-UA"/>
        </w:rPr>
        <w:t xml:space="preserve">У програму емпіричного дослідження було включено опитувальники: «SF-36. Анкета оцінки якості життя» (адаптована Олійник Д.), «Госпітальна </w:t>
      </w:r>
      <w:r w:rsidRPr="001913EA">
        <w:rPr>
          <w:rFonts w:ascii="Times New Roman" w:hAnsi="Times New Roman" w:cs="Times New Roman"/>
          <w:sz w:val="28"/>
          <w:szCs w:val="28"/>
          <w:bdr w:val="none" w:sz="0" w:space="0" w:color="auto" w:frame="1"/>
          <w:lang w:eastAsia="uk-UA"/>
        </w:rPr>
        <w:lastRenderedPageBreak/>
        <w:t>шкала тривоги та депресії (HADS)», «Індивідуальна модель психологічного здоров’я» (А. Козлов).</w:t>
      </w:r>
    </w:p>
    <w:p w:rsidR="001913EA" w:rsidRPr="001913EA" w:rsidRDefault="001913EA" w:rsidP="001913EA">
      <w:pPr>
        <w:spacing w:after="0" w:line="360" w:lineRule="auto"/>
        <w:ind w:right="-1" w:firstLine="709"/>
        <w:jc w:val="both"/>
        <w:rPr>
          <w:rFonts w:ascii="Times New Roman" w:hAnsi="Times New Roman" w:cs="Times New Roman"/>
          <w:sz w:val="28"/>
          <w:szCs w:val="28"/>
          <w:bdr w:val="none" w:sz="0" w:space="0" w:color="auto" w:frame="1"/>
          <w:lang w:eastAsia="uk-UA"/>
        </w:rPr>
      </w:pPr>
      <w:r w:rsidRPr="001913EA">
        <w:rPr>
          <w:rFonts w:ascii="Times New Roman" w:hAnsi="Times New Roman" w:cs="Times New Roman"/>
          <w:sz w:val="28"/>
          <w:szCs w:val="28"/>
          <w:bdr w:val="none" w:sz="0" w:space="0" w:color="auto" w:frame="1"/>
          <w:lang w:eastAsia="uk-UA"/>
        </w:rPr>
        <w:t xml:space="preserve">В емпіричному дослідженні, що проводилось в </w:t>
      </w:r>
      <w:r w:rsidRPr="00522637">
        <w:rPr>
          <w:rFonts w:ascii="Times New Roman" w:hAnsi="Times New Roman" w:cs="Times New Roman"/>
          <w:sz w:val="28"/>
          <w:szCs w:val="28"/>
          <w:bdr w:val="none" w:sz="0" w:space="0" w:color="auto" w:frame="1"/>
          <w:lang w:eastAsia="uk-UA"/>
        </w:rPr>
        <w:t>травні</w:t>
      </w:r>
      <w:r w:rsidR="00DE5677" w:rsidRPr="00522637">
        <w:rPr>
          <w:rFonts w:ascii="Times New Roman" w:hAnsi="Times New Roman" w:cs="Times New Roman"/>
          <w:sz w:val="28"/>
          <w:szCs w:val="28"/>
          <w:bdr w:val="none" w:sz="0" w:space="0" w:color="auto" w:frame="1"/>
          <w:lang w:eastAsia="uk-UA"/>
        </w:rPr>
        <w:t>-червні</w:t>
      </w:r>
      <w:r w:rsidRPr="00522637">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 xml:space="preserve">2020 року, брали участь 30 студентів, з них 15 осіб навчалися на 1 курсі, і 15 – на IV курсі за спеціальністю «Психологія». Вік досліджуваних – 17-18 років та 20-21 рік відповідно. Дослідження проводилось на базі </w:t>
      </w:r>
      <w:r w:rsidR="006A242B">
        <w:rPr>
          <w:rFonts w:ascii="Times New Roman" w:hAnsi="Times New Roman" w:cs="Times New Roman"/>
          <w:sz w:val="28"/>
          <w:szCs w:val="28"/>
          <w:bdr w:val="none" w:sz="0" w:space="0" w:color="auto" w:frame="1"/>
          <w:lang w:eastAsia="uk-UA"/>
        </w:rPr>
        <w:t>П</w:t>
      </w:r>
      <w:r w:rsidRPr="001913EA">
        <w:rPr>
          <w:rFonts w:ascii="Times New Roman" w:hAnsi="Times New Roman" w:cs="Times New Roman"/>
          <w:sz w:val="28"/>
          <w:szCs w:val="28"/>
          <w:bdr w:val="none" w:sz="0" w:space="0" w:color="auto" w:frame="1"/>
          <w:lang w:eastAsia="uk-UA"/>
        </w:rPr>
        <w:t>рикарпатськ</w:t>
      </w:r>
      <w:r w:rsidR="006A242B">
        <w:rPr>
          <w:rFonts w:ascii="Times New Roman" w:hAnsi="Times New Roman" w:cs="Times New Roman"/>
          <w:sz w:val="28"/>
          <w:szCs w:val="28"/>
          <w:bdr w:val="none" w:sz="0" w:space="0" w:color="auto" w:frame="1"/>
          <w:lang w:eastAsia="uk-UA"/>
        </w:rPr>
        <w:t>ого</w:t>
      </w:r>
      <w:r w:rsidR="00811DA8">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національн</w:t>
      </w:r>
      <w:r w:rsidR="006A242B">
        <w:rPr>
          <w:rFonts w:ascii="Times New Roman" w:hAnsi="Times New Roman" w:cs="Times New Roman"/>
          <w:sz w:val="28"/>
          <w:szCs w:val="28"/>
          <w:bdr w:val="none" w:sz="0" w:space="0" w:color="auto" w:frame="1"/>
          <w:lang w:eastAsia="uk-UA"/>
        </w:rPr>
        <w:t xml:space="preserve">ого </w:t>
      </w:r>
      <w:r w:rsidRPr="001913EA">
        <w:rPr>
          <w:rFonts w:ascii="Times New Roman" w:hAnsi="Times New Roman" w:cs="Times New Roman"/>
          <w:sz w:val="28"/>
          <w:szCs w:val="28"/>
          <w:bdr w:val="none" w:sz="0" w:space="0" w:color="auto" w:frame="1"/>
          <w:lang w:eastAsia="uk-UA"/>
        </w:rPr>
        <w:t>університет</w:t>
      </w:r>
      <w:r w:rsidR="006A242B">
        <w:rPr>
          <w:rFonts w:ascii="Times New Roman" w:hAnsi="Times New Roman" w:cs="Times New Roman"/>
          <w:sz w:val="28"/>
          <w:szCs w:val="28"/>
          <w:bdr w:val="none" w:sz="0" w:space="0" w:color="auto" w:frame="1"/>
          <w:lang w:eastAsia="uk-UA"/>
        </w:rPr>
        <w:t>у</w:t>
      </w:r>
      <w:r w:rsidR="00811DA8">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ім</w:t>
      </w:r>
      <w:r w:rsidR="00811DA8">
        <w:rPr>
          <w:rFonts w:ascii="Times New Roman" w:hAnsi="Times New Roman" w:cs="Times New Roman"/>
          <w:sz w:val="28"/>
          <w:szCs w:val="28"/>
          <w:bdr w:val="none" w:sz="0" w:space="0" w:color="auto" w:frame="1"/>
          <w:lang w:eastAsia="uk-UA"/>
        </w:rPr>
        <w:t xml:space="preserve">. </w:t>
      </w:r>
      <w:r w:rsidRPr="001913EA">
        <w:rPr>
          <w:rFonts w:ascii="Times New Roman" w:hAnsi="Times New Roman" w:cs="Times New Roman"/>
          <w:sz w:val="28"/>
          <w:szCs w:val="28"/>
          <w:bdr w:val="none" w:sz="0" w:space="0" w:color="auto" w:frame="1"/>
          <w:lang w:eastAsia="uk-UA"/>
        </w:rPr>
        <w:t>В</w:t>
      </w:r>
      <w:r w:rsidR="00811DA8">
        <w:rPr>
          <w:rFonts w:ascii="Times New Roman" w:hAnsi="Times New Roman" w:cs="Times New Roman"/>
          <w:sz w:val="28"/>
          <w:szCs w:val="28"/>
          <w:bdr w:val="none" w:sz="0" w:space="0" w:color="auto" w:frame="1"/>
          <w:lang w:eastAsia="uk-UA"/>
        </w:rPr>
        <w:t>.</w:t>
      </w:r>
      <w:r w:rsidRPr="001913EA">
        <w:rPr>
          <w:rFonts w:ascii="Times New Roman" w:hAnsi="Times New Roman" w:cs="Times New Roman"/>
          <w:sz w:val="28"/>
          <w:szCs w:val="28"/>
          <w:bdr w:val="none" w:sz="0" w:space="0" w:color="auto" w:frame="1"/>
          <w:lang w:eastAsia="uk-UA"/>
        </w:rPr>
        <w:t xml:space="preserve"> Стефаника. Дослідження проводилось добровільно.</w:t>
      </w:r>
    </w:p>
    <w:p w:rsidR="00A10952" w:rsidRPr="00C62C96" w:rsidRDefault="00A10952" w:rsidP="00A10952">
      <w:pPr>
        <w:spacing w:after="0" w:line="360" w:lineRule="auto"/>
        <w:ind w:right="-1" w:firstLine="709"/>
        <w:jc w:val="both"/>
        <w:rPr>
          <w:rFonts w:ascii="Times New Roman" w:hAnsi="Times New Roman" w:cs="Times New Roman"/>
          <w:sz w:val="28"/>
          <w:szCs w:val="28"/>
          <w:bdr w:val="none" w:sz="0" w:space="0" w:color="auto" w:frame="1"/>
          <w:lang w:eastAsia="uk-UA"/>
        </w:rPr>
      </w:pPr>
      <w:r w:rsidRPr="00407769">
        <w:rPr>
          <w:rFonts w:ascii="Times New Roman" w:hAnsi="Times New Roman" w:cs="Times New Roman"/>
          <w:b/>
          <w:sz w:val="28"/>
          <w:szCs w:val="28"/>
          <w:bdr w:val="none" w:sz="0" w:space="0" w:color="auto" w:frame="1"/>
          <w:lang w:eastAsia="uk-UA"/>
        </w:rPr>
        <w:t>Наукова новизна одержаних результатів.</w:t>
      </w:r>
      <w:r w:rsidRPr="00407769">
        <w:rPr>
          <w:rFonts w:ascii="Times New Roman" w:hAnsi="Times New Roman" w:cs="Times New Roman"/>
          <w:sz w:val="28"/>
          <w:szCs w:val="28"/>
          <w:bdr w:val="none" w:sz="0" w:space="0" w:color="auto" w:frame="1"/>
          <w:lang w:eastAsia="uk-UA"/>
        </w:rPr>
        <w:t xml:space="preserve"> </w:t>
      </w:r>
      <w:r w:rsidR="00984E78" w:rsidRPr="00407769">
        <w:rPr>
          <w:rFonts w:ascii="Times New Roman" w:hAnsi="Times New Roman" w:cs="Times New Roman"/>
          <w:sz w:val="28"/>
          <w:szCs w:val="28"/>
          <w:bdr w:val="none" w:sz="0" w:space="0" w:color="auto" w:frame="1"/>
          <w:lang w:eastAsia="uk-UA"/>
        </w:rPr>
        <w:t xml:space="preserve">Розширено уявлення про стан </w:t>
      </w:r>
      <w:r w:rsidRPr="00407769">
        <w:rPr>
          <w:rFonts w:ascii="Times New Roman" w:hAnsi="Times New Roman" w:cs="Times New Roman"/>
          <w:sz w:val="28"/>
          <w:szCs w:val="28"/>
          <w:bdr w:val="none" w:sz="0" w:space="0" w:color="auto" w:frame="1"/>
          <w:lang w:eastAsia="uk-UA"/>
        </w:rPr>
        <w:t>психічного здоров’я</w:t>
      </w:r>
      <w:r w:rsidR="00984E78" w:rsidRPr="00407769">
        <w:rPr>
          <w:rFonts w:ascii="Times New Roman" w:hAnsi="Times New Roman" w:cs="Times New Roman"/>
          <w:sz w:val="28"/>
          <w:szCs w:val="28"/>
          <w:bdr w:val="none" w:sz="0" w:space="0" w:color="auto" w:frame="1"/>
          <w:lang w:eastAsia="uk-UA"/>
        </w:rPr>
        <w:t xml:space="preserve"> </w:t>
      </w:r>
      <w:r w:rsidRPr="00407769">
        <w:rPr>
          <w:rFonts w:ascii="Times New Roman" w:hAnsi="Times New Roman" w:cs="Times New Roman"/>
          <w:sz w:val="28"/>
          <w:szCs w:val="28"/>
          <w:bdr w:val="none" w:sz="0" w:space="0" w:color="auto" w:frame="1"/>
          <w:lang w:eastAsia="uk-UA"/>
        </w:rPr>
        <w:t xml:space="preserve"> студентської молоді ЗВО в умовах адаптивного карантину</w:t>
      </w:r>
      <w:r w:rsidR="00984E78" w:rsidRPr="00407769">
        <w:rPr>
          <w:rFonts w:ascii="Times New Roman" w:hAnsi="Times New Roman" w:cs="Times New Roman"/>
          <w:sz w:val="28"/>
          <w:szCs w:val="28"/>
          <w:bdr w:val="none" w:sz="0" w:space="0" w:color="auto" w:frame="1"/>
          <w:lang w:eastAsia="uk-UA"/>
        </w:rPr>
        <w:t xml:space="preserve"> під час пандемії </w:t>
      </w:r>
      <w:r w:rsidR="00984E78" w:rsidRPr="00407769">
        <w:rPr>
          <w:rFonts w:ascii="Times New Roman" w:hAnsi="Times New Roman" w:cs="Times New Roman"/>
          <w:sz w:val="28"/>
          <w:szCs w:val="28"/>
          <w:bdr w:val="none" w:sz="0" w:space="0" w:color="auto" w:frame="1"/>
          <w:lang w:val="en-US" w:eastAsia="uk-UA"/>
        </w:rPr>
        <w:t>COVID</w:t>
      </w:r>
      <w:r w:rsidR="00984E78" w:rsidRPr="00407769">
        <w:rPr>
          <w:rFonts w:ascii="Times New Roman" w:hAnsi="Times New Roman" w:cs="Times New Roman"/>
          <w:sz w:val="28"/>
          <w:szCs w:val="28"/>
          <w:bdr w:val="none" w:sz="0" w:space="0" w:color="auto" w:frame="1"/>
          <w:lang w:eastAsia="uk-UA"/>
        </w:rPr>
        <w:t>-19</w:t>
      </w:r>
      <w:r w:rsidRPr="00407769">
        <w:rPr>
          <w:rFonts w:ascii="Times New Roman" w:hAnsi="Times New Roman" w:cs="Times New Roman"/>
          <w:sz w:val="28"/>
          <w:szCs w:val="28"/>
          <w:bdr w:val="none" w:sz="0" w:space="0" w:color="auto" w:frame="1"/>
          <w:lang w:eastAsia="uk-UA"/>
        </w:rPr>
        <w:t>.</w:t>
      </w:r>
    </w:p>
    <w:p w:rsidR="005C5D76" w:rsidRDefault="00A10952" w:rsidP="00A10952">
      <w:pPr>
        <w:spacing w:after="0" w:line="360" w:lineRule="auto"/>
        <w:ind w:right="-1" w:firstLine="709"/>
        <w:jc w:val="both"/>
        <w:rPr>
          <w:rFonts w:ascii="Times New Roman" w:hAnsi="Times New Roman" w:cs="Times New Roman"/>
          <w:b/>
          <w:color w:val="FF0000"/>
          <w:sz w:val="28"/>
          <w:szCs w:val="28"/>
          <w:bdr w:val="none" w:sz="0" w:space="0" w:color="auto" w:frame="1"/>
          <w:lang w:eastAsia="uk-UA"/>
        </w:rPr>
      </w:pPr>
      <w:r w:rsidRPr="00B20A4F">
        <w:rPr>
          <w:rFonts w:ascii="Times New Roman" w:hAnsi="Times New Roman" w:cs="Times New Roman"/>
          <w:b/>
          <w:sz w:val="28"/>
          <w:szCs w:val="28"/>
          <w:bdr w:val="none" w:sz="0" w:space="0" w:color="auto" w:frame="1"/>
          <w:lang w:eastAsia="uk-UA"/>
        </w:rPr>
        <w:t>Практичне значення одержаних результатів.</w:t>
      </w:r>
      <w:r w:rsidRPr="00B20A4F">
        <w:rPr>
          <w:rFonts w:ascii="Times New Roman" w:hAnsi="Times New Roman" w:cs="Times New Roman"/>
          <w:sz w:val="28"/>
          <w:szCs w:val="28"/>
          <w:bdr w:val="none" w:sz="0" w:space="0" w:color="auto" w:frame="1"/>
          <w:lang w:eastAsia="uk-UA"/>
        </w:rPr>
        <w:t xml:space="preserve"> </w:t>
      </w:r>
      <w:r w:rsidRPr="00C62C96">
        <w:rPr>
          <w:rFonts w:ascii="Times New Roman" w:hAnsi="Times New Roman" w:cs="Times New Roman"/>
          <w:sz w:val="28"/>
          <w:szCs w:val="28"/>
          <w:bdr w:val="none" w:sz="0" w:space="0" w:color="auto" w:frame="1"/>
          <w:lang w:eastAsia="uk-UA"/>
        </w:rPr>
        <w:t xml:space="preserve">Отримані в результаті виконання наукової </w:t>
      </w:r>
      <w:r w:rsidRPr="00407769">
        <w:rPr>
          <w:rFonts w:ascii="Times New Roman" w:hAnsi="Times New Roman" w:cs="Times New Roman"/>
          <w:sz w:val="28"/>
          <w:szCs w:val="28"/>
          <w:bdr w:val="none" w:sz="0" w:space="0" w:color="auto" w:frame="1"/>
          <w:lang w:eastAsia="uk-UA"/>
        </w:rPr>
        <w:t xml:space="preserve">роботи </w:t>
      </w:r>
      <w:r w:rsidR="00CD64E6" w:rsidRPr="00407769">
        <w:rPr>
          <w:rFonts w:ascii="Times New Roman" w:hAnsi="Times New Roman" w:cs="Times New Roman"/>
          <w:sz w:val="28"/>
          <w:szCs w:val="28"/>
          <w:bdr w:val="none" w:sz="0" w:space="0" w:color="auto" w:frame="1"/>
          <w:lang w:eastAsia="uk-UA"/>
        </w:rPr>
        <w:t>дані</w:t>
      </w:r>
      <w:r w:rsidRPr="00407769">
        <w:rPr>
          <w:rFonts w:ascii="Times New Roman" w:hAnsi="Times New Roman" w:cs="Times New Roman"/>
          <w:sz w:val="28"/>
          <w:szCs w:val="28"/>
          <w:bdr w:val="none" w:sz="0" w:space="0" w:color="auto" w:frame="1"/>
          <w:lang w:eastAsia="uk-UA"/>
        </w:rPr>
        <w:t xml:space="preserve"> </w:t>
      </w:r>
      <w:r w:rsidR="00B20A4F" w:rsidRPr="00407769">
        <w:rPr>
          <w:rFonts w:ascii="Times New Roman" w:hAnsi="Times New Roman" w:cs="Times New Roman"/>
          <w:sz w:val="28"/>
          <w:szCs w:val="28"/>
          <w:bdr w:val="none" w:sz="0" w:space="0" w:color="auto" w:frame="1"/>
          <w:lang w:eastAsia="uk-UA"/>
        </w:rPr>
        <w:t>дозволять оптимізувати</w:t>
      </w:r>
      <w:r w:rsidRPr="00407769">
        <w:rPr>
          <w:rFonts w:ascii="Times New Roman" w:hAnsi="Times New Roman" w:cs="Times New Roman"/>
          <w:sz w:val="28"/>
          <w:szCs w:val="28"/>
          <w:bdr w:val="none" w:sz="0" w:space="0" w:color="auto" w:frame="1"/>
          <w:lang w:eastAsia="uk-UA"/>
        </w:rPr>
        <w:t xml:space="preserve"> </w:t>
      </w:r>
      <w:r w:rsidR="00B20A4F" w:rsidRPr="00407769">
        <w:rPr>
          <w:rFonts w:ascii="Times New Roman" w:hAnsi="Times New Roman" w:cs="Times New Roman"/>
          <w:sz w:val="28"/>
          <w:szCs w:val="28"/>
          <w:bdr w:val="none" w:sz="0" w:space="0" w:color="auto" w:frame="1"/>
          <w:lang w:eastAsia="uk-UA"/>
        </w:rPr>
        <w:t>стан</w:t>
      </w:r>
      <w:r w:rsidRPr="00407769">
        <w:rPr>
          <w:rFonts w:ascii="Times New Roman" w:hAnsi="Times New Roman" w:cs="Times New Roman"/>
          <w:sz w:val="28"/>
          <w:szCs w:val="28"/>
          <w:bdr w:val="none" w:sz="0" w:space="0" w:color="auto" w:frame="1"/>
          <w:lang w:eastAsia="uk-UA"/>
        </w:rPr>
        <w:t xml:space="preserve"> психічного здоров’я </w:t>
      </w:r>
      <w:r w:rsidR="00B20A4F" w:rsidRPr="00407769">
        <w:rPr>
          <w:rFonts w:ascii="Times New Roman" w:hAnsi="Times New Roman" w:cs="Times New Roman"/>
          <w:sz w:val="28"/>
          <w:szCs w:val="28"/>
          <w:bdr w:val="none" w:sz="0" w:space="0" w:color="auto" w:frame="1"/>
          <w:lang w:eastAsia="uk-UA"/>
        </w:rPr>
        <w:t>студентської молоді ЗВО</w:t>
      </w:r>
      <w:r w:rsidR="00CD64E6" w:rsidRPr="00407769">
        <w:t xml:space="preserve"> </w:t>
      </w:r>
      <w:r w:rsidR="00CD64E6" w:rsidRPr="00407769">
        <w:rPr>
          <w:rFonts w:ascii="Times New Roman" w:hAnsi="Times New Roman" w:cs="Times New Roman"/>
          <w:sz w:val="28"/>
          <w:szCs w:val="28"/>
          <w:bdr w:val="none" w:sz="0" w:space="0" w:color="auto" w:frame="1"/>
          <w:lang w:eastAsia="uk-UA"/>
        </w:rPr>
        <w:t>в умовах адаптивного карантину. Також результати наукового дослідження впроваджено в освітній процес кафедри загальної та клінічної психології Прикарпатськ</w:t>
      </w:r>
      <w:r w:rsidR="002A1FBD">
        <w:rPr>
          <w:rFonts w:ascii="Times New Roman" w:hAnsi="Times New Roman" w:cs="Times New Roman"/>
          <w:sz w:val="28"/>
          <w:szCs w:val="28"/>
          <w:bdr w:val="none" w:sz="0" w:space="0" w:color="auto" w:frame="1"/>
          <w:lang w:eastAsia="uk-UA"/>
        </w:rPr>
        <w:t>ого</w:t>
      </w:r>
      <w:r w:rsidR="00CD64E6" w:rsidRPr="00407769">
        <w:rPr>
          <w:rFonts w:ascii="Times New Roman" w:hAnsi="Times New Roman" w:cs="Times New Roman"/>
          <w:sz w:val="28"/>
          <w:szCs w:val="28"/>
          <w:bdr w:val="none" w:sz="0" w:space="0" w:color="auto" w:frame="1"/>
          <w:lang w:eastAsia="uk-UA"/>
        </w:rPr>
        <w:t xml:space="preserve"> національн</w:t>
      </w:r>
      <w:r w:rsidR="002A1FBD">
        <w:rPr>
          <w:rFonts w:ascii="Times New Roman" w:hAnsi="Times New Roman" w:cs="Times New Roman"/>
          <w:sz w:val="28"/>
          <w:szCs w:val="28"/>
          <w:bdr w:val="none" w:sz="0" w:space="0" w:color="auto" w:frame="1"/>
          <w:lang w:eastAsia="uk-UA"/>
        </w:rPr>
        <w:t>ого</w:t>
      </w:r>
      <w:r w:rsidR="00CD64E6" w:rsidRPr="00407769">
        <w:rPr>
          <w:rFonts w:ascii="Times New Roman" w:hAnsi="Times New Roman" w:cs="Times New Roman"/>
          <w:sz w:val="28"/>
          <w:szCs w:val="28"/>
          <w:bdr w:val="none" w:sz="0" w:space="0" w:color="auto" w:frame="1"/>
          <w:lang w:eastAsia="uk-UA"/>
        </w:rPr>
        <w:t xml:space="preserve"> університет</w:t>
      </w:r>
      <w:r w:rsidR="002A1FBD">
        <w:rPr>
          <w:rFonts w:ascii="Times New Roman" w:hAnsi="Times New Roman" w:cs="Times New Roman"/>
          <w:sz w:val="28"/>
          <w:szCs w:val="28"/>
          <w:bdr w:val="none" w:sz="0" w:space="0" w:color="auto" w:frame="1"/>
          <w:lang w:eastAsia="uk-UA"/>
        </w:rPr>
        <w:t>у</w:t>
      </w:r>
      <w:r w:rsidR="00CD64E6" w:rsidRPr="00407769">
        <w:rPr>
          <w:rFonts w:ascii="Times New Roman" w:hAnsi="Times New Roman" w:cs="Times New Roman"/>
          <w:sz w:val="28"/>
          <w:szCs w:val="28"/>
          <w:bdr w:val="none" w:sz="0" w:space="0" w:color="auto" w:frame="1"/>
          <w:lang w:eastAsia="uk-UA"/>
        </w:rPr>
        <w:t xml:space="preserve"> імені Василя Стефаника при </w:t>
      </w:r>
      <w:r w:rsidRPr="00407769">
        <w:rPr>
          <w:rFonts w:ascii="Times New Roman" w:hAnsi="Times New Roman" w:cs="Times New Roman"/>
          <w:sz w:val="28"/>
          <w:szCs w:val="28"/>
          <w:bdr w:val="none" w:sz="0" w:space="0" w:color="auto" w:frame="1"/>
          <w:lang w:eastAsia="uk-UA"/>
        </w:rPr>
        <w:t>викладанні навчальних дисциплін</w:t>
      </w:r>
      <w:r w:rsidR="002A1FBD">
        <w:rPr>
          <w:rFonts w:ascii="Times New Roman" w:hAnsi="Times New Roman" w:cs="Times New Roman"/>
          <w:sz w:val="28"/>
          <w:szCs w:val="28"/>
          <w:bdr w:val="none" w:sz="0" w:space="0" w:color="auto" w:frame="1"/>
          <w:lang w:eastAsia="uk-UA"/>
        </w:rPr>
        <w:t xml:space="preserve">; </w:t>
      </w:r>
      <w:r w:rsidR="00D15640" w:rsidRPr="00407769">
        <w:rPr>
          <w:rFonts w:ascii="Times New Roman" w:hAnsi="Times New Roman" w:cs="Times New Roman"/>
          <w:sz w:val="28"/>
          <w:szCs w:val="28"/>
          <w:bdr w:val="none" w:sz="0" w:space="0" w:color="auto" w:frame="1"/>
          <w:lang w:eastAsia="uk-UA"/>
        </w:rPr>
        <w:t xml:space="preserve">використано для промоції психічного здоров’я в рамках </w:t>
      </w:r>
      <w:proofErr w:type="spellStart"/>
      <w:r w:rsidR="00D15640" w:rsidRPr="00407769">
        <w:rPr>
          <w:rFonts w:ascii="Times New Roman" w:hAnsi="Times New Roman" w:cs="Times New Roman"/>
          <w:sz w:val="28"/>
          <w:szCs w:val="28"/>
          <w:bdr w:val="none" w:sz="0" w:space="0" w:color="auto" w:frame="1"/>
          <w:lang w:eastAsia="uk-UA"/>
        </w:rPr>
        <w:t>проєкту</w:t>
      </w:r>
      <w:proofErr w:type="spellEnd"/>
      <w:r w:rsidR="00D15640" w:rsidRPr="00407769">
        <w:rPr>
          <w:rFonts w:ascii="Times New Roman" w:hAnsi="Times New Roman" w:cs="Times New Roman"/>
          <w:sz w:val="28"/>
          <w:szCs w:val="28"/>
          <w:bdr w:val="none" w:sz="0" w:space="0" w:color="auto" w:frame="1"/>
          <w:lang w:eastAsia="uk-UA"/>
        </w:rPr>
        <w:t xml:space="preserve"> «</w:t>
      </w:r>
      <w:r w:rsidR="00D15640" w:rsidRPr="00407769">
        <w:rPr>
          <w:rFonts w:ascii="Times New Roman" w:hAnsi="Times New Roman" w:cs="Times New Roman"/>
          <w:sz w:val="28"/>
          <w:szCs w:val="28"/>
          <w:bdr w:val="none" w:sz="0" w:space="0" w:color="auto" w:frame="1"/>
          <w:lang w:val="en-US" w:eastAsia="uk-UA"/>
        </w:rPr>
        <w:t>School</w:t>
      </w:r>
      <w:r w:rsidR="00D15640" w:rsidRPr="00407769">
        <w:rPr>
          <w:rFonts w:ascii="Times New Roman" w:hAnsi="Times New Roman" w:cs="Times New Roman"/>
          <w:sz w:val="28"/>
          <w:szCs w:val="28"/>
          <w:bdr w:val="none" w:sz="0" w:space="0" w:color="auto" w:frame="1"/>
          <w:lang w:eastAsia="uk-UA"/>
        </w:rPr>
        <w:t xml:space="preserve"> </w:t>
      </w:r>
      <w:r w:rsidR="00D15640" w:rsidRPr="00407769">
        <w:rPr>
          <w:rFonts w:ascii="Times New Roman" w:hAnsi="Times New Roman" w:cs="Times New Roman"/>
          <w:sz w:val="28"/>
          <w:szCs w:val="28"/>
          <w:bdr w:val="none" w:sz="0" w:space="0" w:color="auto" w:frame="1"/>
          <w:lang w:val="en-US" w:eastAsia="uk-UA"/>
        </w:rPr>
        <w:t>of</w:t>
      </w:r>
      <w:r w:rsidR="00D15640" w:rsidRPr="00407769">
        <w:rPr>
          <w:rFonts w:ascii="Times New Roman" w:hAnsi="Times New Roman" w:cs="Times New Roman"/>
          <w:sz w:val="28"/>
          <w:szCs w:val="28"/>
          <w:bdr w:val="none" w:sz="0" w:space="0" w:color="auto" w:frame="1"/>
          <w:lang w:eastAsia="uk-UA"/>
        </w:rPr>
        <w:t xml:space="preserve"> </w:t>
      </w:r>
      <w:r w:rsidR="00D15640" w:rsidRPr="00407769">
        <w:rPr>
          <w:rFonts w:ascii="Times New Roman" w:hAnsi="Times New Roman" w:cs="Times New Roman"/>
          <w:sz w:val="28"/>
          <w:szCs w:val="28"/>
          <w:bdr w:val="none" w:sz="0" w:space="0" w:color="auto" w:frame="1"/>
          <w:lang w:val="en-US" w:eastAsia="uk-UA"/>
        </w:rPr>
        <w:t>Mental</w:t>
      </w:r>
      <w:r w:rsidR="00D15640" w:rsidRPr="00407769">
        <w:rPr>
          <w:rFonts w:ascii="Times New Roman" w:hAnsi="Times New Roman" w:cs="Times New Roman"/>
          <w:sz w:val="28"/>
          <w:szCs w:val="28"/>
          <w:bdr w:val="none" w:sz="0" w:space="0" w:color="auto" w:frame="1"/>
          <w:lang w:eastAsia="uk-UA"/>
        </w:rPr>
        <w:t xml:space="preserve"> </w:t>
      </w:r>
      <w:r w:rsidR="00D15640" w:rsidRPr="00407769">
        <w:rPr>
          <w:rFonts w:ascii="Times New Roman" w:hAnsi="Times New Roman" w:cs="Times New Roman"/>
          <w:sz w:val="28"/>
          <w:szCs w:val="28"/>
          <w:bdr w:val="none" w:sz="0" w:space="0" w:color="auto" w:frame="1"/>
          <w:lang w:val="en-US" w:eastAsia="uk-UA"/>
        </w:rPr>
        <w:t>Health</w:t>
      </w:r>
      <w:r w:rsidR="00D15640" w:rsidRPr="00407769">
        <w:rPr>
          <w:rFonts w:ascii="Times New Roman" w:hAnsi="Times New Roman" w:cs="Times New Roman"/>
          <w:sz w:val="28"/>
          <w:szCs w:val="28"/>
          <w:bdr w:val="none" w:sz="0" w:space="0" w:color="auto" w:frame="1"/>
          <w:lang w:eastAsia="uk-UA"/>
        </w:rPr>
        <w:t>».</w:t>
      </w:r>
    </w:p>
    <w:p w:rsidR="00795B21" w:rsidRDefault="00A10952" w:rsidP="00795B21">
      <w:pPr>
        <w:spacing w:after="0" w:line="360" w:lineRule="auto"/>
        <w:ind w:right="-1" w:firstLine="709"/>
        <w:jc w:val="both"/>
        <w:rPr>
          <w:rFonts w:ascii="Times New Roman" w:hAnsi="Times New Roman" w:cs="Times New Roman"/>
          <w:sz w:val="28"/>
          <w:szCs w:val="28"/>
          <w:bdr w:val="none" w:sz="0" w:space="0" w:color="auto" w:frame="1"/>
          <w:lang w:eastAsia="uk-UA"/>
        </w:rPr>
      </w:pPr>
      <w:r w:rsidRPr="00F81229">
        <w:rPr>
          <w:rFonts w:ascii="Times New Roman" w:hAnsi="Times New Roman" w:cs="Times New Roman"/>
          <w:b/>
          <w:sz w:val="28"/>
          <w:szCs w:val="28"/>
          <w:bdr w:val="none" w:sz="0" w:space="0" w:color="auto" w:frame="1"/>
          <w:lang w:eastAsia="uk-UA"/>
        </w:rPr>
        <w:t xml:space="preserve">Апробація </w:t>
      </w:r>
      <w:r w:rsidR="00F81229" w:rsidRPr="00F81229">
        <w:rPr>
          <w:rFonts w:ascii="Times New Roman" w:hAnsi="Times New Roman" w:cs="Times New Roman"/>
          <w:b/>
          <w:sz w:val="28"/>
          <w:szCs w:val="28"/>
          <w:bdr w:val="none" w:sz="0" w:space="0" w:color="auto" w:frame="1"/>
          <w:lang w:eastAsia="uk-UA"/>
        </w:rPr>
        <w:t xml:space="preserve">результатів </w:t>
      </w:r>
      <w:r w:rsidRPr="00F81229">
        <w:rPr>
          <w:rFonts w:ascii="Times New Roman" w:hAnsi="Times New Roman" w:cs="Times New Roman"/>
          <w:b/>
          <w:sz w:val="28"/>
          <w:szCs w:val="28"/>
          <w:bdr w:val="none" w:sz="0" w:space="0" w:color="auto" w:frame="1"/>
          <w:lang w:eastAsia="uk-UA"/>
        </w:rPr>
        <w:t>роботи</w:t>
      </w:r>
      <w:r w:rsidR="00F81229">
        <w:rPr>
          <w:rFonts w:ascii="Times New Roman" w:hAnsi="Times New Roman" w:cs="Times New Roman"/>
          <w:sz w:val="28"/>
          <w:szCs w:val="28"/>
          <w:bdr w:val="none" w:sz="0" w:space="0" w:color="auto" w:frame="1"/>
          <w:lang w:eastAsia="uk-UA"/>
        </w:rPr>
        <w:t xml:space="preserve">. </w:t>
      </w:r>
      <w:r w:rsidRPr="00407769">
        <w:rPr>
          <w:rFonts w:ascii="Times New Roman" w:hAnsi="Times New Roman" w:cs="Times New Roman"/>
          <w:sz w:val="28"/>
          <w:szCs w:val="28"/>
          <w:bdr w:val="none" w:sz="0" w:space="0" w:color="auto" w:frame="1"/>
          <w:lang w:eastAsia="uk-UA"/>
        </w:rPr>
        <w:t>Теоретичн</w:t>
      </w:r>
      <w:r w:rsidR="005C5D76" w:rsidRPr="00407769">
        <w:rPr>
          <w:rFonts w:ascii="Times New Roman" w:hAnsi="Times New Roman" w:cs="Times New Roman"/>
          <w:sz w:val="28"/>
          <w:szCs w:val="28"/>
          <w:bdr w:val="none" w:sz="0" w:space="0" w:color="auto" w:frame="1"/>
          <w:lang w:eastAsia="uk-UA"/>
        </w:rPr>
        <w:t>і</w:t>
      </w:r>
      <w:r w:rsidRPr="00407769">
        <w:rPr>
          <w:rFonts w:ascii="Times New Roman" w:hAnsi="Times New Roman" w:cs="Times New Roman"/>
          <w:sz w:val="28"/>
          <w:szCs w:val="28"/>
          <w:bdr w:val="none" w:sz="0" w:space="0" w:color="auto" w:frame="1"/>
          <w:lang w:eastAsia="uk-UA"/>
        </w:rPr>
        <w:t xml:space="preserve"> </w:t>
      </w:r>
      <w:r w:rsidR="005C5D76" w:rsidRPr="00407769">
        <w:rPr>
          <w:rFonts w:ascii="Times New Roman" w:hAnsi="Times New Roman" w:cs="Times New Roman"/>
          <w:sz w:val="28"/>
          <w:szCs w:val="28"/>
          <w:bdr w:val="none" w:sz="0" w:space="0" w:color="auto" w:frame="1"/>
          <w:lang w:eastAsia="uk-UA"/>
        </w:rPr>
        <w:t>положення та результати</w:t>
      </w:r>
      <w:r w:rsidRPr="00407769">
        <w:rPr>
          <w:rFonts w:ascii="Times New Roman" w:hAnsi="Times New Roman" w:cs="Times New Roman"/>
          <w:sz w:val="28"/>
          <w:szCs w:val="28"/>
          <w:bdr w:val="none" w:sz="0" w:space="0" w:color="auto" w:frame="1"/>
          <w:lang w:eastAsia="uk-UA"/>
        </w:rPr>
        <w:t xml:space="preserve"> </w:t>
      </w:r>
      <w:r w:rsidR="005C5D76" w:rsidRPr="00407769">
        <w:rPr>
          <w:rFonts w:ascii="Times New Roman" w:hAnsi="Times New Roman" w:cs="Times New Roman"/>
          <w:sz w:val="28"/>
          <w:szCs w:val="28"/>
          <w:bdr w:val="none" w:sz="0" w:space="0" w:color="auto" w:frame="1"/>
          <w:lang w:eastAsia="uk-UA"/>
        </w:rPr>
        <w:t>дослідження</w:t>
      </w:r>
      <w:r w:rsidRPr="00407769">
        <w:rPr>
          <w:rFonts w:ascii="Times New Roman" w:hAnsi="Times New Roman" w:cs="Times New Roman"/>
          <w:sz w:val="28"/>
          <w:szCs w:val="28"/>
          <w:bdr w:val="none" w:sz="0" w:space="0" w:color="auto" w:frame="1"/>
          <w:lang w:eastAsia="uk-UA"/>
        </w:rPr>
        <w:t xml:space="preserve"> бу</w:t>
      </w:r>
      <w:r w:rsidR="005C5D76" w:rsidRPr="00407769">
        <w:rPr>
          <w:rFonts w:ascii="Times New Roman" w:hAnsi="Times New Roman" w:cs="Times New Roman"/>
          <w:sz w:val="28"/>
          <w:szCs w:val="28"/>
          <w:bdr w:val="none" w:sz="0" w:space="0" w:color="auto" w:frame="1"/>
          <w:lang w:eastAsia="uk-UA"/>
        </w:rPr>
        <w:t>ли</w:t>
      </w:r>
      <w:r w:rsidRPr="00407769">
        <w:rPr>
          <w:rFonts w:ascii="Times New Roman" w:hAnsi="Times New Roman" w:cs="Times New Roman"/>
          <w:sz w:val="28"/>
          <w:szCs w:val="28"/>
          <w:bdr w:val="none" w:sz="0" w:space="0" w:color="auto" w:frame="1"/>
          <w:lang w:eastAsia="uk-UA"/>
        </w:rPr>
        <w:t xml:space="preserve"> опублікован</w:t>
      </w:r>
      <w:r w:rsidR="005C5D76" w:rsidRPr="00407769">
        <w:rPr>
          <w:rFonts w:ascii="Times New Roman" w:hAnsi="Times New Roman" w:cs="Times New Roman"/>
          <w:sz w:val="28"/>
          <w:szCs w:val="28"/>
          <w:bdr w:val="none" w:sz="0" w:space="0" w:color="auto" w:frame="1"/>
          <w:lang w:eastAsia="uk-UA"/>
        </w:rPr>
        <w:t>і</w:t>
      </w:r>
      <w:r w:rsidRPr="00407769">
        <w:rPr>
          <w:rFonts w:ascii="Times New Roman" w:hAnsi="Times New Roman" w:cs="Times New Roman"/>
          <w:sz w:val="28"/>
          <w:szCs w:val="28"/>
          <w:bdr w:val="none" w:sz="0" w:space="0" w:color="auto" w:frame="1"/>
          <w:lang w:eastAsia="uk-UA"/>
        </w:rPr>
        <w:t xml:space="preserve"> у збірник</w:t>
      </w:r>
      <w:r w:rsidR="005C5D76" w:rsidRPr="00407769">
        <w:rPr>
          <w:rFonts w:ascii="Times New Roman" w:hAnsi="Times New Roman" w:cs="Times New Roman"/>
          <w:sz w:val="28"/>
          <w:szCs w:val="28"/>
          <w:bdr w:val="none" w:sz="0" w:space="0" w:color="auto" w:frame="1"/>
          <w:lang w:eastAsia="uk-UA"/>
        </w:rPr>
        <w:t xml:space="preserve">ах наукових праць, обговорювалися на </w:t>
      </w:r>
      <w:r w:rsidR="005C5D76" w:rsidRPr="00407769">
        <w:rPr>
          <w:rFonts w:ascii="Times New Roman" w:hAnsi="Times New Roman" w:cs="Times New Roman"/>
          <w:sz w:val="28"/>
          <w:szCs w:val="28"/>
          <w:bdr w:val="none" w:sz="0" w:space="0" w:color="auto" w:frame="1"/>
          <w:lang w:val="en-US" w:eastAsia="uk-UA"/>
        </w:rPr>
        <w:t>XXVII</w:t>
      </w:r>
      <w:r w:rsidR="005C5D76" w:rsidRPr="00407769">
        <w:rPr>
          <w:rFonts w:ascii="Times New Roman" w:hAnsi="Times New Roman" w:cs="Times New Roman"/>
          <w:sz w:val="28"/>
          <w:szCs w:val="28"/>
          <w:bdr w:val="none" w:sz="0" w:space="0" w:color="auto" w:frame="1"/>
          <w:lang w:eastAsia="uk-UA"/>
        </w:rPr>
        <w:t xml:space="preserve"> Міжнародній науково-практичній</w:t>
      </w:r>
      <w:r w:rsidR="006D4F76" w:rsidRPr="00407769">
        <w:rPr>
          <w:rFonts w:ascii="Times New Roman" w:hAnsi="Times New Roman" w:cs="Times New Roman"/>
          <w:sz w:val="28"/>
          <w:szCs w:val="28"/>
          <w:bdr w:val="none" w:sz="0" w:space="0" w:color="auto" w:frame="1"/>
          <w:lang w:eastAsia="uk-UA"/>
        </w:rPr>
        <w:t xml:space="preserve"> інтернет-конференції </w:t>
      </w:r>
      <w:r w:rsidR="005C5D76" w:rsidRPr="00407769">
        <w:rPr>
          <w:rFonts w:ascii="Times New Roman" w:hAnsi="Times New Roman" w:cs="Times New Roman"/>
          <w:sz w:val="28"/>
          <w:szCs w:val="28"/>
          <w:bdr w:val="none" w:sz="0" w:space="0" w:color="auto" w:frame="1"/>
          <w:lang w:eastAsia="uk-UA"/>
        </w:rPr>
        <w:t>«Проблеми та перспективи розвитку сучасної науки в кра</w:t>
      </w:r>
      <w:r w:rsidR="009A7376">
        <w:rPr>
          <w:rFonts w:ascii="Times New Roman" w:hAnsi="Times New Roman" w:cs="Times New Roman"/>
          <w:sz w:val="28"/>
          <w:szCs w:val="28"/>
          <w:bdr w:val="none" w:sz="0" w:space="0" w:color="auto" w:frame="1"/>
          <w:lang w:eastAsia="uk-UA"/>
        </w:rPr>
        <w:t>їнах Європи та Азі» (Переяслав, 2020</w:t>
      </w:r>
      <w:r w:rsidR="005C5D76" w:rsidRPr="00407769">
        <w:rPr>
          <w:rFonts w:ascii="Times New Roman" w:hAnsi="Times New Roman" w:cs="Times New Roman"/>
          <w:sz w:val="28"/>
          <w:szCs w:val="28"/>
          <w:bdr w:val="none" w:sz="0" w:space="0" w:color="auto" w:frame="1"/>
          <w:lang w:eastAsia="uk-UA"/>
        </w:rPr>
        <w:t>), Всеукраїнській науковій інтернет-конференції (з міжнародною участю) «</w:t>
      </w:r>
      <w:proofErr w:type="spellStart"/>
      <w:r w:rsidR="005C5D76" w:rsidRPr="00407769">
        <w:rPr>
          <w:rFonts w:ascii="Times New Roman" w:hAnsi="Times New Roman" w:cs="Times New Roman"/>
          <w:sz w:val="28"/>
          <w:szCs w:val="28"/>
          <w:bdr w:val="none" w:sz="0" w:space="0" w:color="auto" w:frame="1"/>
          <w:lang w:eastAsia="uk-UA"/>
        </w:rPr>
        <w:t>Медіатворчість</w:t>
      </w:r>
      <w:proofErr w:type="spellEnd"/>
      <w:r w:rsidR="005C5D76" w:rsidRPr="00407769">
        <w:rPr>
          <w:rFonts w:ascii="Times New Roman" w:hAnsi="Times New Roman" w:cs="Times New Roman"/>
          <w:sz w:val="28"/>
          <w:szCs w:val="28"/>
          <w:bdr w:val="none" w:sz="0" w:space="0" w:color="auto" w:frame="1"/>
          <w:lang w:eastAsia="uk-UA"/>
        </w:rPr>
        <w:t xml:space="preserve"> в сучасних реаліях: протистояння </w:t>
      </w:r>
      <w:proofErr w:type="spellStart"/>
      <w:r w:rsidR="005C5D76" w:rsidRPr="00407769">
        <w:rPr>
          <w:rFonts w:ascii="Times New Roman" w:hAnsi="Times New Roman" w:cs="Times New Roman"/>
          <w:sz w:val="28"/>
          <w:szCs w:val="28"/>
          <w:bdr w:val="none" w:sz="0" w:space="0" w:color="auto" w:frame="1"/>
          <w:lang w:eastAsia="uk-UA"/>
        </w:rPr>
        <w:t>медіатравмі</w:t>
      </w:r>
      <w:proofErr w:type="spellEnd"/>
      <w:r w:rsidR="005C5D76" w:rsidRPr="00407769">
        <w:rPr>
          <w:rFonts w:ascii="Times New Roman" w:hAnsi="Times New Roman" w:cs="Times New Roman"/>
          <w:sz w:val="28"/>
          <w:szCs w:val="28"/>
          <w:bdr w:val="none" w:sz="0" w:space="0" w:color="auto" w:frame="1"/>
          <w:lang w:eastAsia="uk-UA"/>
        </w:rPr>
        <w:t>» (</w:t>
      </w:r>
      <w:r w:rsidR="009A7376">
        <w:rPr>
          <w:rFonts w:ascii="Times New Roman" w:hAnsi="Times New Roman" w:cs="Times New Roman"/>
          <w:sz w:val="28"/>
          <w:szCs w:val="28"/>
          <w:bdr w:val="none" w:sz="0" w:space="0" w:color="auto" w:frame="1"/>
          <w:lang w:eastAsia="uk-UA"/>
        </w:rPr>
        <w:t xml:space="preserve">Київ, </w:t>
      </w:r>
      <w:r w:rsidR="006D4F76" w:rsidRPr="00407769">
        <w:rPr>
          <w:rFonts w:ascii="Times New Roman" w:hAnsi="Times New Roman" w:cs="Times New Roman"/>
          <w:sz w:val="28"/>
          <w:szCs w:val="28"/>
          <w:bdr w:val="none" w:sz="0" w:space="0" w:color="auto" w:frame="1"/>
          <w:lang w:eastAsia="uk-UA"/>
        </w:rPr>
        <w:t>2020), під час презентації Абетки психічного здоров’я для студентської молоді Прикарпа</w:t>
      </w:r>
      <w:r w:rsidR="009A7376">
        <w:rPr>
          <w:rFonts w:ascii="Times New Roman" w:hAnsi="Times New Roman" w:cs="Times New Roman"/>
          <w:sz w:val="28"/>
          <w:szCs w:val="28"/>
          <w:bdr w:val="none" w:sz="0" w:space="0" w:color="auto" w:frame="1"/>
          <w:lang w:eastAsia="uk-UA"/>
        </w:rPr>
        <w:t xml:space="preserve">ття (Івано-Франківськ, </w:t>
      </w:r>
      <w:r w:rsidR="006D4F76" w:rsidRPr="00407769">
        <w:rPr>
          <w:rFonts w:ascii="Times New Roman" w:hAnsi="Times New Roman" w:cs="Times New Roman"/>
          <w:sz w:val="28"/>
          <w:szCs w:val="28"/>
          <w:bdr w:val="none" w:sz="0" w:space="0" w:color="auto" w:frame="1"/>
          <w:lang w:eastAsia="uk-UA"/>
        </w:rPr>
        <w:t>2020</w:t>
      </w:r>
      <w:r w:rsidR="00795B21">
        <w:rPr>
          <w:rFonts w:ascii="Times New Roman" w:hAnsi="Times New Roman" w:cs="Times New Roman"/>
          <w:sz w:val="28"/>
          <w:szCs w:val="28"/>
          <w:bdr w:val="none" w:sz="0" w:space="0" w:color="auto" w:frame="1"/>
          <w:lang w:eastAsia="uk-UA"/>
        </w:rPr>
        <w:t>).</w:t>
      </w:r>
    </w:p>
    <w:p w:rsidR="002A1FBD" w:rsidRDefault="003D005E" w:rsidP="002A1FBD">
      <w:pPr>
        <w:spacing w:after="0" w:line="360" w:lineRule="auto"/>
        <w:ind w:right="-1" w:firstLine="709"/>
        <w:jc w:val="both"/>
        <w:rPr>
          <w:rFonts w:ascii="Times New Roman" w:hAnsi="Times New Roman" w:cs="Times New Roman"/>
          <w:sz w:val="28"/>
          <w:szCs w:val="28"/>
          <w:bdr w:val="none" w:sz="0" w:space="0" w:color="auto" w:frame="1"/>
          <w:lang w:eastAsia="uk-UA"/>
        </w:rPr>
      </w:pPr>
      <w:r w:rsidRPr="00F654EC">
        <w:rPr>
          <w:rFonts w:ascii="Times New Roman" w:hAnsi="Times New Roman" w:cs="Times New Roman"/>
          <w:b/>
          <w:sz w:val="28"/>
          <w:szCs w:val="28"/>
          <w:bdr w:val="none" w:sz="0" w:space="0" w:color="auto" w:frame="1"/>
          <w:lang w:eastAsia="uk-UA"/>
        </w:rPr>
        <w:t>Структура</w:t>
      </w:r>
      <w:r w:rsidR="00C62C96" w:rsidRPr="00F654EC">
        <w:rPr>
          <w:rFonts w:ascii="Times New Roman" w:hAnsi="Times New Roman" w:cs="Times New Roman"/>
          <w:b/>
          <w:sz w:val="28"/>
          <w:szCs w:val="28"/>
          <w:bdr w:val="none" w:sz="0" w:space="0" w:color="auto" w:frame="1"/>
          <w:lang w:eastAsia="uk-UA"/>
        </w:rPr>
        <w:t xml:space="preserve"> роботи.</w:t>
      </w:r>
      <w:r w:rsidR="00C62C96" w:rsidRPr="00F654EC">
        <w:rPr>
          <w:rFonts w:ascii="Times New Roman" w:hAnsi="Times New Roman" w:cs="Times New Roman"/>
          <w:sz w:val="28"/>
          <w:szCs w:val="28"/>
          <w:bdr w:val="none" w:sz="0" w:space="0" w:color="auto" w:frame="1"/>
          <w:lang w:eastAsia="uk-UA"/>
        </w:rPr>
        <w:t xml:space="preserve"> Наукова робота складається із вступу, двох розділів, виснов</w:t>
      </w:r>
      <w:r w:rsidRPr="00F654EC">
        <w:rPr>
          <w:rFonts w:ascii="Times New Roman" w:hAnsi="Times New Roman" w:cs="Times New Roman"/>
          <w:sz w:val="28"/>
          <w:szCs w:val="28"/>
          <w:bdr w:val="none" w:sz="0" w:space="0" w:color="auto" w:frame="1"/>
          <w:lang w:eastAsia="uk-UA"/>
        </w:rPr>
        <w:t>ків</w:t>
      </w:r>
      <w:r w:rsidR="00C62C96" w:rsidRPr="00F654EC">
        <w:rPr>
          <w:rFonts w:ascii="Times New Roman" w:hAnsi="Times New Roman" w:cs="Times New Roman"/>
          <w:sz w:val="28"/>
          <w:szCs w:val="28"/>
          <w:bdr w:val="none" w:sz="0" w:space="0" w:color="auto" w:frame="1"/>
          <w:lang w:eastAsia="uk-UA"/>
        </w:rPr>
        <w:t>, списку використаних джерел</w:t>
      </w:r>
      <w:r w:rsidR="00EC3C0D" w:rsidRPr="00F654EC">
        <w:rPr>
          <w:rFonts w:ascii="Times New Roman" w:hAnsi="Times New Roman" w:cs="Times New Roman"/>
          <w:sz w:val="28"/>
          <w:szCs w:val="28"/>
          <w:bdr w:val="none" w:sz="0" w:space="0" w:color="auto" w:frame="1"/>
          <w:lang w:eastAsia="uk-UA"/>
        </w:rPr>
        <w:t>, що містить</w:t>
      </w:r>
      <w:r w:rsidR="00EC3C0D" w:rsidRPr="00F654EC">
        <w:rPr>
          <w:rFonts w:ascii="Times New Roman" w:hAnsi="Times New Roman" w:cs="Times New Roman"/>
          <w:sz w:val="28"/>
          <w:szCs w:val="28"/>
          <w:bdr w:val="none" w:sz="0" w:space="0" w:color="auto" w:frame="1"/>
          <w:lang w:val="ru-RU" w:eastAsia="uk-UA"/>
        </w:rPr>
        <w:t xml:space="preserve"> </w:t>
      </w:r>
      <w:r w:rsidR="00EC3C0D" w:rsidRPr="00F654EC">
        <w:rPr>
          <w:rFonts w:ascii="Times New Roman" w:hAnsi="Times New Roman" w:cs="Times New Roman"/>
          <w:sz w:val="28"/>
          <w:szCs w:val="28"/>
          <w:bdr w:val="none" w:sz="0" w:space="0" w:color="auto" w:frame="1"/>
          <w:lang w:eastAsia="uk-UA"/>
        </w:rPr>
        <w:t>40 найменувань</w:t>
      </w:r>
      <w:r w:rsidRPr="00F654EC">
        <w:rPr>
          <w:rFonts w:ascii="Times New Roman" w:hAnsi="Times New Roman" w:cs="Times New Roman"/>
          <w:sz w:val="28"/>
          <w:szCs w:val="28"/>
          <w:bdr w:val="none" w:sz="0" w:space="0" w:color="auto" w:frame="1"/>
          <w:lang w:eastAsia="uk-UA"/>
        </w:rPr>
        <w:t xml:space="preserve">, </w:t>
      </w:r>
      <w:r w:rsidR="00F654EC" w:rsidRPr="00F654EC">
        <w:rPr>
          <w:rFonts w:ascii="Times New Roman" w:hAnsi="Times New Roman" w:cs="Times New Roman"/>
          <w:sz w:val="28"/>
          <w:szCs w:val="28"/>
          <w:bdr w:val="none" w:sz="0" w:space="0" w:color="auto" w:frame="1"/>
          <w:lang w:eastAsia="uk-UA"/>
        </w:rPr>
        <w:t>та трьох</w:t>
      </w:r>
      <w:r w:rsidRPr="00F654EC">
        <w:rPr>
          <w:rFonts w:ascii="Times New Roman" w:hAnsi="Times New Roman" w:cs="Times New Roman"/>
          <w:sz w:val="28"/>
          <w:szCs w:val="28"/>
          <w:bdr w:val="none" w:sz="0" w:space="0" w:color="auto" w:frame="1"/>
          <w:lang w:eastAsia="uk-UA"/>
        </w:rPr>
        <w:t xml:space="preserve"> </w:t>
      </w:r>
      <w:r w:rsidR="00C62C96" w:rsidRPr="00F654EC">
        <w:rPr>
          <w:rFonts w:ascii="Times New Roman" w:hAnsi="Times New Roman" w:cs="Times New Roman"/>
          <w:sz w:val="28"/>
          <w:szCs w:val="28"/>
          <w:bdr w:val="none" w:sz="0" w:space="0" w:color="auto" w:frame="1"/>
          <w:lang w:eastAsia="uk-UA"/>
        </w:rPr>
        <w:t>додатк</w:t>
      </w:r>
      <w:r w:rsidR="002A1FBD" w:rsidRPr="00F654EC">
        <w:rPr>
          <w:rFonts w:ascii="Times New Roman" w:hAnsi="Times New Roman" w:cs="Times New Roman"/>
          <w:sz w:val="28"/>
          <w:szCs w:val="28"/>
          <w:bdr w:val="none" w:sz="0" w:space="0" w:color="auto" w:frame="1"/>
          <w:lang w:eastAsia="uk-UA"/>
        </w:rPr>
        <w:t>ів</w:t>
      </w:r>
      <w:r w:rsidR="00C62C96" w:rsidRPr="00F654EC">
        <w:rPr>
          <w:rFonts w:ascii="Times New Roman" w:hAnsi="Times New Roman" w:cs="Times New Roman"/>
          <w:sz w:val="28"/>
          <w:szCs w:val="28"/>
          <w:bdr w:val="none" w:sz="0" w:space="0" w:color="auto" w:frame="1"/>
          <w:lang w:eastAsia="uk-UA"/>
        </w:rPr>
        <w:t xml:space="preserve">. </w:t>
      </w:r>
      <w:r w:rsidR="002A1FBD" w:rsidRPr="00F654EC">
        <w:rPr>
          <w:rFonts w:ascii="Times New Roman" w:hAnsi="Times New Roman" w:cs="Times New Roman"/>
          <w:sz w:val="28"/>
          <w:szCs w:val="28"/>
          <w:bdr w:val="none" w:sz="0" w:space="0" w:color="auto" w:frame="1"/>
          <w:lang w:eastAsia="uk-UA"/>
        </w:rPr>
        <w:t>О</w:t>
      </w:r>
      <w:r w:rsidRPr="00F654EC">
        <w:rPr>
          <w:rFonts w:ascii="Times New Roman" w:hAnsi="Times New Roman" w:cs="Times New Roman"/>
          <w:sz w:val="28"/>
          <w:szCs w:val="28"/>
          <w:bdr w:val="none" w:sz="0" w:space="0" w:color="auto" w:frame="1"/>
          <w:lang w:eastAsia="uk-UA"/>
        </w:rPr>
        <w:t>сновний</w:t>
      </w:r>
      <w:r w:rsidR="00C62C96" w:rsidRPr="00F654EC">
        <w:rPr>
          <w:rFonts w:ascii="Times New Roman" w:hAnsi="Times New Roman" w:cs="Times New Roman"/>
          <w:sz w:val="28"/>
          <w:szCs w:val="28"/>
          <w:bdr w:val="none" w:sz="0" w:space="0" w:color="auto" w:frame="1"/>
          <w:lang w:eastAsia="uk-UA"/>
        </w:rPr>
        <w:t xml:space="preserve"> обсяг роботи викладений на </w:t>
      </w:r>
      <w:r w:rsidR="002A1FBD" w:rsidRPr="00F654EC">
        <w:rPr>
          <w:rFonts w:ascii="Times New Roman" w:hAnsi="Times New Roman" w:cs="Times New Roman"/>
          <w:sz w:val="28"/>
          <w:szCs w:val="28"/>
          <w:bdr w:val="none" w:sz="0" w:space="0" w:color="auto" w:frame="1"/>
          <w:lang w:eastAsia="uk-UA"/>
        </w:rPr>
        <w:t>30</w:t>
      </w:r>
      <w:r w:rsidR="00B978E3" w:rsidRPr="00F654EC">
        <w:rPr>
          <w:rFonts w:ascii="Times New Roman" w:hAnsi="Times New Roman" w:cs="Times New Roman"/>
          <w:sz w:val="28"/>
          <w:szCs w:val="28"/>
          <w:bdr w:val="none" w:sz="0" w:space="0" w:color="auto" w:frame="1"/>
          <w:lang w:eastAsia="uk-UA"/>
        </w:rPr>
        <w:t xml:space="preserve"> сторінках</w:t>
      </w:r>
      <w:r w:rsidR="00C62C96" w:rsidRPr="00F654EC">
        <w:rPr>
          <w:rFonts w:ascii="Times New Roman" w:hAnsi="Times New Roman" w:cs="Times New Roman"/>
          <w:sz w:val="28"/>
          <w:szCs w:val="28"/>
          <w:bdr w:val="none" w:sz="0" w:space="0" w:color="auto" w:frame="1"/>
          <w:lang w:eastAsia="uk-UA"/>
        </w:rPr>
        <w:t xml:space="preserve"> друкованого тексту, </w:t>
      </w:r>
      <w:r w:rsidR="00B978E3" w:rsidRPr="00F654EC">
        <w:rPr>
          <w:rFonts w:ascii="Times New Roman" w:hAnsi="Times New Roman" w:cs="Times New Roman"/>
          <w:sz w:val="28"/>
          <w:szCs w:val="28"/>
          <w:bdr w:val="none" w:sz="0" w:space="0" w:color="auto" w:frame="1"/>
          <w:lang w:eastAsia="uk-UA"/>
        </w:rPr>
        <w:t>містить 2 рисунка та</w:t>
      </w:r>
      <w:r w:rsidR="00C62C96" w:rsidRPr="00F654EC">
        <w:rPr>
          <w:rFonts w:ascii="Times New Roman" w:hAnsi="Times New Roman" w:cs="Times New Roman"/>
          <w:sz w:val="28"/>
          <w:szCs w:val="28"/>
          <w:bdr w:val="none" w:sz="0" w:space="0" w:color="auto" w:frame="1"/>
          <w:lang w:eastAsia="uk-UA"/>
        </w:rPr>
        <w:t xml:space="preserve"> 3 таблиці.</w:t>
      </w:r>
    </w:p>
    <w:p w:rsidR="001913EA" w:rsidRPr="001913EA" w:rsidRDefault="00F21A94" w:rsidP="006A242B">
      <w:pPr>
        <w:spacing w:after="0"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b/>
          <w:sz w:val="28"/>
          <w:szCs w:val="28"/>
          <w:lang w:eastAsia="uk-UA"/>
        </w:rPr>
        <w:lastRenderedPageBreak/>
        <w:t>РОЗДІЛ І</w:t>
      </w:r>
    </w:p>
    <w:p w:rsidR="001913EA" w:rsidRPr="001913EA" w:rsidRDefault="001913EA" w:rsidP="006A242B">
      <w:pPr>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 xml:space="preserve">ТЕОРЕТИЧНИЙ АНАЛІЗ ВИВЧЕННЯ </w:t>
      </w:r>
      <w:r w:rsidR="00C870A7">
        <w:rPr>
          <w:rFonts w:ascii="Times New Roman" w:eastAsia="Times New Roman" w:hAnsi="Times New Roman" w:cs="Times New Roman"/>
          <w:b/>
          <w:sz w:val="28"/>
          <w:szCs w:val="28"/>
          <w:lang w:eastAsia="uk-UA"/>
        </w:rPr>
        <w:t xml:space="preserve">СТАНУ </w:t>
      </w:r>
      <w:r w:rsidRPr="001913EA">
        <w:rPr>
          <w:rFonts w:ascii="Times New Roman" w:eastAsia="Times New Roman" w:hAnsi="Times New Roman" w:cs="Times New Roman"/>
          <w:b/>
          <w:sz w:val="28"/>
          <w:szCs w:val="28"/>
          <w:lang w:eastAsia="uk-UA"/>
        </w:rPr>
        <w:t xml:space="preserve">ПСИХІЧНОГО ЗДОРОВ’Я  СТУДЕНТСЬКОЇ МОЛОДІ ЗВО В УМОВАХ </w:t>
      </w:r>
      <w:r w:rsidRPr="001913EA">
        <w:t xml:space="preserve"> </w:t>
      </w:r>
      <w:r w:rsidRPr="001913EA">
        <w:rPr>
          <w:rFonts w:ascii="Times New Roman" w:eastAsia="Times New Roman" w:hAnsi="Times New Roman" w:cs="Times New Roman"/>
          <w:b/>
          <w:sz w:val="28"/>
          <w:szCs w:val="28"/>
          <w:lang w:eastAsia="uk-UA"/>
        </w:rPr>
        <w:t>АДАПТИВНОГО КАРАНТИНУ</w:t>
      </w:r>
    </w:p>
    <w:p w:rsidR="001913EA" w:rsidRPr="006A242B" w:rsidRDefault="001913EA" w:rsidP="003B6D85">
      <w:pPr>
        <w:pStyle w:val="a5"/>
        <w:numPr>
          <w:ilvl w:val="1"/>
          <w:numId w:val="27"/>
        </w:numPr>
        <w:spacing w:after="0" w:line="360" w:lineRule="auto"/>
        <w:ind w:right="-1"/>
        <w:jc w:val="center"/>
        <w:rPr>
          <w:rFonts w:ascii="Times New Roman" w:eastAsia="Times New Roman" w:hAnsi="Times New Roman" w:cs="Times New Roman"/>
          <w:b/>
          <w:sz w:val="28"/>
          <w:szCs w:val="28"/>
          <w:lang w:eastAsia="uk-UA"/>
        </w:rPr>
      </w:pPr>
      <w:r w:rsidRPr="006A242B">
        <w:rPr>
          <w:rFonts w:ascii="Times New Roman" w:eastAsia="Times New Roman" w:hAnsi="Times New Roman" w:cs="Times New Roman"/>
          <w:b/>
          <w:sz w:val="28"/>
          <w:szCs w:val="28"/>
          <w:lang w:eastAsia="uk-UA"/>
        </w:rPr>
        <w:t>Теоретичний зміст феномену «психічне здоров’я»</w:t>
      </w:r>
    </w:p>
    <w:p w:rsidR="001913EA" w:rsidRPr="001913EA" w:rsidRDefault="001913EA" w:rsidP="001913EA">
      <w:pPr>
        <w:spacing w:after="0" w:line="360" w:lineRule="auto"/>
        <w:ind w:left="420" w:right="-1"/>
        <w:contextualSpacing/>
        <w:rPr>
          <w:rFonts w:ascii="Times New Roman" w:eastAsia="Times New Roman" w:hAnsi="Times New Roman" w:cs="Times New Roman"/>
          <w:b/>
          <w:sz w:val="28"/>
          <w:szCs w:val="28"/>
          <w:lang w:eastAsia="uk-UA"/>
        </w:rPr>
      </w:pP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Психічне здоров'я </w:t>
      </w:r>
      <w:r w:rsidR="009A3492">
        <w:rPr>
          <w:rFonts w:ascii="Times New Roman" w:hAnsi="Times New Roman" w:cs="Times New Roman"/>
          <w:sz w:val="28"/>
          <w:szCs w:val="28"/>
        </w:rPr>
        <w:t xml:space="preserve">визначається як стан </w:t>
      </w:r>
      <w:r w:rsidRPr="001913EA">
        <w:rPr>
          <w:rFonts w:ascii="Times New Roman" w:hAnsi="Times New Roman" w:cs="Times New Roman"/>
          <w:sz w:val="28"/>
          <w:szCs w:val="28"/>
        </w:rPr>
        <w:t xml:space="preserve">психологічного благополуччя, </w:t>
      </w:r>
      <w:r w:rsidR="009A3492">
        <w:rPr>
          <w:rFonts w:ascii="Times New Roman" w:hAnsi="Times New Roman" w:cs="Times New Roman"/>
          <w:sz w:val="28"/>
          <w:szCs w:val="28"/>
        </w:rPr>
        <w:t>що характеризується не лише ві</w:t>
      </w:r>
      <w:r w:rsidRPr="001913EA">
        <w:rPr>
          <w:rFonts w:ascii="Times New Roman" w:hAnsi="Times New Roman" w:cs="Times New Roman"/>
          <w:sz w:val="28"/>
          <w:szCs w:val="28"/>
        </w:rPr>
        <w:t xml:space="preserve">дсутністю психічних </w:t>
      </w:r>
      <w:r w:rsidR="009A3492">
        <w:rPr>
          <w:rFonts w:ascii="Times New Roman" w:hAnsi="Times New Roman" w:cs="Times New Roman"/>
          <w:sz w:val="28"/>
          <w:szCs w:val="28"/>
        </w:rPr>
        <w:t>розладів</w:t>
      </w:r>
      <w:r w:rsidRPr="001913EA">
        <w:rPr>
          <w:rFonts w:ascii="Times New Roman" w:hAnsi="Times New Roman" w:cs="Times New Roman"/>
          <w:sz w:val="28"/>
          <w:szCs w:val="28"/>
        </w:rPr>
        <w:t xml:space="preserve">, а й </w:t>
      </w:r>
      <w:r w:rsidR="009A3492">
        <w:rPr>
          <w:rFonts w:ascii="Times New Roman" w:hAnsi="Times New Roman" w:cs="Times New Roman"/>
          <w:sz w:val="28"/>
          <w:szCs w:val="28"/>
        </w:rPr>
        <w:t xml:space="preserve">різними факторами, в тому числі, біологічними, </w:t>
      </w:r>
      <w:r w:rsidRPr="001913EA">
        <w:rPr>
          <w:rFonts w:ascii="Times New Roman" w:hAnsi="Times New Roman" w:cs="Times New Roman"/>
          <w:sz w:val="28"/>
          <w:szCs w:val="28"/>
        </w:rPr>
        <w:t>соціально-економічни</w:t>
      </w:r>
      <w:r w:rsidR="009A3492">
        <w:rPr>
          <w:rFonts w:ascii="Times New Roman" w:hAnsi="Times New Roman" w:cs="Times New Roman"/>
          <w:sz w:val="28"/>
          <w:szCs w:val="28"/>
        </w:rPr>
        <w:t xml:space="preserve">ми та тими, що відносяться </w:t>
      </w:r>
      <w:r w:rsidRPr="001913EA">
        <w:rPr>
          <w:rFonts w:ascii="Times New Roman" w:hAnsi="Times New Roman" w:cs="Times New Roman"/>
          <w:sz w:val="28"/>
          <w:szCs w:val="28"/>
        </w:rPr>
        <w:t>до навко</w:t>
      </w:r>
      <w:r w:rsidR="009A3492">
        <w:rPr>
          <w:rFonts w:ascii="Times New Roman" w:hAnsi="Times New Roman" w:cs="Times New Roman"/>
          <w:sz w:val="28"/>
          <w:szCs w:val="28"/>
        </w:rPr>
        <w:t>лишньої дійсності</w:t>
      </w:r>
      <w:r w:rsidR="00EE110D">
        <w:rPr>
          <w:rFonts w:ascii="Times New Roman" w:hAnsi="Times New Roman" w:cs="Times New Roman"/>
          <w:sz w:val="28"/>
          <w:szCs w:val="28"/>
        </w:rPr>
        <w:t xml:space="preserve"> [</w:t>
      </w:r>
      <w:r w:rsidR="00EE110D" w:rsidRPr="00EC3C0D">
        <w:rPr>
          <w:rFonts w:ascii="Times New Roman" w:hAnsi="Times New Roman" w:cs="Times New Roman"/>
          <w:sz w:val="28"/>
          <w:szCs w:val="28"/>
        </w:rPr>
        <w:t>2</w:t>
      </w:r>
      <w:r w:rsidRPr="00EC3C0D">
        <w:rPr>
          <w:rFonts w:ascii="Times New Roman" w:hAnsi="Times New Roman" w:cs="Times New Roman"/>
          <w:sz w:val="28"/>
          <w:szCs w:val="28"/>
        </w:rPr>
        <w:t>7</w:t>
      </w:r>
      <w:r w:rsidRPr="001913EA">
        <w:rPr>
          <w:rFonts w:ascii="Times New Roman" w:hAnsi="Times New Roman" w:cs="Times New Roman"/>
          <w:sz w:val="28"/>
          <w:szCs w:val="28"/>
        </w:rPr>
        <w:t>, с.1</w:t>
      </w:r>
      <w:r w:rsidR="007E4C1D">
        <w:rPr>
          <w:rFonts w:ascii="Times New Roman" w:hAnsi="Times New Roman" w:cs="Times New Roman"/>
          <w:sz w:val="28"/>
          <w:szCs w:val="28"/>
        </w:rPr>
        <w:t xml:space="preserve">50]. Цей феномен розглядається як </w:t>
      </w:r>
      <w:r w:rsidRPr="001913EA">
        <w:rPr>
          <w:rFonts w:ascii="Times New Roman" w:hAnsi="Times New Roman" w:cs="Times New Roman"/>
          <w:sz w:val="28"/>
          <w:szCs w:val="28"/>
        </w:rPr>
        <w:t xml:space="preserve">міждисциплінарне поняття, </w:t>
      </w:r>
      <w:r w:rsidR="007E4C1D">
        <w:rPr>
          <w:rFonts w:ascii="Times New Roman" w:hAnsi="Times New Roman" w:cs="Times New Roman"/>
          <w:sz w:val="28"/>
          <w:szCs w:val="28"/>
        </w:rPr>
        <w:t>що «</w:t>
      </w:r>
      <w:r w:rsidRPr="001913EA">
        <w:rPr>
          <w:rFonts w:ascii="Times New Roman" w:hAnsi="Times New Roman" w:cs="Times New Roman"/>
          <w:sz w:val="28"/>
          <w:szCs w:val="28"/>
        </w:rPr>
        <w:t xml:space="preserve">характеризується головною властивістю індивіда до усвідомлення себе як суб'єкта, </w:t>
      </w:r>
      <w:r w:rsidR="007E4C1D">
        <w:rPr>
          <w:rFonts w:ascii="Times New Roman" w:hAnsi="Times New Roman" w:cs="Times New Roman"/>
          <w:sz w:val="28"/>
          <w:szCs w:val="28"/>
        </w:rPr>
        <w:t xml:space="preserve">який </w:t>
      </w:r>
      <w:r w:rsidRPr="001913EA">
        <w:rPr>
          <w:rFonts w:ascii="Times New Roman" w:hAnsi="Times New Roman" w:cs="Times New Roman"/>
          <w:sz w:val="28"/>
          <w:szCs w:val="28"/>
        </w:rPr>
        <w:t>взаємо</w:t>
      </w:r>
      <w:r w:rsidR="00A160DD">
        <w:rPr>
          <w:rFonts w:ascii="Times New Roman" w:hAnsi="Times New Roman" w:cs="Times New Roman"/>
          <w:sz w:val="28"/>
          <w:szCs w:val="28"/>
        </w:rPr>
        <w:t>ді</w:t>
      </w:r>
      <w:r w:rsidR="007E4C1D">
        <w:rPr>
          <w:rFonts w:ascii="Times New Roman" w:hAnsi="Times New Roman" w:cs="Times New Roman"/>
          <w:sz w:val="28"/>
          <w:szCs w:val="28"/>
        </w:rPr>
        <w:t>є</w:t>
      </w:r>
      <w:r w:rsidR="00A160DD">
        <w:rPr>
          <w:rFonts w:ascii="Times New Roman" w:hAnsi="Times New Roman" w:cs="Times New Roman"/>
          <w:sz w:val="28"/>
          <w:szCs w:val="28"/>
        </w:rPr>
        <w:t xml:space="preserve"> з навколишнім світом» [</w:t>
      </w:r>
      <w:r w:rsidR="00A160DD" w:rsidRPr="001A3D10">
        <w:rPr>
          <w:rFonts w:ascii="Times New Roman" w:hAnsi="Times New Roman" w:cs="Times New Roman"/>
          <w:sz w:val="28"/>
          <w:szCs w:val="28"/>
        </w:rPr>
        <w:t>5</w:t>
      </w:r>
      <w:r w:rsidR="007E4C1D">
        <w:rPr>
          <w:rFonts w:ascii="Times New Roman" w:hAnsi="Times New Roman" w:cs="Times New Roman"/>
          <w:sz w:val="28"/>
          <w:szCs w:val="28"/>
        </w:rPr>
        <w:t>, с.13].</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Варто розрізняти поняття психічного та психологічного здоров’я. Щодо поняття психологічного здоров’я, то воно тривалий час слугувало базовою категорією психічного здоров’я, адже досвід психопатології використовувався відносно психіки здорової людини. Однак сучасна наука розмежовує сфери психічно</w:t>
      </w:r>
      <w:r w:rsidR="00A160DD">
        <w:rPr>
          <w:rFonts w:ascii="Times New Roman" w:hAnsi="Times New Roman" w:cs="Times New Roman"/>
          <w:sz w:val="28"/>
          <w:szCs w:val="28"/>
        </w:rPr>
        <w:t>го та психологічного здоров’я [</w:t>
      </w:r>
      <w:r w:rsidR="00A160DD" w:rsidRPr="00EC3C0D">
        <w:rPr>
          <w:rFonts w:ascii="Times New Roman" w:hAnsi="Times New Roman" w:cs="Times New Roman"/>
          <w:sz w:val="28"/>
          <w:szCs w:val="28"/>
        </w:rPr>
        <w:t>4</w:t>
      </w:r>
      <w:r w:rsidRPr="001913EA">
        <w:rPr>
          <w:rFonts w:ascii="Times New Roman" w:hAnsi="Times New Roman" w:cs="Times New Roman"/>
          <w:sz w:val="28"/>
          <w:szCs w:val="28"/>
        </w:rPr>
        <w:t>, с.18-25.].</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Дослідник О. В. </w:t>
      </w:r>
      <w:proofErr w:type="spellStart"/>
      <w:r w:rsidRPr="001913EA">
        <w:rPr>
          <w:rFonts w:ascii="Times New Roman" w:hAnsi="Times New Roman" w:cs="Times New Roman"/>
          <w:sz w:val="28"/>
          <w:szCs w:val="28"/>
        </w:rPr>
        <w:t>Шувалов</w:t>
      </w:r>
      <w:proofErr w:type="spellEnd"/>
      <w:r w:rsidRPr="001913EA">
        <w:rPr>
          <w:rFonts w:ascii="Times New Roman" w:hAnsi="Times New Roman" w:cs="Times New Roman"/>
          <w:sz w:val="28"/>
          <w:szCs w:val="28"/>
        </w:rPr>
        <w:t xml:space="preserve"> зазначає, що поняття «психологічне здоров’я людини» складається з двох категоріальних словосполучень: «психологія здо</w:t>
      </w:r>
      <w:r w:rsidR="00C870A7">
        <w:rPr>
          <w:rFonts w:ascii="Times New Roman" w:hAnsi="Times New Roman" w:cs="Times New Roman"/>
          <w:sz w:val="28"/>
          <w:szCs w:val="28"/>
        </w:rPr>
        <w:t xml:space="preserve">ров’я» та «психологія людини». </w:t>
      </w:r>
      <w:r w:rsidRPr="001913EA">
        <w:rPr>
          <w:rFonts w:ascii="Times New Roman" w:hAnsi="Times New Roman" w:cs="Times New Roman"/>
          <w:sz w:val="28"/>
          <w:szCs w:val="28"/>
        </w:rPr>
        <w:t>На стику цих галузей виникають психологічні моделі, що розглядають проблему здоров’я з людинознавчої позиції. Науковець виділяє такі позиції щодо психологічного здоров’я:</w:t>
      </w:r>
    </w:p>
    <w:p w:rsidR="001913EA" w:rsidRPr="001913EA" w:rsidRDefault="001913EA" w:rsidP="003B6D85">
      <w:pPr>
        <w:numPr>
          <w:ilvl w:val="0"/>
          <w:numId w:val="1"/>
        </w:numPr>
        <w:spacing w:after="0" w:line="360" w:lineRule="auto"/>
        <w:ind w:left="567" w:right="-1"/>
        <w:contextualSpacing/>
        <w:jc w:val="both"/>
        <w:rPr>
          <w:rFonts w:ascii="Times New Roman" w:hAnsi="Times New Roman" w:cs="Times New Roman"/>
          <w:sz w:val="28"/>
          <w:szCs w:val="28"/>
        </w:rPr>
      </w:pPr>
      <w:r w:rsidRPr="001913EA">
        <w:rPr>
          <w:rFonts w:ascii="Times New Roman" w:hAnsi="Times New Roman" w:cs="Times New Roman"/>
          <w:sz w:val="28"/>
          <w:szCs w:val="28"/>
        </w:rPr>
        <w:t>Поняття «психологічне здоров’я» фіксує суто людський вимір, по суті, будучи науковим еквівалентом духовного здоров’я.</w:t>
      </w:r>
    </w:p>
    <w:p w:rsidR="001913EA" w:rsidRPr="001913EA" w:rsidRDefault="001913EA" w:rsidP="003B6D85">
      <w:pPr>
        <w:numPr>
          <w:ilvl w:val="0"/>
          <w:numId w:val="1"/>
        </w:numPr>
        <w:spacing w:after="0" w:line="360" w:lineRule="auto"/>
        <w:ind w:left="567" w:right="-1"/>
        <w:contextualSpacing/>
        <w:jc w:val="both"/>
        <w:rPr>
          <w:rFonts w:ascii="Times New Roman" w:hAnsi="Times New Roman" w:cs="Times New Roman"/>
          <w:sz w:val="28"/>
          <w:szCs w:val="28"/>
        </w:rPr>
      </w:pPr>
      <w:r w:rsidRPr="001913EA">
        <w:rPr>
          <w:rFonts w:ascii="Times New Roman" w:hAnsi="Times New Roman" w:cs="Times New Roman"/>
          <w:sz w:val="28"/>
          <w:szCs w:val="28"/>
        </w:rPr>
        <w:t>Проблема психологічного здоров’я – це питання про норму й патології в духовному розвитку людини.</w:t>
      </w:r>
    </w:p>
    <w:p w:rsidR="001913EA" w:rsidRPr="001913EA" w:rsidRDefault="001913EA" w:rsidP="003B6D85">
      <w:pPr>
        <w:numPr>
          <w:ilvl w:val="0"/>
          <w:numId w:val="1"/>
        </w:numPr>
        <w:spacing w:after="0" w:line="360" w:lineRule="auto"/>
        <w:ind w:left="567" w:right="-1"/>
        <w:contextualSpacing/>
        <w:jc w:val="both"/>
        <w:rPr>
          <w:rFonts w:ascii="Times New Roman" w:hAnsi="Times New Roman" w:cs="Times New Roman"/>
          <w:sz w:val="28"/>
          <w:szCs w:val="28"/>
        </w:rPr>
      </w:pPr>
      <w:r w:rsidRPr="001913EA">
        <w:rPr>
          <w:rFonts w:ascii="Times New Roman" w:hAnsi="Times New Roman" w:cs="Times New Roman"/>
          <w:sz w:val="28"/>
          <w:szCs w:val="28"/>
        </w:rPr>
        <w:t>Основу психологічного здоров’я становить нормальний розвиток людської суб’єктивності.</w:t>
      </w:r>
    </w:p>
    <w:p w:rsidR="001913EA" w:rsidRPr="001913EA" w:rsidRDefault="001913EA" w:rsidP="003B6D85">
      <w:pPr>
        <w:numPr>
          <w:ilvl w:val="0"/>
          <w:numId w:val="1"/>
        </w:numPr>
        <w:spacing w:after="0" w:line="360" w:lineRule="auto"/>
        <w:ind w:left="567" w:right="-1"/>
        <w:contextualSpacing/>
        <w:jc w:val="both"/>
        <w:rPr>
          <w:rFonts w:ascii="Times New Roman" w:hAnsi="Times New Roman" w:cs="Times New Roman"/>
          <w:sz w:val="28"/>
          <w:szCs w:val="28"/>
        </w:rPr>
      </w:pPr>
      <w:r w:rsidRPr="001913EA">
        <w:rPr>
          <w:rFonts w:ascii="Times New Roman" w:hAnsi="Times New Roman" w:cs="Times New Roman"/>
          <w:sz w:val="28"/>
          <w:szCs w:val="28"/>
        </w:rPr>
        <w:lastRenderedPageBreak/>
        <w:t>Визначальними критеріями психологічного здоров’я є спрямованість розвитку та характер акт</w:t>
      </w:r>
      <w:r w:rsidR="00EE110D">
        <w:rPr>
          <w:rFonts w:ascii="Times New Roman" w:hAnsi="Times New Roman" w:cs="Times New Roman"/>
          <w:sz w:val="28"/>
          <w:szCs w:val="28"/>
        </w:rPr>
        <w:t>уалізації людського в людині [</w:t>
      </w:r>
      <w:r w:rsidR="00EE110D" w:rsidRPr="00A10683">
        <w:rPr>
          <w:rFonts w:ascii="Times New Roman" w:hAnsi="Times New Roman" w:cs="Times New Roman"/>
          <w:sz w:val="28"/>
          <w:szCs w:val="28"/>
        </w:rPr>
        <w:t>38</w:t>
      </w:r>
      <w:r w:rsidRPr="001913EA">
        <w:rPr>
          <w:rFonts w:ascii="Times New Roman" w:hAnsi="Times New Roman" w:cs="Times New Roman"/>
          <w:sz w:val="28"/>
          <w:szCs w:val="28"/>
        </w:rPr>
        <w:t>,</w:t>
      </w:r>
      <w:r w:rsidRPr="001913EA">
        <w:rPr>
          <w:rFonts w:ascii="Times New Roman" w:hAnsi="Times New Roman" w:cs="Times New Roman"/>
          <w:sz w:val="28"/>
          <w:szCs w:val="28"/>
          <w:lang w:val="ru-RU"/>
        </w:rPr>
        <w:t xml:space="preserve"> </w:t>
      </w:r>
      <w:r w:rsidRPr="001913EA">
        <w:rPr>
          <w:rFonts w:ascii="Times New Roman" w:hAnsi="Times New Roman" w:cs="Times New Roman"/>
          <w:sz w:val="28"/>
          <w:szCs w:val="28"/>
        </w:rPr>
        <w:t>с.87-101].</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Звернемося до визначень М. Є. </w:t>
      </w:r>
      <w:proofErr w:type="spellStart"/>
      <w:r w:rsidRPr="001913EA">
        <w:rPr>
          <w:rFonts w:ascii="Times New Roman" w:eastAsia="Times New Roman" w:hAnsi="Times New Roman" w:cs="Times New Roman"/>
          <w:sz w:val="28"/>
          <w:szCs w:val="28"/>
          <w:lang w:eastAsia="uk-UA"/>
        </w:rPr>
        <w:t>Бачерикова</w:t>
      </w:r>
      <w:proofErr w:type="spellEnd"/>
      <w:r w:rsidRPr="001913EA">
        <w:rPr>
          <w:rFonts w:ascii="Times New Roman" w:eastAsia="Times New Roman" w:hAnsi="Times New Roman" w:cs="Times New Roman"/>
          <w:sz w:val="28"/>
          <w:szCs w:val="28"/>
          <w:lang w:eastAsia="uk-UA"/>
        </w:rPr>
        <w:t xml:space="preserve">, Є. А. Щербини і В. П. </w:t>
      </w:r>
      <w:proofErr w:type="spellStart"/>
      <w:r w:rsidRPr="001913EA">
        <w:rPr>
          <w:rFonts w:ascii="Times New Roman" w:eastAsia="Times New Roman" w:hAnsi="Times New Roman" w:cs="Times New Roman"/>
          <w:sz w:val="28"/>
          <w:szCs w:val="28"/>
          <w:lang w:eastAsia="uk-UA"/>
        </w:rPr>
        <w:t>Петленка</w:t>
      </w:r>
      <w:proofErr w:type="spellEnd"/>
      <w:r w:rsidRPr="001913EA">
        <w:rPr>
          <w:rFonts w:ascii="Times New Roman" w:eastAsia="Times New Roman" w:hAnsi="Times New Roman" w:cs="Times New Roman"/>
          <w:sz w:val="28"/>
          <w:szCs w:val="28"/>
          <w:lang w:eastAsia="uk-UA"/>
        </w:rPr>
        <w:t>: «</w:t>
      </w:r>
      <w:r w:rsidRPr="00255A86">
        <w:rPr>
          <w:rFonts w:ascii="Times New Roman" w:eastAsia="Times New Roman" w:hAnsi="Times New Roman" w:cs="Times New Roman"/>
          <w:bCs/>
          <w:sz w:val="28"/>
          <w:szCs w:val="28"/>
          <w:bdr w:val="none" w:sz="0" w:space="0" w:color="auto" w:frame="1"/>
          <w:lang w:eastAsia="uk-UA"/>
        </w:rPr>
        <w:t>психічне здоров'я</w:t>
      </w:r>
      <w:r w:rsidRPr="001913EA">
        <w:rPr>
          <w:rFonts w:ascii="Times New Roman" w:eastAsia="Times New Roman" w:hAnsi="Times New Roman" w:cs="Times New Roman"/>
          <w:sz w:val="28"/>
          <w:szCs w:val="28"/>
          <w:lang w:eastAsia="uk-UA"/>
        </w:rPr>
        <w:t xml:space="preserve"> – це такий відносно стійкий стан організму і особистості, який дає змогу людині усвідомлено, враховуючи свої фізичні й психічні можливості, а також навколишні природні і соціальні умови, здійснювати й забезпечувати свої індивідуальні й суспільні (колективні) біологічні та соціальні потреби на основі нормального функціонування психофізичних систем, здорових психосоматичних і </w:t>
      </w:r>
      <w:proofErr w:type="spellStart"/>
      <w:r w:rsidRPr="001913EA">
        <w:rPr>
          <w:rFonts w:ascii="Times New Roman" w:eastAsia="Times New Roman" w:hAnsi="Times New Roman" w:cs="Times New Roman"/>
          <w:sz w:val="28"/>
          <w:szCs w:val="28"/>
          <w:lang w:eastAsia="uk-UA"/>
        </w:rPr>
        <w:t>соматопсихічних</w:t>
      </w:r>
      <w:proofErr w:type="spellEnd"/>
      <w:r w:rsidRPr="001913EA">
        <w:rPr>
          <w:rFonts w:ascii="Times New Roman" w:eastAsia="Times New Roman" w:hAnsi="Times New Roman" w:cs="Times New Roman"/>
          <w:sz w:val="28"/>
          <w:szCs w:val="28"/>
          <w:lang w:eastAsia="uk-UA"/>
        </w:rPr>
        <w:t xml:space="preserve"> відносин в організмі» [</w:t>
      </w:r>
      <w:r w:rsidR="00A160DD" w:rsidRPr="001A3D10">
        <w:rPr>
          <w:rFonts w:ascii="Times New Roman" w:eastAsia="Times New Roman" w:hAnsi="Times New Roman" w:cs="Times New Roman"/>
          <w:sz w:val="28"/>
          <w:szCs w:val="28"/>
          <w:shd w:val="clear" w:color="auto" w:fill="FFFFFF"/>
          <w:lang w:eastAsia="uk-UA"/>
        </w:rPr>
        <w:t>4</w:t>
      </w:r>
      <w:r w:rsidRPr="001913EA">
        <w:rPr>
          <w:rFonts w:ascii="Times New Roman" w:eastAsia="Times New Roman" w:hAnsi="Times New Roman" w:cs="Times New Roman"/>
          <w:sz w:val="28"/>
          <w:szCs w:val="28"/>
          <w:shd w:val="clear" w:color="auto" w:fill="FFFFFF"/>
          <w:lang w:eastAsia="uk-UA"/>
        </w:rPr>
        <w:t>, с.</w:t>
      </w:r>
      <w:r w:rsidRPr="001913EA">
        <w:rPr>
          <w:rFonts w:ascii="Times New Roman" w:eastAsia="Times New Roman" w:hAnsi="Times New Roman" w:cs="Times New Roman"/>
          <w:sz w:val="28"/>
          <w:szCs w:val="28"/>
          <w:lang w:eastAsia="uk-UA"/>
        </w:rPr>
        <w:t xml:space="preserve">35-36]. В. П. </w:t>
      </w:r>
      <w:proofErr w:type="spellStart"/>
      <w:r w:rsidRPr="001913EA">
        <w:rPr>
          <w:rFonts w:ascii="Times New Roman" w:eastAsia="Times New Roman" w:hAnsi="Times New Roman" w:cs="Times New Roman"/>
          <w:sz w:val="28"/>
          <w:szCs w:val="28"/>
          <w:lang w:eastAsia="uk-UA"/>
        </w:rPr>
        <w:t>Бєлов</w:t>
      </w:r>
      <w:proofErr w:type="spellEnd"/>
      <w:r w:rsidRPr="001913EA">
        <w:rPr>
          <w:rFonts w:ascii="Times New Roman" w:eastAsia="Times New Roman" w:hAnsi="Times New Roman" w:cs="Times New Roman"/>
          <w:sz w:val="28"/>
          <w:szCs w:val="28"/>
          <w:lang w:eastAsia="uk-UA"/>
        </w:rPr>
        <w:t xml:space="preserve">, А. В. </w:t>
      </w:r>
      <w:proofErr w:type="spellStart"/>
      <w:r w:rsidRPr="001913EA">
        <w:rPr>
          <w:rFonts w:ascii="Times New Roman" w:eastAsia="Times New Roman" w:hAnsi="Times New Roman" w:cs="Times New Roman"/>
          <w:sz w:val="28"/>
          <w:szCs w:val="28"/>
          <w:lang w:eastAsia="uk-UA"/>
        </w:rPr>
        <w:t>Шмаков</w:t>
      </w:r>
      <w:proofErr w:type="spellEnd"/>
      <w:r w:rsidRPr="001913EA">
        <w:rPr>
          <w:rFonts w:ascii="Times New Roman" w:eastAsia="Times New Roman" w:hAnsi="Times New Roman" w:cs="Times New Roman"/>
          <w:sz w:val="28"/>
          <w:szCs w:val="28"/>
          <w:lang w:eastAsia="uk-UA"/>
        </w:rPr>
        <w:t xml:space="preserve"> психічне здоров'я визначають, як єдиний і повноцінний спосіб життєдіяльності людини, враховуючи притаманні їй функції різноманітного роду (біологі</w:t>
      </w:r>
      <w:r w:rsidR="00A160DD">
        <w:rPr>
          <w:rFonts w:ascii="Times New Roman" w:eastAsia="Times New Roman" w:hAnsi="Times New Roman" w:cs="Times New Roman"/>
          <w:sz w:val="28"/>
          <w:szCs w:val="28"/>
          <w:lang w:eastAsia="uk-UA"/>
        </w:rPr>
        <w:t>чні, психологічні, соціальні) [</w:t>
      </w:r>
      <w:r w:rsidR="00A160DD" w:rsidRPr="00A10683">
        <w:rPr>
          <w:rFonts w:ascii="Times New Roman" w:eastAsia="Times New Roman" w:hAnsi="Times New Roman" w:cs="Times New Roman"/>
          <w:sz w:val="28"/>
          <w:szCs w:val="28"/>
          <w:lang w:eastAsia="uk-UA"/>
        </w:rPr>
        <w:t>8</w:t>
      </w:r>
      <w:r w:rsidRPr="001913EA">
        <w:rPr>
          <w:rFonts w:ascii="Times New Roman" w:eastAsia="Times New Roman" w:hAnsi="Times New Roman" w:cs="Times New Roman"/>
          <w:sz w:val="28"/>
          <w:szCs w:val="28"/>
          <w:lang w:eastAsia="uk-UA"/>
        </w:rPr>
        <w:t xml:space="preserve">, </w:t>
      </w:r>
      <w:r w:rsidRPr="001913EA">
        <w:rPr>
          <w:rFonts w:ascii="Times New Roman" w:eastAsia="Times New Roman" w:hAnsi="Times New Roman" w:cs="Times New Roman"/>
          <w:sz w:val="28"/>
          <w:szCs w:val="28"/>
          <w:shd w:val="clear" w:color="auto" w:fill="FFFFFF"/>
          <w:lang w:eastAsia="uk-UA"/>
        </w:rPr>
        <w:t>с.</w:t>
      </w:r>
      <w:r w:rsidRPr="001913EA">
        <w:rPr>
          <w:rFonts w:ascii="Times New Roman" w:eastAsia="Times New Roman" w:hAnsi="Times New Roman" w:cs="Times New Roman"/>
          <w:sz w:val="28"/>
          <w:szCs w:val="28"/>
          <w:lang w:eastAsia="uk-UA"/>
        </w:rPr>
        <w:t>60-67].</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А. В. </w:t>
      </w:r>
      <w:proofErr w:type="spellStart"/>
      <w:r w:rsidRPr="001913EA">
        <w:rPr>
          <w:rFonts w:ascii="Times New Roman" w:eastAsia="Times New Roman" w:hAnsi="Times New Roman" w:cs="Times New Roman"/>
          <w:sz w:val="28"/>
          <w:szCs w:val="28"/>
          <w:lang w:eastAsia="uk-UA"/>
        </w:rPr>
        <w:t>Петровский</w:t>
      </w:r>
      <w:proofErr w:type="spellEnd"/>
      <w:r w:rsidRPr="001913EA">
        <w:rPr>
          <w:rFonts w:ascii="Times New Roman" w:eastAsia="Times New Roman" w:hAnsi="Times New Roman" w:cs="Times New Roman"/>
          <w:sz w:val="28"/>
          <w:szCs w:val="28"/>
          <w:lang w:eastAsia="uk-UA"/>
        </w:rPr>
        <w:t xml:space="preserve">, М. П. </w:t>
      </w:r>
      <w:proofErr w:type="spellStart"/>
      <w:r w:rsidRPr="001913EA">
        <w:rPr>
          <w:rFonts w:ascii="Times New Roman" w:eastAsia="Times New Roman" w:hAnsi="Times New Roman" w:cs="Times New Roman"/>
          <w:sz w:val="28"/>
          <w:szCs w:val="28"/>
          <w:lang w:eastAsia="uk-UA"/>
        </w:rPr>
        <w:t>Ярошевський</w:t>
      </w:r>
      <w:proofErr w:type="spellEnd"/>
      <w:r w:rsidRPr="001913EA">
        <w:rPr>
          <w:rFonts w:ascii="Times New Roman" w:eastAsia="Times New Roman" w:hAnsi="Times New Roman" w:cs="Times New Roman"/>
          <w:sz w:val="28"/>
          <w:szCs w:val="28"/>
          <w:lang w:eastAsia="uk-UA"/>
        </w:rPr>
        <w:t xml:space="preserve"> </w:t>
      </w:r>
      <w:r w:rsidR="00255A86">
        <w:rPr>
          <w:rFonts w:ascii="Times New Roman" w:eastAsia="Times New Roman" w:hAnsi="Times New Roman" w:cs="Times New Roman"/>
          <w:sz w:val="28"/>
          <w:szCs w:val="28"/>
          <w:lang w:eastAsia="uk-UA"/>
        </w:rPr>
        <w:t>вважають, що</w:t>
      </w:r>
      <w:r w:rsidRPr="001913EA">
        <w:rPr>
          <w:rFonts w:ascii="Times New Roman" w:eastAsia="Times New Roman" w:hAnsi="Times New Roman" w:cs="Times New Roman"/>
          <w:sz w:val="28"/>
          <w:szCs w:val="28"/>
          <w:lang w:eastAsia="uk-UA"/>
        </w:rPr>
        <w:t xml:space="preserve"> «</w:t>
      </w:r>
      <w:r w:rsidR="00255A86">
        <w:rPr>
          <w:rFonts w:ascii="Times New Roman" w:eastAsia="Times New Roman" w:hAnsi="Times New Roman" w:cs="Times New Roman"/>
          <w:sz w:val="28"/>
          <w:szCs w:val="28"/>
          <w:lang w:eastAsia="uk-UA"/>
        </w:rPr>
        <w:t>п</w:t>
      </w:r>
      <w:r w:rsidRPr="001913EA">
        <w:rPr>
          <w:rFonts w:ascii="Times New Roman" w:eastAsia="Times New Roman" w:hAnsi="Times New Roman" w:cs="Times New Roman"/>
          <w:sz w:val="28"/>
          <w:szCs w:val="28"/>
          <w:lang w:eastAsia="uk-UA"/>
        </w:rPr>
        <w:t xml:space="preserve">сихічне здоров’я – стан душевного благополуччя, характеризується відсутністю хворобливих психічних проявів і діяльністю, яка забезпечує адекватні умови для регуляції поведінки» </w:t>
      </w:r>
      <w:r w:rsidR="00EE110D">
        <w:rPr>
          <w:rFonts w:ascii="Times New Roman" w:eastAsia="Times New Roman" w:hAnsi="Times New Roman" w:cs="Times New Roman"/>
          <w:sz w:val="28"/>
          <w:szCs w:val="28"/>
          <w:shd w:val="clear" w:color="auto" w:fill="FFFFFF"/>
          <w:lang w:eastAsia="uk-UA"/>
        </w:rPr>
        <w:t>[</w:t>
      </w:r>
      <w:r w:rsidR="00EE110D" w:rsidRPr="00A10683">
        <w:rPr>
          <w:rFonts w:ascii="Times New Roman" w:eastAsia="Times New Roman" w:hAnsi="Times New Roman" w:cs="Times New Roman"/>
          <w:sz w:val="28"/>
          <w:szCs w:val="28"/>
          <w:shd w:val="clear" w:color="auto" w:fill="FFFFFF"/>
          <w:lang w:eastAsia="uk-UA"/>
        </w:rPr>
        <w:t>29</w:t>
      </w:r>
      <w:r w:rsidRPr="00A10683">
        <w:rPr>
          <w:rFonts w:ascii="Times New Roman" w:eastAsia="Times New Roman" w:hAnsi="Times New Roman" w:cs="Times New Roman"/>
          <w:sz w:val="28"/>
          <w:szCs w:val="28"/>
          <w:shd w:val="clear" w:color="auto" w:fill="FFFFFF"/>
          <w:lang w:eastAsia="uk-UA"/>
        </w:rPr>
        <w:t>,</w:t>
      </w:r>
      <w:r w:rsidRPr="001913EA">
        <w:rPr>
          <w:rFonts w:ascii="Times New Roman" w:eastAsia="Times New Roman" w:hAnsi="Times New Roman" w:cs="Times New Roman"/>
          <w:sz w:val="28"/>
          <w:szCs w:val="28"/>
          <w:shd w:val="clear" w:color="auto" w:fill="FFFFFF"/>
          <w:lang w:eastAsia="uk-UA"/>
        </w:rPr>
        <w:t xml:space="preserve"> с.65</w:t>
      </w:r>
      <w:r w:rsidRPr="001913EA">
        <w:rPr>
          <w:rFonts w:ascii="Times New Roman" w:eastAsia="Times New Roman" w:hAnsi="Times New Roman" w:cs="Times New Roman"/>
          <w:sz w:val="28"/>
          <w:szCs w:val="28"/>
          <w:lang w:eastAsia="uk-UA"/>
        </w:rPr>
        <w:t xml:space="preserve">]. Зокрема науковець В. Я. </w:t>
      </w:r>
      <w:proofErr w:type="spellStart"/>
      <w:r w:rsidRPr="001913EA">
        <w:rPr>
          <w:rFonts w:ascii="Times New Roman" w:eastAsia="Times New Roman" w:hAnsi="Times New Roman" w:cs="Times New Roman"/>
          <w:sz w:val="28"/>
          <w:szCs w:val="28"/>
          <w:lang w:eastAsia="uk-UA"/>
        </w:rPr>
        <w:t>Семке</w:t>
      </w:r>
      <w:proofErr w:type="spellEnd"/>
      <w:r w:rsidRPr="001913EA">
        <w:rPr>
          <w:rFonts w:ascii="Times New Roman" w:eastAsia="Times New Roman" w:hAnsi="Times New Roman" w:cs="Times New Roman"/>
          <w:sz w:val="28"/>
          <w:szCs w:val="28"/>
          <w:lang w:eastAsia="uk-UA"/>
        </w:rPr>
        <w:t xml:space="preserve"> дає таке визначення психічному здоров’ю</w:t>
      </w:r>
      <w:r w:rsidRPr="00255A86">
        <w:rPr>
          <w:rFonts w:ascii="Times New Roman" w:eastAsia="Times New Roman" w:hAnsi="Times New Roman" w:cs="Times New Roman"/>
          <w:bCs/>
          <w:sz w:val="28"/>
          <w:szCs w:val="28"/>
          <w:bdr w:val="none" w:sz="0" w:space="0" w:color="auto" w:frame="1"/>
          <w:lang w:eastAsia="uk-UA"/>
        </w:rPr>
        <w:t>: «стан динамічної рівноваги індивіда з оточуючим</w:t>
      </w:r>
      <w:r w:rsidRPr="00255A86">
        <w:rPr>
          <w:rFonts w:ascii="Times New Roman" w:eastAsia="Times New Roman" w:hAnsi="Times New Roman" w:cs="Times New Roman"/>
          <w:sz w:val="28"/>
          <w:szCs w:val="28"/>
          <w:lang w:eastAsia="uk-UA"/>
        </w:rPr>
        <w:t xml:space="preserve"> </w:t>
      </w:r>
      <w:r w:rsidRPr="00255A86">
        <w:rPr>
          <w:rFonts w:ascii="Times New Roman" w:eastAsia="Times New Roman" w:hAnsi="Times New Roman" w:cs="Times New Roman"/>
          <w:bCs/>
          <w:sz w:val="28"/>
          <w:szCs w:val="28"/>
          <w:bdr w:val="none" w:sz="0" w:space="0" w:color="auto" w:frame="1"/>
          <w:lang w:eastAsia="uk-UA"/>
        </w:rPr>
        <w:t>природним і суспільним середовищем,</w:t>
      </w:r>
      <w:r w:rsidRPr="001913EA">
        <w:rPr>
          <w:rFonts w:ascii="Times New Roman" w:eastAsia="Times New Roman" w:hAnsi="Times New Roman" w:cs="Times New Roman"/>
          <w:sz w:val="28"/>
          <w:szCs w:val="28"/>
          <w:lang w:eastAsia="uk-UA"/>
        </w:rPr>
        <w:t xml:space="preserve"> коли усі закладені в його біологічній і соціальній суті життєві здібності, проявляються найбільш повно, а всі підсистеми організму функціонують з</w:t>
      </w:r>
      <w:r w:rsidR="00EE110D">
        <w:rPr>
          <w:rFonts w:ascii="Times New Roman" w:eastAsia="Times New Roman" w:hAnsi="Times New Roman" w:cs="Times New Roman"/>
          <w:sz w:val="28"/>
          <w:szCs w:val="28"/>
          <w:lang w:eastAsia="uk-UA"/>
        </w:rPr>
        <w:t xml:space="preserve"> максимальною інтенсивністю» [</w:t>
      </w:r>
      <w:r w:rsidR="00EE110D" w:rsidRPr="00A10683">
        <w:rPr>
          <w:rFonts w:ascii="Times New Roman" w:eastAsia="Times New Roman" w:hAnsi="Times New Roman" w:cs="Times New Roman"/>
          <w:sz w:val="28"/>
          <w:szCs w:val="28"/>
          <w:lang w:eastAsia="uk-UA"/>
        </w:rPr>
        <w:t>33</w:t>
      </w:r>
      <w:r w:rsidRPr="001913EA">
        <w:rPr>
          <w:rFonts w:ascii="Times New Roman" w:eastAsia="Times New Roman" w:hAnsi="Times New Roman" w:cs="Times New Roman"/>
          <w:sz w:val="28"/>
          <w:szCs w:val="28"/>
          <w:lang w:eastAsia="uk-UA"/>
        </w:rPr>
        <w:t xml:space="preserve">, </w:t>
      </w:r>
      <w:r w:rsidRPr="001913EA">
        <w:rPr>
          <w:rFonts w:ascii="Times New Roman" w:eastAsia="Times New Roman" w:hAnsi="Times New Roman" w:cs="Times New Roman"/>
          <w:sz w:val="28"/>
          <w:szCs w:val="28"/>
          <w:shd w:val="clear" w:color="auto" w:fill="FFFFFF"/>
          <w:lang w:eastAsia="uk-UA"/>
        </w:rPr>
        <w:t>с.</w:t>
      </w:r>
      <w:r w:rsidRPr="001913EA">
        <w:rPr>
          <w:rFonts w:ascii="Times New Roman" w:eastAsia="Times New Roman" w:hAnsi="Times New Roman" w:cs="Times New Roman"/>
          <w:sz w:val="28"/>
          <w:szCs w:val="28"/>
          <w:lang w:eastAsia="uk-UA"/>
        </w:rPr>
        <w:t>5-7].</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Зокрема психічне здоров’я визначають і як: відповідний баланс між різними частинами людської особистості (Р. </w:t>
      </w:r>
      <w:proofErr w:type="spellStart"/>
      <w:r w:rsidRPr="001913EA">
        <w:rPr>
          <w:rFonts w:ascii="Times New Roman" w:hAnsi="Times New Roman" w:cs="Times New Roman"/>
          <w:sz w:val="28"/>
          <w:szCs w:val="28"/>
        </w:rPr>
        <w:t>Ассаджолі</w:t>
      </w:r>
      <w:proofErr w:type="spellEnd"/>
      <w:r w:rsidRPr="001913EA">
        <w:rPr>
          <w:rFonts w:ascii="Times New Roman" w:hAnsi="Times New Roman" w:cs="Times New Roman"/>
          <w:sz w:val="28"/>
          <w:szCs w:val="28"/>
        </w:rPr>
        <w:t>); функція підтримання рівноваги між особистістю та середовищем, адекватної регуляції поведінки й того як людина протистоїть життєвим труднощам, важливо – без негативних наслідків для здоров’я (А. В. Пет</w:t>
      </w:r>
      <w:r w:rsidR="00A160DD">
        <w:rPr>
          <w:rFonts w:ascii="Times New Roman" w:hAnsi="Times New Roman" w:cs="Times New Roman"/>
          <w:sz w:val="28"/>
          <w:szCs w:val="28"/>
        </w:rPr>
        <w:t xml:space="preserve">ровський, М. Г. </w:t>
      </w:r>
      <w:proofErr w:type="spellStart"/>
      <w:r w:rsidR="00A160DD">
        <w:rPr>
          <w:rFonts w:ascii="Times New Roman" w:hAnsi="Times New Roman" w:cs="Times New Roman"/>
          <w:sz w:val="28"/>
          <w:szCs w:val="28"/>
        </w:rPr>
        <w:t>Ярошевський</w:t>
      </w:r>
      <w:proofErr w:type="spellEnd"/>
      <w:r w:rsidR="00A160DD">
        <w:rPr>
          <w:rFonts w:ascii="Times New Roman" w:hAnsi="Times New Roman" w:cs="Times New Roman"/>
          <w:sz w:val="28"/>
          <w:szCs w:val="28"/>
        </w:rPr>
        <w:t>) [</w:t>
      </w:r>
      <w:r w:rsidR="00A160DD" w:rsidRPr="00A10683">
        <w:rPr>
          <w:rFonts w:ascii="Times New Roman" w:hAnsi="Times New Roman" w:cs="Times New Roman"/>
          <w:sz w:val="28"/>
          <w:szCs w:val="28"/>
        </w:rPr>
        <w:t>21</w:t>
      </w:r>
      <w:r w:rsidRPr="001913EA">
        <w:rPr>
          <w:rFonts w:ascii="Times New Roman" w:hAnsi="Times New Roman" w:cs="Times New Roman"/>
          <w:sz w:val="28"/>
          <w:szCs w:val="28"/>
        </w:rPr>
        <w:t>, с.132].</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Варто виділити дослідження останніх десятиліть, вони спрямовані на виділення критеріїв психічного здоров’я із позитивним полюсом. Голов</w:t>
      </w:r>
      <w:r w:rsidR="00C870A7">
        <w:rPr>
          <w:rFonts w:ascii="Times New Roman" w:hAnsi="Times New Roman" w:cs="Times New Roman"/>
          <w:sz w:val="28"/>
          <w:szCs w:val="28"/>
        </w:rPr>
        <w:t>н</w:t>
      </w:r>
      <w:r w:rsidRPr="001913EA">
        <w:rPr>
          <w:rFonts w:ascii="Times New Roman" w:hAnsi="Times New Roman" w:cs="Times New Roman"/>
          <w:sz w:val="28"/>
          <w:szCs w:val="28"/>
        </w:rPr>
        <w:t xml:space="preserve">і </w:t>
      </w:r>
      <w:r w:rsidR="00A160DD">
        <w:rPr>
          <w:rFonts w:ascii="Times New Roman" w:hAnsi="Times New Roman" w:cs="Times New Roman"/>
          <w:sz w:val="28"/>
          <w:szCs w:val="28"/>
        </w:rPr>
        <w:lastRenderedPageBreak/>
        <w:t>критерії, за ВООЗ, є [</w:t>
      </w:r>
      <w:r w:rsidR="00A160DD" w:rsidRPr="00A10683">
        <w:rPr>
          <w:rFonts w:ascii="Times New Roman" w:hAnsi="Times New Roman" w:cs="Times New Roman"/>
          <w:sz w:val="28"/>
          <w:szCs w:val="28"/>
        </w:rPr>
        <w:t>12</w:t>
      </w:r>
      <w:r w:rsidRPr="001913EA">
        <w:rPr>
          <w:rFonts w:ascii="Times New Roman" w:hAnsi="Times New Roman" w:cs="Times New Roman"/>
          <w:sz w:val="28"/>
          <w:szCs w:val="28"/>
        </w:rPr>
        <w:t xml:space="preserve">, с.345-346]: «усвідомлення та відчуття неперервності, постійності та ідентичності власного фізичного та психічного «Я»; критичність до себе, власної психічної продукції (діяльності) та її результатів; відповідність психічних реакцій (адекватність) силі і частоті впливів середовища, соціальним обставинам та ситуаціям; спроможність самоуправління поведінкою відповідно до соціальних норм, правил, законів; спроможність планувати власну життєдіяльність і реалізувати плани; спроможність змінювати стиль поведінки залежно від зміни життєвих ситуацій та обставин». </w:t>
      </w:r>
    </w:p>
    <w:p w:rsidR="001913EA" w:rsidRPr="001913EA" w:rsidRDefault="00342C3E"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У</w:t>
      </w:r>
      <w:r w:rsidR="001913EA" w:rsidRPr="001913EA">
        <w:rPr>
          <w:rFonts w:ascii="Times New Roman" w:hAnsi="Times New Roman" w:cs="Times New Roman"/>
          <w:sz w:val="28"/>
          <w:szCs w:val="28"/>
        </w:rPr>
        <w:t xml:space="preserve"> сучасній </w:t>
      </w:r>
      <w:proofErr w:type="spellStart"/>
      <w:r w:rsidR="001913EA" w:rsidRPr="001913EA">
        <w:rPr>
          <w:rFonts w:ascii="Times New Roman" w:hAnsi="Times New Roman" w:cs="Times New Roman"/>
          <w:sz w:val="28"/>
          <w:szCs w:val="28"/>
        </w:rPr>
        <w:t>гуманістично-екзистенційній</w:t>
      </w:r>
      <w:proofErr w:type="spellEnd"/>
      <w:r w:rsidR="001913EA" w:rsidRPr="001913EA">
        <w:rPr>
          <w:rFonts w:ascii="Times New Roman" w:hAnsi="Times New Roman" w:cs="Times New Roman"/>
          <w:sz w:val="28"/>
          <w:szCs w:val="28"/>
        </w:rPr>
        <w:t xml:space="preserve"> психології зазвичай особистісна зрілість та психічне здоров’я </w:t>
      </w:r>
      <w:proofErr w:type="spellStart"/>
      <w:r w:rsidR="001913EA" w:rsidRPr="001913EA">
        <w:rPr>
          <w:rFonts w:ascii="Times New Roman" w:hAnsi="Times New Roman" w:cs="Times New Roman"/>
          <w:sz w:val="28"/>
          <w:szCs w:val="28"/>
        </w:rPr>
        <w:t>утотожнюються</w:t>
      </w:r>
      <w:proofErr w:type="spellEnd"/>
      <w:r w:rsidR="001913EA" w:rsidRPr="001913EA">
        <w:rPr>
          <w:rFonts w:ascii="Times New Roman" w:hAnsi="Times New Roman" w:cs="Times New Roman"/>
          <w:sz w:val="28"/>
          <w:szCs w:val="28"/>
        </w:rPr>
        <w:t>. Критерії психічного здоров’я</w:t>
      </w:r>
      <w:r>
        <w:rPr>
          <w:rFonts w:ascii="Times New Roman" w:hAnsi="Times New Roman" w:cs="Times New Roman"/>
          <w:sz w:val="28"/>
          <w:szCs w:val="28"/>
        </w:rPr>
        <w:t>,</w:t>
      </w:r>
      <w:r w:rsidR="001913EA" w:rsidRPr="001913EA">
        <w:rPr>
          <w:rFonts w:ascii="Times New Roman" w:hAnsi="Times New Roman" w:cs="Times New Roman"/>
          <w:sz w:val="28"/>
          <w:szCs w:val="28"/>
        </w:rPr>
        <w:t xml:space="preserve"> які написали та сформулювали К. </w:t>
      </w:r>
      <w:proofErr w:type="spellStart"/>
      <w:r w:rsidR="001913EA" w:rsidRPr="001913EA">
        <w:rPr>
          <w:rFonts w:ascii="Times New Roman" w:hAnsi="Times New Roman" w:cs="Times New Roman"/>
          <w:sz w:val="28"/>
          <w:szCs w:val="28"/>
        </w:rPr>
        <w:t>Роджерс</w:t>
      </w:r>
      <w:proofErr w:type="spellEnd"/>
      <w:r w:rsidR="001913EA" w:rsidRPr="001913EA">
        <w:rPr>
          <w:rFonts w:ascii="Times New Roman" w:hAnsi="Times New Roman" w:cs="Times New Roman"/>
          <w:sz w:val="28"/>
          <w:szCs w:val="28"/>
        </w:rPr>
        <w:t xml:space="preserve">, А. Маслоу й А. </w:t>
      </w:r>
      <w:proofErr w:type="spellStart"/>
      <w:r w:rsidR="001913EA" w:rsidRPr="001913EA">
        <w:rPr>
          <w:rFonts w:ascii="Times New Roman" w:hAnsi="Times New Roman" w:cs="Times New Roman"/>
          <w:sz w:val="28"/>
          <w:szCs w:val="28"/>
        </w:rPr>
        <w:t>Елліс</w:t>
      </w:r>
      <w:proofErr w:type="spellEnd"/>
      <w:r w:rsidR="001913EA" w:rsidRPr="001913EA">
        <w:rPr>
          <w:rFonts w:ascii="Times New Roman" w:hAnsi="Times New Roman" w:cs="Times New Roman"/>
          <w:sz w:val="28"/>
          <w:szCs w:val="28"/>
        </w:rPr>
        <w:t xml:space="preserve">, дуже схожі за змістом. Перечислимо головні характеристики внутрішньої свободи: духовна незалежність, самовладання, розсудливість; здатність знаходити, підтримувати та розвивати </w:t>
      </w:r>
      <w:proofErr w:type="spellStart"/>
      <w:r w:rsidR="001913EA" w:rsidRPr="001913EA">
        <w:rPr>
          <w:rFonts w:ascii="Times New Roman" w:hAnsi="Times New Roman" w:cs="Times New Roman"/>
          <w:sz w:val="28"/>
          <w:szCs w:val="28"/>
        </w:rPr>
        <w:t>інтрапсихічну</w:t>
      </w:r>
      <w:proofErr w:type="spellEnd"/>
      <w:r w:rsidR="00A160DD">
        <w:rPr>
          <w:rFonts w:ascii="Times New Roman" w:hAnsi="Times New Roman" w:cs="Times New Roman"/>
          <w:sz w:val="28"/>
          <w:szCs w:val="28"/>
        </w:rPr>
        <w:t xml:space="preserve"> й </w:t>
      </w:r>
      <w:proofErr w:type="spellStart"/>
      <w:r w:rsidR="00A160DD">
        <w:rPr>
          <w:rFonts w:ascii="Times New Roman" w:hAnsi="Times New Roman" w:cs="Times New Roman"/>
          <w:sz w:val="28"/>
          <w:szCs w:val="28"/>
        </w:rPr>
        <w:t>інтерперсональну</w:t>
      </w:r>
      <w:proofErr w:type="spellEnd"/>
      <w:r w:rsidR="00A160DD">
        <w:rPr>
          <w:rFonts w:ascii="Times New Roman" w:hAnsi="Times New Roman" w:cs="Times New Roman"/>
          <w:sz w:val="28"/>
          <w:szCs w:val="28"/>
        </w:rPr>
        <w:t xml:space="preserve"> рівновагу [</w:t>
      </w:r>
      <w:r w:rsidR="00A160DD" w:rsidRPr="00A10683">
        <w:rPr>
          <w:rFonts w:ascii="Times New Roman" w:hAnsi="Times New Roman" w:cs="Times New Roman"/>
          <w:sz w:val="28"/>
          <w:szCs w:val="28"/>
        </w:rPr>
        <w:t>13</w:t>
      </w:r>
      <w:r w:rsidR="001913EA" w:rsidRPr="001913EA">
        <w:rPr>
          <w:rFonts w:ascii="Times New Roman" w:hAnsi="Times New Roman" w:cs="Times New Roman"/>
          <w:sz w:val="28"/>
          <w:szCs w:val="28"/>
        </w:rPr>
        <w:t>, с.89-122].</w:t>
      </w:r>
    </w:p>
    <w:p w:rsidR="00255A86"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На основі аналізу вище представлених компонентів і </w:t>
      </w:r>
      <w:r w:rsidR="00342C3E">
        <w:rPr>
          <w:rFonts w:ascii="Times New Roman" w:hAnsi="Times New Roman" w:cs="Times New Roman"/>
          <w:sz w:val="28"/>
          <w:szCs w:val="28"/>
        </w:rPr>
        <w:t>ознак</w:t>
      </w:r>
      <w:r w:rsidRPr="001913EA">
        <w:rPr>
          <w:rFonts w:ascii="Times New Roman" w:hAnsi="Times New Roman" w:cs="Times New Roman"/>
          <w:sz w:val="28"/>
          <w:szCs w:val="28"/>
        </w:rPr>
        <w:t xml:space="preserve"> психічного здоров’я ми пропонуємо модель психічного здоров’я</w:t>
      </w:r>
      <w:r w:rsidR="00342C3E">
        <w:rPr>
          <w:rFonts w:ascii="Times New Roman" w:hAnsi="Times New Roman" w:cs="Times New Roman"/>
          <w:sz w:val="28"/>
          <w:szCs w:val="28"/>
        </w:rPr>
        <w:t>, в структуру якого входить</w:t>
      </w:r>
      <w:r w:rsidRPr="001913EA">
        <w:rPr>
          <w:rFonts w:ascii="Times New Roman" w:hAnsi="Times New Roman" w:cs="Times New Roman"/>
          <w:sz w:val="28"/>
          <w:szCs w:val="28"/>
        </w:rPr>
        <w:t xml:space="preserve">: </w:t>
      </w:r>
      <w:r w:rsidR="00342C3E" w:rsidRPr="001913EA">
        <w:rPr>
          <w:rFonts w:ascii="Times New Roman" w:hAnsi="Times New Roman" w:cs="Times New Roman"/>
          <w:sz w:val="28"/>
          <w:szCs w:val="28"/>
        </w:rPr>
        <w:t>якість життя</w:t>
      </w:r>
      <w:r w:rsidR="00342C3E">
        <w:rPr>
          <w:rFonts w:ascii="Times New Roman" w:hAnsi="Times New Roman" w:cs="Times New Roman"/>
          <w:sz w:val="28"/>
          <w:szCs w:val="28"/>
        </w:rPr>
        <w:t xml:space="preserve">; </w:t>
      </w:r>
      <w:r w:rsidRPr="001913EA">
        <w:rPr>
          <w:rFonts w:ascii="Times New Roman" w:hAnsi="Times New Roman" w:cs="Times New Roman"/>
          <w:sz w:val="28"/>
          <w:szCs w:val="28"/>
        </w:rPr>
        <w:t>відсутність психічних розладів; усвідомлення свого буття; критичність до себе та навколишньої дійсності; пластичність; здатн</w:t>
      </w:r>
      <w:r w:rsidR="00342C3E">
        <w:rPr>
          <w:rFonts w:ascii="Times New Roman" w:hAnsi="Times New Roman" w:cs="Times New Roman"/>
          <w:sz w:val="28"/>
          <w:szCs w:val="28"/>
        </w:rPr>
        <w:t>ість до продуктивної діяльності.</w:t>
      </w:r>
      <w:r w:rsidR="00332D23">
        <w:rPr>
          <w:rFonts w:ascii="Times New Roman" w:hAnsi="Times New Roman" w:cs="Times New Roman"/>
          <w:sz w:val="28"/>
          <w:szCs w:val="28"/>
        </w:rPr>
        <w:t xml:space="preserve"> </w:t>
      </w:r>
      <w:r w:rsidR="0092566F">
        <w:rPr>
          <w:rFonts w:ascii="Times New Roman" w:hAnsi="Times New Roman" w:cs="Times New Roman"/>
          <w:sz w:val="28"/>
          <w:szCs w:val="28"/>
        </w:rPr>
        <w:t>С</w:t>
      </w:r>
      <w:r w:rsidRPr="001913EA">
        <w:rPr>
          <w:rFonts w:ascii="Times New Roman" w:hAnsi="Times New Roman" w:cs="Times New Roman"/>
          <w:sz w:val="28"/>
          <w:szCs w:val="28"/>
        </w:rPr>
        <w:t>труктурн</w:t>
      </w:r>
      <w:r w:rsidR="0092566F">
        <w:rPr>
          <w:rFonts w:ascii="Times New Roman" w:hAnsi="Times New Roman" w:cs="Times New Roman"/>
          <w:sz w:val="28"/>
          <w:szCs w:val="28"/>
        </w:rPr>
        <w:t>і</w:t>
      </w:r>
      <w:r w:rsidRPr="001913EA">
        <w:rPr>
          <w:rFonts w:ascii="Times New Roman" w:hAnsi="Times New Roman" w:cs="Times New Roman"/>
          <w:sz w:val="28"/>
          <w:szCs w:val="28"/>
        </w:rPr>
        <w:t xml:space="preserve"> компонент</w:t>
      </w:r>
      <w:r w:rsidR="0092566F">
        <w:rPr>
          <w:rFonts w:ascii="Times New Roman" w:hAnsi="Times New Roman" w:cs="Times New Roman"/>
          <w:sz w:val="28"/>
          <w:szCs w:val="28"/>
        </w:rPr>
        <w:t>и</w:t>
      </w:r>
      <w:r w:rsidRPr="001913EA">
        <w:rPr>
          <w:rFonts w:ascii="Times New Roman" w:hAnsi="Times New Roman" w:cs="Times New Roman"/>
          <w:sz w:val="28"/>
          <w:szCs w:val="28"/>
        </w:rPr>
        <w:t xml:space="preserve"> психічного здоров’я представлені на Рисунку 1.1.</w:t>
      </w:r>
      <w:r w:rsidR="00255A86">
        <w:rPr>
          <w:rFonts w:ascii="Times New Roman" w:hAnsi="Times New Roman" w:cs="Times New Roman"/>
          <w:sz w:val="28"/>
          <w:szCs w:val="28"/>
        </w:rPr>
        <w:t xml:space="preserve"> </w:t>
      </w:r>
    </w:p>
    <w:p w:rsidR="00255A86" w:rsidRDefault="0092566F"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913EA" w:rsidRPr="001913EA">
        <w:rPr>
          <w:rFonts w:ascii="Times New Roman" w:hAnsi="Times New Roman" w:cs="Times New Roman"/>
          <w:noProof/>
          <w:sz w:val="28"/>
          <w:szCs w:val="28"/>
          <w:lang w:val="ru-RU" w:eastAsia="ru-RU"/>
        </w:rPr>
        <w:drawing>
          <wp:inline distT="0" distB="0" distL="0" distR="0" wp14:anchorId="3141F0E2" wp14:editId="49C2CB78">
            <wp:extent cx="3359889" cy="2818573"/>
            <wp:effectExtent l="0" t="38100" r="0" b="3937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913EA" w:rsidRPr="001913EA" w:rsidRDefault="001913EA" w:rsidP="001913EA">
      <w:pPr>
        <w:spacing w:after="0" w:line="360" w:lineRule="auto"/>
        <w:ind w:right="-1" w:firstLine="709"/>
        <w:jc w:val="both"/>
        <w:rPr>
          <w:rFonts w:ascii="Times New Roman" w:hAnsi="Times New Roman" w:cs="Times New Roman"/>
          <w:i/>
          <w:sz w:val="28"/>
          <w:szCs w:val="28"/>
        </w:rPr>
      </w:pPr>
      <w:r w:rsidRPr="001913EA">
        <w:rPr>
          <w:rFonts w:ascii="Times New Roman" w:hAnsi="Times New Roman" w:cs="Times New Roman"/>
          <w:i/>
          <w:sz w:val="28"/>
          <w:szCs w:val="28"/>
        </w:rPr>
        <w:lastRenderedPageBreak/>
        <w:t>Рисунок 1.1. Структура психічного здоров’я особистості</w:t>
      </w:r>
    </w:p>
    <w:p w:rsidR="00342C3E" w:rsidRPr="006A2EE5" w:rsidRDefault="00505518" w:rsidP="00342C3E">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Проаналізуємо один з основних структурних компонентів психічного здоров’я </w:t>
      </w:r>
      <w:r w:rsidR="008776AC">
        <w:rPr>
          <w:rFonts w:ascii="Times New Roman" w:hAnsi="Times New Roman" w:cs="Times New Roman"/>
          <w:sz w:val="28"/>
          <w:szCs w:val="28"/>
        </w:rPr>
        <w:t xml:space="preserve">особистості </w:t>
      </w:r>
      <w:r>
        <w:rPr>
          <w:rFonts w:ascii="Times New Roman" w:hAnsi="Times New Roman" w:cs="Times New Roman"/>
          <w:sz w:val="28"/>
          <w:szCs w:val="28"/>
        </w:rPr>
        <w:t xml:space="preserve">– якість життя. </w:t>
      </w:r>
      <w:r w:rsidRPr="006A2EE5">
        <w:rPr>
          <w:rFonts w:ascii="Times New Roman" w:hAnsi="Times New Roman" w:cs="Times New Roman"/>
          <w:sz w:val="28"/>
          <w:szCs w:val="28"/>
        </w:rPr>
        <w:t xml:space="preserve">ВООЗ визначає якість життя як сприйняття людьми свого </w:t>
      </w:r>
      <w:r>
        <w:rPr>
          <w:rFonts w:ascii="Times New Roman" w:hAnsi="Times New Roman" w:cs="Times New Roman"/>
          <w:sz w:val="28"/>
          <w:szCs w:val="28"/>
        </w:rPr>
        <w:t>становища</w:t>
      </w:r>
      <w:r w:rsidRPr="006A2EE5">
        <w:rPr>
          <w:rFonts w:ascii="Times New Roman" w:hAnsi="Times New Roman" w:cs="Times New Roman"/>
          <w:sz w:val="28"/>
          <w:szCs w:val="28"/>
        </w:rPr>
        <w:t xml:space="preserve"> в житті залежно від культурних особливостей і системи цінностей та в зв'язку з їхніми цілями, очікуваннями, стандартами, турботами [34,</w:t>
      </w:r>
      <w:r w:rsidRPr="00006BB1">
        <w:rPr>
          <w:rFonts w:ascii="Times New Roman" w:hAnsi="Times New Roman" w:cs="Times New Roman"/>
          <w:sz w:val="28"/>
          <w:szCs w:val="28"/>
        </w:rPr>
        <w:t xml:space="preserve"> </w:t>
      </w:r>
      <w:r w:rsidRPr="006A2EE5">
        <w:rPr>
          <w:rFonts w:ascii="Times New Roman" w:hAnsi="Times New Roman" w:cs="Times New Roman"/>
          <w:sz w:val="28"/>
          <w:szCs w:val="28"/>
        </w:rPr>
        <w:t>с.23-36].</w:t>
      </w:r>
      <w:r>
        <w:rPr>
          <w:rFonts w:ascii="Times New Roman" w:hAnsi="Times New Roman" w:cs="Times New Roman"/>
          <w:sz w:val="28"/>
          <w:szCs w:val="28"/>
        </w:rPr>
        <w:t xml:space="preserve"> Якість життя </w:t>
      </w:r>
      <w:r w:rsidRPr="006A2EE5">
        <w:rPr>
          <w:rFonts w:ascii="Times New Roman" w:hAnsi="Times New Roman" w:cs="Times New Roman"/>
          <w:sz w:val="28"/>
          <w:szCs w:val="28"/>
        </w:rPr>
        <w:t xml:space="preserve">визначається порівнянням фактичного рівня задоволення потреб із базовим [39]. </w:t>
      </w:r>
      <w:r w:rsidR="001913EA" w:rsidRPr="006A2EE5">
        <w:rPr>
          <w:rFonts w:ascii="Times New Roman" w:hAnsi="Times New Roman" w:cs="Times New Roman"/>
          <w:sz w:val="28"/>
          <w:szCs w:val="28"/>
        </w:rPr>
        <w:t xml:space="preserve">Рівень якості життя </w:t>
      </w:r>
      <w:r w:rsidR="00363EE7" w:rsidRPr="006A2EE5">
        <w:rPr>
          <w:rFonts w:ascii="Times New Roman" w:hAnsi="Times New Roman" w:cs="Times New Roman"/>
          <w:sz w:val="28"/>
          <w:szCs w:val="28"/>
        </w:rPr>
        <w:t>особи</w:t>
      </w:r>
      <w:r w:rsidR="001913EA" w:rsidRPr="006A2EE5">
        <w:rPr>
          <w:rFonts w:ascii="Times New Roman" w:hAnsi="Times New Roman" w:cs="Times New Roman"/>
          <w:sz w:val="28"/>
          <w:szCs w:val="28"/>
        </w:rPr>
        <w:t xml:space="preserve"> та те, наскільки вона ним задоволена, є певним критерієм нормального функціонування людини, що в працях науковців висвітлюється як суб’єктивне благополуччя, щастя, емоційний комфорт [</w:t>
      </w:r>
      <w:r w:rsidR="00EC3C0D" w:rsidRPr="006A2EE5">
        <w:rPr>
          <w:rFonts w:ascii="Times New Roman" w:hAnsi="Times New Roman" w:cs="Times New Roman"/>
          <w:sz w:val="28"/>
          <w:szCs w:val="28"/>
        </w:rPr>
        <w:t>10</w:t>
      </w:r>
      <w:r w:rsidR="001913EA" w:rsidRPr="006A2EE5">
        <w:rPr>
          <w:rFonts w:ascii="Times New Roman" w:hAnsi="Times New Roman" w:cs="Times New Roman"/>
          <w:sz w:val="28"/>
          <w:szCs w:val="28"/>
        </w:rPr>
        <w:t>].</w:t>
      </w:r>
      <w:r w:rsidR="001913EA" w:rsidRPr="006A2EE5">
        <w:t xml:space="preserve"> </w:t>
      </w:r>
      <w:r>
        <w:rPr>
          <w:rFonts w:ascii="Times New Roman" w:hAnsi="Times New Roman" w:cs="Times New Roman"/>
          <w:sz w:val="28"/>
          <w:szCs w:val="28"/>
        </w:rPr>
        <w:t>Якість</w:t>
      </w:r>
      <w:r w:rsidR="00366933">
        <w:rPr>
          <w:rFonts w:ascii="Times New Roman" w:hAnsi="Times New Roman" w:cs="Times New Roman"/>
          <w:sz w:val="28"/>
          <w:szCs w:val="28"/>
        </w:rPr>
        <w:t xml:space="preserve"> </w:t>
      </w:r>
      <w:r w:rsidR="00006BB1">
        <w:rPr>
          <w:rFonts w:ascii="Times New Roman" w:hAnsi="Times New Roman" w:cs="Times New Roman"/>
          <w:sz w:val="28"/>
          <w:szCs w:val="28"/>
        </w:rPr>
        <w:t xml:space="preserve">життя </w:t>
      </w:r>
      <w:r w:rsidR="001913EA" w:rsidRPr="006A2EE5">
        <w:rPr>
          <w:rFonts w:ascii="Times New Roman" w:hAnsi="Times New Roman" w:cs="Times New Roman"/>
          <w:sz w:val="28"/>
          <w:szCs w:val="28"/>
        </w:rPr>
        <w:t>включає в себе об'єктивні</w:t>
      </w:r>
      <w:r>
        <w:rPr>
          <w:rFonts w:ascii="Times New Roman" w:hAnsi="Times New Roman" w:cs="Times New Roman"/>
          <w:sz w:val="28"/>
          <w:szCs w:val="28"/>
        </w:rPr>
        <w:t xml:space="preserve"> та </w:t>
      </w:r>
      <w:r w:rsidR="001913EA" w:rsidRPr="006A2EE5">
        <w:rPr>
          <w:rFonts w:ascii="Times New Roman" w:hAnsi="Times New Roman" w:cs="Times New Roman"/>
          <w:sz w:val="28"/>
          <w:szCs w:val="28"/>
        </w:rPr>
        <w:t xml:space="preserve">суб'єктивні критерії, що характеризують фізичний, психічний і соціальний добробут, сукупність яких становить інтегральний показник психічного здоров’я. </w:t>
      </w:r>
    </w:p>
    <w:p w:rsidR="001913EA" w:rsidRPr="001913EA" w:rsidRDefault="001913EA" w:rsidP="00342C3E">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Тут складно оминути визнання того, що високий рівень психічного здоров’я зумовлюється впливом соціальної ситуації на особистість. Тобто якість життя перебуває в залежності від соціальних, біоло</w:t>
      </w:r>
      <w:r w:rsidR="00A160DD">
        <w:rPr>
          <w:rFonts w:ascii="Times New Roman" w:hAnsi="Times New Roman" w:cs="Times New Roman"/>
          <w:sz w:val="28"/>
          <w:szCs w:val="28"/>
        </w:rPr>
        <w:t>гічних та психологічних умов [</w:t>
      </w:r>
      <w:r w:rsidR="00A160DD" w:rsidRPr="00A10683">
        <w:rPr>
          <w:rFonts w:ascii="Times New Roman" w:hAnsi="Times New Roman" w:cs="Times New Roman"/>
          <w:sz w:val="28"/>
          <w:szCs w:val="28"/>
        </w:rPr>
        <w:t>21</w:t>
      </w:r>
      <w:r w:rsidRPr="001913EA">
        <w:rPr>
          <w:rFonts w:ascii="Times New Roman" w:hAnsi="Times New Roman" w:cs="Times New Roman"/>
          <w:sz w:val="28"/>
          <w:szCs w:val="28"/>
        </w:rPr>
        <w:t>, c.</w:t>
      </w:r>
      <w:r w:rsidRPr="00A57678">
        <w:rPr>
          <w:rFonts w:ascii="Times New Roman" w:hAnsi="Times New Roman" w:cs="Times New Roman"/>
          <w:sz w:val="28"/>
          <w:szCs w:val="28"/>
        </w:rPr>
        <w:t>167</w:t>
      </w:r>
      <w:r w:rsidR="00A57678" w:rsidRPr="00A57678">
        <w:rPr>
          <w:rFonts w:ascii="Times New Roman" w:hAnsi="Times New Roman" w:cs="Times New Roman"/>
          <w:sz w:val="28"/>
          <w:szCs w:val="28"/>
        </w:rPr>
        <w:t xml:space="preserve">]. У праці </w:t>
      </w:r>
      <w:proofErr w:type="spellStart"/>
      <w:r w:rsidR="00A57678" w:rsidRPr="00A57678">
        <w:rPr>
          <w:rFonts w:ascii="Times New Roman" w:hAnsi="Times New Roman" w:cs="Times New Roman"/>
          <w:sz w:val="28"/>
          <w:szCs w:val="28"/>
        </w:rPr>
        <w:t>Блинової</w:t>
      </w:r>
      <w:proofErr w:type="spellEnd"/>
      <w:r w:rsidR="00A57678" w:rsidRPr="00A57678">
        <w:rPr>
          <w:rFonts w:ascii="Times New Roman" w:hAnsi="Times New Roman" w:cs="Times New Roman"/>
          <w:sz w:val="28"/>
          <w:szCs w:val="28"/>
        </w:rPr>
        <w:t xml:space="preserve"> О. Є. </w:t>
      </w:r>
      <w:r w:rsidR="00363EE7" w:rsidRPr="00A57678">
        <w:rPr>
          <w:rFonts w:ascii="Times New Roman" w:hAnsi="Times New Roman" w:cs="Times New Roman"/>
          <w:sz w:val="28"/>
          <w:szCs w:val="28"/>
        </w:rPr>
        <w:t>та</w:t>
      </w:r>
      <w:r w:rsidRPr="00A57678">
        <w:rPr>
          <w:rFonts w:ascii="Times New Roman" w:hAnsi="Times New Roman" w:cs="Times New Roman"/>
          <w:sz w:val="28"/>
          <w:szCs w:val="28"/>
        </w:rPr>
        <w:t xml:space="preserve"> </w:t>
      </w:r>
      <w:proofErr w:type="spellStart"/>
      <w:r w:rsidRPr="00A57678">
        <w:rPr>
          <w:rFonts w:ascii="Times New Roman" w:hAnsi="Times New Roman" w:cs="Times New Roman"/>
          <w:sz w:val="28"/>
          <w:szCs w:val="28"/>
        </w:rPr>
        <w:t>Казібекова</w:t>
      </w:r>
      <w:proofErr w:type="spellEnd"/>
      <w:r w:rsidRPr="00A57678">
        <w:rPr>
          <w:rFonts w:ascii="Times New Roman" w:hAnsi="Times New Roman" w:cs="Times New Roman"/>
          <w:sz w:val="28"/>
          <w:szCs w:val="28"/>
        </w:rPr>
        <w:t xml:space="preserve"> В. Ф. зазначається, що психологічна безпека особистості в соціум</w:t>
      </w:r>
      <w:r w:rsidR="00505518">
        <w:rPr>
          <w:rFonts w:ascii="Times New Roman" w:hAnsi="Times New Roman" w:cs="Times New Roman"/>
          <w:sz w:val="28"/>
          <w:szCs w:val="28"/>
        </w:rPr>
        <w:t>і</w:t>
      </w:r>
      <w:r w:rsidRPr="00A57678">
        <w:rPr>
          <w:rFonts w:ascii="Times New Roman" w:hAnsi="Times New Roman" w:cs="Times New Roman"/>
          <w:sz w:val="28"/>
          <w:szCs w:val="28"/>
        </w:rPr>
        <w:t>, наявність контактів із позитивним полюсом, комфортне середовище для перебування, є значущим чинником щодо задоволеності якістю життя, що, у свою чергу, забезпечує добре самочуття [</w:t>
      </w:r>
      <w:r w:rsidR="00EC3C0D" w:rsidRPr="00A57678">
        <w:rPr>
          <w:rFonts w:ascii="Times New Roman" w:hAnsi="Times New Roman" w:cs="Times New Roman"/>
          <w:sz w:val="28"/>
          <w:szCs w:val="28"/>
        </w:rPr>
        <w:t>10</w:t>
      </w:r>
      <w:r w:rsidRPr="00A57678">
        <w:rPr>
          <w:rFonts w:ascii="Times New Roman" w:hAnsi="Times New Roman" w:cs="Times New Roman"/>
          <w:sz w:val="28"/>
          <w:szCs w:val="28"/>
        </w:rPr>
        <w:t xml:space="preserve">]. </w:t>
      </w:r>
      <w:r w:rsidRPr="001913EA">
        <w:rPr>
          <w:rFonts w:ascii="Times New Roman" w:hAnsi="Times New Roman" w:cs="Times New Roman"/>
          <w:sz w:val="28"/>
          <w:szCs w:val="28"/>
        </w:rPr>
        <w:t>Саме цей взаємозв’язок та вплив нетипової ситуації на якість життя особистості, а відтак</w:t>
      </w:r>
      <w:r w:rsidR="00505518">
        <w:rPr>
          <w:rFonts w:ascii="Times New Roman" w:hAnsi="Times New Roman" w:cs="Times New Roman"/>
          <w:sz w:val="28"/>
          <w:szCs w:val="28"/>
        </w:rPr>
        <w:t>,</w:t>
      </w:r>
      <w:r w:rsidRPr="001913EA">
        <w:rPr>
          <w:rFonts w:ascii="Times New Roman" w:hAnsi="Times New Roman" w:cs="Times New Roman"/>
          <w:sz w:val="28"/>
          <w:szCs w:val="28"/>
        </w:rPr>
        <w:t xml:space="preserve"> на психічне здоров’я, ми будемо розглядати в наступних </w:t>
      </w:r>
      <w:r w:rsidR="00505518">
        <w:rPr>
          <w:rFonts w:ascii="Times New Roman" w:hAnsi="Times New Roman" w:cs="Times New Roman"/>
          <w:sz w:val="28"/>
          <w:szCs w:val="28"/>
        </w:rPr>
        <w:t>параграфах</w:t>
      </w:r>
      <w:r w:rsidRPr="001913EA">
        <w:rPr>
          <w:rFonts w:ascii="Times New Roman" w:hAnsi="Times New Roman" w:cs="Times New Roman"/>
          <w:sz w:val="28"/>
          <w:szCs w:val="28"/>
        </w:rPr>
        <w:t>.</w:t>
      </w:r>
    </w:p>
    <w:p w:rsidR="001913EA" w:rsidRDefault="001913EA" w:rsidP="00881201">
      <w:pPr>
        <w:spacing w:after="0" w:line="360" w:lineRule="auto"/>
        <w:ind w:right="-1" w:firstLine="709"/>
        <w:jc w:val="both"/>
        <w:rPr>
          <w:rFonts w:ascii="Times New Roman" w:hAnsi="Times New Roman" w:cs="Times New Roman"/>
          <w:sz w:val="28"/>
          <w:szCs w:val="28"/>
        </w:rPr>
      </w:pPr>
      <w:r w:rsidRPr="00064456">
        <w:rPr>
          <w:rFonts w:ascii="Times New Roman" w:hAnsi="Times New Roman" w:cs="Times New Roman"/>
          <w:sz w:val="28"/>
          <w:szCs w:val="28"/>
        </w:rPr>
        <w:t xml:space="preserve">Отже, </w:t>
      </w:r>
      <w:r w:rsidR="00064456" w:rsidRPr="00064456">
        <w:rPr>
          <w:rFonts w:ascii="Times New Roman" w:hAnsi="Times New Roman" w:cs="Times New Roman"/>
          <w:sz w:val="28"/>
          <w:szCs w:val="28"/>
        </w:rPr>
        <w:t>тео</w:t>
      </w:r>
      <w:r w:rsidR="00064456">
        <w:rPr>
          <w:rFonts w:ascii="Times New Roman" w:hAnsi="Times New Roman" w:cs="Times New Roman"/>
          <w:sz w:val="28"/>
          <w:szCs w:val="28"/>
        </w:rPr>
        <w:t xml:space="preserve">ретичний аналіз феномену </w:t>
      </w:r>
      <w:r w:rsidRPr="00064456">
        <w:rPr>
          <w:rFonts w:ascii="Times New Roman" w:hAnsi="Times New Roman" w:cs="Times New Roman"/>
          <w:sz w:val="28"/>
          <w:szCs w:val="28"/>
        </w:rPr>
        <w:t>«психічне здоров’я»</w:t>
      </w:r>
      <w:r w:rsidR="00064456">
        <w:rPr>
          <w:rFonts w:ascii="Times New Roman" w:hAnsi="Times New Roman" w:cs="Times New Roman"/>
          <w:sz w:val="28"/>
          <w:szCs w:val="28"/>
        </w:rPr>
        <w:t xml:space="preserve"> показав  різноманітність у характеристиці та визначенні </w:t>
      </w:r>
      <w:r w:rsidRPr="00064456">
        <w:rPr>
          <w:rFonts w:ascii="Times New Roman" w:hAnsi="Times New Roman" w:cs="Times New Roman"/>
          <w:sz w:val="28"/>
          <w:szCs w:val="28"/>
        </w:rPr>
        <w:t>критеріїв. Це</w:t>
      </w:r>
      <w:r w:rsidR="00064456">
        <w:rPr>
          <w:rFonts w:ascii="Times New Roman" w:hAnsi="Times New Roman" w:cs="Times New Roman"/>
          <w:sz w:val="28"/>
          <w:szCs w:val="28"/>
        </w:rPr>
        <w:t xml:space="preserve"> поняття </w:t>
      </w:r>
      <w:r w:rsidRPr="00064456">
        <w:rPr>
          <w:rFonts w:ascii="Times New Roman" w:hAnsi="Times New Roman" w:cs="Times New Roman"/>
          <w:sz w:val="28"/>
          <w:szCs w:val="28"/>
        </w:rPr>
        <w:t xml:space="preserve">розглядається вченими з різних сторін та останнім часом все ширше і повніше </w:t>
      </w:r>
      <w:proofErr w:type="spellStart"/>
      <w:r w:rsidRPr="00064456">
        <w:rPr>
          <w:rFonts w:ascii="Times New Roman" w:hAnsi="Times New Roman" w:cs="Times New Roman"/>
          <w:sz w:val="28"/>
          <w:szCs w:val="28"/>
        </w:rPr>
        <w:t>охарактер</w:t>
      </w:r>
      <w:r w:rsidR="008776AC" w:rsidRPr="00064456">
        <w:rPr>
          <w:rFonts w:ascii="Times New Roman" w:hAnsi="Times New Roman" w:cs="Times New Roman"/>
          <w:sz w:val="28"/>
          <w:szCs w:val="28"/>
        </w:rPr>
        <w:t>изовується</w:t>
      </w:r>
      <w:proofErr w:type="spellEnd"/>
      <w:r w:rsidR="008776AC" w:rsidRPr="00064456">
        <w:rPr>
          <w:rFonts w:ascii="Times New Roman" w:hAnsi="Times New Roman" w:cs="Times New Roman"/>
          <w:sz w:val="28"/>
          <w:szCs w:val="28"/>
        </w:rPr>
        <w:t xml:space="preserve"> і, що найголовніше, </w:t>
      </w:r>
      <w:r w:rsidRPr="00064456">
        <w:rPr>
          <w:rFonts w:ascii="Times New Roman" w:hAnsi="Times New Roman" w:cs="Times New Roman"/>
          <w:sz w:val="28"/>
          <w:szCs w:val="28"/>
        </w:rPr>
        <w:t>береться до уваги. Для того</w:t>
      </w:r>
      <w:r w:rsidR="008776AC" w:rsidRPr="00064456">
        <w:rPr>
          <w:rFonts w:ascii="Times New Roman" w:hAnsi="Times New Roman" w:cs="Times New Roman"/>
          <w:sz w:val="28"/>
          <w:szCs w:val="28"/>
        </w:rPr>
        <w:t>,</w:t>
      </w:r>
      <w:r w:rsidRPr="00064456">
        <w:rPr>
          <w:rFonts w:ascii="Times New Roman" w:hAnsi="Times New Roman" w:cs="Times New Roman"/>
          <w:sz w:val="28"/>
          <w:szCs w:val="28"/>
        </w:rPr>
        <w:t xml:space="preserve"> щоб людина </w:t>
      </w:r>
      <w:r w:rsidR="00064456">
        <w:rPr>
          <w:rFonts w:ascii="Times New Roman" w:hAnsi="Times New Roman" w:cs="Times New Roman"/>
          <w:sz w:val="28"/>
          <w:szCs w:val="28"/>
        </w:rPr>
        <w:t xml:space="preserve">почувала </w:t>
      </w:r>
      <w:r w:rsidRPr="00064456">
        <w:rPr>
          <w:rFonts w:ascii="Times New Roman" w:hAnsi="Times New Roman" w:cs="Times New Roman"/>
          <w:sz w:val="28"/>
          <w:szCs w:val="28"/>
        </w:rPr>
        <w:t>себе повноцінною та щасливою, продуктивно працювала</w:t>
      </w:r>
      <w:r w:rsidR="006E0239">
        <w:rPr>
          <w:rFonts w:ascii="Times New Roman" w:hAnsi="Times New Roman" w:cs="Times New Roman"/>
          <w:sz w:val="28"/>
          <w:szCs w:val="28"/>
        </w:rPr>
        <w:t xml:space="preserve"> та була творцем свого буття, необхідно</w:t>
      </w:r>
      <w:r w:rsidRPr="00064456">
        <w:rPr>
          <w:rFonts w:ascii="Times New Roman" w:hAnsi="Times New Roman" w:cs="Times New Roman"/>
          <w:sz w:val="28"/>
          <w:szCs w:val="28"/>
        </w:rPr>
        <w:t xml:space="preserve"> </w:t>
      </w:r>
      <w:r w:rsidR="006E0239">
        <w:rPr>
          <w:rFonts w:ascii="Times New Roman" w:hAnsi="Times New Roman" w:cs="Times New Roman"/>
          <w:sz w:val="28"/>
          <w:szCs w:val="28"/>
        </w:rPr>
        <w:t xml:space="preserve">берегти своє </w:t>
      </w:r>
      <w:r w:rsidRPr="00064456">
        <w:rPr>
          <w:rFonts w:ascii="Times New Roman" w:hAnsi="Times New Roman" w:cs="Times New Roman"/>
          <w:sz w:val="28"/>
          <w:szCs w:val="28"/>
        </w:rPr>
        <w:t>психічн</w:t>
      </w:r>
      <w:r w:rsidR="006E0239">
        <w:rPr>
          <w:rFonts w:ascii="Times New Roman" w:hAnsi="Times New Roman" w:cs="Times New Roman"/>
          <w:sz w:val="28"/>
          <w:szCs w:val="28"/>
        </w:rPr>
        <w:t>е</w:t>
      </w:r>
      <w:r w:rsidRPr="00064456">
        <w:rPr>
          <w:rFonts w:ascii="Times New Roman" w:hAnsi="Times New Roman" w:cs="Times New Roman"/>
          <w:sz w:val="28"/>
          <w:szCs w:val="28"/>
        </w:rPr>
        <w:t xml:space="preserve"> здоров’я, </w:t>
      </w:r>
      <w:r w:rsidR="00064456">
        <w:rPr>
          <w:rFonts w:ascii="Times New Roman" w:hAnsi="Times New Roman" w:cs="Times New Roman"/>
          <w:sz w:val="28"/>
          <w:szCs w:val="28"/>
        </w:rPr>
        <w:t xml:space="preserve">особливо </w:t>
      </w:r>
      <w:r w:rsidR="006E0239">
        <w:rPr>
          <w:rFonts w:ascii="Times New Roman" w:hAnsi="Times New Roman" w:cs="Times New Roman"/>
          <w:sz w:val="28"/>
          <w:szCs w:val="28"/>
        </w:rPr>
        <w:lastRenderedPageBreak/>
        <w:t xml:space="preserve">бути пластичною та мати високу </w:t>
      </w:r>
      <w:r w:rsidR="00064456">
        <w:rPr>
          <w:rFonts w:ascii="Times New Roman" w:hAnsi="Times New Roman" w:cs="Times New Roman"/>
          <w:sz w:val="28"/>
          <w:szCs w:val="28"/>
        </w:rPr>
        <w:t>якість життя</w:t>
      </w:r>
      <w:r w:rsidRPr="00064456">
        <w:rPr>
          <w:rFonts w:ascii="Times New Roman" w:hAnsi="Times New Roman" w:cs="Times New Roman"/>
          <w:sz w:val="28"/>
          <w:szCs w:val="28"/>
        </w:rPr>
        <w:t xml:space="preserve">. </w:t>
      </w:r>
      <w:r w:rsidR="009C4096">
        <w:rPr>
          <w:rFonts w:ascii="Times New Roman" w:hAnsi="Times New Roman" w:cs="Times New Roman"/>
          <w:sz w:val="28"/>
          <w:szCs w:val="28"/>
        </w:rPr>
        <w:t>Про особливості психічного стану людей в умовах адаптивного</w:t>
      </w:r>
      <w:r w:rsidR="007924A6">
        <w:rPr>
          <w:rFonts w:ascii="Times New Roman" w:hAnsi="Times New Roman" w:cs="Times New Roman"/>
          <w:sz w:val="28"/>
          <w:szCs w:val="28"/>
        </w:rPr>
        <w:t xml:space="preserve"> карантину через пандемію </w:t>
      </w:r>
      <w:proofErr w:type="spellStart"/>
      <w:r w:rsidR="007924A6">
        <w:rPr>
          <w:rFonts w:ascii="Times New Roman" w:hAnsi="Times New Roman" w:cs="Times New Roman"/>
          <w:sz w:val="28"/>
          <w:szCs w:val="28"/>
        </w:rPr>
        <w:t>корона</w:t>
      </w:r>
      <w:r w:rsidR="009C4096">
        <w:rPr>
          <w:rFonts w:ascii="Times New Roman" w:hAnsi="Times New Roman" w:cs="Times New Roman"/>
          <w:sz w:val="28"/>
          <w:szCs w:val="28"/>
        </w:rPr>
        <w:t>вірусної</w:t>
      </w:r>
      <w:proofErr w:type="spellEnd"/>
      <w:r w:rsidR="009C4096">
        <w:rPr>
          <w:rFonts w:ascii="Times New Roman" w:hAnsi="Times New Roman" w:cs="Times New Roman"/>
          <w:sz w:val="28"/>
          <w:szCs w:val="28"/>
        </w:rPr>
        <w:t xml:space="preserve"> </w:t>
      </w:r>
      <w:r w:rsidR="007924A6">
        <w:rPr>
          <w:rFonts w:ascii="Times New Roman" w:hAnsi="Times New Roman" w:cs="Times New Roman"/>
          <w:sz w:val="28"/>
          <w:szCs w:val="28"/>
        </w:rPr>
        <w:t>хвороби</w:t>
      </w:r>
      <w:r w:rsidR="009C4096">
        <w:rPr>
          <w:rFonts w:ascii="Times New Roman" w:hAnsi="Times New Roman" w:cs="Times New Roman"/>
          <w:sz w:val="28"/>
          <w:szCs w:val="28"/>
        </w:rPr>
        <w:t xml:space="preserve"> </w:t>
      </w:r>
      <w:r w:rsidR="009C4096">
        <w:rPr>
          <w:rFonts w:ascii="Times New Roman" w:hAnsi="Times New Roman" w:cs="Times New Roman"/>
          <w:sz w:val="28"/>
          <w:szCs w:val="28"/>
          <w:lang w:val="en-US"/>
        </w:rPr>
        <w:t>COVID</w:t>
      </w:r>
      <w:r w:rsidR="009C4096" w:rsidRPr="009C4096">
        <w:rPr>
          <w:rFonts w:ascii="Times New Roman" w:hAnsi="Times New Roman" w:cs="Times New Roman"/>
          <w:sz w:val="28"/>
          <w:szCs w:val="28"/>
          <w:lang w:val="ru-RU"/>
        </w:rPr>
        <w:t xml:space="preserve">-19 </w:t>
      </w:r>
      <w:r w:rsidR="009C4096">
        <w:rPr>
          <w:rFonts w:ascii="Times New Roman" w:hAnsi="Times New Roman" w:cs="Times New Roman"/>
          <w:sz w:val="28"/>
          <w:szCs w:val="28"/>
        </w:rPr>
        <w:t>розглянемо у наступному параграфі.</w:t>
      </w:r>
    </w:p>
    <w:p w:rsidR="001913EA" w:rsidRPr="001913EA" w:rsidRDefault="001913EA" w:rsidP="001913EA">
      <w:pPr>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1.2 Особливості психічного стану особи в умовах адаптивного карантину</w:t>
      </w:r>
      <w:r w:rsidR="00134F6A">
        <w:rPr>
          <w:rFonts w:ascii="Times New Roman" w:eastAsia="Times New Roman" w:hAnsi="Times New Roman" w:cs="Times New Roman"/>
          <w:b/>
          <w:sz w:val="28"/>
          <w:szCs w:val="28"/>
          <w:lang w:eastAsia="uk-UA"/>
        </w:rPr>
        <w:t xml:space="preserve"> під час пандемії </w:t>
      </w:r>
      <w:r w:rsidR="00134F6A" w:rsidRPr="00134F6A">
        <w:rPr>
          <w:rFonts w:ascii="Times New Roman" w:eastAsia="Times New Roman" w:hAnsi="Times New Roman" w:cs="Times New Roman"/>
          <w:b/>
          <w:sz w:val="28"/>
          <w:szCs w:val="28"/>
          <w:lang w:eastAsia="uk-UA"/>
        </w:rPr>
        <w:t>COVID-19</w:t>
      </w:r>
    </w:p>
    <w:p w:rsidR="001913EA" w:rsidRPr="001913EA" w:rsidRDefault="001913EA" w:rsidP="001913EA">
      <w:pPr>
        <w:spacing w:after="0" w:line="360" w:lineRule="auto"/>
        <w:ind w:right="-1"/>
        <w:jc w:val="center"/>
        <w:rPr>
          <w:rFonts w:ascii="Times New Roman" w:eastAsia="Times New Roman" w:hAnsi="Times New Roman" w:cs="Times New Roman"/>
          <w:b/>
          <w:sz w:val="28"/>
          <w:szCs w:val="28"/>
          <w:lang w:eastAsia="uk-UA"/>
        </w:rPr>
      </w:pP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Сьогодні ми можемо бачити, що суспільство</w:t>
      </w:r>
      <w:r w:rsidR="0052182C">
        <w:rPr>
          <w:rFonts w:ascii="Times New Roman" w:hAnsi="Times New Roman" w:cs="Times New Roman"/>
          <w:sz w:val="28"/>
          <w:szCs w:val="28"/>
        </w:rPr>
        <w:t xml:space="preserve"> як</w:t>
      </w:r>
      <w:r w:rsidRPr="001913EA">
        <w:rPr>
          <w:rFonts w:ascii="Times New Roman" w:hAnsi="Times New Roman" w:cs="Times New Roman"/>
          <w:sz w:val="28"/>
          <w:szCs w:val="28"/>
        </w:rPr>
        <w:t xml:space="preserve"> цілого світу, так і України, зіткнулося з новим викликом –</w:t>
      </w:r>
      <w:r w:rsidR="0070495A">
        <w:rPr>
          <w:rFonts w:ascii="Times New Roman" w:hAnsi="Times New Roman" w:cs="Times New Roman"/>
          <w:sz w:val="28"/>
          <w:szCs w:val="28"/>
        </w:rPr>
        <w:t xml:space="preserve"> пандемією </w:t>
      </w:r>
      <w:proofErr w:type="spellStart"/>
      <w:r w:rsidR="00E419A4">
        <w:rPr>
          <w:rFonts w:ascii="Times New Roman" w:hAnsi="Times New Roman" w:cs="Times New Roman"/>
          <w:sz w:val="28"/>
          <w:szCs w:val="28"/>
        </w:rPr>
        <w:t>коронавірусної</w:t>
      </w:r>
      <w:proofErr w:type="spellEnd"/>
      <w:r w:rsidR="00E419A4">
        <w:rPr>
          <w:rFonts w:ascii="Times New Roman" w:hAnsi="Times New Roman" w:cs="Times New Roman"/>
          <w:sz w:val="28"/>
          <w:szCs w:val="28"/>
        </w:rPr>
        <w:t xml:space="preserve"> </w:t>
      </w:r>
      <w:r w:rsidR="0070495A">
        <w:rPr>
          <w:rFonts w:ascii="Times New Roman" w:hAnsi="Times New Roman" w:cs="Times New Roman"/>
          <w:sz w:val="28"/>
          <w:szCs w:val="28"/>
        </w:rPr>
        <w:t>хвороби 2019 (</w:t>
      </w:r>
      <w:r w:rsidRPr="001913EA">
        <w:rPr>
          <w:rFonts w:ascii="Times New Roman" w:hAnsi="Times New Roman" w:cs="Times New Roman"/>
          <w:sz w:val="28"/>
          <w:szCs w:val="28"/>
        </w:rPr>
        <w:t>COVID-19</w:t>
      </w:r>
      <w:r w:rsidR="0070495A">
        <w:rPr>
          <w:rFonts w:ascii="Times New Roman" w:hAnsi="Times New Roman" w:cs="Times New Roman"/>
          <w:sz w:val="28"/>
          <w:szCs w:val="28"/>
        </w:rPr>
        <w:t xml:space="preserve">), що </w:t>
      </w:r>
      <w:r w:rsidR="0070495A" w:rsidRPr="0070495A">
        <w:rPr>
          <w:rFonts w:ascii="Times New Roman" w:hAnsi="Times New Roman" w:cs="Times New Roman"/>
          <w:sz w:val="28"/>
          <w:szCs w:val="28"/>
        </w:rPr>
        <w:t>спричинена SARS-CoV-2.</w:t>
      </w:r>
    </w:p>
    <w:p w:rsidR="001913EA" w:rsidRPr="001913EA" w:rsidRDefault="00E419A4"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В</w:t>
      </w:r>
      <w:r w:rsidR="001913EA" w:rsidRPr="001913EA">
        <w:rPr>
          <w:rFonts w:ascii="Times New Roman" w:hAnsi="Times New Roman" w:cs="Times New Roman"/>
          <w:sz w:val="28"/>
          <w:szCs w:val="28"/>
        </w:rPr>
        <w:t>ведення карантинних заходів, додатковий стрес та нервове напруження впливають на населення України. Кожен із нас по-різному реагує на ці обставини та протидіє їм також по-різному. Ми безпосередньо зіткнулися з ситуацією, яка потребує нового способу реагування.</w:t>
      </w:r>
    </w:p>
    <w:p w:rsidR="001913EA" w:rsidRPr="001913EA" w:rsidRDefault="00D143B0"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Як можна побачити, п</w:t>
      </w:r>
      <w:r w:rsidR="001913EA" w:rsidRPr="001913EA">
        <w:rPr>
          <w:rFonts w:ascii="Times New Roman" w:hAnsi="Times New Roman" w:cs="Times New Roman"/>
          <w:sz w:val="28"/>
          <w:szCs w:val="28"/>
        </w:rPr>
        <w:t xml:space="preserve">ісля </w:t>
      </w:r>
      <w:r>
        <w:rPr>
          <w:rFonts w:ascii="Times New Roman" w:hAnsi="Times New Roman" w:cs="Times New Roman"/>
          <w:sz w:val="28"/>
          <w:szCs w:val="28"/>
        </w:rPr>
        <w:t xml:space="preserve">початку пандемії </w:t>
      </w:r>
      <w:proofErr w:type="spellStart"/>
      <w:r w:rsidR="001913EA" w:rsidRPr="001913EA">
        <w:rPr>
          <w:rFonts w:ascii="Times New Roman" w:hAnsi="Times New Roman" w:cs="Times New Roman"/>
          <w:sz w:val="28"/>
          <w:szCs w:val="28"/>
        </w:rPr>
        <w:t>коронавірус</w:t>
      </w:r>
      <w:r w:rsidR="0070495A">
        <w:rPr>
          <w:rFonts w:ascii="Times New Roman" w:hAnsi="Times New Roman" w:cs="Times New Roman"/>
          <w:sz w:val="28"/>
          <w:szCs w:val="28"/>
        </w:rPr>
        <w:t>ної</w:t>
      </w:r>
      <w:proofErr w:type="spellEnd"/>
      <w:r w:rsidR="0070495A">
        <w:rPr>
          <w:rFonts w:ascii="Times New Roman" w:hAnsi="Times New Roman" w:cs="Times New Roman"/>
          <w:sz w:val="28"/>
          <w:szCs w:val="28"/>
        </w:rPr>
        <w:t xml:space="preserve"> хвороби 2019 с</w:t>
      </w:r>
      <w:r w:rsidR="001913EA" w:rsidRPr="001913EA">
        <w:rPr>
          <w:rFonts w:ascii="Times New Roman" w:hAnsi="Times New Roman" w:cs="Times New Roman"/>
          <w:sz w:val="28"/>
          <w:szCs w:val="28"/>
        </w:rPr>
        <w:t>віт активно зміню</w:t>
      </w:r>
      <w:r>
        <w:rPr>
          <w:rFonts w:ascii="Times New Roman" w:hAnsi="Times New Roman" w:cs="Times New Roman"/>
          <w:sz w:val="28"/>
          <w:szCs w:val="28"/>
        </w:rPr>
        <w:t>ється</w:t>
      </w:r>
      <w:r w:rsidR="001913EA" w:rsidRPr="001913EA">
        <w:rPr>
          <w:rFonts w:ascii="Times New Roman" w:hAnsi="Times New Roman" w:cs="Times New Roman"/>
          <w:sz w:val="28"/>
          <w:szCs w:val="28"/>
        </w:rPr>
        <w:t xml:space="preserve">, так само він змінювався після пандемій </w:t>
      </w:r>
      <w:r w:rsidR="0070495A">
        <w:rPr>
          <w:rFonts w:ascii="Times New Roman" w:hAnsi="Times New Roman" w:cs="Times New Roman"/>
          <w:sz w:val="28"/>
          <w:szCs w:val="28"/>
        </w:rPr>
        <w:t xml:space="preserve">чуми </w:t>
      </w:r>
      <w:r w:rsidR="009A3041">
        <w:rPr>
          <w:rFonts w:ascii="Times New Roman" w:hAnsi="Times New Roman" w:cs="Times New Roman"/>
          <w:sz w:val="28"/>
          <w:szCs w:val="28"/>
        </w:rPr>
        <w:t>(</w:t>
      </w:r>
      <w:r w:rsidR="0070495A">
        <w:rPr>
          <w:rFonts w:ascii="Times New Roman" w:hAnsi="Times New Roman" w:cs="Times New Roman"/>
          <w:sz w:val="28"/>
          <w:szCs w:val="28"/>
        </w:rPr>
        <w:t>1347-1353 рр.</w:t>
      </w:r>
      <w:r w:rsidR="009A3041">
        <w:rPr>
          <w:rFonts w:ascii="Times New Roman" w:hAnsi="Times New Roman" w:cs="Times New Roman"/>
          <w:sz w:val="28"/>
          <w:szCs w:val="28"/>
        </w:rPr>
        <w:t>)</w:t>
      </w:r>
      <w:r w:rsidR="0070495A">
        <w:rPr>
          <w:rFonts w:ascii="Times New Roman" w:hAnsi="Times New Roman" w:cs="Times New Roman"/>
          <w:sz w:val="28"/>
          <w:szCs w:val="28"/>
        </w:rPr>
        <w:t xml:space="preserve">, </w:t>
      </w:r>
      <w:r w:rsidR="001913EA" w:rsidRPr="001913EA">
        <w:rPr>
          <w:rFonts w:ascii="Times New Roman" w:hAnsi="Times New Roman" w:cs="Times New Roman"/>
          <w:sz w:val="28"/>
          <w:szCs w:val="28"/>
        </w:rPr>
        <w:t xml:space="preserve">холери </w:t>
      </w:r>
      <w:r w:rsidR="009A3041">
        <w:rPr>
          <w:rFonts w:ascii="Times New Roman" w:hAnsi="Times New Roman" w:cs="Times New Roman"/>
          <w:sz w:val="28"/>
          <w:szCs w:val="28"/>
        </w:rPr>
        <w:t>(</w:t>
      </w:r>
      <w:r w:rsidR="001913EA" w:rsidRPr="001913EA">
        <w:rPr>
          <w:rFonts w:ascii="Times New Roman" w:hAnsi="Times New Roman" w:cs="Times New Roman"/>
          <w:sz w:val="28"/>
          <w:szCs w:val="28"/>
        </w:rPr>
        <w:t>1817-1824 рр.</w:t>
      </w:r>
      <w:r w:rsidR="009A3041">
        <w:rPr>
          <w:rFonts w:ascii="Times New Roman" w:hAnsi="Times New Roman" w:cs="Times New Roman"/>
          <w:sz w:val="28"/>
          <w:szCs w:val="28"/>
        </w:rPr>
        <w:t>)</w:t>
      </w:r>
      <w:r w:rsidR="001913EA" w:rsidRPr="001913EA">
        <w:rPr>
          <w:rFonts w:ascii="Times New Roman" w:hAnsi="Times New Roman" w:cs="Times New Roman"/>
          <w:sz w:val="28"/>
          <w:szCs w:val="28"/>
        </w:rPr>
        <w:t xml:space="preserve">, </w:t>
      </w:r>
      <w:r w:rsidR="009A3041">
        <w:rPr>
          <w:rFonts w:ascii="Times New Roman" w:hAnsi="Times New Roman" w:cs="Times New Roman"/>
          <w:sz w:val="28"/>
          <w:szCs w:val="28"/>
        </w:rPr>
        <w:t>«</w:t>
      </w:r>
      <w:r w:rsidR="009A3041" w:rsidRPr="009A3041">
        <w:rPr>
          <w:rFonts w:ascii="Times New Roman" w:hAnsi="Times New Roman" w:cs="Times New Roman"/>
          <w:sz w:val="28"/>
          <w:szCs w:val="28"/>
        </w:rPr>
        <w:t>іспанського грипу</w:t>
      </w:r>
      <w:r w:rsidR="009A3041">
        <w:rPr>
          <w:rFonts w:ascii="Times New Roman" w:hAnsi="Times New Roman" w:cs="Times New Roman"/>
          <w:sz w:val="28"/>
          <w:szCs w:val="28"/>
        </w:rPr>
        <w:t>» (</w:t>
      </w:r>
      <w:r w:rsidR="009A3041" w:rsidRPr="009A3041">
        <w:rPr>
          <w:rFonts w:ascii="Times New Roman" w:hAnsi="Times New Roman" w:cs="Times New Roman"/>
          <w:sz w:val="28"/>
          <w:szCs w:val="28"/>
        </w:rPr>
        <w:t xml:space="preserve">1918-1920 </w:t>
      </w:r>
      <w:r w:rsidR="009A3041">
        <w:rPr>
          <w:rFonts w:ascii="Times New Roman" w:hAnsi="Times New Roman" w:cs="Times New Roman"/>
          <w:sz w:val="28"/>
          <w:szCs w:val="28"/>
        </w:rPr>
        <w:t xml:space="preserve">рр.) </w:t>
      </w:r>
      <w:r w:rsidR="009C4096">
        <w:rPr>
          <w:rFonts w:ascii="Times New Roman" w:hAnsi="Times New Roman" w:cs="Times New Roman"/>
          <w:sz w:val="28"/>
          <w:szCs w:val="28"/>
        </w:rPr>
        <w:t>та ін</w:t>
      </w:r>
      <w:r w:rsidR="001913EA" w:rsidRPr="001913EA">
        <w:rPr>
          <w:rFonts w:ascii="Times New Roman" w:hAnsi="Times New Roman" w:cs="Times New Roman"/>
          <w:sz w:val="28"/>
          <w:szCs w:val="28"/>
        </w:rPr>
        <w:t xml:space="preserve">. </w:t>
      </w:r>
    </w:p>
    <w:p w:rsidR="002068FA" w:rsidRPr="002068FA" w:rsidRDefault="002068FA" w:rsidP="002068F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Аналіз зарубіжних наукових досліджень свідчить, що пандемія </w:t>
      </w:r>
      <w:proofErr w:type="spellStart"/>
      <w:r>
        <w:rPr>
          <w:rFonts w:ascii="Times New Roman" w:hAnsi="Times New Roman" w:cs="Times New Roman"/>
          <w:sz w:val="28"/>
          <w:szCs w:val="28"/>
        </w:rPr>
        <w:t>короновірусної</w:t>
      </w:r>
      <w:proofErr w:type="spellEnd"/>
      <w:r>
        <w:rPr>
          <w:rFonts w:ascii="Times New Roman" w:hAnsi="Times New Roman" w:cs="Times New Roman"/>
          <w:sz w:val="28"/>
          <w:szCs w:val="28"/>
        </w:rPr>
        <w:t xml:space="preserve"> інфекції спричиня</w:t>
      </w:r>
      <w:r w:rsidR="007535CD">
        <w:rPr>
          <w:rFonts w:ascii="Times New Roman" w:hAnsi="Times New Roman" w:cs="Times New Roman"/>
          <w:sz w:val="28"/>
          <w:szCs w:val="28"/>
        </w:rPr>
        <w:t>є</w:t>
      </w:r>
      <w:r>
        <w:rPr>
          <w:rFonts w:ascii="Times New Roman" w:hAnsi="Times New Roman" w:cs="Times New Roman"/>
          <w:sz w:val="28"/>
          <w:szCs w:val="28"/>
        </w:rPr>
        <w:t xml:space="preserve"> розлади психічного здоров’я як </w:t>
      </w:r>
      <w:r w:rsidR="007535CD">
        <w:rPr>
          <w:rFonts w:ascii="Times New Roman" w:hAnsi="Times New Roman" w:cs="Times New Roman"/>
          <w:sz w:val="28"/>
          <w:szCs w:val="28"/>
        </w:rPr>
        <w:t xml:space="preserve">тих, хто захворів на </w:t>
      </w:r>
      <w:r w:rsidR="007535CD">
        <w:rPr>
          <w:rFonts w:ascii="Times New Roman" w:hAnsi="Times New Roman" w:cs="Times New Roman"/>
          <w:sz w:val="28"/>
          <w:szCs w:val="28"/>
          <w:lang w:val="en-US"/>
        </w:rPr>
        <w:t>COVID</w:t>
      </w:r>
      <w:r w:rsidR="007535CD" w:rsidRPr="007535CD">
        <w:rPr>
          <w:rFonts w:ascii="Times New Roman" w:hAnsi="Times New Roman" w:cs="Times New Roman"/>
          <w:sz w:val="28"/>
          <w:szCs w:val="28"/>
        </w:rPr>
        <w:t>-19</w:t>
      </w:r>
      <w:r w:rsidR="007535CD">
        <w:rPr>
          <w:rFonts w:ascii="Times New Roman" w:hAnsi="Times New Roman" w:cs="Times New Roman"/>
          <w:sz w:val="28"/>
          <w:szCs w:val="28"/>
        </w:rPr>
        <w:t>, так і здорових осіб. Люди</w:t>
      </w:r>
      <w:r w:rsidR="007535CD" w:rsidRPr="002068FA">
        <w:rPr>
          <w:rFonts w:ascii="Times New Roman" w:hAnsi="Times New Roman" w:cs="Times New Roman"/>
          <w:sz w:val="28"/>
          <w:szCs w:val="28"/>
        </w:rPr>
        <w:t xml:space="preserve">, уражені COVID-19, можуть мати депресію, тривожні </w:t>
      </w:r>
      <w:r w:rsidR="007535CD">
        <w:rPr>
          <w:rFonts w:ascii="Times New Roman" w:hAnsi="Times New Roman" w:cs="Times New Roman"/>
          <w:sz w:val="28"/>
          <w:szCs w:val="28"/>
        </w:rPr>
        <w:t>розлади, панічні атаки, і</w:t>
      </w:r>
      <w:r w:rsidR="007535CD" w:rsidRPr="002068FA">
        <w:rPr>
          <w:rFonts w:ascii="Times New Roman" w:hAnsi="Times New Roman" w:cs="Times New Roman"/>
          <w:sz w:val="28"/>
          <w:szCs w:val="28"/>
        </w:rPr>
        <w:t xml:space="preserve">рраціональний гнів, імпульсивність, </w:t>
      </w:r>
      <w:r w:rsidR="00057A70">
        <w:rPr>
          <w:rFonts w:ascii="Times New Roman" w:hAnsi="Times New Roman" w:cs="Times New Roman"/>
          <w:sz w:val="28"/>
          <w:szCs w:val="28"/>
        </w:rPr>
        <w:t xml:space="preserve">психосоматичні </w:t>
      </w:r>
      <w:r w:rsidR="007535CD" w:rsidRPr="002068FA">
        <w:rPr>
          <w:rFonts w:ascii="Times New Roman" w:hAnsi="Times New Roman" w:cs="Times New Roman"/>
          <w:sz w:val="28"/>
          <w:szCs w:val="28"/>
        </w:rPr>
        <w:t>розлад</w:t>
      </w:r>
      <w:r w:rsidR="00057A70">
        <w:rPr>
          <w:rFonts w:ascii="Times New Roman" w:hAnsi="Times New Roman" w:cs="Times New Roman"/>
          <w:sz w:val="28"/>
          <w:szCs w:val="28"/>
        </w:rPr>
        <w:t>и</w:t>
      </w:r>
      <w:r w:rsidR="007535CD" w:rsidRPr="002068FA">
        <w:rPr>
          <w:rFonts w:ascii="Times New Roman" w:hAnsi="Times New Roman" w:cs="Times New Roman"/>
          <w:sz w:val="28"/>
          <w:szCs w:val="28"/>
        </w:rPr>
        <w:t>, порушення сну, емоційні порушення, посттравматичні стрес</w:t>
      </w:r>
      <w:r w:rsidR="00057A70">
        <w:rPr>
          <w:rFonts w:ascii="Times New Roman" w:hAnsi="Times New Roman" w:cs="Times New Roman"/>
          <w:sz w:val="28"/>
          <w:szCs w:val="28"/>
        </w:rPr>
        <w:t xml:space="preserve">ові розлади та </w:t>
      </w:r>
      <w:proofErr w:type="spellStart"/>
      <w:r w:rsidR="00057A70">
        <w:rPr>
          <w:rFonts w:ascii="Times New Roman" w:hAnsi="Times New Roman" w:cs="Times New Roman"/>
          <w:sz w:val="28"/>
          <w:szCs w:val="28"/>
        </w:rPr>
        <w:t>суїцидальні</w:t>
      </w:r>
      <w:proofErr w:type="spellEnd"/>
      <w:r w:rsidR="00057A70">
        <w:rPr>
          <w:rFonts w:ascii="Times New Roman" w:hAnsi="Times New Roman" w:cs="Times New Roman"/>
          <w:sz w:val="28"/>
          <w:szCs w:val="28"/>
        </w:rPr>
        <w:t xml:space="preserve"> нахили </w:t>
      </w:r>
      <w:r w:rsidR="00057A70" w:rsidRPr="00057A70">
        <w:rPr>
          <w:rFonts w:ascii="Times New Roman" w:hAnsi="Times New Roman" w:cs="Times New Roman"/>
          <w:sz w:val="28"/>
          <w:szCs w:val="28"/>
        </w:rPr>
        <w:t>[40].</w:t>
      </w:r>
      <w:r w:rsidR="00057A70">
        <w:rPr>
          <w:rFonts w:ascii="Times New Roman" w:hAnsi="Times New Roman" w:cs="Times New Roman"/>
          <w:sz w:val="28"/>
          <w:szCs w:val="28"/>
        </w:rPr>
        <w:t xml:space="preserve"> До того ж </w:t>
      </w:r>
      <w:r w:rsidRPr="002068FA">
        <w:rPr>
          <w:rFonts w:ascii="Times New Roman" w:hAnsi="Times New Roman" w:cs="Times New Roman"/>
          <w:sz w:val="28"/>
          <w:szCs w:val="28"/>
        </w:rPr>
        <w:t xml:space="preserve">виявлено кілька факторів, пов'язаних з проблемами психічного здоров'я під час пандемії COVID-19: вік, стать, сімейний стан, освіта, професія, дохід, місце проживання, тісний контакт з людьми, супутні фізичні та психічні проблеми, травматичне сприйняття новин про COVID-19, </w:t>
      </w:r>
      <w:proofErr w:type="spellStart"/>
      <w:r w:rsidR="00057A70">
        <w:rPr>
          <w:rFonts w:ascii="Times New Roman" w:hAnsi="Times New Roman" w:cs="Times New Roman"/>
          <w:sz w:val="28"/>
          <w:szCs w:val="28"/>
        </w:rPr>
        <w:t>копінг-стратегії</w:t>
      </w:r>
      <w:proofErr w:type="spellEnd"/>
      <w:r w:rsidR="00057A70">
        <w:rPr>
          <w:rFonts w:ascii="Times New Roman" w:hAnsi="Times New Roman" w:cs="Times New Roman"/>
          <w:sz w:val="28"/>
          <w:szCs w:val="28"/>
        </w:rPr>
        <w:t xml:space="preserve">, </w:t>
      </w:r>
      <w:r w:rsidRPr="002068FA">
        <w:rPr>
          <w:rFonts w:ascii="Times New Roman" w:hAnsi="Times New Roman" w:cs="Times New Roman"/>
          <w:sz w:val="28"/>
          <w:szCs w:val="28"/>
        </w:rPr>
        <w:t xml:space="preserve">стигма, психосоціальна підтримка, медичне спілкування, довіра до медичних послуг, індивідуальні захисні заходи, ризик зараження COVID-19 та як людина це сприймає. </w:t>
      </w:r>
      <w:r w:rsidR="00697683">
        <w:rPr>
          <w:rFonts w:ascii="Times New Roman" w:hAnsi="Times New Roman" w:cs="Times New Roman"/>
          <w:sz w:val="28"/>
          <w:szCs w:val="28"/>
        </w:rPr>
        <w:t xml:space="preserve">При цьому, </w:t>
      </w:r>
      <w:r w:rsidRPr="002068FA">
        <w:rPr>
          <w:rFonts w:ascii="Times New Roman" w:hAnsi="Times New Roman" w:cs="Times New Roman"/>
          <w:sz w:val="28"/>
          <w:szCs w:val="28"/>
        </w:rPr>
        <w:t xml:space="preserve">епідеміологічне поширення проблеми психічного </w:t>
      </w:r>
      <w:r w:rsidRPr="002068FA">
        <w:rPr>
          <w:rFonts w:ascii="Times New Roman" w:hAnsi="Times New Roman" w:cs="Times New Roman"/>
          <w:sz w:val="28"/>
          <w:szCs w:val="28"/>
        </w:rPr>
        <w:lastRenderedPageBreak/>
        <w:t xml:space="preserve">здоров'я та пов'язані з цим фактори були </w:t>
      </w:r>
      <w:r w:rsidR="00057A70">
        <w:rPr>
          <w:rFonts w:ascii="Times New Roman" w:hAnsi="Times New Roman" w:cs="Times New Roman"/>
          <w:sz w:val="28"/>
          <w:szCs w:val="28"/>
        </w:rPr>
        <w:t>неоднозначними</w:t>
      </w:r>
      <w:r w:rsidRPr="002068FA">
        <w:rPr>
          <w:rFonts w:ascii="Times New Roman" w:hAnsi="Times New Roman" w:cs="Times New Roman"/>
          <w:sz w:val="28"/>
          <w:szCs w:val="28"/>
        </w:rPr>
        <w:t xml:space="preserve"> серед широкої громадськості, пацієнтів із COVID-19 та медичних працівників. </w:t>
      </w:r>
      <w:r w:rsidR="00057A70">
        <w:rPr>
          <w:rFonts w:ascii="Times New Roman" w:hAnsi="Times New Roman" w:cs="Times New Roman"/>
          <w:sz w:val="28"/>
          <w:szCs w:val="28"/>
        </w:rPr>
        <w:t xml:space="preserve">Ці </w:t>
      </w:r>
      <w:r w:rsidRPr="002068FA">
        <w:rPr>
          <w:rFonts w:ascii="Times New Roman" w:hAnsi="Times New Roman" w:cs="Times New Roman"/>
          <w:sz w:val="28"/>
          <w:szCs w:val="28"/>
        </w:rPr>
        <w:t xml:space="preserve">дані свідчать про те, що епідемія </w:t>
      </w:r>
      <w:r w:rsidR="00057A70">
        <w:rPr>
          <w:rFonts w:ascii="Times New Roman" w:hAnsi="Times New Roman" w:cs="Times New Roman"/>
          <w:sz w:val="28"/>
          <w:szCs w:val="28"/>
        </w:rPr>
        <w:t xml:space="preserve">розладу психічного здоров’я </w:t>
      </w:r>
      <w:r w:rsidRPr="002068FA">
        <w:rPr>
          <w:rFonts w:ascii="Times New Roman" w:hAnsi="Times New Roman" w:cs="Times New Roman"/>
          <w:sz w:val="28"/>
          <w:szCs w:val="28"/>
        </w:rPr>
        <w:t>продовжується плі</w:t>
      </w:r>
      <w:r w:rsidR="00C4643D">
        <w:rPr>
          <w:rFonts w:ascii="Times New Roman" w:hAnsi="Times New Roman" w:cs="Times New Roman"/>
          <w:sz w:val="28"/>
          <w:szCs w:val="28"/>
        </w:rPr>
        <w:t xml:space="preserve">ч-о-пліч із пандемією COVID-19 і </w:t>
      </w:r>
      <w:r w:rsidRPr="002068FA">
        <w:rPr>
          <w:rFonts w:ascii="Times New Roman" w:hAnsi="Times New Roman" w:cs="Times New Roman"/>
          <w:sz w:val="28"/>
          <w:szCs w:val="28"/>
        </w:rPr>
        <w:t>потребує більш глобальної уваги [40].</w:t>
      </w:r>
    </w:p>
    <w:p w:rsidR="002068FA" w:rsidRDefault="000D25AA"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Українські вчені </w:t>
      </w:r>
      <w:r w:rsidR="002068FA" w:rsidRPr="002068FA">
        <w:rPr>
          <w:rFonts w:ascii="Times New Roman" w:hAnsi="Times New Roman" w:cs="Times New Roman"/>
          <w:sz w:val="28"/>
          <w:szCs w:val="28"/>
        </w:rPr>
        <w:t>О.С. Чабан</w:t>
      </w:r>
      <w:r>
        <w:rPr>
          <w:rFonts w:ascii="Times New Roman" w:hAnsi="Times New Roman" w:cs="Times New Roman"/>
          <w:sz w:val="28"/>
          <w:szCs w:val="28"/>
        </w:rPr>
        <w:t xml:space="preserve"> та</w:t>
      </w:r>
      <w:r w:rsidR="002068FA" w:rsidRPr="002068FA">
        <w:rPr>
          <w:rFonts w:ascii="Times New Roman" w:hAnsi="Times New Roman" w:cs="Times New Roman"/>
          <w:sz w:val="28"/>
          <w:szCs w:val="28"/>
        </w:rPr>
        <w:t xml:space="preserve"> О.О. </w:t>
      </w:r>
      <w:proofErr w:type="spellStart"/>
      <w:r w:rsidR="002068FA" w:rsidRPr="002068FA">
        <w:rPr>
          <w:rFonts w:ascii="Times New Roman" w:hAnsi="Times New Roman" w:cs="Times New Roman"/>
          <w:sz w:val="28"/>
          <w:szCs w:val="28"/>
        </w:rPr>
        <w:t>Хаустова</w:t>
      </w:r>
      <w:proofErr w:type="spellEnd"/>
      <w:r w:rsidR="002068FA" w:rsidRPr="002068FA">
        <w:rPr>
          <w:rFonts w:ascii="Times New Roman" w:hAnsi="Times New Roman" w:cs="Times New Roman"/>
          <w:sz w:val="28"/>
          <w:szCs w:val="28"/>
        </w:rPr>
        <w:t xml:space="preserve"> зазначають, що необхідними напрямами для покращення психічного здоров</w:t>
      </w:r>
      <w:r w:rsidR="0070495A">
        <w:rPr>
          <w:rFonts w:ascii="Times New Roman" w:hAnsi="Times New Roman" w:cs="Times New Roman"/>
          <w:sz w:val="28"/>
          <w:szCs w:val="28"/>
        </w:rPr>
        <w:t xml:space="preserve">’я під час пандемії </w:t>
      </w:r>
      <w:proofErr w:type="spellStart"/>
      <w:r w:rsidR="0070495A">
        <w:rPr>
          <w:rFonts w:ascii="Times New Roman" w:hAnsi="Times New Roman" w:cs="Times New Roman"/>
          <w:sz w:val="28"/>
          <w:szCs w:val="28"/>
        </w:rPr>
        <w:t>коронавірусної</w:t>
      </w:r>
      <w:proofErr w:type="spellEnd"/>
      <w:r w:rsidR="0070495A">
        <w:rPr>
          <w:rFonts w:ascii="Times New Roman" w:hAnsi="Times New Roman" w:cs="Times New Roman"/>
          <w:sz w:val="28"/>
          <w:szCs w:val="28"/>
        </w:rPr>
        <w:t xml:space="preserve"> хвороби 2019</w:t>
      </w:r>
      <w:r w:rsidR="002068FA" w:rsidRPr="002068FA">
        <w:rPr>
          <w:rFonts w:ascii="Times New Roman" w:hAnsi="Times New Roman" w:cs="Times New Roman"/>
          <w:sz w:val="28"/>
          <w:szCs w:val="28"/>
        </w:rPr>
        <w:t xml:space="preserve"> є: поліпшення діагностики психічних розладів, визначення груп підвищеного ризику, підтримка медичних працівників, надання людям точної інформації та інтеграція необхідних ресурсів [37, с. 26-36].</w:t>
      </w:r>
    </w:p>
    <w:p w:rsid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Представники різних наукових галузей: політики, еконо</w:t>
      </w:r>
      <w:r w:rsidR="00697683">
        <w:rPr>
          <w:rFonts w:ascii="Times New Roman" w:hAnsi="Times New Roman" w:cs="Times New Roman"/>
          <w:sz w:val="28"/>
          <w:szCs w:val="28"/>
        </w:rPr>
        <w:t xml:space="preserve">міки, соціології та психології – </w:t>
      </w:r>
      <w:r w:rsidRPr="001913EA">
        <w:rPr>
          <w:rFonts w:ascii="Times New Roman" w:hAnsi="Times New Roman" w:cs="Times New Roman"/>
          <w:sz w:val="28"/>
          <w:szCs w:val="28"/>
        </w:rPr>
        <w:t xml:space="preserve">прогнозують, що пандемія </w:t>
      </w:r>
      <w:proofErr w:type="spellStart"/>
      <w:r w:rsidRPr="001913EA">
        <w:rPr>
          <w:rFonts w:ascii="Times New Roman" w:hAnsi="Times New Roman" w:cs="Times New Roman"/>
          <w:sz w:val="28"/>
          <w:szCs w:val="28"/>
        </w:rPr>
        <w:t>коронавірус</w:t>
      </w:r>
      <w:r w:rsidR="00E92177">
        <w:rPr>
          <w:rFonts w:ascii="Times New Roman" w:hAnsi="Times New Roman" w:cs="Times New Roman"/>
          <w:sz w:val="28"/>
          <w:szCs w:val="28"/>
        </w:rPr>
        <w:t>ної</w:t>
      </w:r>
      <w:proofErr w:type="spellEnd"/>
      <w:r w:rsidR="00E92177">
        <w:rPr>
          <w:rFonts w:ascii="Times New Roman" w:hAnsi="Times New Roman" w:cs="Times New Roman"/>
          <w:sz w:val="28"/>
          <w:szCs w:val="28"/>
        </w:rPr>
        <w:t xml:space="preserve"> хвороби </w:t>
      </w:r>
      <w:r w:rsidRPr="001913EA">
        <w:rPr>
          <w:rFonts w:ascii="Times New Roman" w:hAnsi="Times New Roman" w:cs="Times New Roman"/>
          <w:sz w:val="28"/>
          <w:szCs w:val="28"/>
        </w:rPr>
        <w:t xml:space="preserve">спричинить зміни, які змусять нас говорити, що світ розділився на «до» та «після». Дещо буде очевидною реальністю вже зараз, а дещо буде помітно лише згодом. </w:t>
      </w:r>
      <w:r w:rsidR="00913FE5">
        <w:rPr>
          <w:rFonts w:ascii="Times New Roman" w:hAnsi="Times New Roman" w:cs="Times New Roman"/>
          <w:sz w:val="28"/>
          <w:szCs w:val="28"/>
        </w:rPr>
        <w:t xml:space="preserve">На думку </w:t>
      </w:r>
      <w:r w:rsidRPr="001913EA">
        <w:rPr>
          <w:rFonts w:ascii="Times New Roman" w:hAnsi="Times New Roman" w:cs="Times New Roman"/>
          <w:sz w:val="28"/>
          <w:szCs w:val="28"/>
        </w:rPr>
        <w:t xml:space="preserve"> Мозгов</w:t>
      </w:r>
      <w:r w:rsidR="00913FE5">
        <w:rPr>
          <w:rFonts w:ascii="Times New Roman" w:hAnsi="Times New Roman" w:cs="Times New Roman"/>
          <w:sz w:val="28"/>
          <w:szCs w:val="28"/>
        </w:rPr>
        <w:t>ої А., «а</w:t>
      </w:r>
      <w:r w:rsidRPr="001913EA">
        <w:rPr>
          <w:rFonts w:ascii="Times New Roman" w:hAnsi="Times New Roman" w:cs="Times New Roman"/>
          <w:sz w:val="28"/>
          <w:szCs w:val="28"/>
        </w:rPr>
        <w:t xml:space="preserve">ктуальні події в Україні і світі (пандемія, карантин) викликають реакцію стресу в кожної людини, і це нормально. Ми стикаємось з явищем, досвіду переживання якого в нас ще немає (ні в нас, ні в наших батьків). Ця </w:t>
      </w:r>
      <w:r w:rsidRPr="00A10683">
        <w:rPr>
          <w:rFonts w:ascii="Times New Roman" w:hAnsi="Times New Roman" w:cs="Times New Roman"/>
          <w:sz w:val="28"/>
          <w:szCs w:val="28"/>
        </w:rPr>
        <w:t xml:space="preserve">ситуація є новою, потребує нових способів пристосування і </w:t>
      </w:r>
      <w:r w:rsidR="00EE110D" w:rsidRPr="00A10683">
        <w:rPr>
          <w:rFonts w:ascii="Times New Roman" w:hAnsi="Times New Roman" w:cs="Times New Roman"/>
          <w:sz w:val="28"/>
          <w:szCs w:val="28"/>
        </w:rPr>
        <w:t xml:space="preserve">є стресовою </w:t>
      </w:r>
      <w:r w:rsidR="00FC4115">
        <w:rPr>
          <w:rFonts w:ascii="Times New Roman" w:hAnsi="Times New Roman" w:cs="Times New Roman"/>
          <w:sz w:val="28"/>
          <w:szCs w:val="28"/>
        </w:rPr>
        <w:t>за</w:t>
      </w:r>
      <w:r w:rsidR="000C322C">
        <w:rPr>
          <w:rFonts w:ascii="Times New Roman" w:hAnsi="Times New Roman" w:cs="Times New Roman"/>
          <w:sz w:val="28"/>
          <w:szCs w:val="28"/>
        </w:rPr>
        <w:t xml:space="preserve"> </w:t>
      </w:r>
      <w:r w:rsidR="00EE110D" w:rsidRPr="00A10683">
        <w:rPr>
          <w:rFonts w:ascii="Times New Roman" w:hAnsi="Times New Roman" w:cs="Times New Roman"/>
          <w:sz w:val="28"/>
          <w:szCs w:val="28"/>
        </w:rPr>
        <w:t>замовчуванн</w:t>
      </w:r>
      <w:r w:rsidR="00FC4115">
        <w:rPr>
          <w:rFonts w:ascii="Times New Roman" w:hAnsi="Times New Roman" w:cs="Times New Roman"/>
          <w:sz w:val="28"/>
          <w:szCs w:val="28"/>
        </w:rPr>
        <w:t>ям</w:t>
      </w:r>
      <w:r w:rsidR="00EE110D" w:rsidRPr="00A10683">
        <w:rPr>
          <w:rFonts w:ascii="Times New Roman" w:hAnsi="Times New Roman" w:cs="Times New Roman"/>
          <w:sz w:val="28"/>
          <w:szCs w:val="28"/>
        </w:rPr>
        <w:t>» [15</w:t>
      </w:r>
      <w:r w:rsidRPr="00A10683">
        <w:rPr>
          <w:rFonts w:ascii="Times New Roman" w:hAnsi="Times New Roman" w:cs="Times New Roman"/>
          <w:sz w:val="28"/>
          <w:szCs w:val="28"/>
        </w:rPr>
        <w:t>].</w:t>
      </w:r>
    </w:p>
    <w:p w:rsidR="0062541C" w:rsidRDefault="0062541C" w:rsidP="0062541C">
      <w:pPr>
        <w:spacing w:after="0" w:line="360" w:lineRule="auto"/>
        <w:ind w:right="-1" w:firstLine="709"/>
        <w:jc w:val="both"/>
        <w:rPr>
          <w:rFonts w:ascii="Times New Roman" w:hAnsi="Times New Roman" w:cs="Times New Roman"/>
          <w:sz w:val="28"/>
          <w:szCs w:val="28"/>
        </w:rPr>
      </w:pPr>
      <w:r w:rsidRPr="0062541C">
        <w:rPr>
          <w:rFonts w:ascii="Times New Roman" w:hAnsi="Times New Roman" w:cs="Times New Roman"/>
          <w:sz w:val="28"/>
          <w:szCs w:val="28"/>
        </w:rPr>
        <w:t xml:space="preserve">Стрес виникає як наслідок порушення психологічної стійкості людини. Емоційний стрес може виникати в результаті загрози та небезпеки. Він і виступає різновидом психологічного стресу. У сучасній реальності у людей спершу виникає шокова реакція на події, а потім злість через неспроможність щось змінити та обмеження власної діяльності. Втрата стабільності та спроби повернути все як було – виступають наступною стадією. Проте позитивним є те, що після такого негативу приходить прийняття нового досвіду і тоді ми можемо адаптуватися до нового життя [26, с.128-130]. </w:t>
      </w:r>
    </w:p>
    <w:p w:rsidR="0062541C" w:rsidRDefault="0062541C" w:rsidP="0062541C">
      <w:pPr>
        <w:spacing w:after="0" w:line="360" w:lineRule="auto"/>
        <w:ind w:right="-1" w:firstLine="709"/>
        <w:jc w:val="both"/>
        <w:rPr>
          <w:rFonts w:ascii="Times New Roman" w:hAnsi="Times New Roman" w:cs="Times New Roman"/>
          <w:sz w:val="28"/>
          <w:szCs w:val="28"/>
        </w:rPr>
      </w:pPr>
      <w:r w:rsidRPr="0062541C">
        <w:rPr>
          <w:rFonts w:ascii="Times New Roman" w:hAnsi="Times New Roman" w:cs="Times New Roman"/>
          <w:sz w:val="28"/>
          <w:szCs w:val="28"/>
        </w:rPr>
        <w:t xml:space="preserve">Як зауважує І. </w:t>
      </w:r>
      <w:proofErr w:type="spellStart"/>
      <w:r w:rsidRPr="0062541C">
        <w:rPr>
          <w:rFonts w:ascii="Times New Roman" w:hAnsi="Times New Roman" w:cs="Times New Roman"/>
          <w:sz w:val="28"/>
          <w:szCs w:val="28"/>
        </w:rPr>
        <w:t>Карашівська</w:t>
      </w:r>
      <w:proofErr w:type="spellEnd"/>
      <w:r w:rsidRPr="0062541C">
        <w:rPr>
          <w:rFonts w:ascii="Times New Roman" w:hAnsi="Times New Roman" w:cs="Times New Roman"/>
          <w:sz w:val="28"/>
          <w:szCs w:val="28"/>
        </w:rPr>
        <w:t xml:space="preserve">, «зараз вся Європа знаходиться у стані постійної напруги через спалах корона вірусу. Україна – не виключення. Через </w:t>
      </w:r>
      <w:r w:rsidRPr="0062541C">
        <w:rPr>
          <w:rFonts w:ascii="Times New Roman" w:hAnsi="Times New Roman" w:cs="Times New Roman"/>
          <w:sz w:val="28"/>
          <w:szCs w:val="28"/>
        </w:rPr>
        <w:lastRenderedPageBreak/>
        <w:t xml:space="preserve">вимушені </w:t>
      </w:r>
      <w:proofErr w:type="spellStart"/>
      <w:r w:rsidRPr="0062541C">
        <w:rPr>
          <w:rFonts w:ascii="Times New Roman" w:hAnsi="Times New Roman" w:cs="Times New Roman"/>
          <w:sz w:val="28"/>
          <w:szCs w:val="28"/>
        </w:rPr>
        <w:t>безпекові</w:t>
      </w:r>
      <w:proofErr w:type="spellEnd"/>
      <w:r w:rsidRPr="0062541C">
        <w:rPr>
          <w:rFonts w:ascii="Times New Roman" w:hAnsi="Times New Roman" w:cs="Times New Roman"/>
          <w:sz w:val="28"/>
          <w:szCs w:val="28"/>
        </w:rPr>
        <w:t xml:space="preserve"> рішення: карантин, обмеження соціальної активності та постійне фонове хвилювання</w:t>
      </w:r>
      <w:r>
        <w:rPr>
          <w:rFonts w:ascii="Times New Roman" w:hAnsi="Times New Roman" w:cs="Times New Roman"/>
          <w:sz w:val="28"/>
          <w:szCs w:val="28"/>
        </w:rPr>
        <w:t>,</w:t>
      </w:r>
      <w:r w:rsidRPr="0062541C">
        <w:rPr>
          <w:rFonts w:ascii="Times New Roman" w:hAnsi="Times New Roman" w:cs="Times New Roman"/>
          <w:sz w:val="28"/>
          <w:szCs w:val="28"/>
        </w:rPr>
        <w:t xml:space="preserve"> у великої кількості людей запускається низка специфічних, негативних когнітивних процесів. Це тривога (в критичних випадках можуть бути тривожні розлади), підвищений стрес, страх тощо. Такі стани є деструктивними і небезпечними для психічного та фізичного здоров’я людини» [15]. </w:t>
      </w:r>
    </w:p>
    <w:p w:rsidR="0062541C" w:rsidRPr="001913EA" w:rsidRDefault="0062541C" w:rsidP="0062541C">
      <w:pPr>
        <w:spacing w:after="0" w:line="360" w:lineRule="auto"/>
        <w:ind w:right="-1" w:firstLine="709"/>
        <w:jc w:val="both"/>
        <w:rPr>
          <w:rFonts w:ascii="Times New Roman" w:hAnsi="Times New Roman" w:cs="Times New Roman"/>
          <w:sz w:val="28"/>
          <w:szCs w:val="28"/>
        </w:rPr>
      </w:pPr>
      <w:r w:rsidRPr="0062541C">
        <w:rPr>
          <w:rFonts w:ascii="Times New Roman" w:hAnsi="Times New Roman" w:cs="Times New Roman"/>
          <w:sz w:val="28"/>
          <w:szCs w:val="28"/>
        </w:rPr>
        <w:t>Дослідження емоційного стану 120 жителів м. Сум</w:t>
      </w:r>
      <w:r w:rsidR="00E92177">
        <w:rPr>
          <w:rFonts w:ascii="Times New Roman" w:hAnsi="Times New Roman" w:cs="Times New Roman"/>
          <w:sz w:val="28"/>
          <w:szCs w:val="28"/>
        </w:rPr>
        <w:t>и</w:t>
      </w:r>
      <w:r w:rsidRPr="0062541C">
        <w:rPr>
          <w:rFonts w:ascii="Times New Roman" w:hAnsi="Times New Roman" w:cs="Times New Roman"/>
          <w:sz w:val="28"/>
          <w:szCs w:val="28"/>
        </w:rPr>
        <w:t xml:space="preserve"> віком 28-47 років, 80% з </w:t>
      </w:r>
      <w:r w:rsidR="00E92177">
        <w:rPr>
          <w:rFonts w:ascii="Times New Roman" w:hAnsi="Times New Roman" w:cs="Times New Roman"/>
          <w:sz w:val="28"/>
          <w:szCs w:val="28"/>
        </w:rPr>
        <w:t xml:space="preserve">яких </w:t>
      </w:r>
      <w:r w:rsidRPr="0062541C">
        <w:rPr>
          <w:rFonts w:ascii="Times New Roman" w:hAnsi="Times New Roman" w:cs="Times New Roman"/>
          <w:sz w:val="28"/>
          <w:szCs w:val="28"/>
        </w:rPr>
        <w:t xml:space="preserve">працевлаштовані, що було проведено у період карантину, показало, що до введення карантину більше половини опитаних почували спокій та щастя, і лише п’ята частина відмітили </w:t>
      </w:r>
      <w:r w:rsidR="00E92177">
        <w:rPr>
          <w:rFonts w:ascii="Times New Roman" w:hAnsi="Times New Roman" w:cs="Times New Roman"/>
          <w:sz w:val="28"/>
          <w:szCs w:val="28"/>
        </w:rPr>
        <w:t xml:space="preserve">у своєму емоційному стані сум, </w:t>
      </w:r>
      <w:r w:rsidRPr="0062541C">
        <w:rPr>
          <w:rFonts w:ascii="Times New Roman" w:hAnsi="Times New Roman" w:cs="Times New Roman"/>
          <w:sz w:val="28"/>
          <w:szCs w:val="28"/>
        </w:rPr>
        <w:t>роздратування та тривогу. Після введення карантину у зв’язку з пандемією CОVID-19 лише шоста частина опитаних почувалася щасливою та спокійною, решта, особливо 62,5%, почували тривогу, «</w:t>
      </w:r>
      <w:r w:rsidR="00B016D6">
        <w:rPr>
          <w:rFonts w:ascii="Times New Roman" w:hAnsi="Times New Roman" w:cs="Times New Roman"/>
          <w:sz w:val="28"/>
          <w:szCs w:val="28"/>
        </w:rPr>
        <w:t>…</w:t>
      </w:r>
      <w:r w:rsidRPr="0062541C">
        <w:rPr>
          <w:rFonts w:ascii="Times New Roman" w:hAnsi="Times New Roman" w:cs="Times New Roman"/>
          <w:sz w:val="28"/>
          <w:szCs w:val="28"/>
        </w:rPr>
        <w:t>15,83% сильні хвилювання про власне здоров’я, 17,5% відчували страх за майбутнє та відмітили, що не можуть справитися зі своїми емоціями в умовах вимушених соціальних обмежень» [11].</w:t>
      </w:r>
    </w:p>
    <w:p w:rsidR="0062541C" w:rsidRDefault="00844B8E" w:rsidP="001913EA">
      <w:pPr>
        <w:spacing w:after="0" w:line="360" w:lineRule="auto"/>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w:t>
      </w:r>
      <w:r w:rsidR="0062541C" w:rsidRPr="0062541C">
        <w:rPr>
          <w:rFonts w:ascii="Times New Roman" w:hAnsi="Times New Roman" w:cs="Times New Roman"/>
          <w:sz w:val="28"/>
          <w:szCs w:val="28"/>
          <w:shd w:val="clear" w:color="auto" w:fill="FFFFFF"/>
        </w:rPr>
        <w:t xml:space="preserve">арантин, в якому опинився весь світ, </w:t>
      </w:r>
      <w:r>
        <w:rPr>
          <w:rFonts w:ascii="Times New Roman" w:hAnsi="Times New Roman" w:cs="Times New Roman"/>
          <w:sz w:val="28"/>
          <w:szCs w:val="28"/>
          <w:shd w:val="clear" w:color="auto" w:fill="FFFFFF"/>
        </w:rPr>
        <w:t xml:space="preserve">сприяє </w:t>
      </w:r>
      <w:r w:rsidR="0062541C" w:rsidRPr="0062541C">
        <w:rPr>
          <w:rFonts w:ascii="Times New Roman" w:hAnsi="Times New Roman" w:cs="Times New Roman"/>
          <w:sz w:val="28"/>
          <w:szCs w:val="28"/>
          <w:shd w:val="clear" w:color="auto" w:fill="FFFFFF"/>
        </w:rPr>
        <w:t>збільш</w:t>
      </w:r>
      <w:r>
        <w:rPr>
          <w:rFonts w:ascii="Times New Roman" w:hAnsi="Times New Roman" w:cs="Times New Roman"/>
          <w:sz w:val="28"/>
          <w:szCs w:val="28"/>
          <w:shd w:val="clear" w:color="auto" w:fill="FFFFFF"/>
        </w:rPr>
        <w:t>енню</w:t>
      </w:r>
      <w:r w:rsidR="0062541C" w:rsidRPr="0062541C">
        <w:rPr>
          <w:rFonts w:ascii="Times New Roman" w:hAnsi="Times New Roman" w:cs="Times New Roman"/>
          <w:sz w:val="28"/>
          <w:szCs w:val="28"/>
          <w:shd w:val="clear" w:color="auto" w:fill="FFFFFF"/>
        </w:rPr>
        <w:t xml:space="preserve"> кільк</w:t>
      </w:r>
      <w:r>
        <w:rPr>
          <w:rFonts w:ascii="Times New Roman" w:hAnsi="Times New Roman" w:cs="Times New Roman"/>
          <w:sz w:val="28"/>
          <w:szCs w:val="28"/>
          <w:shd w:val="clear" w:color="auto" w:fill="FFFFFF"/>
        </w:rPr>
        <w:t>ості</w:t>
      </w:r>
      <w:r w:rsidR="0062541C" w:rsidRPr="0062541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осіб</w:t>
      </w:r>
      <w:r w:rsidR="0062541C" w:rsidRPr="0062541C">
        <w:rPr>
          <w:rFonts w:ascii="Times New Roman" w:hAnsi="Times New Roman" w:cs="Times New Roman"/>
          <w:sz w:val="28"/>
          <w:szCs w:val="28"/>
          <w:shd w:val="clear" w:color="auto" w:fill="FFFFFF"/>
        </w:rPr>
        <w:t xml:space="preserve"> з проявами депресії. Тому задача</w:t>
      </w:r>
      <w:r>
        <w:rPr>
          <w:rFonts w:ascii="Times New Roman" w:hAnsi="Times New Roman" w:cs="Times New Roman"/>
          <w:sz w:val="28"/>
          <w:szCs w:val="28"/>
          <w:shd w:val="clear" w:color="auto" w:fill="FFFFFF"/>
        </w:rPr>
        <w:t xml:space="preserve"> як фахівців з охорони психічного здоров’я, так і самих людей, на думку Н. </w:t>
      </w:r>
      <w:proofErr w:type="spellStart"/>
      <w:r>
        <w:rPr>
          <w:rFonts w:ascii="Times New Roman" w:hAnsi="Times New Roman" w:cs="Times New Roman"/>
          <w:sz w:val="28"/>
          <w:szCs w:val="28"/>
          <w:shd w:val="clear" w:color="auto" w:fill="FFFFFF"/>
        </w:rPr>
        <w:t>Братасюк</w:t>
      </w:r>
      <w:proofErr w:type="spellEnd"/>
      <w:r>
        <w:rPr>
          <w:rFonts w:ascii="Times New Roman" w:hAnsi="Times New Roman" w:cs="Times New Roman"/>
          <w:sz w:val="28"/>
          <w:szCs w:val="28"/>
          <w:shd w:val="clear" w:color="auto" w:fill="FFFFFF"/>
        </w:rPr>
        <w:t xml:space="preserve">, </w:t>
      </w:r>
      <w:r w:rsidR="0062541C" w:rsidRPr="0062541C">
        <w:rPr>
          <w:rFonts w:ascii="Times New Roman" w:hAnsi="Times New Roman" w:cs="Times New Roman"/>
          <w:sz w:val="28"/>
          <w:szCs w:val="28"/>
          <w:shd w:val="clear" w:color="auto" w:fill="FFFFFF"/>
        </w:rPr>
        <w:t xml:space="preserve">зробити </w:t>
      </w:r>
      <w:r>
        <w:rPr>
          <w:rFonts w:ascii="Times New Roman" w:hAnsi="Times New Roman" w:cs="Times New Roman"/>
          <w:sz w:val="28"/>
          <w:szCs w:val="28"/>
          <w:shd w:val="clear" w:color="auto" w:fill="FFFFFF"/>
        </w:rPr>
        <w:t>все, щоб депресія була</w:t>
      </w:r>
      <w:r w:rsidR="0062541C" w:rsidRPr="0062541C">
        <w:rPr>
          <w:rFonts w:ascii="Times New Roman" w:hAnsi="Times New Roman" w:cs="Times New Roman"/>
          <w:sz w:val="28"/>
          <w:szCs w:val="28"/>
          <w:shd w:val="clear" w:color="auto" w:fill="FFFFFF"/>
        </w:rPr>
        <w:t xml:space="preserve"> не  глибокою та</w:t>
      </w:r>
      <w:r>
        <w:rPr>
          <w:rFonts w:ascii="Times New Roman" w:hAnsi="Times New Roman" w:cs="Times New Roman"/>
          <w:sz w:val="28"/>
          <w:szCs w:val="28"/>
          <w:shd w:val="clear" w:color="auto" w:fill="FFFFFF"/>
        </w:rPr>
        <w:t xml:space="preserve"> не тривалою </w:t>
      </w:r>
      <w:r w:rsidR="0062541C" w:rsidRPr="0062541C">
        <w:rPr>
          <w:rFonts w:ascii="Times New Roman" w:hAnsi="Times New Roman" w:cs="Times New Roman"/>
          <w:sz w:val="28"/>
          <w:szCs w:val="28"/>
          <w:shd w:val="clear" w:color="auto" w:fill="FFFFFF"/>
        </w:rPr>
        <w:t>[15]. З відчаю можна страждати, а можна звернутися за кваліфікованою допомогою.</w:t>
      </w:r>
    </w:p>
    <w:p w:rsidR="001913EA" w:rsidRPr="001913EA" w:rsidRDefault="001913EA" w:rsidP="001913EA">
      <w:pPr>
        <w:spacing w:after="0" w:line="360" w:lineRule="auto"/>
        <w:ind w:right="-1" w:firstLine="709"/>
        <w:jc w:val="both"/>
        <w:rPr>
          <w:rFonts w:ascii="Times New Roman" w:hAnsi="Times New Roman" w:cs="Times New Roman"/>
          <w:sz w:val="28"/>
          <w:szCs w:val="28"/>
          <w:shd w:val="clear" w:color="auto" w:fill="FFFFFF"/>
        </w:rPr>
      </w:pPr>
      <w:r w:rsidRPr="001913EA">
        <w:rPr>
          <w:rFonts w:ascii="Times New Roman" w:hAnsi="Times New Roman" w:cs="Times New Roman"/>
          <w:sz w:val="28"/>
          <w:szCs w:val="28"/>
          <w:shd w:val="clear" w:color="auto" w:fill="FFFFFF"/>
        </w:rPr>
        <w:t>Дослідники соціологічної групи «Рейтинг» опитали 1300 респондентів (від 18 років та старше)</w:t>
      </w:r>
      <w:r w:rsidR="000C322C">
        <w:rPr>
          <w:rFonts w:ascii="Times New Roman" w:hAnsi="Times New Roman" w:cs="Times New Roman"/>
          <w:sz w:val="28"/>
          <w:szCs w:val="28"/>
          <w:shd w:val="clear" w:color="auto" w:fill="FFFFFF"/>
        </w:rPr>
        <w:t xml:space="preserve"> про пережиті емоції під час карантину</w:t>
      </w:r>
      <w:r w:rsidRPr="001913EA">
        <w:rPr>
          <w:rFonts w:ascii="Times New Roman" w:hAnsi="Times New Roman" w:cs="Times New Roman"/>
          <w:sz w:val="28"/>
          <w:szCs w:val="28"/>
          <w:shd w:val="clear" w:color="auto" w:fill="FFFFFF"/>
        </w:rPr>
        <w:t xml:space="preserve">. </w:t>
      </w:r>
      <w:r w:rsidR="000D25AA">
        <w:rPr>
          <w:rFonts w:ascii="Times New Roman" w:hAnsi="Times New Roman" w:cs="Times New Roman"/>
          <w:sz w:val="28"/>
          <w:szCs w:val="28"/>
          <w:shd w:val="clear" w:color="auto" w:fill="FFFFFF"/>
        </w:rPr>
        <w:t>Р</w:t>
      </w:r>
      <w:r w:rsidRPr="001913EA">
        <w:rPr>
          <w:rFonts w:ascii="Times New Roman" w:hAnsi="Times New Roman" w:cs="Times New Roman"/>
          <w:sz w:val="28"/>
          <w:szCs w:val="28"/>
          <w:shd w:val="clear" w:color="auto" w:fill="FFFFFF"/>
        </w:rPr>
        <w:t>озглянемо, що мало позитивний вплив на українців під час карантину, а що негативний</w:t>
      </w:r>
      <w:r w:rsidR="000D25AA">
        <w:rPr>
          <w:rFonts w:ascii="Times New Roman" w:hAnsi="Times New Roman" w:cs="Times New Roman"/>
          <w:sz w:val="28"/>
          <w:szCs w:val="28"/>
          <w:shd w:val="clear" w:color="auto" w:fill="FFFFFF"/>
        </w:rPr>
        <w:t>.</w:t>
      </w:r>
      <w:r w:rsidRPr="001913EA">
        <w:rPr>
          <w:rFonts w:ascii="Times New Roman" w:hAnsi="Times New Roman" w:cs="Times New Roman"/>
          <w:sz w:val="28"/>
          <w:szCs w:val="28"/>
          <w:shd w:val="clear" w:color="auto" w:fill="FFFFFF"/>
        </w:rPr>
        <w:t xml:space="preserve"> </w:t>
      </w:r>
      <w:r w:rsidR="00913FE5">
        <w:rPr>
          <w:rFonts w:ascii="Times New Roman" w:hAnsi="Times New Roman" w:cs="Times New Roman"/>
          <w:sz w:val="28"/>
          <w:szCs w:val="28"/>
          <w:shd w:val="clear" w:color="auto" w:fill="FFFFFF"/>
        </w:rPr>
        <w:t>Згідно досліджень соціологів:</w:t>
      </w:r>
    </w:p>
    <w:p w:rsidR="001913EA" w:rsidRPr="001913EA" w:rsidRDefault="000D25AA" w:rsidP="003B6D85">
      <w:pPr>
        <w:numPr>
          <w:ilvl w:val="0"/>
          <w:numId w:val="25"/>
        </w:numPr>
        <w:spacing w:after="0" w:line="360" w:lineRule="auto"/>
        <w:ind w:right="-1"/>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w:t>
      </w:r>
      <w:r w:rsidR="001913EA" w:rsidRPr="001913EA">
        <w:rPr>
          <w:rFonts w:ascii="Times New Roman" w:eastAsia="Times New Roman" w:hAnsi="Times New Roman" w:cs="Times New Roman"/>
          <w:sz w:val="28"/>
          <w:szCs w:val="28"/>
          <w:lang w:eastAsia="uk-UA"/>
        </w:rPr>
        <w:t>Ті люди, які почали частіше слідкувати за новинами, почали частіше за інших відчувати страх та здивування.</w:t>
      </w:r>
    </w:p>
    <w:p w:rsidR="001913EA" w:rsidRPr="001913EA" w:rsidRDefault="001913EA" w:rsidP="003B6D85">
      <w:pPr>
        <w:numPr>
          <w:ilvl w:val="0"/>
          <w:numId w:val="25"/>
        </w:numPr>
        <w:shd w:val="clear" w:color="auto" w:fill="FFFFFF"/>
        <w:spacing w:after="0" w:line="360" w:lineRule="auto"/>
        <w:ind w:right="-1"/>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Ті ж українці, які впродовж карантину стали частіше налягати на алкоголь, частіше відчувають страх, неприязнь, гнів, здивування та сум. </w:t>
      </w:r>
    </w:p>
    <w:p w:rsidR="001913EA" w:rsidRPr="001913EA" w:rsidRDefault="001913EA" w:rsidP="003B6D85">
      <w:pPr>
        <w:numPr>
          <w:ilvl w:val="0"/>
          <w:numId w:val="25"/>
        </w:numPr>
        <w:shd w:val="clear" w:color="auto" w:fill="FFFFFF"/>
        <w:spacing w:after="0" w:line="360" w:lineRule="auto"/>
        <w:ind w:right="-1"/>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 xml:space="preserve">Люди, які почали рідше спілкуватися з друзями та близькими, частіше відчувають сум та гнів. </w:t>
      </w:r>
    </w:p>
    <w:p w:rsidR="001913EA" w:rsidRPr="001913EA" w:rsidRDefault="001913EA" w:rsidP="003B6D85">
      <w:pPr>
        <w:numPr>
          <w:ilvl w:val="0"/>
          <w:numId w:val="25"/>
        </w:numPr>
        <w:shd w:val="clear" w:color="auto" w:fill="FFFFFF"/>
        <w:spacing w:after="0" w:line="360" w:lineRule="auto"/>
        <w:ind w:right="-1"/>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Українці, які в період карантину почали частіше займатися сексом та робити онлайн-покупки, частіше за інших відчувають здивування та радість і значно менше – сум.</w:t>
      </w:r>
    </w:p>
    <w:p w:rsidR="001913EA" w:rsidRPr="001913EA" w:rsidRDefault="001913EA" w:rsidP="003B6D85">
      <w:pPr>
        <w:numPr>
          <w:ilvl w:val="0"/>
          <w:numId w:val="25"/>
        </w:numPr>
        <w:shd w:val="clear" w:color="auto" w:fill="FFFFFF"/>
        <w:spacing w:after="0" w:line="360" w:lineRule="auto"/>
        <w:ind w:right="-1"/>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Цікаво, що ті люди, які стали рідше займатися спортом, власним хобі чи навіть слухати музику, частіше за інших відчувають сум, гнів та страх.</w:t>
      </w:r>
    </w:p>
    <w:p w:rsidR="001913EA" w:rsidRPr="001913EA" w:rsidRDefault="001913EA" w:rsidP="003B6D85">
      <w:pPr>
        <w:numPr>
          <w:ilvl w:val="0"/>
          <w:numId w:val="25"/>
        </w:numPr>
        <w:shd w:val="clear" w:color="auto" w:fill="FFFFFF"/>
        <w:spacing w:after="0" w:line="360" w:lineRule="auto"/>
        <w:ind w:right="-1"/>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Люди, які почали більше спати, стали частіше відчувати байдужість, відразу і гнів. Фахівці пояснюють це тим, що свідомість людини намагається вберегти її від стресу. </w:t>
      </w:r>
    </w:p>
    <w:p w:rsidR="001913EA" w:rsidRPr="001913EA" w:rsidRDefault="001913EA" w:rsidP="003B6D85">
      <w:pPr>
        <w:numPr>
          <w:ilvl w:val="0"/>
          <w:numId w:val="25"/>
        </w:numPr>
        <w:shd w:val="clear" w:color="auto" w:fill="FFFFFF"/>
        <w:spacing w:after="0" w:line="360" w:lineRule="auto"/>
        <w:ind w:right="-1"/>
        <w:jc w:val="both"/>
        <w:rPr>
          <w:rFonts w:ascii="Times New Roman" w:hAnsi="Times New Roman" w:cs="Times New Roman"/>
          <w:sz w:val="28"/>
          <w:szCs w:val="28"/>
          <w:shd w:val="clear" w:color="auto" w:fill="FFFFFF"/>
        </w:rPr>
      </w:pPr>
      <w:r w:rsidRPr="001913EA">
        <w:rPr>
          <w:rFonts w:ascii="Times New Roman" w:eastAsia="Times New Roman" w:hAnsi="Times New Roman" w:cs="Times New Roman"/>
          <w:sz w:val="28"/>
          <w:szCs w:val="28"/>
          <w:lang w:eastAsia="uk-UA"/>
        </w:rPr>
        <w:t xml:space="preserve">Натомість ті люди, які стали частіше бувати на свіжому повітрі, частіше відчувають радість, але разом з тим мають підвищене почуття провини (пов’язане з карантинними обмеженнями)» </w:t>
      </w:r>
      <w:r w:rsidRPr="00A10683">
        <w:rPr>
          <w:rFonts w:ascii="Times New Roman" w:eastAsia="Times New Roman" w:hAnsi="Times New Roman" w:cs="Times New Roman"/>
          <w:sz w:val="28"/>
          <w:szCs w:val="28"/>
          <w:lang w:eastAsia="uk-UA"/>
        </w:rPr>
        <w:t>[</w:t>
      </w:r>
      <w:r w:rsidR="00EE110D" w:rsidRPr="00A10683">
        <w:rPr>
          <w:rFonts w:ascii="Times New Roman" w:eastAsia="Times New Roman" w:hAnsi="Times New Roman" w:cs="Times New Roman"/>
          <w:sz w:val="28"/>
          <w:szCs w:val="28"/>
          <w:shd w:val="clear" w:color="auto" w:fill="FFFFFF"/>
          <w:lang w:eastAsia="uk-UA"/>
        </w:rPr>
        <w:t>7</w:t>
      </w:r>
      <w:r w:rsidRPr="00A10683">
        <w:rPr>
          <w:rFonts w:ascii="Times New Roman" w:eastAsia="Times New Roman" w:hAnsi="Times New Roman" w:cs="Times New Roman"/>
          <w:sz w:val="28"/>
          <w:szCs w:val="28"/>
          <w:shd w:val="clear" w:color="auto" w:fill="FFFFFF"/>
          <w:lang w:eastAsia="uk-UA"/>
        </w:rPr>
        <w:t>]</w:t>
      </w:r>
      <w:r w:rsidRPr="00A10683">
        <w:rPr>
          <w:rFonts w:ascii="Times New Roman" w:eastAsia="Times New Roman" w:hAnsi="Times New Roman" w:cs="Times New Roman"/>
          <w:sz w:val="28"/>
          <w:szCs w:val="28"/>
          <w:lang w:eastAsia="uk-UA"/>
        </w:rPr>
        <w:t>.</w:t>
      </w:r>
      <w:r w:rsidRPr="001913EA">
        <w:rPr>
          <w:rFonts w:ascii="Times New Roman" w:eastAsia="Times New Roman" w:hAnsi="Times New Roman" w:cs="Times New Roman"/>
          <w:sz w:val="28"/>
          <w:szCs w:val="28"/>
          <w:lang w:eastAsia="uk-UA"/>
        </w:rPr>
        <w:t xml:space="preserve"> </w:t>
      </w:r>
    </w:p>
    <w:p w:rsidR="0062541C" w:rsidRDefault="0062541C" w:rsidP="001913EA">
      <w:pPr>
        <w:shd w:val="clear" w:color="auto" w:fill="FFFFFF"/>
        <w:spacing w:after="0" w:line="360" w:lineRule="auto"/>
        <w:ind w:right="-1" w:firstLine="709"/>
        <w:jc w:val="both"/>
        <w:rPr>
          <w:rFonts w:ascii="Times New Roman" w:hAnsi="Times New Roman" w:cs="Times New Roman"/>
          <w:sz w:val="28"/>
          <w:szCs w:val="28"/>
          <w:shd w:val="clear" w:color="auto" w:fill="FFFFFF"/>
        </w:rPr>
      </w:pPr>
      <w:r w:rsidRPr="0062541C">
        <w:rPr>
          <w:rFonts w:ascii="Times New Roman" w:hAnsi="Times New Roman" w:cs="Times New Roman"/>
          <w:sz w:val="28"/>
          <w:szCs w:val="28"/>
          <w:shd w:val="clear" w:color="auto" w:fill="FFFFFF"/>
        </w:rPr>
        <w:t>Варто зауважити, що окрім діяльності, емоційний фон людини залежить безпосередньо ще й від фізичного стану та довколишніх умов. Виходячи з цього, людям допомагає і комфортне приміщення (температура, до прикладу) і перебування на вулиці, сонце, свіже повітря та власна прибудинкова територія.</w:t>
      </w:r>
    </w:p>
    <w:p w:rsidR="001913EA" w:rsidRPr="001913EA" w:rsidRDefault="001913EA" w:rsidP="001913EA">
      <w:pPr>
        <w:shd w:val="clear" w:color="auto" w:fill="FFFFFF"/>
        <w:spacing w:after="0" w:line="360" w:lineRule="auto"/>
        <w:ind w:right="-1" w:firstLine="709"/>
        <w:jc w:val="both"/>
        <w:rPr>
          <w:rFonts w:ascii="Times New Roman" w:hAnsi="Times New Roman" w:cs="Times New Roman"/>
          <w:sz w:val="28"/>
          <w:szCs w:val="28"/>
          <w:shd w:val="clear" w:color="auto" w:fill="FFFFFF"/>
        </w:rPr>
      </w:pPr>
      <w:r w:rsidRPr="001913EA">
        <w:rPr>
          <w:rFonts w:ascii="Times New Roman" w:hAnsi="Times New Roman" w:cs="Times New Roman"/>
          <w:sz w:val="28"/>
          <w:szCs w:val="28"/>
          <w:shd w:val="clear" w:color="auto" w:fill="FFFFFF"/>
        </w:rPr>
        <w:t xml:space="preserve">Хочеться зауважити, що </w:t>
      </w:r>
      <w:r w:rsidR="00532443">
        <w:rPr>
          <w:rFonts w:ascii="Times New Roman" w:hAnsi="Times New Roman" w:cs="Times New Roman"/>
          <w:sz w:val="28"/>
          <w:szCs w:val="28"/>
          <w:shd w:val="clear" w:color="auto" w:fill="FFFFFF"/>
        </w:rPr>
        <w:t xml:space="preserve">карантин, як </w:t>
      </w:r>
      <w:proofErr w:type="spellStart"/>
      <w:r w:rsidR="00532443">
        <w:rPr>
          <w:rFonts w:ascii="Times New Roman" w:hAnsi="Times New Roman" w:cs="Times New Roman"/>
          <w:sz w:val="28"/>
          <w:szCs w:val="28"/>
          <w:shd w:val="clear" w:color="auto" w:fill="FFFFFF"/>
        </w:rPr>
        <w:t>локдаун</w:t>
      </w:r>
      <w:proofErr w:type="spellEnd"/>
      <w:r w:rsidR="00532443">
        <w:rPr>
          <w:rFonts w:ascii="Times New Roman" w:hAnsi="Times New Roman" w:cs="Times New Roman"/>
          <w:sz w:val="28"/>
          <w:szCs w:val="28"/>
          <w:shd w:val="clear" w:color="auto" w:fill="FFFFFF"/>
        </w:rPr>
        <w:t>, та і адаптивний, тобто, пом’якшений,</w:t>
      </w:r>
      <w:r w:rsidRPr="001913EA">
        <w:rPr>
          <w:rFonts w:ascii="Times New Roman" w:hAnsi="Times New Roman" w:cs="Times New Roman"/>
          <w:sz w:val="28"/>
          <w:szCs w:val="28"/>
          <w:shd w:val="clear" w:color="auto" w:fill="FFFFFF"/>
        </w:rPr>
        <w:t xml:space="preserve"> негативно вплину</w:t>
      </w:r>
      <w:r w:rsidR="00532443">
        <w:rPr>
          <w:rFonts w:ascii="Times New Roman" w:hAnsi="Times New Roman" w:cs="Times New Roman"/>
          <w:sz w:val="28"/>
          <w:szCs w:val="28"/>
          <w:shd w:val="clear" w:color="auto" w:fill="FFFFFF"/>
        </w:rPr>
        <w:t>в</w:t>
      </w:r>
      <w:r w:rsidRPr="001913EA">
        <w:rPr>
          <w:rFonts w:ascii="Times New Roman" w:hAnsi="Times New Roman" w:cs="Times New Roman"/>
          <w:sz w:val="28"/>
          <w:szCs w:val="28"/>
          <w:shd w:val="clear" w:color="auto" w:fill="FFFFFF"/>
        </w:rPr>
        <w:t xml:space="preserve"> і на </w:t>
      </w:r>
      <w:r w:rsidR="002068FA">
        <w:rPr>
          <w:rFonts w:ascii="Times New Roman" w:hAnsi="Times New Roman" w:cs="Times New Roman"/>
          <w:sz w:val="28"/>
          <w:szCs w:val="28"/>
          <w:shd w:val="clear" w:color="auto" w:fill="FFFFFF"/>
        </w:rPr>
        <w:t xml:space="preserve">студентську молодь </w:t>
      </w:r>
      <w:r w:rsidRPr="001913EA">
        <w:rPr>
          <w:rFonts w:ascii="Times New Roman" w:hAnsi="Times New Roman" w:cs="Times New Roman"/>
          <w:sz w:val="28"/>
          <w:szCs w:val="28"/>
          <w:shd w:val="clear" w:color="auto" w:fill="FFFFFF"/>
        </w:rPr>
        <w:t xml:space="preserve">України. Адже різко змінилася навчальна та соціальна ситуація, </w:t>
      </w:r>
      <w:r w:rsidR="00532443">
        <w:rPr>
          <w:rFonts w:ascii="Times New Roman" w:hAnsi="Times New Roman" w:cs="Times New Roman"/>
          <w:sz w:val="28"/>
          <w:szCs w:val="28"/>
          <w:shd w:val="clear" w:color="auto" w:fill="FFFFFF"/>
        </w:rPr>
        <w:t>що</w:t>
      </w:r>
      <w:r w:rsidRPr="001913EA">
        <w:rPr>
          <w:rFonts w:ascii="Times New Roman" w:hAnsi="Times New Roman" w:cs="Times New Roman"/>
          <w:sz w:val="28"/>
          <w:szCs w:val="28"/>
          <w:shd w:val="clear" w:color="auto" w:fill="FFFFFF"/>
        </w:rPr>
        <w:t xml:space="preserve"> вимагало швидкої адаптації. Як наслідок</w:t>
      </w:r>
      <w:r w:rsidR="00532443">
        <w:rPr>
          <w:rFonts w:ascii="Times New Roman" w:hAnsi="Times New Roman" w:cs="Times New Roman"/>
          <w:sz w:val="28"/>
          <w:szCs w:val="28"/>
          <w:shd w:val="clear" w:color="auto" w:fill="FFFFFF"/>
        </w:rPr>
        <w:t>,</w:t>
      </w:r>
      <w:r w:rsidRPr="001913EA">
        <w:rPr>
          <w:rFonts w:ascii="Times New Roman" w:hAnsi="Times New Roman" w:cs="Times New Roman"/>
          <w:sz w:val="28"/>
          <w:szCs w:val="28"/>
          <w:shd w:val="clear" w:color="auto" w:fill="FFFFFF"/>
        </w:rPr>
        <w:t xml:space="preserve"> ми можемо спостерігати прояв емоційного стресу та інш</w:t>
      </w:r>
      <w:r w:rsidR="00532443">
        <w:rPr>
          <w:rFonts w:ascii="Times New Roman" w:hAnsi="Times New Roman" w:cs="Times New Roman"/>
          <w:sz w:val="28"/>
          <w:szCs w:val="28"/>
          <w:shd w:val="clear" w:color="auto" w:fill="FFFFFF"/>
        </w:rPr>
        <w:t>і</w:t>
      </w:r>
      <w:r w:rsidRPr="001913EA">
        <w:rPr>
          <w:rFonts w:ascii="Times New Roman" w:hAnsi="Times New Roman" w:cs="Times New Roman"/>
          <w:sz w:val="28"/>
          <w:szCs w:val="28"/>
          <w:shd w:val="clear" w:color="auto" w:fill="FFFFFF"/>
        </w:rPr>
        <w:t xml:space="preserve"> негативн</w:t>
      </w:r>
      <w:r w:rsidR="00532443">
        <w:rPr>
          <w:rFonts w:ascii="Times New Roman" w:hAnsi="Times New Roman" w:cs="Times New Roman"/>
          <w:sz w:val="28"/>
          <w:szCs w:val="28"/>
          <w:shd w:val="clear" w:color="auto" w:fill="FFFFFF"/>
        </w:rPr>
        <w:t>і</w:t>
      </w:r>
      <w:r w:rsidRPr="001913EA">
        <w:rPr>
          <w:rFonts w:ascii="Times New Roman" w:hAnsi="Times New Roman" w:cs="Times New Roman"/>
          <w:sz w:val="28"/>
          <w:szCs w:val="28"/>
          <w:shd w:val="clear" w:color="auto" w:fill="FFFFFF"/>
        </w:rPr>
        <w:t xml:space="preserve"> наслідк</w:t>
      </w:r>
      <w:r w:rsidR="00532443">
        <w:rPr>
          <w:rFonts w:ascii="Times New Roman" w:hAnsi="Times New Roman" w:cs="Times New Roman"/>
          <w:sz w:val="28"/>
          <w:szCs w:val="28"/>
          <w:shd w:val="clear" w:color="auto" w:fill="FFFFFF"/>
        </w:rPr>
        <w:t>и</w:t>
      </w:r>
      <w:r w:rsidRPr="001913EA">
        <w:rPr>
          <w:rFonts w:ascii="Times New Roman" w:hAnsi="Times New Roman" w:cs="Times New Roman"/>
          <w:sz w:val="28"/>
          <w:szCs w:val="28"/>
          <w:shd w:val="clear" w:color="auto" w:fill="FFFFFF"/>
        </w:rPr>
        <w:t xml:space="preserve"> у загальній картині </w:t>
      </w:r>
      <w:r w:rsidR="002068FA">
        <w:rPr>
          <w:rFonts w:ascii="Times New Roman" w:hAnsi="Times New Roman" w:cs="Times New Roman"/>
          <w:sz w:val="28"/>
          <w:szCs w:val="28"/>
          <w:shd w:val="clear" w:color="auto" w:fill="FFFFFF"/>
        </w:rPr>
        <w:t>психічного</w:t>
      </w:r>
      <w:r w:rsidRPr="001913EA">
        <w:rPr>
          <w:rFonts w:ascii="Times New Roman" w:hAnsi="Times New Roman" w:cs="Times New Roman"/>
          <w:sz w:val="28"/>
          <w:szCs w:val="28"/>
          <w:shd w:val="clear" w:color="auto" w:fill="FFFFFF"/>
        </w:rPr>
        <w:t xml:space="preserve"> здоров’я особистості.</w:t>
      </w:r>
    </w:p>
    <w:p w:rsidR="001913EA" w:rsidRPr="001913EA" w:rsidRDefault="00532443"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Загалом, п</w:t>
      </w:r>
      <w:r w:rsidR="001913EA" w:rsidRPr="001913EA">
        <w:rPr>
          <w:rFonts w:ascii="Times New Roman" w:eastAsia="Times New Roman" w:hAnsi="Times New Roman" w:cs="Times New Roman"/>
          <w:sz w:val="28"/>
          <w:szCs w:val="28"/>
          <w:lang w:eastAsia="uk-UA"/>
        </w:rPr>
        <w:t xml:space="preserve">ереживання, які виникають внаслідок стресу, є нормальними. Проте надмірний стрес шкодить як психічному, так і фізичному здоров’ю особистості. Нам доводиться робити незвичні речі, сидіти постійно вдома. Усе це потребує значної мобілізації та вичерпує наші ресурси. В цій ситуації є як і плюси, так і мінуси. Серед плюсів – можливість побачити той позитив, який раніше не </w:t>
      </w:r>
      <w:r w:rsidR="001913EA" w:rsidRPr="00A10683">
        <w:rPr>
          <w:rFonts w:ascii="Times New Roman" w:eastAsia="Times New Roman" w:hAnsi="Times New Roman" w:cs="Times New Roman"/>
          <w:sz w:val="28"/>
          <w:szCs w:val="28"/>
          <w:lang w:eastAsia="uk-UA"/>
        </w:rPr>
        <w:t>помічався</w:t>
      </w:r>
      <w:r w:rsidR="001913EA" w:rsidRPr="00A10683">
        <w:rPr>
          <w:rFonts w:ascii="Times New Roman" w:eastAsia="Times New Roman" w:hAnsi="Times New Roman" w:cs="Times New Roman"/>
          <w:sz w:val="28"/>
          <w:szCs w:val="28"/>
          <w:lang w:val="ru-RU" w:eastAsia="uk-UA"/>
        </w:rPr>
        <w:t xml:space="preserve"> [</w:t>
      </w:r>
      <w:r w:rsidR="00EE110D" w:rsidRPr="00A10683">
        <w:rPr>
          <w:rFonts w:ascii="Times New Roman" w:eastAsia="Times New Roman" w:hAnsi="Times New Roman" w:cs="Times New Roman"/>
          <w:sz w:val="28"/>
          <w:szCs w:val="28"/>
          <w:lang w:eastAsia="uk-UA"/>
        </w:rPr>
        <w:t>16</w:t>
      </w:r>
      <w:r w:rsidR="001913EA" w:rsidRPr="00A10683">
        <w:rPr>
          <w:rFonts w:ascii="Times New Roman" w:eastAsia="Times New Roman" w:hAnsi="Times New Roman" w:cs="Times New Roman"/>
          <w:sz w:val="28"/>
          <w:szCs w:val="28"/>
          <w:lang w:val="ru-RU" w:eastAsia="uk-UA"/>
        </w:rPr>
        <w:t>]</w:t>
      </w:r>
      <w:r w:rsidR="001913EA" w:rsidRPr="00A10683">
        <w:rPr>
          <w:rFonts w:ascii="Times New Roman" w:eastAsia="Times New Roman" w:hAnsi="Times New Roman" w:cs="Times New Roman"/>
          <w:sz w:val="28"/>
          <w:szCs w:val="28"/>
          <w:lang w:eastAsia="uk-UA"/>
        </w:rPr>
        <w:t>.</w:t>
      </w:r>
    </w:p>
    <w:p w:rsidR="00957D7B" w:rsidRPr="00E93D0B"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 xml:space="preserve">Хотілося б зауважити, що проблема пандемії спричинила колективну психологічну травму. Ми отримали колективну травму на рівні цілої популяції людей унаслідок катастрофічної події – </w:t>
      </w:r>
      <w:r w:rsidR="00532443">
        <w:rPr>
          <w:rFonts w:ascii="Times New Roman" w:eastAsia="Times New Roman" w:hAnsi="Times New Roman" w:cs="Times New Roman"/>
          <w:sz w:val="28"/>
          <w:szCs w:val="28"/>
          <w:lang w:eastAsia="uk-UA"/>
        </w:rPr>
        <w:t>неконтрольован</w:t>
      </w:r>
      <w:r w:rsidR="000233C6">
        <w:rPr>
          <w:rFonts w:ascii="Times New Roman" w:eastAsia="Times New Roman" w:hAnsi="Times New Roman" w:cs="Times New Roman"/>
          <w:sz w:val="28"/>
          <w:szCs w:val="28"/>
          <w:lang w:eastAsia="uk-UA"/>
        </w:rPr>
        <w:t>ого</w:t>
      </w:r>
      <w:r w:rsidR="00532443">
        <w:rPr>
          <w:rFonts w:ascii="Times New Roman" w:eastAsia="Times New Roman" w:hAnsi="Times New Roman" w:cs="Times New Roman"/>
          <w:sz w:val="28"/>
          <w:szCs w:val="28"/>
          <w:lang w:eastAsia="uk-UA"/>
        </w:rPr>
        <w:t xml:space="preserve"> розповсюдження </w:t>
      </w:r>
      <w:proofErr w:type="spellStart"/>
      <w:r w:rsidR="00532443">
        <w:rPr>
          <w:rFonts w:ascii="Times New Roman" w:eastAsia="Times New Roman" w:hAnsi="Times New Roman" w:cs="Times New Roman"/>
          <w:sz w:val="28"/>
          <w:szCs w:val="28"/>
          <w:lang w:eastAsia="uk-UA"/>
        </w:rPr>
        <w:t>коронавірусної</w:t>
      </w:r>
      <w:proofErr w:type="spellEnd"/>
      <w:r w:rsidR="00532443">
        <w:rPr>
          <w:rFonts w:ascii="Times New Roman" w:eastAsia="Times New Roman" w:hAnsi="Times New Roman" w:cs="Times New Roman"/>
          <w:sz w:val="28"/>
          <w:szCs w:val="28"/>
          <w:lang w:eastAsia="uk-UA"/>
        </w:rPr>
        <w:t xml:space="preserve"> </w:t>
      </w:r>
      <w:r w:rsidR="0070495A">
        <w:rPr>
          <w:rFonts w:ascii="Times New Roman" w:eastAsia="Times New Roman" w:hAnsi="Times New Roman" w:cs="Times New Roman"/>
          <w:sz w:val="28"/>
          <w:szCs w:val="28"/>
          <w:lang w:eastAsia="uk-UA"/>
        </w:rPr>
        <w:t>хвороби</w:t>
      </w:r>
      <w:r w:rsidR="00532443">
        <w:rPr>
          <w:rFonts w:ascii="Times New Roman" w:eastAsia="Times New Roman" w:hAnsi="Times New Roman" w:cs="Times New Roman"/>
          <w:sz w:val="28"/>
          <w:szCs w:val="28"/>
          <w:lang w:eastAsia="uk-UA"/>
        </w:rPr>
        <w:t xml:space="preserve">, </w:t>
      </w:r>
      <w:r w:rsidR="0070495A" w:rsidRPr="0070495A">
        <w:rPr>
          <w:rFonts w:ascii="Times New Roman" w:eastAsia="Times New Roman" w:hAnsi="Times New Roman" w:cs="Times New Roman"/>
          <w:sz w:val="28"/>
          <w:szCs w:val="28"/>
          <w:lang w:eastAsia="uk-UA"/>
        </w:rPr>
        <w:t>спричинен</w:t>
      </w:r>
      <w:r w:rsidR="0070495A">
        <w:rPr>
          <w:rFonts w:ascii="Times New Roman" w:eastAsia="Times New Roman" w:hAnsi="Times New Roman" w:cs="Times New Roman"/>
          <w:sz w:val="28"/>
          <w:szCs w:val="28"/>
          <w:lang w:eastAsia="uk-UA"/>
        </w:rPr>
        <w:t xml:space="preserve">ої SARS-CoV-2, </w:t>
      </w:r>
      <w:r w:rsidR="000233C6">
        <w:rPr>
          <w:rFonts w:ascii="Times New Roman" w:eastAsia="Times New Roman" w:hAnsi="Times New Roman" w:cs="Times New Roman"/>
          <w:sz w:val="28"/>
          <w:szCs w:val="28"/>
          <w:lang w:eastAsia="uk-UA"/>
        </w:rPr>
        <w:t>що</w:t>
      </w:r>
      <w:r w:rsidR="00532443">
        <w:rPr>
          <w:rFonts w:ascii="Times New Roman" w:eastAsia="Times New Roman" w:hAnsi="Times New Roman" w:cs="Times New Roman"/>
          <w:sz w:val="28"/>
          <w:szCs w:val="28"/>
          <w:lang w:eastAsia="uk-UA"/>
        </w:rPr>
        <w:t xml:space="preserve"> не т</w:t>
      </w:r>
      <w:r w:rsidR="000233C6">
        <w:rPr>
          <w:rFonts w:ascii="Times New Roman" w:eastAsia="Times New Roman" w:hAnsi="Times New Roman" w:cs="Times New Roman"/>
          <w:sz w:val="28"/>
          <w:szCs w:val="28"/>
          <w:lang w:eastAsia="uk-UA"/>
        </w:rPr>
        <w:t>і</w:t>
      </w:r>
      <w:r w:rsidR="00532443">
        <w:rPr>
          <w:rFonts w:ascii="Times New Roman" w:eastAsia="Times New Roman" w:hAnsi="Times New Roman" w:cs="Times New Roman"/>
          <w:sz w:val="28"/>
          <w:szCs w:val="28"/>
          <w:lang w:eastAsia="uk-UA"/>
        </w:rPr>
        <w:t>льки погіршує соматичне та психічне здоров’я, а й забирає життя</w:t>
      </w:r>
      <w:r w:rsidRPr="001913EA">
        <w:rPr>
          <w:rFonts w:ascii="Times New Roman" w:eastAsia="Times New Roman" w:hAnsi="Times New Roman" w:cs="Times New Roman"/>
          <w:sz w:val="28"/>
          <w:szCs w:val="28"/>
          <w:lang w:eastAsia="uk-UA"/>
        </w:rPr>
        <w:t xml:space="preserve">. Травма матиме віддалені наслідки на наступних поколіннях, безсумнівно, і ми передаватимемо набутий досвід нашим нащадкам. </w:t>
      </w:r>
      <w:r w:rsidR="002068FA">
        <w:rPr>
          <w:rFonts w:ascii="Times New Roman" w:eastAsia="Times New Roman" w:hAnsi="Times New Roman" w:cs="Times New Roman"/>
          <w:sz w:val="28"/>
          <w:szCs w:val="28"/>
          <w:lang w:eastAsia="uk-UA"/>
        </w:rPr>
        <w:t xml:space="preserve">Тому маємо </w:t>
      </w:r>
      <w:r w:rsidRPr="001913EA">
        <w:rPr>
          <w:rFonts w:ascii="Times New Roman" w:eastAsia="Times New Roman" w:hAnsi="Times New Roman" w:cs="Times New Roman"/>
          <w:sz w:val="28"/>
          <w:szCs w:val="28"/>
          <w:lang w:eastAsia="uk-UA"/>
        </w:rPr>
        <w:t>докласти чималих зусиль</w:t>
      </w:r>
      <w:r w:rsidR="00E93D0B">
        <w:rPr>
          <w:rFonts w:ascii="Times New Roman" w:eastAsia="Times New Roman" w:hAnsi="Times New Roman" w:cs="Times New Roman"/>
          <w:sz w:val="28"/>
          <w:szCs w:val="28"/>
          <w:lang w:eastAsia="uk-UA"/>
        </w:rPr>
        <w:t xml:space="preserve">, щоб конструктивно </w:t>
      </w:r>
      <w:r w:rsidR="00E93D0B" w:rsidRPr="00A10683">
        <w:rPr>
          <w:rFonts w:ascii="Times New Roman" w:eastAsia="Times New Roman" w:hAnsi="Times New Roman" w:cs="Times New Roman"/>
          <w:sz w:val="28"/>
          <w:szCs w:val="28"/>
          <w:lang w:eastAsia="uk-UA"/>
        </w:rPr>
        <w:t xml:space="preserve">подолати її </w:t>
      </w:r>
      <w:r w:rsidR="00E93D0B" w:rsidRPr="001A3D10">
        <w:rPr>
          <w:rFonts w:ascii="Times New Roman" w:eastAsia="Times New Roman" w:hAnsi="Times New Roman" w:cs="Times New Roman"/>
          <w:sz w:val="28"/>
          <w:szCs w:val="28"/>
          <w:lang w:eastAsia="uk-UA"/>
        </w:rPr>
        <w:t>[</w:t>
      </w:r>
      <w:r w:rsidR="00A160DD" w:rsidRPr="00A10683">
        <w:rPr>
          <w:rFonts w:ascii="Times New Roman" w:eastAsia="Times New Roman" w:hAnsi="Times New Roman" w:cs="Times New Roman"/>
          <w:sz w:val="28"/>
          <w:szCs w:val="28"/>
          <w:lang w:eastAsia="uk-UA"/>
        </w:rPr>
        <w:t>14</w:t>
      </w:r>
      <w:r w:rsidR="00E93D0B" w:rsidRPr="001A3D10">
        <w:rPr>
          <w:rFonts w:ascii="Times New Roman" w:eastAsia="Times New Roman" w:hAnsi="Times New Roman" w:cs="Times New Roman"/>
          <w:sz w:val="28"/>
          <w:szCs w:val="28"/>
          <w:lang w:eastAsia="uk-UA"/>
        </w:rPr>
        <w:t>]</w:t>
      </w:r>
      <w:r w:rsidR="00E93D0B" w:rsidRPr="00A10683">
        <w:rPr>
          <w:rFonts w:ascii="Times New Roman" w:eastAsia="Times New Roman" w:hAnsi="Times New Roman" w:cs="Times New Roman"/>
          <w:sz w:val="28"/>
          <w:szCs w:val="28"/>
          <w:lang w:eastAsia="uk-UA"/>
        </w:rPr>
        <w:t>.</w:t>
      </w:r>
      <w:r w:rsidR="00957D7B">
        <w:rPr>
          <w:rFonts w:ascii="Times New Roman" w:eastAsia="Times New Roman" w:hAnsi="Times New Roman" w:cs="Times New Roman"/>
          <w:sz w:val="28"/>
          <w:szCs w:val="28"/>
          <w:lang w:eastAsia="uk-UA"/>
        </w:rPr>
        <w:t xml:space="preserve"> Один </w:t>
      </w:r>
      <w:r w:rsidR="00F140CC">
        <w:rPr>
          <w:rFonts w:ascii="Times New Roman" w:eastAsia="Times New Roman" w:hAnsi="Times New Roman" w:cs="Times New Roman"/>
          <w:sz w:val="28"/>
          <w:szCs w:val="28"/>
          <w:lang w:eastAsia="uk-UA"/>
        </w:rPr>
        <w:t xml:space="preserve">з </w:t>
      </w:r>
      <w:r w:rsidR="00957D7B">
        <w:rPr>
          <w:rFonts w:ascii="Times New Roman" w:eastAsia="Times New Roman" w:hAnsi="Times New Roman" w:cs="Times New Roman"/>
          <w:sz w:val="28"/>
          <w:szCs w:val="28"/>
          <w:lang w:eastAsia="uk-UA"/>
        </w:rPr>
        <w:t xml:space="preserve">інноваційних методів промоції психічного здоров’я є </w:t>
      </w:r>
      <w:r w:rsidR="00332D23">
        <w:rPr>
          <w:rFonts w:ascii="Times New Roman" w:eastAsia="Times New Roman" w:hAnsi="Times New Roman" w:cs="Times New Roman"/>
          <w:sz w:val="28"/>
          <w:szCs w:val="28"/>
          <w:lang w:eastAsia="uk-UA"/>
        </w:rPr>
        <w:t>чотирирічний</w:t>
      </w:r>
      <w:r w:rsidR="00957D7B">
        <w:rPr>
          <w:rFonts w:ascii="Times New Roman" w:eastAsia="Times New Roman" w:hAnsi="Times New Roman" w:cs="Times New Roman"/>
          <w:sz w:val="28"/>
          <w:szCs w:val="28"/>
          <w:lang w:eastAsia="uk-UA"/>
        </w:rPr>
        <w:t xml:space="preserve"> </w:t>
      </w:r>
      <w:proofErr w:type="spellStart"/>
      <w:r w:rsidR="00957D7B">
        <w:rPr>
          <w:rFonts w:ascii="Times New Roman" w:eastAsia="Times New Roman" w:hAnsi="Times New Roman" w:cs="Times New Roman"/>
          <w:sz w:val="28"/>
          <w:szCs w:val="28"/>
          <w:lang w:eastAsia="uk-UA"/>
        </w:rPr>
        <w:t>проєкт</w:t>
      </w:r>
      <w:proofErr w:type="spellEnd"/>
      <w:r w:rsidR="00957D7B">
        <w:rPr>
          <w:rFonts w:ascii="Times New Roman" w:eastAsia="Times New Roman" w:hAnsi="Times New Roman" w:cs="Times New Roman"/>
          <w:sz w:val="28"/>
          <w:szCs w:val="28"/>
          <w:lang w:eastAsia="uk-UA"/>
        </w:rPr>
        <w:t xml:space="preserve"> В.</w:t>
      </w:r>
      <w:r w:rsidR="00332D23">
        <w:rPr>
          <w:rFonts w:ascii="Times New Roman" w:eastAsia="Times New Roman" w:hAnsi="Times New Roman" w:cs="Times New Roman"/>
          <w:sz w:val="28"/>
          <w:szCs w:val="28"/>
          <w:lang w:eastAsia="uk-UA"/>
        </w:rPr>
        <w:t xml:space="preserve"> </w:t>
      </w:r>
      <w:proofErr w:type="spellStart"/>
      <w:r w:rsidR="00957D7B">
        <w:rPr>
          <w:rFonts w:ascii="Times New Roman" w:eastAsia="Times New Roman" w:hAnsi="Times New Roman" w:cs="Times New Roman"/>
          <w:sz w:val="28"/>
          <w:szCs w:val="28"/>
          <w:lang w:eastAsia="uk-UA"/>
        </w:rPr>
        <w:t>Климчука</w:t>
      </w:r>
      <w:proofErr w:type="spellEnd"/>
      <w:r w:rsidR="00957D7B">
        <w:rPr>
          <w:rFonts w:ascii="Times New Roman" w:eastAsia="Times New Roman" w:hAnsi="Times New Roman" w:cs="Times New Roman"/>
          <w:sz w:val="28"/>
          <w:szCs w:val="28"/>
          <w:lang w:eastAsia="uk-UA"/>
        </w:rPr>
        <w:t xml:space="preserve"> та колективу авторів «Психічне здоров’я для Україні</w:t>
      </w:r>
      <w:r w:rsidR="00AA28CA">
        <w:rPr>
          <w:rFonts w:ascii="Times New Roman" w:eastAsia="Times New Roman" w:hAnsi="Times New Roman" w:cs="Times New Roman"/>
          <w:sz w:val="28"/>
          <w:szCs w:val="28"/>
          <w:lang w:eastAsia="uk-UA"/>
        </w:rPr>
        <w:t xml:space="preserve">. </w:t>
      </w:r>
      <w:r w:rsidR="00332D23">
        <w:rPr>
          <w:rFonts w:ascii="Times New Roman" w:eastAsia="Times New Roman" w:hAnsi="Times New Roman" w:cs="Times New Roman"/>
          <w:sz w:val="28"/>
          <w:szCs w:val="28"/>
          <w:lang w:eastAsia="uk-UA"/>
        </w:rPr>
        <w:t>MH4U</w:t>
      </w:r>
      <w:r w:rsidR="00957D7B">
        <w:rPr>
          <w:rFonts w:ascii="Times New Roman" w:eastAsia="Times New Roman" w:hAnsi="Times New Roman" w:cs="Times New Roman"/>
          <w:sz w:val="28"/>
          <w:szCs w:val="28"/>
          <w:lang w:eastAsia="uk-UA"/>
        </w:rPr>
        <w:t xml:space="preserve">»  </w:t>
      </w:r>
      <w:r w:rsidR="00957D7B" w:rsidRPr="00957D7B">
        <w:rPr>
          <w:rFonts w:ascii="Times New Roman" w:eastAsia="Times New Roman" w:hAnsi="Times New Roman" w:cs="Times New Roman"/>
          <w:sz w:val="28"/>
          <w:szCs w:val="28"/>
          <w:lang w:eastAsia="uk-UA"/>
        </w:rPr>
        <w:t>[</w:t>
      </w:r>
      <w:r w:rsidR="00957D7B">
        <w:rPr>
          <w:rFonts w:ascii="Times New Roman" w:eastAsia="Times New Roman" w:hAnsi="Times New Roman" w:cs="Times New Roman"/>
          <w:sz w:val="28"/>
          <w:szCs w:val="28"/>
          <w:lang w:eastAsia="uk-UA"/>
        </w:rPr>
        <w:t>31</w:t>
      </w:r>
      <w:r w:rsidR="00957D7B" w:rsidRPr="00957D7B">
        <w:rPr>
          <w:rFonts w:ascii="Times New Roman" w:eastAsia="Times New Roman" w:hAnsi="Times New Roman" w:cs="Times New Roman"/>
          <w:sz w:val="28"/>
          <w:szCs w:val="28"/>
          <w:lang w:eastAsia="uk-UA"/>
        </w:rPr>
        <w:t>].</w:t>
      </w:r>
    </w:p>
    <w:p w:rsidR="001913EA" w:rsidRDefault="001913EA"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Отже, </w:t>
      </w:r>
      <w:r w:rsidR="00532443">
        <w:rPr>
          <w:rFonts w:ascii="Times New Roman" w:eastAsia="Times New Roman" w:hAnsi="Times New Roman" w:cs="Times New Roman"/>
          <w:sz w:val="28"/>
          <w:szCs w:val="28"/>
          <w:lang w:eastAsia="uk-UA"/>
        </w:rPr>
        <w:t xml:space="preserve">пандемія </w:t>
      </w:r>
      <w:r w:rsidR="00532443">
        <w:rPr>
          <w:rFonts w:ascii="Times New Roman" w:eastAsia="Times New Roman" w:hAnsi="Times New Roman" w:cs="Times New Roman"/>
          <w:sz w:val="28"/>
          <w:szCs w:val="28"/>
          <w:lang w:val="en-US" w:eastAsia="uk-UA"/>
        </w:rPr>
        <w:t>COVID</w:t>
      </w:r>
      <w:r w:rsidR="00532443">
        <w:rPr>
          <w:rFonts w:ascii="Times New Roman" w:eastAsia="Times New Roman" w:hAnsi="Times New Roman" w:cs="Times New Roman"/>
          <w:sz w:val="28"/>
          <w:szCs w:val="28"/>
          <w:lang w:eastAsia="uk-UA"/>
        </w:rPr>
        <w:t>-19</w:t>
      </w:r>
      <w:r w:rsidR="00310693">
        <w:rPr>
          <w:rFonts w:ascii="Times New Roman" w:eastAsia="Times New Roman" w:hAnsi="Times New Roman" w:cs="Times New Roman"/>
          <w:sz w:val="28"/>
          <w:szCs w:val="28"/>
          <w:lang w:eastAsia="uk-UA"/>
        </w:rPr>
        <w:t xml:space="preserve"> та карантинні обмеження у</w:t>
      </w:r>
      <w:r w:rsidR="00532443">
        <w:rPr>
          <w:rFonts w:ascii="Times New Roman" w:eastAsia="Times New Roman" w:hAnsi="Times New Roman" w:cs="Times New Roman"/>
          <w:sz w:val="28"/>
          <w:szCs w:val="28"/>
          <w:lang w:eastAsia="uk-UA"/>
        </w:rPr>
        <w:t xml:space="preserve"> зв’язку з цим</w:t>
      </w:r>
      <w:r w:rsidRPr="001913EA">
        <w:rPr>
          <w:rFonts w:ascii="Times New Roman" w:eastAsia="Times New Roman" w:hAnsi="Times New Roman" w:cs="Times New Roman"/>
          <w:sz w:val="28"/>
          <w:szCs w:val="28"/>
          <w:lang w:eastAsia="uk-UA"/>
        </w:rPr>
        <w:t>, безумовно</w:t>
      </w:r>
      <w:r w:rsidR="00532443">
        <w:rPr>
          <w:rFonts w:ascii="Times New Roman" w:eastAsia="Times New Roman" w:hAnsi="Times New Roman" w:cs="Times New Roman"/>
          <w:sz w:val="28"/>
          <w:szCs w:val="28"/>
          <w:lang w:eastAsia="uk-UA"/>
        </w:rPr>
        <w:t>,</w:t>
      </w:r>
      <w:r w:rsidRPr="001913EA">
        <w:rPr>
          <w:rFonts w:ascii="Times New Roman" w:eastAsia="Times New Roman" w:hAnsi="Times New Roman" w:cs="Times New Roman"/>
          <w:sz w:val="28"/>
          <w:szCs w:val="28"/>
          <w:lang w:eastAsia="uk-UA"/>
        </w:rPr>
        <w:t xml:space="preserve"> впливають на взаємодію</w:t>
      </w:r>
      <w:r w:rsidR="00134F6A">
        <w:rPr>
          <w:rFonts w:ascii="Times New Roman" w:eastAsia="Times New Roman" w:hAnsi="Times New Roman" w:cs="Times New Roman"/>
          <w:sz w:val="28"/>
          <w:szCs w:val="28"/>
          <w:lang w:eastAsia="uk-UA"/>
        </w:rPr>
        <w:t xml:space="preserve"> людей</w:t>
      </w:r>
      <w:r w:rsidRPr="001913EA">
        <w:rPr>
          <w:rFonts w:ascii="Times New Roman" w:eastAsia="Times New Roman" w:hAnsi="Times New Roman" w:cs="Times New Roman"/>
          <w:sz w:val="28"/>
          <w:szCs w:val="28"/>
          <w:lang w:eastAsia="uk-UA"/>
        </w:rPr>
        <w:t xml:space="preserve">. Але кожна криза – це можливість не лише досягати цілей, а й використати цей час, щоб вивчити нові способи роботи та переглянути старі припущення, які, ймовірно, допоможуть нам у перспективі. Нетипова кризова ситуація може розвинути в людини сильні сторони, або ж </w:t>
      </w:r>
      <w:r w:rsidR="000D25AA">
        <w:rPr>
          <w:rFonts w:ascii="Times New Roman" w:eastAsia="Times New Roman" w:hAnsi="Times New Roman" w:cs="Times New Roman"/>
          <w:sz w:val="28"/>
          <w:szCs w:val="28"/>
          <w:lang w:eastAsia="uk-UA"/>
        </w:rPr>
        <w:t>вдарити</w:t>
      </w:r>
      <w:r w:rsidRPr="001913EA">
        <w:rPr>
          <w:rFonts w:ascii="Times New Roman" w:eastAsia="Times New Roman" w:hAnsi="Times New Roman" w:cs="Times New Roman"/>
          <w:sz w:val="28"/>
          <w:szCs w:val="28"/>
          <w:lang w:eastAsia="uk-UA"/>
        </w:rPr>
        <w:t xml:space="preserve"> по слабких. Тому із подібних криз виходять або ж у плюс, тобто розвиток, або ж у мінус – дезадаптацію. </w:t>
      </w:r>
    </w:p>
    <w:p w:rsidR="00881201" w:rsidRPr="001913EA" w:rsidRDefault="00881201"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p>
    <w:p w:rsidR="001913EA" w:rsidRPr="001913EA" w:rsidRDefault="006A242B" w:rsidP="006A242B">
      <w:pPr>
        <w:tabs>
          <w:tab w:val="left" w:pos="6204"/>
        </w:tabs>
        <w:spacing w:after="0" w:line="360" w:lineRule="auto"/>
        <w:ind w:right="-1"/>
        <w:contextualSpacing/>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1.3 </w:t>
      </w:r>
      <w:r w:rsidR="001913EA" w:rsidRPr="001913EA">
        <w:rPr>
          <w:rFonts w:ascii="Times New Roman" w:eastAsia="Times New Roman" w:hAnsi="Times New Roman" w:cs="Times New Roman"/>
          <w:b/>
          <w:sz w:val="28"/>
          <w:szCs w:val="28"/>
          <w:lang w:eastAsia="uk-UA"/>
        </w:rPr>
        <w:t>Психологічні особливості студентської молоді ЗВО</w:t>
      </w:r>
    </w:p>
    <w:p w:rsidR="001913EA" w:rsidRPr="001913EA" w:rsidRDefault="001913EA" w:rsidP="001913EA">
      <w:pPr>
        <w:tabs>
          <w:tab w:val="left" w:pos="6204"/>
        </w:tabs>
        <w:spacing w:after="0" w:line="360" w:lineRule="auto"/>
        <w:ind w:left="420" w:right="-1"/>
        <w:contextualSpacing/>
        <w:jc w:val="center"/>
        <w:rPr>
          <w:rFonts w:ascii="Times New Roman" w:eastAsia="Times New Roman" w:hAnsi="Times New Roman" w:cs="Times New Roman"/>
          <w:b/>
          <w:sz w:val="28"/>
          <w:szCs w:val="28"/>
          <w:lang w:eastAsia="uk-UA"/>
        </w:rPr>
      </w:pPr>
    </w:p>
    <w:p w:rsidR="001913EA" w:rsidRPr="001913EA" w:rsidRDefault="001913EA" w:rsidP="001913EA">
      <w:pPr>
        <w:spacing w:after="0" w:line="360" w:lineRule="auto"/>
        <w:ind w:right="-1" w:firstLine="709"/>
        <w:jc w:val="both"/>
        <w:rPr>
          <w:rFonts w:ascii="Times New Roman" w:hAnsi="Times New Roman" w:cs="Times New Roman"/>
          <w:b/>
          <w:bCs/>
          <w:i/>
          <w:sz w:val="28"/>
          <w:szCs w:val="28"/>
        </w:rPr>
      </w:pPr>
      <w:r w:rsidRPr="001913EA">
        <w:rPr>
          <w:rFonts w:ascii="Times New Roman" w:hAnsi="Times New Roman" w:cs="Times New Roman"/>
          <w:bCs/>
          <w:sz w:val="28"/>
          <w:szCs w:val="28"/>
        </w:rPr>
        <w:t>Студентський вік</w:t>
      </w:r>
      <w:r w:rsidRPr="001913EA">
        <w:rPr>
          <w:rFonts w:ascii="Times New Roman" w:hAnsi="Times New Roman" w:cs="Times New Roman"/>
          <w:b/>
          <w:bCs/>
          <w:sz w:val="28"/>
          <w:szCs w:val="28"/>
        </w:rPr>
        <w:t xml:space="preserve"> </w:t>
      </w:r>
      <w:r w:rsidRPr="001913EA">
        <w:rPr>
          <w:rFonts w:ascii="Times New Roman" w:hAnsi="Times New Roman" w:cs="Times New Roman"/>
          <w:sz w:val="28"/>
          <w:szCs w:val="28"/>
        </w:rPr>
        <w:t>(у середньому – 18-23 роки) – це період завершення формування морально-етичної сфери, становлення характеру й прийняття відповідальності за свою статусно-рольову сферу. Цей період включає в себе певн</w:t>
      </w:r>
      <w:r w:rsidR="00E35077">
        <w:rPr>
          <w:rFonts w:ascii="Times New Roman" w:hAnsi="Times New Roman" w:cs="Times New Roman"/>
          <w:sz w:val="28"/>
          <w:szCs w:val="28"/>
        </w:rPr>
        <w:t>у</w:t>
      </w:r>
      <w:r w:rsidRPr="001913EA">
        <w:rPr>
          <w:rFonts w:ascii="Times New Roman" w:hAnsi="Times New Roman" w:cs="Times New Roman"/>
          <w:sz w:val="28"/>
          <w:szCs w:val="28"/>
        </w:rPr>
        <w:t xml:space="preserve"> «економічну активні</w:t>
      </w:r>
      <w:r w:rsidR="00E35077">
        <w:rPr>
          <w:rFonts w:ascii="Times New Roman" w:hAnsi="Times New Roman" w:cs="Times New Roman"/>
          <w:sz w:val="28"/>
          <w:szCs w:val="28"/>
        </w:rPr>
        <w:t>сть»</w:t>
      </w:r>
      <w:r w:rsidRPr="001913EA">
        <w:rPr>
          <w:rFonts w:ascii="Times New Roman" w:hAnsi="Times New Roman" w:cs="Times New Roman"/>
          <w:sz w:val="28"/>
          <w:szCs w:val="28"/>
        </w:rPr>
        <w:t>, тобто залучення людини в виробничу сфер</w:t>
      </w:r>
      <w:r w:rsidR="00E35077">
        <w:rPr>
          <w:rFonts w:ascii="Times New Roman" w:hAnsi="Times New Roman" w:cs="Times New Roman"/>
          <w:sz w:val="28"/>
          <w:szCs w:val="28"/>
        </w:rPr>
        <w:t xml:space="preserve">у, старт трудової діяльності, </w:t>
      </w:r>
      <w:r w:rsidRPr="001913EA">
        <w:rPr>
          <w:rFonts w:ascii="Times New Roman" w:hAnsi="Times New Roman" w:cs="Times New Roman"/>
          <w:sz w:val="28"/>
          <w:szCs w:val="28"/>
        </w:rPr>
        <w:t>формування та налагодження близьких стосунків [</w:t>
      </w:r>
      <w:r w:rsidRPr="001913EA">
        <w:rPr>
          <w:rFonts w:ascii="Times New Roman" w:hAnsi="Times New Roman" w:cs="Times New Roman"/>
          <w:bCs/>
          <w:sz w:val="28"/>
          <w:szCs w:val="28"/>
        </w:rPr>
        <w:t xml:space="preserve">2, </w:t>
      </w:r>
      <w:r w:rsidRPr="001913EA">
        <w:rPr>
          <w:rFonts w:ascii="Times New Roman" w:hAnsi="Times New Roman" w:cs="Times New Roman"/>
          <w:sz w:val="28"/>
          <w:szCs w:val="28"/>
          <w:lang w:val="en-US"/>
        </w:rPr>
        <w:t>c</w:t>
      </w:r>
      <w:r w:rsidRPr="001913EA">
        <w:rPr>
          <w:rFonts w:ascii="Times New Roman" w:hAnsi="Times New Roman" w:cs="Times New Roman"/>
          <w:sz w:val="28"/>
          <w:szCs w:val="28"/>
        </w:rPr>
        <w:t>.75].</w:t>
      </w:r>
    </w:p>
    <w:p w:rsidR="001913EA" w:rsidRPr="001913EA" w:rsidRDefault="001913EA" w:rsidP="001913EA">
      <w:pPr>
        <w:spacing w:after="0" w:line="360" w:lineRule="auto"/>
        <w:ind w:right="-1" w:firstLine="709"/>
        <w:jc w:val="both"/>
        <w:rPr>
          <w:rFonts w:ascii="Times New Roman" w:hAnsi="Times New Roman" w:cs="Times New Roman"/>
          <w:sz w:val="28"/>
          <w:szCs w:val="28"/>
          <w:shd w:val="clear" w:color="auto" w:fill="FFFFFF"/>
        </w:rPr>
      </w:pPr>
      <w:r w:rsidRPr="001913EA">
        <w:rPr>
          <w:rFonts w:ascii="Times New Roman" w:hAnsi="Times New Roman" w:cs="Times New Roman"/>
          <w:sz w:val="28"/>
          <w:szCs w:val="28"/>
          <w:shd w:val="clear" w:color="auto" w:fill="FFFFFF"/>
        </w:rPr>
        <w:t xml:space="preserve">Б. Г. Ананьєв розглядає студентський вік як особливу онтогенетичну стадію соціалізації людини. </w:t>
      </w:r>
      <w:r w:rsidR="00E35077">
        <w:rPr>
          <w:rFonts w:ascii="Times New Roman" w:hAnsi="Times New Roman" w:cs="Times New Roman"/>
          <w:sz w:val="28"/>
          <w:szCs w:val="28"/>
          <w:shd w:val="clear" w:color="auto" w:fill="FFFFFF"/>
        </w:rPr>
        <w:t xml:space="preserve">Вів вважав, що в студентські роки відбувається </w:t>
      </w:r>
      <w:r w:rsidRPr="001913EA">
        <w:rPr>
          <w:rFonts w:ascii="Times New Roman" w:hAnsi="Times New Roman" w:cs="Times New Roman"/>
          <w:sz w:val="28"/>
          <w:szCs w:val="28"/>
          <w:shd w:val="clear" w:color="auto" w:fill="FFFFFF"/>
        </w:rPr>
        <w:t>«</w:t>
      </w:r>
      <w:r w:rsidR="00E35077">
        <w:rPr>
          <w:rFonts w:ascii="Times New Roman" w:hAnsi="Times New Roman" w:cs="Times New Roman"/>
          <w:sz w:val="28"/>
          <w:szCs w:val="28"/>
          <w:shd w:val="clear" w:color="auto" w:fill="FFFFFF"/>
        </w:rPr>
        <w:t>в</w:t>
      </w:r>
      <w:r w:rsidRPr="001913EA">
        <w:rPr>
          <w:rFonts w:ascii="Times New Roman" w:hAnsi="Times New Roman" w:cs="Times New Roman"/>
          <w:sz w:val="28"/>
          <w:szCs w:val="28"/>
          <w:shd w:val="clear" w:color="auto" w:fill="FFFFFF"/>
        </w:rPr>
        <w:t xml:space="preserve">иховання спеціаліста, суспільного діяча і громадянина, опанування та </w:t>
      </w:r>
      <w:r w:rsidRPr="001913EA">
        <w:rPr>
          <w:rFonts w:ascii="Times New Roman" w:hAnsi="Times New Roman" w:cs="Times New Roman"/>
          <w:sz w:val="28"/>
          <w:szCs w:val="28"/>
          <w:shd w:val="clear" w:color="auto" w:fill="FFFFFF"/>
        </w:rPr>
        <w:lastRenderedPageBreak/>
        <w:t xml:space="preserve">консолідація багатьох соціальних функцій, формування професійної майстерності – все це становить особливий і найважливіший для суспільного розвитку та становлення особистості </w:t>
      </w:r>
      <w:r w:rsidRPr="00A10683">
        <w:rPr>
          <w:rFonts w:ascii="Times New Roman" w:hAnsi="Times New Roman" w:cs="Times New Roman"/>
          <w:sz w:val="28"/>
          <w:szCs w:val="28"/>
          <w:shd w:val="clear" w:color="auto" w:fill="FFFFFF"/>
        </w:rPr>
        <w:t xml:space="preserve">період </w:t>
      </w:r>
      <w:r w:rsidR="00EE110D" w:rsidRPr="00A10683">
        <w:rPr>
          <w:rFonts w:ascii="Times New Roman" w:hAnsi="Times New Roman" w:cs="Times New Roman"/>
          <w:sz w:val="28"/>
          <w:szCs w:val="28"/>
          <w:shd w:val="clear" w:color="auto" w:fill="FFFFFF"/>
        </w:rPr>
        <w:t>життя» [30</w:t>
      </w:r>
      <w:r w:rsidRPr="00A10683">
        <w:rPr>
          <w:rFonts w:ascii="Times New Roman" w:hAnsi="Times New Roman" w:cs="Times New Roman"/>
          <w:sz w:val="28"/>
          <w:szCs w:val="28"/>
          <w:shd w:val="clear" w:color="auto" w:fill="FFFFFF"/>
        </w:rPr>
        <w:t xml:space="preserve">, </w:t>
      </w:r>
      <w:r w:rsidRPr="00A10683">
        <w:rPr>
          <w:rFonts w:ascii="Times New Roman" w:hAnsi="Times New Roman" w:cs="Times New Roman"/>
          <w:sz w:val="28"/>
          <w:szCs w:val="28"/>
          <w:shd w:val="clear" w:color="auto" w:fill="FFFFFF"/>
          <w:lang w:val="en-US"/>
        </w:rPr>
        <w:t>c</w:t>
      </w:r>
      <w:r w:rsidRPr="00A10683">
        <w:rPr>
          <w:rFonts w:ascii="Times New Roman" w:hAnsi="Times New Roman" w:cs="Times New Roman"/>
          <w:sz w:val="28"/>
          <w:szCs w:val="28"/>
          <w:shd w:val="clear" w:color="auto" w:fill="FFFFFF"/>
        </w:rPr>
        <w:t>.60].</w:t>
      </w:r>
      <w:r w:rsidRPr="001913EA">
        <w:rPr>
          <w:rFonts w:ascii="Times New Roman" w:hAnsi="Times New Roman" w:cs="Times New Roman"/>
          <w:sz w:val="28"/>
          <w:szCs w:val="28"/>
          <w:shd w:val="clear" w:color="auto" w:fill="FFFFFF"/>
        </w:rPr>
        <w:t xml:space="preserve"> </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r w:rsidRPr="001913EA">
        <w:rPr>
          <w:rFonts w:ascii="Times New Roman" w:eastAsia="Times New Roman" w:hAnsi="Times New Roman" w:cs="Times New Roman"/>
          <w:iCs/>
          <w:sz w:val="28"/>
          <w:szCs w:val="28"/>
          <w:lang w:eastAsia="uk-UA"/>
        </w:rPr>
        <w:t xml:space="preserve">Можна сказати, що студентство є особливою складовою соціуму, проте має і свої особливості. </w:t>
      </w:r>
      <w:r w:rsidR="00094B24">
        <w:rPr>
          <w:rFonts w:ascii="Times New Roman" w:eastAsia="Times New Roman" w:hAnsi="Times New Roman" w:cs="Times New Roman"/>
          <w:iCs/>
          <w:sz w:val="28"/>
          <w:szCs w:val="28"/>
          <w:lang w:eastAsia="uk-UA"/>
        </w:rPr>
        <w:t xml:space="preserve">О. О. </w:t>
      </w:r>
      <w:r w:rsidR="00094B24" w:rsidRPr="00094B24">
        <w:rPr>
          <w:rFonts w:ascii="Times New Roman" w:eastAsia="Times New Roman" w:hAnsi="Times New Roman" w:cs="Times New Roman"/>
          <w:iCs/>
          <w:sz w:val="28"/>
          <w:szCs w:val="28"/>
          <w:lang w:eastAsia="uk-UA"/>
        </w:rPr>
        <w:t>Яременко</w:t>
      </w:r>
      <w:r w:rsidR="00094B24">
        <w:rPr>
          <w:rFonts w:ascii="Times New Roman" w:eastAsia="Times New Roman" w:hAnsi="Times New Roman" w:cs="Times New Roman"/>
          <w:iCs/>
          <w:sz w:val="28"/>
          <w:szCs w:val="28"/>
          <w:lang w:eastAsia="uk-UA"/>
        </w:rPr>
        <w:t xml:space="preserve"> та М. П. </w:t>
      </w:r>
      <w:r w:rsidR="00094B24" w:rsidRPr="00094B24">
        <w:rPr>
          <w:rFonts w:ascii="Times New Roman" w:eastAsia="Times New Roman" w:hAnsi="Times New Roman" w:cs="Times New Roman"/>
          <w:iCs/>
          <w:sz w:val="28"/>
          <w:szCs w:val="28"/>
          <w:lang w:eastAsia="uk-UA"/>
        </w:rPr>
        <w:t>Лукашевич</w:t>
      </w:r>
      <w:r w:rsidR="00094B24">
        <w:rPr>
          <w:rFonts w:ascii="Times New Roman" w:eastAsia="Times New Roman" w:hAnsi="Times New Roman" w:cs="Times New Roman"/>
          <w:iCs/>
          <w:sz w:val="28"/>
          <w:szCs w:val="28"/>
          <w:lang w:eastAsia="uk-UA"/>
        </w:rPr>
        <w:t xml:space="preserve"> </w:t>
      </w:r>
      <w:r w:rsidR="00EE34E0">
        <w:rPr>
          <w:rFonts w:ascii="Times New Roman" w:eastAsia="Times New Roman" w:hAnsi="Times New Roman" w:cs="Times New Roman"/>
          <w:iCs/>
          <w:sz w:val="28"/>
          <w:szCs w:val="28"/>
          <w:lang w:eastAsia="uk-UA"/>
        </w:rPr>
        <w:t xml:space="preserve">визначили </w:t>
      </w:r>
      <w:r w:rsidRPr="001913EA">
        <w:rPr>
          <w:rFonts w:ascii="Times New Roman" w:eastAsia="Times New Roman" w:hAnsi="Times New Roman" w:cs="Times New Roman"/>
          <w:iCs/>
          <w:sz w:val="28"/>
          <w:szCs w:val="28"/>
          <w:lang w:eastAsia="uk-UA"/>
        </w:rPr>
        <w:t>психологічний портрет сучасно</w:t>
      </w:r>
      <w:r w:rsidR="00EE34E0">
        <w:rPr>
          <w:rFonts w:ascii="Times New Roman" w:eastAsia="Times New Roman" w:hAnsi="Times New Roman" w:cs="Times New Roman"/>
          <w:iCs/>
          <w:sz w:val="28"/>
          <w:szCs w:val="28"/>
          <w:lang w:eastAsia="uk-UA"/>
        </w:rPr>
        <w:t xml:space="preserve">ї </w:t>
      </w:r>
      <w:r w:rsidR="00280E62">
        <w:rPr>
          <w:rFonts w:ascii="Times New Roman" w:eastAsia="Times New Roman" w:hAnsi="Times New Roman" w:cs="Times New Roman"/>
          <w:iCs/>
          <w:sz w:val="28"/>
          <w:szCs w:val="28"/>
          <w:lang w:eastAsia="uk-UA"/>
        </w:rPr>
        <w:t xml:space="preserve">української </w:t>
      </w:r>
      <w:r w:rsidR="00EE34E0">
        <w:rPr>
          <w:rFonts w:ascii="Times New Roman" w:eastAsia="Times New Roman" w:hAnsi="Times New Roman" w:cs="Times New Roman"/>
          <w:iCs/>
          <w:sz w:val="28"/>
          <w:szCs w:val="28"/>
          <w:lang w:eastAsia="uk-UA"/>
        </w:rPr>
        <w:t>молоді</w:t>
      </w:r>
      <w:r w:rsidRPr="001913EA">
        <w:rPr>
          <w:rFonts w:ascii="Times New Roman" w:eastAsia="Times New Roman" w:hAnsi="Times New Roman" w:cs="Times New Roman"/>
          <w:iCs/>
          <w:sz w:val="28"/>
          <w:szCs w:val="28"/>
          <w:lang w:eastAsia="uk-UA"/>
        </w:rPr>
        <w:t xml:space="preserve">, </w:t>
      </w:r>
      <w:r w:rsidR="00EE34E0">
        <w:rPr>
          <w:rFonts w:ascii="Times New Roman" w:eastAsia="Times New Roman" w:hAnsi="Times New Roman" w:cs="Times New Roman"/>
          <w:iCs/>
          <w:sz w:val="28"/>
          <w:szCs w:val="28"/>
          <w:lang w:eastAsia="uk-UA"/>
        </w:rPr>
        <w:t xml:space="preserve">де вона: </w:t>
      </w:r>
      <w:r w:rsidR="00E35077">
        <w:rPr>
          <w:rFonts w:ascii="Times New Roman" w:eastAsia="Times New Roman" w:hAnsi="Times New Roman" w:cs="Times New Roman"/>
          <w:iCs/>
          <w:sz w:val="28"/>
          <w:szCs w:val="28"/>
          <w:lang w:eastAsia="uk-UA"/>
        </w:rPr>
        <w:t xml:space="preserve"> </w:t>
      </w:r>
    </w:p>
    <w:p w:rsidR="001913EA" w:rsidRPr="001913EA" w:rsidRDefault="00E35077" w:rsidP="003B6D85">
      <w:pPr>
        <w:numPr>
          <w:ilvl w:val="0"/>
          <w:numId w:val="23"/>
        </w:numPr>
        <w:shd w:val="clear" w:color="auto" w:fill="FFFFFF"/>
        <w:spacing w:after="0" w:line="360" w:lineRule="auto"/>
        <w:ind w:left="567" w:right="-1"/>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eastAsia="uk-UA"/>
        </w:rPr>
        <w:t>«</w:t>
      </w:r>
      <w:r w:rsidR="001913EA" w:rsidRPr="001913EA">
        <w:rPr>
          <w:rFonts w:ascii="Times New Roman" w:eastAsia="Times New Roman" w:hAnsi="Times New Roman" w:cs="Times New Roman"/>
          <w:iCs/>
          <w:sz w:val="28"/>
          <w:szCs w:val="28"/>
          <w:lang w:eastAsia="uk-UA"/>
        </w:rPr>
        <w:t>стала більш прагматичною і самостійною у своїх діях. Вона більше покладається на власні сили та можливості, а не на державу чи будь-кого іншого у вирішенні власних проблем;</w:t>
      </w:r>
    </w:p>
    <w:p w:rsidR="001913EA" w:rsidRPr="001913EA" w:rsidRDefault="001913EA" w:rsidP="003B6D85">
      <w:pPr>
        <w:numPr>
          <w:ilvl w:val="0"/>
          <w:numId w:val="23"/>
        </w:numPr>
        <w:shd w:val="clear" w:color="auto" w:fill="FFFFFF"/>
        <w:spacing w:after="0" w:line="360" w:lineRule="auto"/>
        <w:ind w:left="567" w:right="-1"/>
        <w:jc w:val="both"/>
        <w:rPr>
          <w:rFonts w:ascii="Times New Roman" w:eastAsia="Times New Roman" w:hAnsi="Times New Roman" w:cs="Times New Roman"/>
          <w:iCs/>
          <w:sz w:val="28"/>
          <w:szCs w:val="28"/>
          <w:lang w:eastAsia="uk-UA"/>
        </w:rPr>
      </w:pPr>
      <w:r w:rsidRPr="001913EA">
        <w:rPr>
          <w:rFonts w:ascii="Times New Roman" w:eastAsia="Times New Roman" w:hAnsi="Times New Roman" w:cs="Times New Roman"/>
          <w:iCs/>
          <w:sz w:val="28"/>
          <w:szCs w:val="28"/>
          <w:lang w:eastAsia="uk-UA"/>
        </w:rPr>
        <w:t>має в цілому досить низький рівень соціальної активності, участі в діяльності політичних партій і громадських організацій. Цей процес відбувається на тлі значної активності невеликих груп молодих громадян, зорієнтованих на політичну діяльність;</w:t>
      </w:r>
    </w:p>
    <w:p w:rsidR="001913EA" w:rsidRPr="00F34451" w:rsidRDefault="00094B24" w:rsidP="003B6D85">
      <w:pPr>
        <w:numPr>
          <w:ilvl w:val="0"/>
          <w:numId w:val="23"/>
        </w:numPr>
        <w:shd w:val="clear" w:color="auto" w:fill="FFFFFF"/>
        <w:spacing w:after="0" w:line="360" w:lineRule="auto"/>
        <w:ind w:left="567" w:right="-1"/>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eastAsia="uk-UA"/>
        </w:rPr>
        <w:t>у цілому має</w:t>
      </w:r>
      <w:r w:rsidR="001913EA" w:rsidRPr="001913EA">
        <w:rPr>
          <w:rFonts w:ascii="Times New Roman" w:eastAsia="Times New Roman" w:hAnsi="Times New Roman" w:cs="Times New Roman"/>
          <w:iCs/>
          <w:sz w:val="28"/>
          <w:szCs w:val="28"/>
          <w:lang w:eastAsia="uk-UA"/>
        </w:rPr>
        <w:t xml:space="preserve"> бажання вчитися, набувати вищої освіти, що дає можливість більш упевнено почуватися в житті, </w:t>
      </w:r>
      <w:proofErr w:type="spellStart"/>
      <w:r w:rsidR="001913EA" w:rsidRPr="001913EA">
        <w:rPr>
          <w:rFonts w:ascii="Times New Roman" w:eastAsia="Times New Roman" w:hAnsi="Times New Roman" w:cs="Times New Roman"/>
          <w:iCs/>
          <w:sz w:val="28"/>
          <w:szCs w:val="28"/>
          <w:lang w:eastAsia="uk-UA"/>
        </w:rPr>
        <w:t>саморозвиватися</w:t>
      </w:r>
      <w:proofErr w:type="spellEnd"/>
      <w:r w:rsidR="001913EA" w:rsidRPr="001913EA">
        <w:rPr>
          <w:rFonts w:ascii="Times New Roman" w:eastAsia="Times New Roman" w:hAnsi="Times New Roman" w:cs="Times New Roman"/>
          <w:iCs/>
          <w:sz w:val="28"/>
          <w:szCs w:val="28"/>
          <w:lang w:eastAsia="uk-UA"/>
        </w:rPr>
        <w:t xml:space="preserve"> та </w:t>
      </w:r>
      <w:proofErr w:type="spellStart"/>
      <w:r w:rsidR="001913EA" w:rsidRPr="001913EA">
        <w:rPr>
          <w:rFonts w:ascii="Times New Roman" w:eastAsia="Times New Roman" w:hAnsi="Times New Roman" w:cs="Times New Roman"/>
          <w:iCs/>
          <w:sz w:val="28"/>
          <w:szCs w:val="28"/>
          <w:lang w:eastAsia="uk-UA"/>
        </w:rPr>
        <w:t>самореалізовуватися</w:t>
      </w:r>
      <w:proofErr w:type="spellEnd"/>
      <w:r w:rsidR="001913EA" w:rsidRPr="001913EA">
        <w:rPr>
          <w:rFonts w:ascii="Times New Roman" w:eastAsia="Times New Roman" w:hAnsi="Times New Roman" w:cs="Times New Roman"/>
          <w:iCs/>
          <w:sz w:val="28"/>
          <w:szCs w:val="28"/>
          <w:lang w:eastAsia="uk-UA"/>
        </w:rPr>
        <w:t>;</w:t>
      </w:r>
    </w:p>
    <w:p w:rsidR="001913EA" w:rsidRPr="00F34451" w:rsidRDefault="001913EA" w:rsidP="003B6D85">
      <w:pPr>
        <w:numPr>
          <w:ilvl w:val="0"/>
          <w:numId w:val="23"/>
        </w:numPr>
        <w:shd w:val="clear" w:color="auto" w:fill="FFFFFF"/>
        <w:spacing w:after="0" w:line="360" w:lineRule="auto"/>
        <w:ind w:left="567" w:right="-1"/>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t>вирізняється зниженням культурних запитів, нехтуванням ціннісних орієнтацій, певною кризою ідеал</w:t>
      </w:r>
      <w:r w:rsidR="00094B24" w:rsidRPr="00F34451">
        <w:rPr>
          <w:rFonts w:ascii="Times New Roman" w:eastAsia="Times New Roman" w:hAnsi="Times New Roman" w:cs="Times New Roman"/>
          <w:iCs/>
          <w:sz w:val="28"/>
          <w:szCs w:val="28"/>
          <w:lang w:eastAsia="uk-UA"/>
        </w:rPr>
        <w:t xml:space="preserve">ів, втратою духовних орієнтирів» </w:t>
      </w:r>
      <w:r w:rsidRPr="00F34451">
        <w:rPr>
          <w:rFonts w:ascii="Times New Roman" w:eastAsia="Times New Roman" w:hAnsi="Times New Roman" w:cs="Times New Roman"/>
          <w:iCs/>
          <w:sz w:val="28"/>
          <w:szCs w:val="28"/>
          <w:lang w:eastAsia="uk-UA"/>
        </w:rPr>
        <w:t>[</w:t>
      </w:r>
      <w:r w:rsidR="00EE110D" w:rsidRPr="00F34451">
        <w:rPr>
          <w:rFonts w:ascii="Times New Roman" w:hAnsi="Times New Roman" w:cs="Times New Roman"/>
          <w:bCs/>
          <w:iCs/>
          <w:sz w:val="28"/>
          <w:szCs w:val="28"/>
        </w:rPr>
        <w:t>35</w:t>
      </w:r>
      <w:r w:rsidRPr="00F34451">
        <w:rPr>
          <w:rFonts w:ascii="Times New Roman" w:hAnsi="Times New Roman" w:cs="Times New Roman"/>
          <w:bCs/>
          <w:iCs/>
          <w:sz w:val="28"/>
          <w:szCs w:val="28"/>
        </w:rPr>
        <w:t>, с.407</w:t>
      </w:r>
      <w:r w:rsidRPr="00F34451">
        <w:rPr>
          <w:rFonts w:ascii="Times New Roman" w:eastAsia="Times New Roman" w:hAnsi="Times New Roman" w:cs="Times New Roman"/>
          <w:iCs/>
          <w:sz w:val="28"/>
          <w:szCs w:val="28"/>
          <w:lang w:eastAsia="uk-UA"/>
        </w:rPr>
        <w:t>].</w:t>
      </w:r>
    </w:p>
    <w:p w:rsidR="001913EA" w:rsidRPr="00F34451" w:rsidRDefault="001913EA" w:rsidP="001913EA">
      <w:pPr>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t>Студентство – це своєрідний місток між юністю і дорослим життям, це особливий вік у житті кожної особистості, це етап її становлення. У цей період настає психо</w:t>
      </w:r>
      <w:r w:rsidR="00FD792D" w:rsidRPr="00F34451">
        <w:rPr>
          <w:rFonts w:ascii="Times New Roman" w:eastAsia="Times New Roman" w:hAnsi="Times New Roman" w:cs="Times New Roman"/>
          <w:iCs/>
          <w:sz w:val="28"/>
          <w:szCs w:val="28"/>
          <w:lang w:eastAsia="uk-UA"/>
        </w:rPr>
        <w:t>соціальна</w:t>
      </w:r>
      <w:r w:rsidRPr="00F34451">
        <w:rPr>
          <w:rFonts w:ascii="Times New Roman" w:eastAsia="Times New Roman" w:hAnsi="Times New Roman" w:cs="Times New Roman"/>
          <w:iCs/>
          <w:sz w:val="28"/>
          <w:szCs w:val="28"/>
          <w:lang w:eastAsia="uk-UA"/>
        </w:rPr>
        <w:t xml:space="preserve"> та фізична зрілість. </w:t>
      </w:r>
    </w:p>
    <w:p w:rsidR="001913EA" w:rsidRPr="00F34451" w:rsidRDefault="001913EA" w:rsidP="001913EA">
      <w:pPr>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t>За Б.Г. Ананьєвим</w:t>
      </w:r>
      <w:r w:rsidR="00FD792D" w:rsidRPr="00F34451">
        <w:rPr>
          <w:rFonts w:ascii="Times New Roman" w:eastAsia="Times New Roman" w:hAnsi="Times New Roman" w:cs="Times New Roman"/>
          <w:iCs/>
          <w:sz w:val="28"/>
          <w:szCs w:val="28"/>
          <w:lang w:eastAsia="uk-UA"/>
        </w:rPr>
        <w:t>,</w:t>
      </w:r>
      <w:r w:rsidRPr="00F34451">
        <w:rPr>
          <w:rFonts w:ascii="Times New Roman" w:eastAsia="Times New Roman" w:hAnsi="Times New Roman" w:cs="Times New Roman"/>
          <w:iCs/>
          <w:sz w:val="28"/>
          <w:szCs w:val="28"/>
          <w:lang w:eastAsia="uk-UA"/>
        </w:rPr>
        <w:t xml:space="preserve"> студентський вік є сприятливим періодом для ро</w:t>
      </w:r>
      <w:r w:rsidR="00C40986" w:rsidRPr="00F34451">
        <w:rPr>
          <w:rFonts w:ascii="Times New Roman" w:eastAsia="Times New Roman" w:hAnsi="Times New Roman" w:cs="Times New Roman"/>
          <w:iCs/>
          <w:sz w:val="28"/>
          <w:szCs w:val="28"/>
          <w:lang w:eastAsia="uk-UA"/>
        </w:rPr>
        <w:t>звитку різних моделей поведінки</w:t>
      </w:r>
      <w:r w:rsidRPr="00F34451">
        <w:rPr>
          <w:rFonts w:ascii="Times New Roman" w:eastAsia="Times New Roman" w:hAnsi="Times New Roman" w:cs="Times New Roman"/>
          <w:iCs/>
          <w:sz w:val="28"/>
          <w:szCs w:val="28"/>
          <w:lang w:eastAsia="uk-UA"/>
        </w:rPr>
        <w:t>.</w:t>
      </w:r>
      <w:r w:rsidRPr="00F34451">
        <w:rPr>
          <w:rFonts w:ascii="Times New Roman" w:eastAsia="Times New Roman" w:hAnsi="Times New Roman" w:cs="Times New Roman"/>
          <w:i/>
          <w:iCs/>
          <w:sz w:val="28"/>
          <w:szCs w:val="28"/>
          <w:lang w:eastAsia="uk-UA"/>
        </w:rPr>
        <w:t xml:space="preserve"> </w:t>
      </w:r>
      <w:r w:rsidRPr="00F34451">
        <w:rPr>
          <w:rFonts w:ascii="Times New Roman" w:eastAsia="Times New Roman" w:hAnsi="Times New Roman" w:cs="Times New Roman"/>
          <w:iCs/>
          <w:sz w:val="28"/>
          <w:szCs w:val="28"/>
          <w:lang w:eastAsia="uk-UA"/>
        </w:rPr>
        <w:t>Особливо студенти-першокурсники потребують уваги, підтримки та турботи. Студентське життя різко відрізняється від шкільного. Перехід до власної самостійності, на відміну від школи, де турбувалися та контролювали батьки і вчител</w:t>
      </w:r>
      <w:r w:rsidR="00C40986" w:rsidRPr="00F34451">
        <w:rPr>
          <w:rFonts w:ascii="Times New Roman" w:eastAsia="Times New Roman" w:hAnsi="Times New Roman" w:cs="Times New Roman"/>
          <w:iCs/>
          <w:sz w:val="28"/>
          <w:szCs w:val="28"/>
          <w:lang w:eastAsia="uk-UA"/>
        </w:rPr>
        <w:t xml:space="preserve">і, сприяє виникненню труднощів, які </w:t>
      </w:r>
      <w:r w:rsidRPr="00F34451">
        <w:rPr>
          <w:rFonts w:ascii="Times New Roman" w:eastAsia="Times New Roman" w:hAnsi="Times New Roman" w:cs="Times New Roman"/>
          <w:iCs/>
          <w:sz w:val="28"/>
          <w:szCs w:val="28"/>
          <w:lang w:eastAsia="uk-UA"/>
        </w:rPr>
        <w:t xml:space="preserve">викликані різними </w:t>
      </w:r>
      <w:r w:rsidR="00C40986" w:rsidRPr="00F34451">
        <w:rPr>
          <w:rFonts w:ascii="Times New Roman" w:eastAsia="Times New Roman" w:hAnsi="Times New Roman" w:cs="Times New Roman"/>
          <w:iCs/>
          <w:sz w:val="28"/>
          <w:szCs w:val="28"/>
          <w:lang w:eastAsia="uk-UA"/>
        </w:rPr>
        <w:t xml:space="preserve">способами та методами навчання </w:t>
      </w:r>
      <w:r w:rsidR="00A160DD" w:rsidRPr="00F34451">
        <w:rPr>
          <w:rFonts w:ascii="Times New Roman" w:eastAsia="Times New Roman" w:hAnsi="Times New Roman" w:cs="Times New Roman"/>
          <w:iCs/>
          <w:sz w:val="28"/>
          <w:szCs w:val="28"/>
          <w:lang w:eastAsia="uk-UA"/>
        </w:rPr>
        <w:t>[22</w:t>
      </w:r>
      <w:r w:rsidRPr="00F34451">
        <w:rPr>
          <w:rFonts w:ascii="Times New Roman" w:eastAsia="Times New Roman" w:hAnsi="Times New Roman" w:cs="Times New Roman"/>
          <w:iCs/>
          <w:sz w:val="28"/>
          <w:szCs w:val="28"/>
          <w:lang w:eastAsia="uk-UA"/>
        </w:rPr>
        <w:t>, с.376].</w:t>
      </w:r>
    </w:p>
    <w:p w:rsidR="001913EA" w:rsidRPr="00F34451" w:rsidRDefault="001913EA" w:rsidP="001913EA">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lastRenderedPageBreak/>
        <w:t xml:space="preserve">Студентські роки сприяють формуванню світогляду та орієнтирів молодої людини. </w:t>
      </w:r>
      <w:r w:rsidR="00F85AC4" w:rsidRPr="00F34451">
        <w:rPr>
          <w:rFonts w:ascii="Times New Roman" w:eastAsia="Times New Roman" w:hAnsi="Times New Roman" w:cs="Times New Roman"/>
          <w:iCs/>
          <w:sz w:val="28"/>
          <w:szCs w:val="28"/>
          <w:lang w:eastAsia="uk-UA"/>
        </w:rPr>
        <w:t>Як з</w:t>
      </w:r>
      <w:r w:rsidRPr="00F34451">
        <w:rPr>
          <w:rFonts w:ascii="Times New Roman" w:eastAsia="Times New Roman" w:hAnsi="Times New Roman" w:cs="Times New Roman"/>
          <w:iCs/>
          <w:sz w:val="28"/>
          <w:szCs w:val="28"/>
          <w:lang w:eastAsia="uk-UA"/>
        </w:rPr>
        <w:t xml:space="preserve">азначає </w:t>
      </w:r>
      <w:proofErr w:type="spellStart"/>
      <w:r w:rsidRPr="00F34451">
        <w:rPr>
          <w:rFonts w:ascii="Times New Roman" w:eastAsia="Times New Roman" w:hAnsi="Times New Roman" w:cs="Times New Roman"/>
          <w:iCs/>
          <w:sz w:val="28"/>
          <w:szCs w:val="28"/>
          <w:lang w:eastAsia="uk-UA"/>
        </w:rPr>
        <w:t>Бабатіна</w:t>
      </w:r>
      <w:proofErr w:type="spellEnd"/>
      <w:r w:rsidRPr="00F34451">
        <w:rPr>
          <w:rFonts w:ascii="Times New Roman" w:eastAsia="Times New Roman" w:hAnsi="Times New Roman" w:cs="Times New Roman"/>
          <w:iCs/>
          <w:sz w:val="28"/>
          <w:szCs w:val="28"/>
          <w:lang w:eastAsia="uk-UA"/>
        </w:rPr>
        <w:t xml:space="preserve"> С. І.: «найважливішим фактором розвитку особистості в ранній юності є прагнення будувати життєві плани, осмислювати побудову життєвої перспективи» [</w:t>
      </w:r>
      <w:r w:rsidR="00EC3C0D" w:rsidRPr="00F34451">
        <w:rPr>
          <w:rFonts w:ascii="Times New Roman" w:eastAsia="Times New Roman" w:hAnsi="Times New Roman" w:cs="Times New Roman"/>
          <w:iCs/>
          <w:sz w:val="28"/>
          <w:szCs w:val="28"/>
          <w:lang w:eastAsia="uk-UA"/>
        </w:rPr>
        <w:t>3, с</w:t>
      </w:r>
      <w:r w:rsidR="00F85AC4" w:rsidRPr="00F34451">
        <w:rPr>
          <w:rFonts w:ascii="Times New Roman" w:eastAsia="Times New Roman" w:hAnsi="Times New Roman" w:cs="Times New Roman"/>
          <w:iCs/>
          <w:sz w:val="28"/>
          <w:szCs w:val="28"/>
          <w:lang w:eastAsia="uk-UA"/>
        </w:rPr>
        <w:t>. 4</w:t>
      </w:r>
      <w:r w:rsidRPr="00F34451">
        <w:rPr>
          <w:rFonts w:ascii="Times New Roman" w:eastAsia="Times New Roman" w:hAnsi="Times New Roman" w:cs="Times New Roman"/>
          <w:iCs/>
          <w:sz w:val="28"/>
          <w:szCs w:val="28"/>
          <w:lang w:eastAsia="uk-UA"/>
        </w:rPr>
        <w:t xml:space="preserve">]. </w:t>
      </w:r>
      <w:r w:rsidR="00F85AC4" w:rsidRPr="00F34451">
        <w:rPr>
          <w:rFonts w:ascii="Times New Roman" w:eastAsia="Times New Roman" w:hAnsi="Times New Roman" w:cs="Times New Roman"/>
          <w:iCs/>
          <w:sz w:val="28"/>
          <w:szCs w:val="28"/>
          <w:lang w:eastAsia="uk-UA"/>
        </w:rPr>
        <w:t xml:space="preserve">В цей </w:t>
      </w:r>
      <w:r w:rsidRPr="00F34451">
        <w:rPr>
          <w:rFonts w:ascii="Times New Roman" w:eastAsia="Times New Roman" w:hAnsi="Times New Roman" w:cs="Times New Roman"/>
          <w:iCs/>
          <w:sz w:val="28"/>
          <w:szCs w:val="28"/>
          <w:lang w:eastAsia="uk-UA"/>
        </w:rPr>
        <w:t xml:space="preserve"> період відбувається формування самосвідомості юнака, потреби емоційної близькості, </w:t>
      </w:r>
      <w:r w:rsidR="00F85AC4" w:rsidRPr="00F34451">
        <w:rPr>
          <w:rFonts w:ascii="Times New Roman" w:eastAsia="Times New Roman" w:hAnsi="Times New Roman" w:cs="Times New Roman"/>
          <w:iCs/>
          <w:sz w:val="28"/>
          <w:szCs w:val="28"/>
          <w:lang w:eastAsia="uk-UA"/>
        </w:rPr>
        <w:t xml:space="preserve">почуття </w:t>
      </w:r>
      <w:r w:rsidRPr="00F34451">
        <w:rPr>
          <w:rFonts w:ascii="Times New Roman" w:eastAsia="Times New Roman" w:hAnsi="Times New Roman" w:cs="Times New Roman"/>
          <w:iCs/>
          <w:sz w:val="28"/>
          <w:szCs w:val="28"/>
          <w:lang w:eastAsia="uk-UA"/>
        </w:rPr>
        <w:t>відповідальності.</w:t>
      </w:r>
    </w:p>
    <w:p w:rsidR="001913EA" w:rsidRPr="00F34451" w:rsidRDefault="001913EA" w:rsidP="001913EA">
      <w:pPr>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hAnsi="Times New Roman" w:cs="Times New Roman"/>
          <w:iCs/>
          <w:sz w:val="28"/>
          <w:szCs w:val="28"/>
          <w:shd w:val="clear" w:color="auto" w:fill="FFFFFF"/>
        </w:rPr>
        <w:t>Характерними рисами юнацького віку є: «максималізм суджень, своєрідний егоцентризм: висуваючи свої теорії, юнак досить часто поводить себе так, ніби оточуючі повинні підпорядковуватись його теоріям, а не теорії – об'єктивній дійсності. Прагнення довести свою незалежність і самобутність можуть супроводжуватися типовими поведінковими реакціями, зокрема</w:t>
      </w:r>
      <w:r w:rsidR="004854D0" w:rsidRPr="00F34451">
        <w:rPr>
          <w:rFonts w:ascii="Times New Roman" w:hAnsi="Times New Roman" w:cs="Times New Roman"/>
          <w:iCs/>
          <w:sz w:val="28"/>
          <w:szCs w:val="28"/>
          <w:shd w:val="clear" w:color="auto" w:fill="FFFFFF"/>
        </w:rPr>
        <w:t>,</w:t>
      </w:r>
      <w:r w:rsidRPr="00F34451">
        <w:rPr>
          <w:rFonts w:ascii="Times New Roman" w:hAnsi="Times New Roman" w:cs="Times New Roman"/>
          <w:iCs/>
          <w:sz w:val="28"/>
          <w:szCs w:val="28"/>
          <w:shd w:val="clear" w:color="auto" w:fill="FFFFFF"/>
        </w:rPr>
        <w:t xml:space="preserve"> зневажливим ставленням до порад батьків чи викладачів, недовірою і критиканством стосовно старших поколінь, іноді відвертою немотивованою протидією» [</w:t>
      </w:r>
      <w:r w:rsidR="00EE110D" w:rsidRPr="00F34451">
        <w:rPr>
          <w:rFonts w:ascii="Times New Roman" w:eastAsia="Times New Roman" w:hAnsi="Times New Roman" w:cs="Times New Roman"/>
          <w:bCs/>
          <w:iCs/>
          <w:sz w:val="28"/>
          <w:szCs w:val="28"/>
          <w:lang w:eastAsia="uk-UA"/>
        </w:rPr>
        <w:t>35</w:t>
      </w:r>
      <w:r w:rsidRPr="00F34451">
        <w:rPr>
          <w:rFonts w:ascii="Times New Roman" w:eastAsia="Times New Roman" w:hAnsi="Times New Roman" w:cs="Times New Roman"/>
          <w:bCs/>
          <w:iCs/>
          <w:sz w:val="28"/>
          <w:szCs w:val="28"/>
          <w:lang w:eastAsia="uk-UA"/>
        </w:rPr>
        <w:t xml:space="preserve">, </w:t>
      </w:r>
      <w:r w:rsidRPr="00F34451">
        <w:rPr>
          <w:rFonts w:ascii="Times New Roman" w:hAnsi="Times New Roman" w:cs="Times New Roman"/>
          <w:iCs/>
          <w:sz w:val="28"/>
          <w:szCs w:val="28"/>
          <w:shd w:val="clear" w:color="auto" w:fill="FFFFFF"/>
          <w:lang w:val="en-US"/>
        </w:rPr>
        <w:t>c</w:t>
      </w:r>
      <w:r w:rsidRPr="00F34451">
        <w:rPr>
          <w:rFonts w:ascii="Times New Roman" w:hAnsi="Times New Roman" w:cs="Times New Roman"/>
          <w:iCs/>
          <w:sz w:val="28"/>
          <w:szCs w:val="28"/>
          <w:shd w:val="clear" w:color="auto" w:fill="FFFFFF"/>
        </w:rPr>
        <w:t xml:space="preserve">.321]. </w:t>
      </w:r>
      <w:r w:rsidRPr="00F34451">
        <w:rPr>
          <w:rFonts w:ascii="Times New Roman" w:eastAsia="Times New Roman" w:hAnsi="Times New Roman" w:cs="Times New Roman"/>
          <w:iCs/>
          <w:sz w:val="28"/>
          <w:szCs w:val="28"/>
          <w:lang w:eastAsia="uk-UA"/>
        </w:rPr>
        <w:t>Важливими є навчальні та професійні досягнення, які зміцнюють здатність до продуктивної діяльності</w:t>
      </w:r>
      <w:r w:rsidR="00933596" w:rsidRPr="00F34451">
        <w:rPr>
          <w:rFonts w:ascii="Times New Roman" w:eastAsia="Times New Roman" w:hAnsi="Times New Roman" w:cs="Times New Roman"/>
          <w:iCs/>
          <w:sz w:val="28"/>
          <w:szCs w:val="28"/>
          <w:lang w:eastAsia="uk-UA"/>
        </w:rPr>
        <w:t xml:space="preserve">, </w:t>
      </w:r>
      <w:r w:rsidRPr="00F34451">
        <w:rPr>
          <w:rFonts w:ascii="Times New Roman" w:eastAsia="Times New Roman" w:hAnsi="Times New Roman" w:cs="Times New Roman"/>
          <w:iCs/>
          <w:sz w:val="28"/>
          <w:szCs w:val="28"/>
          <w:lang w:eastAsia="uk-UA"/>
        </w:rPr>
        <w:t>вселяють віру в себе, та</w:t>
      </w:r>
      <w:r w:rsidR="00933596" w:rsidRPr="00F34451">
        <w:rPr>
          <w:rFonts w:ascii="Times New Roman" w:eastAsia="Times New Roman" w:hAnsi="Times New Roman" w:cs="Times New Roman"/>
          <w:iCs/>
          <w:sz w:val="28"/>
          <w:szCs w:val="28"/>
          <w:lang w:eastAsia="uk-UA"/>
        </w:rPr>
        <w:t>,</w:t>
      </w:r>
      <w:r w:rsidRPr="00F34451">
        <w:rPr>
          <w:rFonts w:ascii="Times New Roman" w:eastAsia="Times New Roman" w:hAnsi="Times New Roman" w:cs="Times New Roman"/>
          <w:iCs/>
          <w:sz w:val="28"/>
          <w:szCs w:val="28"/>
          <w:lang w:eastAsia="uk-UA"/>
        </w:rPr>
        <w:t xml:space="preserve"> водночас</w:t>
      </w:r>
      <w:r w:rsidR="00933596" w:rsidRPr="00F34451">
        <w:rPr>
          <w:rFonts w:ascii="Times New Roman" w:eastAsia="Times New Roman" w:hAnsi="Times New Roman" w:cs="Times New Roman"/>
          <w:iCs/>
          <w:sz w:val="28"/>
          <w:szCs w:val="28"/>
          <w:lang w:eastAsia="uk-UA"/>
        </w:rPr>
        <w:t>,</w:t>
      </w:r>
      <w:r w:rsidRPr="00F34451">
        <w:rPr>
          <w:rFonts w:ascii="Times New Roman" w:eastAsia="Times New Roman" w:hAnsi="Times New Roman" w:cs="Times New Roman"/>
          <w:iCs/>
          <w:sz w:val="28"/>
          <w:szCs w:val="28"/>
          <w:lang w:eastAsia="uk-UA"/>
        </w:rPr>
        <w:t xml:space="preserve"> допомагають в успішній самореалізації [</w:t>
      </w:r>
      <w:r w:rsidR="00EC3C0D" w:rsidRPr="00F34451">
        <w:rPr>
          <w:rFonts w:ascii="Times New Roman" w:eastAsia="Times New Roman" w:hAnsi="Times New Roman" w:cs="Times New Roman"/>
          <w:iCs/>
          <w:sz w:val="28"/>
          <w:szCs w:val="28"/>
          <w:lang w:eastAsia="uk-UA"/>
        </w:rPr>
        <w:t>32]</w:t>
      </w:r>
      <w:r w:rsidRPr="00F34451">
        <w:rPr>
          <w:rFonts w:ascii="Times New Roman" w:eastAsia="Times New Roman" w:hAnsi="Times New Roman" w:cs="Times New Roman"/>
          <w:iCs/>
          <w:sz w:val="28"/>
          <w:szCs w:val="28"/>
          <w:lang w:eastAsia="uk-UA"/>
        </w:rPr>
        <w:t>. Перешкодою для таких досягнень може стати ситуація карантину.</w:t>
      </w:r>
    </w:p>
    <w:p w:rsidR="001913EA" w:rsidRPr="00F34451" w:rsidRDefault="001913EA" w:rsidP="001913EA">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t xml:space="preserve">Спостереження свідчать, що зацікавлення особою протилежної статі, пошук супутника життя займають суттєве місце в поведінці і </w:t>
      </w:r>
      <w:r w:rsidR="00A06D52" w:rsidRPr="00F34451">
        <w:rPr>
          <w:rFonts w:ascii="Times New Roman" w:eastAsia="Times New Roman" w:hAnsi="Times New Roman" w:cs="Times New Roman"/>
          <w:iCs/>
          <w:sz w:val="28"/>
          <w:szCs w:val="28"/>
          <w:lang w:eastAsia="uk-UA"/>
        </w:rPr>
        <w:t>думках студентів, що має вплив</w:t>
      </w:r>
      <w:r w:rsidRPr="00F34451">
        <w:rPr>
          <w:rFonts w:ascii="Times New Roman" w:eastAsia="Times New Roman" w:hAnsi="Times New Roman" w:cs="Times New Roman"/>
          <w:iCs/>
          <w:sz w:val="28"/>
          <w:szCs w:val="28"/>
          <w:lang w:eastAsia="uk-UA"/>
        </w:rPr>
        <w:t xml:space="preserve"> на їх громадську діяльні</w:t>
      </w:r>
      <w:r w:rsidR="00A10683" w:rsidRPr="00F34451">
        <w:rPr>
          <w:rFonts w:ascii="Times New Roman" w:eastAsia="Times New Roman" w:hAnsi="Times New Roman" w:cs="Times New Roman"/>
          <w:iCs/>
          <w:sz w:val="28"/>
          <w:szCs w:val="28"/>
          <w:lang w:eastAsia="uk-UA"/>
        </w:rPr>
        <w:t>с</w:t>
      </w:r>
      <w:r w:rsidRPr="00F34451">
        <w:rPr>
          <w:rFonts w:ascii="Times New Roman" w:eastAsia="Times New Roman" w:hAnsi="Times New Roman" w:cs="Times New Roman"/>
          <w:iCs/>
          <w:sz w:val="28"/>
          <w:szCs w:val="28"/>
          <w:lang w:eastAsia="uk-UA"/>
        </w:rPr>
        <w:t>ть, навчання та наукові здобутки.</w:t>
      </w:r>
      <w:r w:rsidRPr="00F34451">
        <w:rPr>
          <w:rFonts w:ascii="Times New Roman" w:eastAsia="Times New Roman" w:hAnsi="Times New Roman" w:cs="Times New Roman"/>
          <w:i/>
          <w:iCs/>
          <w:sz w:val="28"/>
          <w:szCs w:val="28"/>
          <w:lang w:eastAsia="uk-UA"/>
        </w:rPr>
        <w:t xml:space="preserve"> </w:t>
      </w:r>
      <w:r w:rsidRPr="00F34451">
        <w:rPr>
          <w:rFonts w:ascii="Times New Roman" w:eastAsia="Times New Roman" w:hAnsi="Times New Roman" w:cs="Times New Roman"/>
          <w:iCs/>
          <w:sz w:val="28"/>
          <w:szCs w:val="28"/>
          <w:lang w:eastAsia="uk-UA"/>
        </w:rPr>
        <w:t>Проте «емоційне піднесення, яким супровод</w:t>
      </w:r>
      <w:r w:rsidR="0070495A">
        <w:rPr>
          <w:rFonts w:ascii="Times New Roman" w:eastAsia="Times New Roman" w:hAnsi="Times New Roman" w:cs="Times New Roman"/>
          <w:iCs/>
          <w:sz w:val="28"/>
          <w:szCs w:val="28"/>
          <w:lang w:eastAsia="uk-UA"/>
        </w:rPr>
        <w:t>жуються інтимно-</w:t>
      </w:r>
      <w:r w:rsidRPr="00F34451">
        <w:rPr>
          <w:rFonts w:ascii="Times New Roman" w:eastAsia="Times New Roman" w:hAnsi="Times New Roman" w:cs="Times New Roman"/>
          <w:iCs/>
          <w:sz w:val="28"/>
          <w:szCs w:val="28"/>
          <w:lang w:eastAsia="uk-UA"/>
        </w:rPr>
        <w:t>особистісні стосунки, робить людину не лише просто щасливою, а й підвищує загальний життєвий тонус, що позитивно впливає на навчально-професійну діяльність студента» [</w:t>
      </w:r>
      <w:r w:rsidR="00EE110D" w:rsidRPr="00F34451">
        <w:rPr>
          <w:rFonts w:ascii="Times New Roman" w:hAnsi="Times New Roman" w:cs="Times New Roman"/>
          <w:iCs/>
          <w:sz w:val="28"/>
          <w:szCs w:val="28"/>
        </w:rPr>
        <w:t>30</w:t>
      </w:r>
      <w:r w:rsidRPr="00F34451">
        <w:rPr>
          <w:rFonts w:ascii="Times New Roman" w:eastAsia="Times New Roman" w:hAnsi="Times New Roman" w:cs="Times New Roman"/>
          <w:iCs/>
          <w:sz w:val="28"/>
          <w:szCs w:val="28"/>
          <w:lang w:eastAsia="uk-UA"/>
        </w:rPr>
        <w:t xml:space="preserve">, </w:t>
      </w:r>
      <w:r w:rsidRPr="00F34451">
        <w:rPr>
          <w:rFonts w:ascii="Times New Roman" w:eastAsia="Times New Roman" w:hAnsi="Times New Roman" w:cs="Times New Roman"/>
          <w:iCs/>
          <w:sz w:val="28"/>
          <w:szCs w:val="28"/>
          <w:lang w:val="en-US" w:eastAsia="uk-UA"/>
        </w:rPr>
        <w:t>c</w:t>
      </w:r>
      <w:r w:rsidRPr="00F34451">
        <w:rPr>
          <w:rFonts w:ascii="Times New Roman" w:eastAsia="Times New Roman" w:hAnsi="Times New Roman" w:cs="Times New Roman"/>
          <w:iCs/>
          <w:sz w:val="28"/>
          <w:szCs w:val="28"/>
          <w:lang w:eastAsia="uk-UA"/>
        </w:rPr>
        <w:t>.70]. Переживання людиною життєвої перспективи починається ще в юнацькі роки, має вплив на особисти</w:t>
      </w:r>
      <w:r w:rsidR="0023403D" w:rsidRPr="00F34451">
        <w:rPr>
          <w:rFonts w:ascii="Times New Roman" w:eastAsia="Times New Roman" w:hAnsi="Times New Roman" w:cs="Times New Roman"/>
          <w:iCs/>
          <w:sz w:val="28"/>
          <w:szCs w:val="28"/>
          <w:lang w:eastAsia="uk-UA"/>
        </w:rPr>
        <w:t xml:space="preserve">й шлях, на процес </w:t>
      </w:r>
      <w:proofErr w:type="spellStart"/>
      <w:r w:rsidR="0023403D" w:rsidRPr="00F34451">
        <w:rPr>
          <w:rFonts w:ascii="Times New Roman" w:eastAsia="Times New Roman" w:hAnsi="Times New Roman" w:cs="Times New Roman"/>
          <w:iCs/>
          <w:sz w:val="28"/>
          <w:szCs w:val="28"/>
          <w:lang w:eastAsia="uk-UA"/>
        </w:rPr>
        <w:t>життєтворення</w:t>
      </w:r>
      <w:proofErr w:type="spellEnd"/>
      <w:r w:rsidR="0023403D" w:rsidRPr="00F34451">
        <w:rPr>
          <w:rFonts w:ascii="Times New Roman" w:eastAsia="Times New Roman" w:hAnsi="Times New Roman" w:cs="Times New Roman"/>
          <w:iCs/>
          <w:sz w:val="28"/>
          <w:szCs w:val="28"/>
          <w:lang w:eastAsia="uk-UA"/>
        </w:rPr>
        <w:t xml:space="preserve"> і</w:t>
      </w:r>
      <w:r w:rsidRPr="00F34451">
        <w:rPr>
          <w:rFonts w:ascii="Times New Roman" w:eastAsia="Times New Roman" w:hAnsi="Times New Roman" w:cs="Times New Roman"/>
          <w:iCs/>
          <w:sz w:val="28"/>
          <w:szCs w:val="28"/>
          <w:lang w:eastAsia="uk-UA"/>
        </w:rPr>
        <w:t xml:space="preserve"> свідчить про зрілість особистості [</w:t>
      </w:r>
      <w:r w:rsidR="00EC3C0D" w:rsidRPr="00F34451">
        <w:rPr>
          <w:rFonts w:ascii="Times New Roman" w:eastAsia="Times New Roman" w:hAnsi="Times New Roman" w:cs="Times New Roman"/>
          <w:iCs/>
          <w:sz w:val="28"/>
          <w:szCs w:val="28"/>
          <w:lang w:eastAsia="uk-UA"/>
        </w:rPr>
        <w:t>3, с</w:t>
      </w:r>
      <w:r w:rsidRPr="00F34451">
        <w:rPr>
          <w:rFonts w:ascii="Times New Roman" w:eastAsia="Times New Roman" w:hAnsi="Times New Roman" w:cs="Times New Roman"/>
          <w:iCs/>
          <w:sz w:val="28"/>
          <w:szCs w:val="28"/>
          <w:lang w:eastAsia="uk-UA"/>
        </w:rPr>
        <w:t xml:space="preserve">. 5].  </w:t>
      </w:r>
    </w:p>
    <w:p w:rsidR="006B765F" w:rsidRDefault="001913EA" w:rsidP="00881201">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r w:rsidRPr="00F34451">
        <w:rPr>
          <w:rFonts w:ascii="Times New Roman" w:eastAsia="Times New Roman" w:hAnsi="Times New Roman" w:cs="Times New Roman"/>
          <w:iCs/>
          <w:sz w:val="28"/>
          <w:szCs w:val="28"/>
          <w:lang w:eastAsia="uk-UA"/>
        </w:rPr>
        <w:t xml:space="preserve">Враховуючи усе вищесказане можемо стверджувати, що якість життя </w:t>
      </w:r>
      <w:r w:rsidR="00B710B4">
        <w:rPr>
          <w:rFonts w:ascii="Times New Roman" w:eastAsia="Times New Roman" w:hAnsi="Times New Roman" w:cs="Times New Roman"/>
          <w:iCs/>
          <w:sz w:val="28"/>
          <w:szCs w:val="28"/>
          <w:lang w:eastAsia="uk-UA"/>
        </w:rPr>
        <w:t xml:space="preserve"> та пластичність як здатність до швидкого пристосування до навколишньої дійсності, </w:t>
      </w:r>
      <w:r w:rsidRPr="00F34451">
        <w:rPr>
          <w:rFonts w:ascii="Times New Roman" w:eastAsia="Times New Roman" w:hAnsi="Times New Roman" w:cs="Times New Roman"/>
          <w:iCs/>
          <w:sz w:val="28"/>
          <w:szCs w:val="28"/>
          <w:lang w:eastAsia="uk-UA"/>
        </w:rPr>
        <w:t>є вагом</w:t>
      </w:r>
      <w:r w:rsidR="00B710B4">
        <w:rPr>
          <w:rFonts w:ascii="Times New Roman" w:eastAsia="Times New Roman" w:hAnsi="Times New Roman" w:cs="Times New Roman"/>
          <w:iCs/>
          <w:sz w:val="28"/>
          <w:szCs w:val="28"/>
          <w:lang w:eastAsia="uk-UA"/>
        </w:rPr>
        <w:t>ими</w:t>
      </w:r>
      <w:r w:rsidRPr="00F34451">
        <w:rPr>
          <w:rFonts w:ascii="Times New Roman" w:eastAsia="Times New Roman" w:hAnsi="Times New Roman" w:cs="Times New Roman"/>
          <w:iCs/>
          <w:sz w:val="28"/>
          <w:szCs w:val="28"/>
          <w:lang w:eastAsia="uk-UA"/>
        </w:rPr>
        <w:t xml:space="preserve"> характеристик</w:t>
      </w:r>
      <w:r w:rsidR="00B710B4">
        <w:rPr>
          <w:rFonts w:ascii="Times New Roman" w:eastAsia="Times New Roman" w:hAnsi="Times New Roman" w:cs="Times New Roman"/>
          <w:iCs/>
          <w:sz w:val="28"/>
          <w:szCs w:val="28"/>
          <w:lang w:eastAsia="uk-UA"/>
        </w:rPr>
        <w:t>ами</w:t>
      </w:r>
      <w:r w:rsidRPr="00F34451">
        <w:rPr>
          <w:rFonts w:ascii="Times New Roman" w:eastAsia="Times New Roman" w:hAnsi="Times New Roman" w:cs="Times New Roman"/>
          <w:iCs/>
          <w:sz w:val="28"/>
          <w:szCs w:val="28"/>
          <w:lang w:eastAsia="uk-UA"/>
        </w:rPr>
        <w:t xml:space="preserve"> психічного здоров’я особистості</w:t>
      </w:r>
      <w:r w:rsidR="00B710B4">
        <w:rPr>
          <w:rFonts w:ascii="Times New Roman" w:eastAsia="Times New Roman" w:hAnsi="Times New Roman" w:cs="Times New Roman"/>
          <w:iCs/>
          <w:sz w:val="28"/>
          <w:szCs w:val="28"/>
          <w:lang w:eastAsia="uk-UA"/>
        </w:rPr>
        <w:t xml:space="preserve"> </w:t>
      </w:r>
      <w:r w:rsidR="00B710B4">
        <w:rPr>
          <w:rFonts w:ascii="Times New Roman" w:eastAsia="Times New Roman" w:hAnsi="Times New Roman" w:cs="Times New Roman"/>
          <w:iCs/>
          <w:sz w:val="28"/>
          <w:szCs w:val="28"/>
          <w:lang w:eastAsia="uk-UA"/>
        </w:rPr>
        <w:lastRenderedPageBreak/>
        <w:t>студента</w:t>
      </w:r>
      <w:r w:rsidR="002804F5" w:rsidRPr="00F34451">
        <w:rPr>
          <w:rFonts w:ascii="Times New Roman" w:eastAsia="Times New Roman" w:hAnsi="Times New Roman" w:cs="Times New Roman"/>
          <w:iCs/>
          <w:sz w:val="28"/>
          <w:szCs w:val="28"/>
          <w:lang w:eastAsia="uk-UA"/>
        </w:rPr>
        <w:t xml:space="preserve">, дисбаланс </w:t>
      </w:r>
      <w:r w:rsidR="00B710B4">
        <w:rPr>
          <w:rFonts w:ascii="Times New Roman" w:eastAsia="Times New Roman" w:hAnsi="Times New Roman" w:cs="Times New Roman"/>
          <w:iCs/>
          <w:sz w:val="28"/>
          <w:szCs w:val="28"/>
          <w:lang w:eastAsia="uk-UA"/>
        </w:rPr>
        <w:t>яких</w:t>
      </w:r>
      <w:r w:rsidR="00710DD7" w:rsidRPr="00F34451">
        <w:rPr>
          <w:rFonts w:ascii="Times New Roman" w:eastAsia="Times New Roman" w:hAnsi="Times New Roman" w:cs="Times New Roman"/>
          <w:iCs/>
          <w:sz w:val="28"/>
          <w:szCs w:val="28"/>
          <w:lang w:eastAsia="uk-UA"/>
        </w:rPr>
        <w:t xml:space="preserve"> може негативно вплинути на </w:t>
      </w:r>
      <w:r w:rsidRPr="00F34451">
        <w:rPr>
          <w:rFonts w:ascii="Times New Roman" w:eastAsia="Times New Roman" w:hAnsi="Times New Roman" w:cs="Times New Roman"/>
          <w:iCs/>
          <w:sz w:val="28"/>
          <w:szCs w:val="28"/>
          <w:lang w:eastAsia="uk-UA"/>
        </w:rPr>
        <w:t xml:space="preserve">становлення та </w:t>
      </w:r>
      <w:r w:rsidR="002804F5" w:rsidRPr="00F34451">
        <w:rPr>
          <w:rFonts w:ascii="Times New Roman" w:eastAsia="Times New Roman" w:hAnsi="Times New Roman" w:cs="Times New Roman"/>
          <w:iCs/>
          <w:sz w:val="28"/>
          <w:szCs w:val="28"/>
          <w:lang w:eastAsia="uk-UA"/>
        </w:rPr>
        <w:t xml:space="preserve">життєву </w:t>
      </w:r>
      <w:r w:rsidRPr="00F34451">
        <w:rPr>
          <w:rFonts w:ascii="Times New Roman" w:eastAsia="Times New Roman" w:hAnsi="Times New Roman" w:cs="Times New Roman"/>
          <w:iCs/>
          <w:sz w:val="28"/>
          <w:szCs w:val="28"/>
          <w:lang w:eastAsia="uk-UA"/>
        </w:rPr>
        <w:t>реалізацію</w:t>
      </w:r>
      <w:r w:rsidR="00710DD7" w:rsidRPr="00F34451">
        <w:rPr>
          <w:rFonts w:ascii="Times New Roman" w:eastAsia="Times New Roman" w:hAnsi="Times New Roman" w:cs="Times New Roman"/>
          <w:iCs/>
          <w:sz w:val="28"/>
          <w:szCs w:val="28"/>
          <w:lang w:eastAsia="uk-UA"/>
        </w:rPr>
        <w:t xml:space="preserve"> молодої людини</w:t>
      </w:r>
      <w:r w:rsidRPr="00F34451">
        <w:rPr>
          <w:rFonts w:ascii="Times New Roman" w:eastAsia="Times New Roman" w:hAnsi="Times New Roman" w:cs="Times New Roman"/>
          <w:iCs/>
          <w:sz w:val="28"/>
          <w:szCs w:val="28"/>
          <w:lang w:eastAsia="uk-UA"/>
        </w:rPr>
        <w:t xml:space="preserve">. </w:t>
      </w:r>
    </w:p>
    <w:p w:rsidR="00B710B4" w:rsidRDefault="00B710B4" w:rsidP="00881201">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p>
    <w:p w:rsidR="00B710B4" w:rsidRDefault="00B710B4" w:rsidP="00881201">
      <w:pPr>
        <w:shd w:val="clear" w:color="auto" w:fill="FFFFFF"/>
        <w:spacing w:after="0" w:line="360" w:lineRule="auto"/>
        <w:ind w:right="-1" w:firstLine="709"/>
        <w:jc w:val="both"/>
        <w:rPr>
          <w:rFonts w:ascii="Times New Roman" w:eastAsia="Times New Roman" w:hAnsi="Times New Roman" w:cs="Times New Roman"/>
          <w:iCs/>
          <w:sz w:val="28"/>
          <w:szCs w:val="28"/>
          <w:lang w:eastAsia="uk-UA"/>
        </w:rPr>
      </w:pPr>
    </w:p>
    <w:p w:rsidR="001913EA" w:rsidRPr="001913EA" w:rsidRDefault="001913EA" w:rsidP="001B0A3C">
      <w:pPr>
        <w:shd w:val="clear" w:color="auto" w:fill="FFFFFF"/>
        <w:spacing w:after="0" w:line="360" w:lineRule="auto"/>
        <w:ind w:right="-1" w:firstLine="709"/>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Висновки до розділу І</w:t>
      </w:r>
    </w:p>
    <w:p w:rsidR="00D2095A" w:rsidRDefault="00F66B14" w:rsidP="00D2095A">
      <w:pPr>
        <w:spacing w:after="0" w:line="360" w:lineRule="auto"/>
        <w:ind w:right="-1" w:firstLine="709"/>
        <w:jc w:val="both"/>
        <w:rPr>
          <w:rFonts w:ascii="Times New Roman" w:hAnsi="Times New Roman" w:cs="Times New Roman"/>
          <w:sz w:val="28"/>
          <w:szCs w:val="28"/>
          <w:shd w:val="clear" w:color="auto" w:fill="FFFFFF"/>
        </w:rPr>
      </w:pPr>
      <w:r w:rsidRPr="00F66B14">
        <w:rPr>
          <w:rFonts w:ascii="Times New Roman" w:eastAsia="Times New Roman" w:hAnsi="Times New Roman" w:cs="Times New Roman"/>
          <w:sz w:val="28"/>
          <w:szCs w:val="28"/>
          <w:lang w:eastAsia="uk-UA"/>
        </w:rPr>
        <w:t>П</w:t>
      </w:r>
      <w:r w:rsidR="001913EA" w:rsidRPr="00F66B14">
        <w:rPr>
          <w:rFonts w:ascii="Times New Roman" w:eastAsia="Times New Roman" w:hAnsi="Times New Roman" w:cs="Times New Roman"/>
          <w:bCs/>
          <w:sz w:val="28"/>
          <w:szCs w:val="28"/>
          <w:lang w:eastAsia="uk-UA"/>
        </w:rPr>
        <w:t>сихічне здоров’я особистості є надзвичайно важливою категорією у сучасному світі</w:t>
      </w:r>
      <w:r w:rsidR="001913EA" w:rsidRPr="00F66B14">
        <w:rPr>
          <w:rFonts w:ascii="Times New Roman" w:eastAsia="Times New Roman" w:hAnsi="Times New Roman" w:cs="Times New Roman"/>
          <w:sz w:val="28"/>
          <w:szCs w:val="28"/>
          <w:lang w:eastAsia="uk-UA"/>
        </w:rPr>
        <w:t>.</w:t>
      </w:r>
      <w:r w:rsidR="00D2095A" w:rsidRPr="00D2095A">
        <w:rPr>
          <w:rFonts w:ascii="Times New Roman" w:hAnsi="Times New Roman" w:cs="Times New Roman"/>
          <w:sz w:val="28"/>
          <w:szCs w:val="28"/>
          <w:shd w:val="clear" w:color="auto" w:fill="FFFFFF"/>
        </w:rPr>
        <w:t xml:space="preserve"> </w:t>
      </w:r>
      <w:r w:rsidR="00D2095A" w:rsidRPr="009A3492">
        <w:rPr>
          <w:rFonts w:ascii="Times New Roman" w:hAnsi="Times New Roman" w:cs="Times New Roman"/>
          <w:sz w:val="28"/>
          <w:szCs w:val="28"/>
          <w:shd w:val="clear" w:color="auto" w:fill="FFFFFF"/>
        </w:rPr>
        <w:t xml:space="preserve">Психічне здоров'я визначається як стан психологічного благополуччя, що характеризується не лише відсутністю психічних </w:t>
      </w:r>
      <w:r w:rsidR="00F44FC9">
        <w:rPr>
          <w:rFonts w:ascii="Times New Roman" w:hAnsi="Times New Roman" w:cs="Times New Roman"/>
          <w:sz w:val="28"/>
          <w:szCs w:val="28"/>
          <w:shd w:val="clear" w:color="auto" w:fill="FFFFFF"/>
        </w:rPr>
        <w:t xml:space="preserve">розладів, але </w:t>
      </w:r>
      <w:r w:rsidR="00D2095A" w:rsidRPr="009A3492">
        <w:rPr>
          <w:rFonts w:ascii="Times New Roman" w:hAnsi="Times New Roman" w:cs="Times New Roman"/>
          <w:sz w:val="28"/>
          <w:szCs w:val="28"/>
          <w:shd w:val="clear" w:color="auto" w:fill="FFFFFF"/>
        </w:rPr>
        <w:t xml:space="preserve">біологічними, соціально-економічними </w:t>
      </w:r>
      <w:r w:rsidR="00D2095A">
        <w:rPr>
          <w:rFonts w:ascii="Times New Roman" w:hAnsi="Times New Roman" w:cs="Times New Roman"/>
          <w:sz w:val="28"/>
          <w:szCs w:val="28"/>
          <w:shd w:val="clear" w:color="auto" w:fill="FFFFFF"/>
        </w:rPr>
        <w:t xml:space="preserve">факторами, </w:t>
      </w:r>
      <w:r w:rsidR="00557A36">
        <w:rPr>
          <w:rFonts w:ascii="Times New Roman" w:hAnsi="Times New Roman" w:cs="Times New Roman"/>
          <w:sz w:val="28"/>
          <w:szCs w:val="28"/>
          <w:shd w:val="clear" w:color="auto" w:fill="FFFFFF"/>
        </w:rPr>
        <w:t xml:space="preserve">а також </w:t>
      </w:r>
      <w:r w:rsidR="00D2095A" w:rsidRPr="009A3492">
        <w:rPr>
          <w:rFonts w:ascii="Times New Roman" w:hAnsi="Times New Roman" w:cs="Times New Roman"/>
          <w:sz w:val="28"/>
          <w:szCs w:val="28"/>
          <w:shd w:val="clear" w:color="auto" w:fill="FFFFFF"/>
        </w:rPr>
        <w:t>властивістю індивіда до усвідомлення себе як суб'єкта</w:t>
      </w:r>
      <w:r w:rsidR="00D2095A">
        <w:rPr>
          <w:rFonts w:ascii="Times New Roman" w:hAnsi="Times New Roman" w:cs="Times New Roman"/>
          <w:sz w:val="28"/>
          <w:szCs w:val="28"/>
          <w:shd w:val="clear" w:color="auto" w:fill="FFFFFF"/>
        </w:rPr>
        <w:t>, який взаємодіє із навколишн</w:t>
      </w:r>
      <w:r w:rsidR="00CD61ED">
        <w:rPr>
          <w:rFonts w:ascii="Times New Roman" w:hAnsi="Times New Roman" w:cs="Times New Roman"/>
          <w:sz w:val="28"/>
          <w:szCs w:val="28"/>
          <w:shd w:val="clear" w:color="auto" w:fill="FFFFFF"/>
        </w:rPr>
        <w:t>ім середовищем</w:t>
      </w:r>
      <w:r w:rsidR="00D2095A">
        <w:rPr>
          <w:rFonts w:ascii="Times New Roman" w:hAnsi="Times New Roman" w:cs="Times New Roman"/>
          <w:sz w:val="28"/>
          <w:szCs w:val="28"/>
          <w:shd w:val="clear" w:color="auto" w:fill="FFFFFF"/>
        </w:rPr>
        <w:t>.</w:t>
      </w:r>
    </w:p>
    <w:p w:rsidR="00A34AB8" w:rsidRDefault="00A34AB8" w:rsidP="00A34AB8">
      <w:pPr>
        <w:spacing w:after="0" w:line="360" w:lineRule="auto"/>
        <w:ind w:right="-1" w:firstLine="709"/>
        <w:jc w:val="both"/>
        <w:rPr>
          <w:rFonts w:ascii="Times New Roman" w:hAnsi="Times New Roman" w:cs="Times New Roman"/>
          <w:sz w:val="28"/>
          <w:szCs w:val="28"/>
          <w:shd w:val="clear" w:color="auto" w:fill="FFFFFF"/>
        </w:rPr>
      </w:pPr>
      <w:r w:rsidRPr="00E92177">
        <w:rPr>
          <w:rFonts w:ascii="Times New Roman" w:hAnsi="Times New Roman" w:cs="Times New Roman"/>
          <w:sz w:val="28"/>
          <w:szCs w:val="28"/>
          <w:shd w:val="clear" w:color="auto" w:fill="FFFFFF"/>
        </w:rPr>
        <w:t xml:space="preserve">На основі теоретичного аналізу </w:t>
      </w:r>
      <w:r>
        <w:rPr>
          <w:rFonts w:ascii="Times New Roman" w:hAnsi="Times New Roman" w:cs="Times New Roman"/>
          <w:sz w:val="28"/>
          <w:szCs w:val="28"/>
          <w:shd w:val="clear" w:color="auto" w:fill="FFFFFF"/>
        </w:rPr>
        <w:t xml:space="preserve">нами була розроблена </w:t>
      </w:r>
      <w:r w:rsidRPr="00E92177">
        <w:rPr>
          <w:rFonts w:ascii="Times New Roman" w:hAnsi="Times New Roman" w:cs="Times New Roman"/>
          <w:sz w:val="28"/>
          <w:szCs w:val="28"/>
          <w:shd w:val="clear" w:color="auto" w:fill="FFFFFF"/>
        </w:rPr>
        <w:t>модель психічного здоров’я</w:t>
      </w:r>
      <w:r>
        <w:rPr>
          <w:rFonts w:ascii="Times New Roman" w:hAnsi="Times New Roman" w:cs="Times New Roman"/>
          <w:sz w:val="28"/>
          <w:szCs w:val="28"/>
          <w:shd w:val="clear" w:color="auto" w:fill="FFFFFF"/>
        </w:rPr>
        <w:t xml:space="preserve"> особистості</w:t>
      </w:r>
      <w:r w:rsidRPr="00E92177">
        <w:rPr>
          <w:rFonts w:ascii="Times New Roman" w:hAnsi="Times New Roman" w:cs="Times New Roman"/>
          <w:sz w:val="28"/>
          <w:szCs w:val="28"/>
          <w:shd w:val="clear" w:color="auto" w:fill="FFFFFF"/>
        </w:rPr>
        <w:t>, в структуру яко</w:t>
      </w:r>
      <w:r>
        <w:rPr>
          <w:rFonts w:ascii="Times New Roman" w:hAnsi="Times New Roman" w:cs="Times New Roman"/>
          <w:sz w:val="28"/>
          <w:szCs w:val="28"/>
          <w:shd w:val="clear" w:color="auto" w:fill="FFFFFF"/>
        </w:rPr>
        <w:t>ї</w:t>
      </w:r>
      <w:r w:rsidRPr="00E92177">
        <w:rPr>
          <w:rFonts w:ascii="Times New Roman" w:hAnsi="Times New Roman" w:cs="Times New Roman"/>
          <w:sz w:val="28"/>
          <w:szCs w:val="28"/>
          <w:shd w:val="clear" w:color="auto" w:fill="FFFFFF"/>
        </w:rPr>
        <w:t xml:space="preserve"> входить</w:t>
      </w:r>
      <w:r>
        <w:rPr>
          <w:rFonts w:ascii="Times New Roman" w:hAnsi="Times New Roman" w:cs="Times New Roman"/>
          <w:sz w:val="28"/>
          <w:szCs w:val="28"/>
          <w:shd w:val="clear" w:color="auto" w:fill="FFFFFF"/>
        </w:rPr>
        <w:t>:</w:t>
      </w:r>
      <w:r w:rsidRPr="00E92177">
        <w:rPr>
          <w:rFonts w:ascii="Times New Roman" w:hAnsi="Times New Roman" w:cs="Times New Roman"/>
          <w:sz w:val="28"/>
          <w:szCs w:val="28"/>
          <w:shd w:val="clear" w:color="auto" w:fill="FFFFFF"/>
        </w:rPr>
        <w:t xml:space="preserve"> якість життя; відсутність психічних розладів; усвідомлення свого буття; критичність до себе та навколишньої дійсності; пластичність; здатність до продуктивної діяльності.</w:t>
      </w:r>
      <w:r>
        <w:rPr>
          <w:rFonts w:ascii="Times New Roman" w:hAnsi="Times New Roman" w:cs="Times New Roman"/>
          <w:sz w:val="28"/>
          <w:szCs w:val="28"/>
          <w:shd w:val="clear" w:color="auto" w:fill="FFFFFF"/>
        </w:rPr>
        <w:t xml:space="preserve"> </w:t>
      </w:r>
    </w:p>
    <w:p w:rsidR="009E3FFF" w:rsidRDefault="00E92177" w:rsidP="001913EA">
      <w:pPr>
        <w:spacing w:after="0" w:line="360" w:lineRule="auto"/>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Теоретичний аналіз зарубіжних та вітчизняних досліджень показав, що особи, які захворіли на </w:t>
      </w:r>
      <w:r w:rsidR="009E3FFF" w:rsidRPr="009E3FFF">
        <w:rPr>
          <w:rFonts w:ascii="Times New Roman" w:hAnsi="Times New Roman" w:cs="Times New Roman"/>
          <w:sz w:val="28"/>
          <w:szCs w:val="28"/>
          <w:shd w:val="clear" w:color="auto" w:fill="FFFFFF"/>
        </w:rPr>
        <w:t>COVID-19, можуть мати депресію, тривожні розлади, панічні атаки, ірраціональний гнів, імпульси</w:t>
      </w:r>
      <w:r>
        <w:rPr>
          <w:rFonts w:ascii="Times New Roman" w:hAnsi="Times New Roman" w:cs="Times New Roman"/>
          <w:sz w:val="28"/>
          <w:szCs w:val="28"/>
          <w:shd w:val="clear" w:color="auto" w:fill="FFFFFF"/>
        </w:rPr>
        <w:t xml:space="preserve">вність, психосоматичні розлади та </w:t>
      </w:r>
      <w:r w:rsidR="009E3FFF" w:rsidRPr="009E3FFF">
        <w:rPr>
          <w:rFonts w:ascii="Times New Roman" w:hAnsi="Times New Roman" w:cs="Times New Roman"/>
          <w:sz w:val="28"/>
          <w:szCs w:val="28"/>
          <w:shd w:val="clear" w:color="auto" w:fill="FFFFFF"/>
        </w:rPr>
        <w:t xml:space="preserve">порушення сну, емоційні порушення, </w:t>
      </w:r>
      <w:r>
        <w:rPr>
          <w:rFonts w:ascii="Times New Roman" w:hAnsi="Times New Roman" w:cs="Times New Roman"/>
          <w:sz w:val="28"/>
          <w:szCs w:val="28"/>
          <w:shd w:val="clear" w:color="auto" w:fill="FFFFFF"/>
        </w:rPr>
        <w:t xml:space="preserve">ПТСР та </w:t>
      </w:r>
      <w:proofErr w:type="spellStart"/>
      <w:r w:rsidR="009E3FFF" w:rsidRPr="009E3FFF">
        <w:rPr>
          <w:rFonts w:ascii="Times New Roman" w:hAnsi="Times New Roman" w:cs="Times New Roman"/>
          <w:sz w:val="28"/>
          <w:szCs w:val="28"/>
          <w:shd w:val="clear" w:color="auto" w:fill="FFFFFF"/>
        </w:rPr>
        <w:t>суїцидальні</w:t>
      </w:r>
      <w:proofErr w:type="spellEnd"/>
      <w:r w:rsidR="009E3FFF" w:rsidRPr="009E3FFF">
        <w:rPr>
          <w:rFonts w:ascii="Times New Roman" w:hAnsi="Times New Roman" w:cs="Times New Roman"/>
          <w:sz w:val="28"/>
          <w:szCs w:val="28"/>
          <w:shd w:val="clear" w:color="auto" w:fill="FFFFFF"/>
        </w:rPr>
        <w:t xml:space="preserve"> нахили</w:t>
      </w:r>
      <w:r>
        <w:rPr>
          <w:rFonts w:ascii="Times New Roman" w:hAnsi="Times New Roman" w:cs="Times New Roman"/>
          <w:sz w:val="28"/>
          <w:szCs w:val="28"/>
          <w:shd w:val="clear" w:color="auto" w:fill="FFFFFF"/>
        </w:rPr>
        <w:t>. Також</w:t>
      </w:r>
      <w:r w:rsidR="00712F6E">
        <w:rPr>
          <w:rFonts w:ascii="Times New Roman" w:hAnsi="Times New Roman" w:cs="Times New Roman"/>
          <w:sz w:val="28"/>
          <w:szCs w:val="28"/>
          <w:shd w:val="clear" w:color="auto" w:fill="FFFFFF"/>
        </w:rPr>
        <w:t xml:space="preserve">, згідно досліджень, </w:t>
      </w:r>
      <w:r>
        <w:rPr>
          <w:rFonts w:ascii="Times New Roman" w:hAnsi="Times New Roman" w:cs="Times New Roman"/>
          <w:sz w:val="28"/>
          <w:szCs w:val="28"/>
          <w:shd w:val="clear" w:color="auto" w:fill="FFFFFF"/>
        </w:rPr>
        <w:t xml:space="preserve">страх, </w:t>
      </w:r>
      <w:r w:rsidRPr="00E92177">
        <w:rPr>
          <w:rFonts w:ascii="Times New Roman" w:hAnsi="Times New Roman" w:cs="Times New Roman"/>
          <w:sz w:val="28"/>
          <w:szCs w:val="28"/>
          <w:shd w:val="clear" w:color="auto" w:fill="FFFFFF"/>
        </w:rPr>
        <w:t>сум, роздратування та тривогу</w:t>
      </w:r>
      <w:r>
        <w:rPr>
          <w:rFonts w:ascii="Times New Roman" w:hAnsi="Times New Roman" w:cs="Times New Roman"/>
          <w:sz w:val="28"/>
          <w:szCs w:val="28"/>
          <w:shd w:val="clear" w:color="auto" w:fill="FFFFFF"/>
        </w:rPr>
        <w:t xml:space="preserve"> переживають і ті, хто не мав </w:t>
      </w:r>
      <w:proofErr w:type="spellStart"/>
      <w:r w:rsidR="003F01EC">
        <w:rPr>
          <w:rFonts w:ascii="Times New Roman" w:hAnsi="Times New Roman" w:cs="Times New Roman"/>
          <w:sz w:val="28"/>
          <w:szCs w:val="28"/>
          <w:shd w:val="clear" w:color="auto" w:fill="FFFFFF"/>
        </w:rPr>
        <w:t>коронавірусної</w:t>
      </w:r>
      <w:proofErr w:type="spellEnd"/>
      <w:r w:rsidR="003F01EC">
        <w:rPr>
          <w:rFonts w:ascii="Times New Roman" w:hAnsi="Times New Roman" w:cs="Times New Roman"/>
          <w:sz w:val="28"/>
          <w:szCs w:val="28"/>
          <w:shd w:val="clear" w:color="auto" w:fill="FFFFFF"/>
        </w:rPr>
        <w:t xml:space="preserve"> хвороби</w:t>
      </w:r>
      <w:r w:rsidR="00712F6E">
        <w:rPr>
          <w:rFonts w:ascii="Times New Roman" w:hAnsi="Times New Roman" w:cs="Times New Roman"/>
          <w:sz w:val="28"/>
          <w:szCs w:val="28"/>
          <w:shd w:val="clear" w:color="auto" w:fill="FFFFFF"/>
        </w:rPr>
        <w:t xml:space="preserve">. Для </w:t>
      </w:r>
      <w:r w:rsidR="009E3FFF" w:rsidRPr="009E3FFF">
        <w:rPr>
          <w:rFonts w:ascii="Times New Roman" w:hAnsi="Times New Roman" w:cs="Times New Roman"/>
          <w:sz w:val="28"/>
          <w:szCs w:val="28"/>
          <w:shd w:val="clear" w:color="auto" w:fill="FFFFFF"/>
        </w:rPr>
        <w:t>покращення психічного здоров’я під час пандемії</w:t>
      </w:r>
      <w:r w:rsidR="00712F6E" w:rsidRPr="00712F6E">
        <w:rPr>
          <w:rFonts w:ascii="Times New Roman" w:hAnsi="Times New Roman" w:cs="Times New Roman"/>
          <w:sz w:val="28"/>
          <w:szCs w:val="28"/>
          <w:shd w:val="clear" w:color="auto" w:fill="FFFFFF"/>
        </w:rPr>
        <w:t xml:space="preserve"> </w:t>
      </w:r>
      <w:r w:rsidR="00712F6E" w:rsidRPr="009E3FFF">
        <w:rPr>
          <w:rFonts w:ascii="Times New Roman" w:hAnsi="Times New Roman" w:cs="Times New Roman"/>
          <w:sz w:val="28"/>
          <w:szCs w:val="28"/>
          <w:shd w:val="clear" w:color="auto" w:fill="FFFFFF"/>
        </w:rPr>
        <w:t>COVID</w:t>
      </w:r>
      <w:r w:rsidR="00712F6E">
        <w:rPr>
          <w:rFonts w:ascii="Times New Roman" w:hAnsi="Times New Roman" w:cs="Times New Roman"/>
          <w:sz w:val="28"/>
          <w:szCs w:val="28"/>
          <w:shd w:val="clear" w:color="auto" w:fill="FFFFFF"/>
        </w:rPr>
        <w:t xml:space="preserve">-19, на думку вчених, потрібно </w:t>
      </w:r>
      <w:r w:rsidR="009E3FFF" w:rsidRPr="009E3FFF">
        <w:rPr>
          <w:rFonts w:ascii="Times New Roman" w:hAnsi="Times New Roman" w:cs="Times New Roman"/>
          <w:sz w:val="28"/>
          <w:szCs w:val="28"/>
          <w:shd w:val="clear" w:color="auto" w:fill="FFFFFF"/>
        </w:rPr>
        <w:t>визнач</w:t>
      </w:r>
      <w:r w:rsidR="00712F6E">
        <w:rPr>
          <w:rFonts w:ascii="Times New Roman" w:hAnsi="Times New Roman" w:cs="Times New Roman"/>
          <w:sz w:val="28"/>
          <w:szCs w:val="28"/>
          <w:shd w:val="clear" w:color="auto" w:fill="FFFFFF"/>
        </w:rPr>
        <w:t>ити</w:t>
      </w:r>
      <w:r w:rsidR="009E3FFF" w:rsidRPr="009E3FFF">
        <w:rPr>
          <w:rFonts w:ascii="Times New Roman" w:hAnsi="Times New Roman" w:cs="Times New Roman"/>
          <w:sz w:val="28"/>
          <w:szCs w:val="28"/>
          <w:shd w:val="clear" w:color="auto" w:fill="FFFFFF"/>
        </w:rPr>
        <w:t xml:space="preserve"> груп</w:t>
      </w:r>
      <w:r w:rsidR="00712F6E">
        <w:rPr>
          <w:rFonts w:ascii="Times New Roman" w:hAnsi="Times New Roman" w:cs="Times New Roman"/>
          <w:sz w:val="28"/>
          <w:szCs w:val="28"/>
          <w:shd w:val="clear" w:color="auto" w:fill="FFFFFF"/>
        </w:rPr>
        <w:t>и</w:t>
      </w:r>
      <w:r w:rsidR="009E3FFF" w:rsidRPr="009E3FFF">
        <w:rPr>
          <w:rFonts w:ascii="Times New Roman" w:hAnsi="Times New Roman" w:cs="Times New Roman"/>
          <w:sz w:val="28"/>
          <w:szCs w:val="28"/>
          <w:shd w:val="clear" w:color="auto" w:fill="FFFFFF"/>
        </w:rPr>
        <w:t xml:space="preserve"> підвищеного ризику, підтрим</w:t>
      </w:r>
      <w:r w:rsidR="00712F6E">
        <w:rPr>
          <w:rFonts w:ascii="Times New Roman" w:hAnsi="Times New Roman" w:cs="Times New Roman"/>
          <w:sz w:val="28"/>
          <w:szCs w:val="28"/>
          <w:shd w:val="clear" w:color="auto" w:fill="FFFFFF"/>
        </w:rPr>
        <w:t xml:space="preserve">увати </w:t>
      </w:r>
      <w:r w:rsidR="009E3FFF" w:rsidRPr="009E3FFF">
        <w:rPr>
          <w:rFonts w:ascii="Times New Roman" w:hAnsi="Times New Roman" w:cs="Times New Roman"/>
          <w:sz w:val="28"/>
          <w:szCs w:val="28"/>
          <w:shd w:val="clear" w:color="auto" w:fill="FFFFFF"/>
        </w:rPr>
        <w:t>працівників</w:t>
      </w:r>
      <w:r w:rsidR="00712F6E">
        <w:rPr>
          <w:rFonts w:ascii="Times New Roman" w:hAnsi="Times New Roman" w:cs="Times New Roman"/>
          <w:sz w:val="28"/>
          <w:szCs w:val="28"/>
          <w:shd w:val="clear" w:color="auto" w:fill="FFFFFF"/>
        </w:rPr>
        <w:t xml:space="preserve"> у сфері охорони здоров’я</w:t>
      </w:r>
      <w:r w:rsidR="009E3FFF" w:rsidRPr="009E3FFF">
        <w:rPr>
          <w:rFonts w:ascii="Times New Roman" w:hAnsi="Times New Roman" w:cs="Times New Roman"/>
          <w:sz w:val="28"/>
          <w:szCs w:val="28"/>
          <w:shd w:val="clear" w:color="auto" w:fill="FFFFFF"/>
        </w:rPr>
        <w:t>, нада</w:t>
      </w:r>
      <w:r w:rsidR="00712F6E">
        <w:rPr>
          <w:rFonts w:ascii="Times New Roman" w:hAnsi="Times New Roman" w:cs="Times New Roman"/>
          <w:sz w:val="28"/>
          <w:szCs w:val="28"/>
          <w:shd w:val="clear" w:color="auto" w:fill="FFFFFF"/>
        </w:rPr>
        <w:t xml:space="preserve">вати </w:t>
      </w:r>
      <w:r w:rsidR="009E3FFF" w:rsidRPr="009E3FFF">
        <w:rPr>
          <w:rFonts w:ascii="Times New Roman" w:hAnsi="Times New Roman" w:cs="Times New Roman"/>
          <w:sz w:val="28"/>
          <w:szCs w:val="28"/>
          <w:shd w:val="clear" w:color="auto" w:fill="FFFFFF"/>
        </w:rPr>
        <w:t>людям точн</w:t>
      </w:r>
      <w:r w:rsidR="00712F6E">
        <w:rPr>
          <w:rFonts w:ascii="Times New Roman" w:hAnsi="Times New Roman" w:cs="Times New Roman"/>
          <w:sz w:val="28"/>
          <w:szCs w:val="28"/>
          <w:shd w:val="clear" w:color="auto" w:fill="FFFFFF"/>
        </w:rPr>
        <w:t>у інформацію</w:t>
      </w:r>
      <w:r w:rsidR="009E3FFF" w:rsidRPr="009E3FFF">
        <w:rPr>
          <w:rFonts w:ascii="Times New Roman" w:hAnsi="Times New Roman" w:cs="Times New Roman"/>
          <w:sz w:val="28"/>
          <w:szCs w:val="28"/>
          <w:shd w:val="clear" w:color="auto" w:fill="FFFFFF"/>
        </w:rPr>
        <w:t xml:space="preserve"> та інтегр</w:t>
      </w:r>
      <w:r w:rsidR="00712F6E">
        <w:rPr>
          <w:rFonts w:ascii="Times New Roman" w:hAnsi="Times New Roman" w:cs="Times New Roman"/>
          <w:sz w:val="28"/>
          <w:szCs w:val="28"/>
          <w:shd w:val="clear" w:color="auto" w:fill="FFFFFF"/>
        </w:rPr>
        <w:t xml:space="preserve">увати </w:t>
      </w:r>
      <w:r w:rsidR="009E3FFF" w:rsidRPr="009E3FFF">
        <w:rPr>
          <w:rFonts w:ascii="Times New Roman" w:hAnsi="Times New Roman" w:cs="Times New Roman"/>
          <w:sz w:val="28"/>
          <w:szCs w:val="28"/>
          <w:shd w:val="clear" w:color="auto" w:fill="FFFFFF"/>
        </w:rPr>
        <w:t xml:space="preserve"> необхідн</w:t>
      </w:r>
      <w:r w:rsidR="00712F6E">
        <w:rPr>
          <w:rFonts w:ascii="Times New Roman" w:hAnsi="Times New Roman" w:cs="Times New Roman"/>
          <w:sz w:val="28"/>
          <w:szCs w:val="28"/>
          <w:shd w:val="clear" w:color="auto" w:fill="FFFFFF"/>
        </w:rPr>
        <w:t xml:space="preserve">і для цього </w:t>
      </w:r>
      <w:r w:rsidR="009E3FFF" w:rsidRPr="009E3FFF">
        <w:rPr>
          <w:rFonts w:ascii="Times New Roman" w:hAnsi="Times New Roman" w:cs="Times New Roman"/>
          <w:sz w:val="28"/>
          <w:szCs w:val="28"/>
          <w:shd w:val="clear" w:color="auto" w:fill="FFFFFF"/>
        </w:rPr>
        <w:t>ресурс</w:t>
      </w:r>
      <w:r w:rsidR="00712F6E">
        <w:rPr>
          <w:rFonts w:ascii="Times New Roman" w:hAnsi="Times New Roman" w:cs="Times New Roman"/>
          <w:sz w:val="28"/>
          <w:szCs w:val="28"/>
          <w:shd w:val="clear" w:color="auto" w:fill="FFFFFF"/>
        </w:rPr>
        <w:t>и</w:t>
      </w:r>
      <w:r w:rsidR="009E3FFF" w:rsidRPr="009E3FFF">
        <w:rPr>
          <w:rFonts w:ascii="Times New Roman" w:hAnsi="Times New Roman" w:cs="Times New Roman"/>
          <w:sz w:val="28"/>
          <w:szCs w:val="28"/>
          <w:shd w:val="clear" w:color="auto" w:fill="FFFFFF"/>
        </w:rPr>
        <w:t>.</w:t>
      </w:r>
    </w:p>
    <w:p w:rsidR="006C2CF4" w:rsidRDefault="006C2CF4" w:rsidP="001913EA">
      <w:pPr>
        <w:spacing w:after="0" w:line="360" w:lineRule="auto"/>
        <w:ind w:right="-1"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студентської молоді ЗВО ситуація карантину є </w:t>
      </w:r>
      <w:r w:rsidRPr="006C2CF4">
        <w:rPr>
          <w:rFonts w:ascii="Times New Roman" w:hAnsi="Times New Roman" w:cs="Times New Roman"/>
          <w:sz w:val="28"/>
          <w:szCs w:val="28"/>
          <w:shd w:val="clear" w:color="auto" w:fill="FFFFFF"/>
        </w:rPr>
        <w:t xml:space="preserve">нетиповою та має серйозний вплив на особистість, </w:t>
      </w:r>
      <w:r>
        <w:rPr>
          <w:rFonts w:ascii="Times New Roman" w:hAnsi="Times New Roman" w:cs="Times New Roman"/>
          <w:sz w:val="28"/>
          <w:szCs w:val="28"/>
          <w:shd w:val="clear" w:color="auto" w:fill="FFFFFF"/>
        </w:rPr>
        <w:t xml:space="preserve">адже відбулася </w:t>
      </w:r>
      <w:r w:rsidRPr="006C2CF4">
        <w:rPr>
          <w:rFonts w:ascii="Times New Roman" w:hAnsi="Times New Roman" w:cs="Times New Roman"/>
          <w:sz w:val="28"/>
          <w:szCs w:val="28"/>
          <w:shd w:val="clear" w:color="auto" w:fill="FFFFFF"/>
        </w:rPr>
        <w:t>різка зміна навчальної та соціальної ситуаці</w:t>
      </w:r>
      <w:r w:rsidR="003011D7">
        <w:rPr>
          <w:rFonts w:ascii="Times New Roman" w:hAnsi="Times New Roman" w:cs="Times New Roman"/>
          <w:sz w:val="28"/>
          <w:szCs w:val="28"/>
          <w:shd w:val="clear" w:color="auto" w:fill="FFFFFF"/>
        </w:rPr>
        <w:t>ї</w:t>
      </w:r>
      <w:r w:rsidRPr="006C2CF4">
        <w:rPr>
          <w:rFonts w:ascii="Times New Roman" w:hAnsi="Times New Roman" w:cs="Times New Roman"/>
          <w:sz w:val="28"/>
          <w:szCs w:val="28"/>
          <w:shd w:val="clear" w:color="auto" w:fill="FFFFFF"/>
        </w:rPr>
        <w:t>, що вимагало швидко</w:t>
      </w:r>
      <w:r w:rsidR="00640688">
        <w:rPr>
          <w:rFonts w:ascii="Times New Roman" w:hAnsi="Times New Roman" w:cs="Times New Roman"/>
          <w:sz w:val="28"/>
          <w:szCs w:val="28"/>
          <w:shd w:val="clear" w:color="auto" w:fill="FFFFFF"/>
        </w:rPr>
        <w:t>го пристосування</w:t>
      </w:r>
      <w:r w:rsidRPr="006C2CF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B710B4" w:rsidRPr="00B710B4">
        <w:rPr>
          <w:rFonts w:ascii="Times New Roman" w:hAnsi="Times New Roman" w:cs="Times New Roman"/>
          <w:sz w:val="28"/>
          <w:szCs w:val="28"/>
          <w:shd w:val="clear" w:color="auto" w:fill="FFFFFF"/>
        </w:rPr>
        <w:t>В періо</w:t>
      </w:r>
      <w:r w:rsidR="00640688">
        <w:rPr>
          <w:rFonts w:ascii="Times New Roman" w:hAnsi="Times New Roman" w:cs="Times New Roman"/>
          <w:sz w:val="28"/>
          <w:szCs w:val="28"/>
          <w:shd w:val="clear" w:color="auto" w:fill="FFFFFF"/>
        </w:rPr>
        <w:t xml:space="preserve">д карантину </w:t>
      </w:r>
      <w:r w:rsidR="00B710B4" w:rsidRPr="00B710B4">
        <w:rPr>
          <w:rFonts w:ascii="Times New Roman" w:hAnsi="Times New Roman" w:cs="Times New Roman"/>
          <w:sz w:val="28"/>
          <w:szCs w:val="28"/>
          <w:shd w:val="clear" w:color="auto" w:fill="FFFFFF"/>
        </w:rPr>
        <w:t>студенти опинилися в умовах обмеження діяльності, сфери спілкування та мали певне емоційне навантаження, що</w:t>
      </w:r>
      <w:r w:rsidR="00B710B4">
        <w:rPr>
          <w:rFonts w:ascii="Times New Roman" w:hAnsi="Times New Roman" w:cs="Times New Roman"/>
          <w:sz w:val="28"/>
          <w:szCs w:val="28"/>
          <w:shd w:val="clear" w:color="auto" w:fill="FFFFFF"/>
        </w:rPr>
        <w:t xml:space="preserve">, в свою чергу, вплинуло на </w:t>
      </w:r>
      <w:r w:rsidR="00F44FC9">
        <w:rPr>
          <w:rFonts w:ascii="Times New Roman" w:hAnsi="Times New Roman" w:cs="Times New Roman"/>
          <w:sz w:val="28"/>
          <w:szCs w:val="28"/>
          <w:shd w:val="clear" w:color="auto" w:fill="FFFFFF"/>
        </w:rPr>
        <w:t xml:space="preserve">психічне </w:t>
      </w:r>
      <w:r w:rsidR="00F44FC9">
        <w:rPr>
          <w:rFonts w:ascii="Times New Roman" w:hAnsi="Times New Roman" w:cs="Times New Roman"/>
          <w:sz w:val="28"/>
          <w:szCs w:val="28"/>
          <w:shd w:val="clear" w:color="auto" w:fill="FFFFFF"/>
        </w:rPr>
        <w:lastRenderedPageBreak/>
        <w:t xml:space="preserve">здоров’я, особливо на рівень </w:t>
      </w:r>
      <w:r w:rsidR="00640688">
        <w:rPr>
          <w:rFonts w:ascii="Times New Roman" w:hAnsi="Times New Roman" w:cs="Times New Roman"/>
          <w:sz w:val="28"/>
          <w:szCs w:val="28"/>
          <w:shd w:val="clear" w:color="auto" w:fill="FFFFFF"/>
        </w:rPr>
        <w:t>пластичності та якість життя</w:t>
      </w:r>
      <w:r w:rsidR="00F44FC9">
        <w:rPr>
          <w:rFonts w:ascii="Times New Roman" w:hAnsi="Times New Roman" w:cs="Times New Roman"/>
          <w:sz w:val="28"/>
          <w:szCs w:val="28"/>
          <w:shd w:val="clear" w:color="auto" w:fill="FFFFFF"/>
        </w:rPr>
        <w:t xml:space="preserve">, загалом. </w:t>
      </w:r>
      <w:r w:rsidR="00640688">
        <w:rPr>
          <w:rFonts w:ascii="Times New Roman" w:hAnsi="Times New Roman" w:cs="Times New Roman"/>
          <w:sz w:val="28"/>
          <w:szCs w:val="28"/>
          <w:shd w:val="clear" w:color="auto" w:fill="FFFFFF"/>
        </w:rPr>
        <w:t>П</w:t>
      </w:r>
      <w:r w:rsidR="00B710B4" w:rsidRPr="00B710B4">
        <w:rPr>
          <w:rFonts w:ascii="Times New Roman" w:hAnsi="Times New Roman" w:cs="Times New Roman"/>
          <w:sz w:val="28"/>
          <w:szCs w:val="28"/>
          <w:shd w:val="clear" w:color="auto" w:fill="FFFFFF"/>
        </w:rPr>
        <w:t>ро</w:t>
      </w:r>
      <w:r w:rsidR="00B710B4">
        <w:rPr>
          <w:rFonts w:ascii="Times New Roman" w:hAnsi="Times New Roman" w:cs="Times New Roman"/>
          <w:sz w:val="28"/>
          <w:szCs w:val="28"/>
          <w:shd w:val="clear" w:color="auto" w:fill="FFFFFF"/>
        </w:rPr>
        <w:t>тягом пандемії COVID-19 студенти</w:t>
      </w:r>
      <w:r w:rsidR="00640688">
        <w:rPr>
          <w:rFonts w:ascii="Times New Roman" w:hAnsi="Times New Roman" w:cs="Times New Roman"/>
          <w:sz w:val="28"/>
          <w:szCs w:val="28"/>
          <w:shd w:val="clear" w:color="auto" w:fill="FFFFFF"/>
        </w:rPr>
        <w:t xml:space="preserve"> найбільше </w:t>
      </w:r>
      <w:r w:rsidR="00B710B4" w:rsidRPr="00B710B4">
        <w:rPr>
          <w:rFonts w:ascii="Times New Roman" w:hAnsi="Times New Roman" w:cs="Times New Roman"/>
          <w:sz w:val="28"/>
          <w:szCs w:val="28"/>
          <w:shd w:val="clear" w:color="auto" w:fill="FFFFFF"/>
        </w:rPr>
        <w:t xml:space="preserve">перебували на адаптивному карантині, тому актуальним є дослідження </w:t>
      </w:r>
      <w:r w:rsidR="00B710B4">
        <w:rPr>
          <w:rFonts w:ascii="Times New Roman" w:hAnsi="Times New Roman" w:cs="Times New Roman"/>
          <w:sz w:val="28"/>
          <w:szCs w:val="28"/>
          <w:shd w:val="clear" w:color="auto" w:fill="FFFFFF"/>
        </w:rPr>
        <w:t xml:space="preserve">саме </w:t>
      </w:r>
      <w:r w:rsidR="00B710B4" w:rsidRPr="00B710B4">
        <w:rPr>
          <w:rFonts w:ascii="Times New Roman" w:hAnsi="Times New Roman" w:cs="Times New Roman"/>
          <w:sz w:val="28"/>
          <w:szCs w:val="28"/>
          <w:shd w:val="clear" w:color="auto" w:fill="FFFFFF"/>
        </w:rPr>
        <w:t>у цей період стану психічного здоров’я студентської молоді ЗВО. Результати емпіричного дослідження подано у ІІ розділі.</w:t>
      </w:r>
    </w:p>
    <w:p w:rsidR="001913EA" w:rsidRPr="001913EA" w:rsidRDefault="001913EA" w:rsidP="001913EA">
      <w:pPr>
        <w:tabs>
          <w:tab w:val="left" w:pos="6204"/>
        </w:tabs>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Розділ ІІ</w:t>
      </w:r>
    </w:p>
    <w:p w:rsidR="001913EA" w:rsidRPr="001913EA" w:rsidRDefault="001913EA" w:rsidP="001913EA">
      <w:pPr>
        <w:tabs>
          <w:tab w:val="left" w:pos="6204"/>
        </w:tabs>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 xml:space="preserve">ЕМПІРИЧНЕ ДОСЛІДЖЕННЯ </w:t>
      </w:r>
      <w:r w:rsidR="005A2F71">
        <w:rPr>
          <w:rFonts w:ascii="Times New Roman" w:eastAsia="Times New Roman" w:hAnsi="Times New Roman" w:cs="Times New Roman"/>
          <w:b/>
          <w:sz w:val="28"/>
          <w:szCs w:val="28"/>
          <w:lang w:eastAsia="uk-UA"/>
        </w:rPr>
        <w:t>СТАНУ</w:t>
      </w:r>
      <w:r w:rsidRPr="001913EA">
        <w:rPr>
          <w:rFonts w:ascii="Times New Roman" w:eastAsia="Times New Roman" w:hAnsi="Times New Roman" w:cs="Times New Roman"/>
          <w:b/>
          <w:sz w:val="28"/>
          <w:szCs w:val="28"/>
          <w:lang w:eastAsia="uk-UA"/>
        </w:rPr>
        <w:t xml:space="preserve"> ПСИХІЧНОГО ЗДОРОВ’Я СТУДЕНТСЬКОЇ МОЛОДІ ЗВО В УМОВАХ АДАПТИВНОГО КАРАНТИНУ</w:t>
      </w:r>
    </w:p>
    <w:p w:rsidR="001913EA" w:rsidRPr="001913EA" w:rsidRDefault="001913EA" w:rsidP="001913EA">
      <w:pPr>
        <w:tabs>
          <w:tab w:val="left" w:pos="6204"/>
        </w:tabs>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 xml:space="preserve">2.1. Методологія дослідження </w:t>
      </w:r>
      <w:r w:rsidR="00881201">
        <w:rPr>
          <w:rFonts w:ascii="Times New Roman" w:eastAsia="Times New Roman" w:hAnsi="Times New Roman" w:cs="Times New Roman"/>
          <w:b/>
          <w:sz w:val="28"/>
          <w:szCs w:val="28"/>
          <w:lang w:eastAsia="uk-UA"/>
        </w:rPr>
        <w:t>стану</w:t>
      </w:r>
      <w:r w:rsidRPr="001913EA">
        <w:rPr>
          <w:rFonts w:ascii="Times New Roman" w:eastAsia="Times New Roman" w:hAnsi="Times New Roman" w:cs="Times New Roman"/>
          <w:b/>
          <w:sz w:val="28"/>
          <w:szCs w:val="28"/>
          <w:lang w:eastAsia="uk-UA"/>
        </w:rPr>
        <w:t xml:space="preserve"> психічного здоров’я студентської молоді в умовах адаптивного карантину</w:t>
      </w:r>
    </w:p>
    <w:p w:rsidR="001913EA" w:rsidRPr="001913EA" w:rsidRDefault="001913EA" w:rsidP="001913EA">
      <w:pPr>
        <w:tabs>
          <w:tab w:val="left" w:pos="6204"/>
        </w:tabs>
        <w:spacing w:after="0" w:line="360" w:lineRule="auto"/>
        <w:ind w:right="-1"/>
        <w:jc w:val="center"/>
        <w:rPr>
          <w:rFonts w:ascii="Times New Roman" w:eastAsia="Times New Roman" w:hAnsi="Times New Roman" w:cs="Times New Roman"/>
          <w:b/>
          <w:sz w:val="28"/>
          <w:szCs w:val="28"/>
          <w:lang w:eastAsia="uk-UA"/>
        </w:rPr>
      </w:pP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Емпіричне дослідження проводилося з метою встановити рівень психічного здоров’я студентів ЗВО в умовах адаптивного карантину.</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У дослідженні, що проводилось в травні</w:t>
      </w:r>
      <w:r w:rsidR="00881201">
        <w:rPr>
          <w:rFonts w:ascii="Times New Roman" w:eastAsia="Times New Roman" w:hAnsi="Times New Roman" w:cs="Times New Roman"/>
          <w:sz w:val="28"/>
          <w:szCs w:val="28"/>
          <w:lang w:eastAsia="uk-UA"/>
        </w:rPr>
        <w:t>-червні</w:t>
      </w:r>
      <w:r w:rsidRPr="001913EA">
        <w:rPr>
          <w:rFonts w:ascii="Times New Roman" w:eastAsia="Times New Roman" w:hAnsi="Times New Roman" w:cs="Times New Roman"/>
          <w:sz w:val="28"/>
          <w:szCs w:val="28"/>
          <w:lang w:eastAsia="uk-UA"/>
        </w:rPr>
        <w:t xml:space="preserve"> 2020 року, брали участь 30 студентів, з них 15 осіб навчалися на 1 курсі, і 15 – на IV курсі за спеціальністю «Психологія». Вік досліджуваних – 17-18 років та 20-21 рік відповідно. Дослідження проводилось добровільно на базі ЗВО «</w:t>
      </w:r>
      <w:r w:rsidR="00F21A94">
        <w:rPr>
          <w:rFonts w:ascii="Times New Roman" w:eastAsia="Times New Roman" w:hAnsi="Times New Roman" w:cs="Times New Roman"/>
          <w:sz w:val="28"/>
          <w:szCs w:val="28"/>
          <w:lang w:val="ru-RU" w:eastAsia="uk-UA"/>
        </w:rPr>
        <w:t>……………..</w:t>
      </w:r>
      <w:bookmarkStart w:id="0" w:name="_GoBack"/>
      <w:bookmarkEnd w:id="0"/>
      <w:r w:rsidRPr="001913EA">
        <w:rPr>
          <w:rFonts w:ascii="Times New Roman" w:eastAsia="Times New Roman" w:hAnsi="Times New Roman" w:cs="Times New Roman"/>
          <w:sz w:val="28"/>
          <w:szCs w:val="28"/>
          <w:lang w:eastAsia="uk-UA"/>
        </w:rPr>
        <w:t xml:space="preserve">». </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Етапи дослідження:</w:t>
      </w:r>
    </w:p>
    <w:p w:rsidR="001913EA" w:rsidRPr="001913EA" w:rsidRDefault="001913EA" w:rsidP="003B6D85">
      <w:pPr>
        <w:numPr>
          <w:ilvl w:val="0"/>
          <w:numId w:val="2"/>
        </w:numPr>
        <w:shd w:val="clear" w:color="auto" w:fill="FFFFFF"/>
        <w:spacing w:after="0" w:line="360" w:lineRule="auto"/>
        <w:ind w:right="-1"/>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bCs/>
          <w:sz w:val="28"/>
          <w:szCs w:val="28"/>
          <w:lang w:eastAsia="uk-UA"/>
        </w:rPr>
        <w:t>Перший етап</w:t>
      </w:r>
      <w:r w:rsidRPr="001913EA">
        <w:rPr>
          <w:rFonts w:ascii="Times New Roman" w:eastAsia="Times New Roman" w:hAnsi="Times New Roman" w:cs="Times New Roman"/>
          <w:b/>
          <w:sz w:val="28"/>
          <w:szCs w:val="28"/>
          <w:lang w:eastAsia="uk-UA"/>
        </w:rPr>
        <w:t xml:space="preserve"> – </w:t>
      </w:r>
      <w:r w:rsidRPr="001913EA">
        <w:rPr>
          <w:rFonts w:ascii="Times New Roman" w:eastAsia="Times New Roman" w:hAnsi="Times New Roman" w:cs="Times New Roman"/>
          <w:bCs/>
          <w:iCs/>
          <w:sz w:val="28"/>
          <w:szCs w:val="28"/>
          <w:lang w:eastAsia="uk-UA"/>
        </w:rPr>
        <w:t>підготовка дослідження</w:t>
      </w:r>
      <w:r w:rsidRPr="001913EA">
        <w:rPr>
          <w:rFonts w:ascii="Times New Roman" w:eastAsia="Times New Roman" w:hAnsi="Times New Roman" w:cs="Times New Roman"/>
          <w:b/>
          <w:bCs/>
          <w:iCs/>
          <w:sz w:val="28"/>
          <w:szCs w:val="28"/>
          <w:lang w:eastAsia="uk-UA"/>
        </w:rPr>
        <w:t>.</w:t>
      </w:r>
    </w:p>
    <w:p w:rsidR="001913EA" w:rsidRPr="001913EA" w:rsidRDefault="001913EA" w:rsidP="003B6D85">
      <w:pPr>
        <w:numPr>
          <w:ilvl w:val="0"/>
          <w:numId w:val="2"/>
        </w:numPr>
        <w:shd w:val="clear" w:color="auto" w:fill="FFFFFF"/>
        <w:spacing w:after="0" w:line="360" w:lineRule="auto"/>
        <w:ind w:right="-1"/>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bCs/>
          <w:sz w:val="28"/>
          <w:szCs w:val="28"/>
          <w:lang w:eastAsia="uk-UA"/>
        </w:rPr>
        <w:t xml:space="preserve">Другий етап </w:t>
      </w:r>
      <w:r w:rsidRPr="001913EA">
        <w:rPr>
          <w:rFonts w:ascii="Times New Roman" w:eastAsia="Times New Roman" w:hAnsi="Times New Roman" w:cs="Times New Roman"/>
          <w:b/>
          <w:iCs/>
          <w:sz w:val="28"/>
          <w:szCs w:val="28"/>
          <w:shd w:val="clear" w:color="auto" w:fill="FFFFFF"/>
          <w:lang w:eastAsia="uk-UA"/>
        </w:rPr>
        <w:t>– з</w:t>
      </w:r>
      <w:r w:rsidRPr="001913EA">
        <w:rPr>
          <w:rFonts w:ascii="Times New Roman" w:eastAsia="Times New Roman" w:hAnsi="Times New Roman" w:cs="Times New Roman"/>
          <w:bCs/>
          <w:iCs/>
          <w:sz w:val="28"/>
          <w:szCs w:val="28"/>
          <w:shd w:val="clear" w:color="auto" w:fill="FFFFFF"/>
          <w:lang w:eastAsia="uk-UA"/>
        </w:rPr>
        <w:t>бір первинної інформації</w:t>
      </w:r>
      <w:r w:rsidRPr="001913EA">
        <w:rPr>
          <w:rFonts w:ascii="Times New Roman" w:eastAsia="Times New Roman" w:hAnsi="Times New Roman" w:cs="Times New Roman"/>
          <w:b/>
          <w:bCs/>
          <w:iCs/>
          <w:sz w:val="28"/>
          <w:szCs w:val="28"/>
          <w:shd w:val="clear" w:color="auto" w:fill="FFFFFF"/>
          <w:lang w:eastAsia="uk-UA"/>
        </w:rPr>
        <w:t xml:space="preserve"> (</w:t>
      </w:r>
      <w:r w:rsidRPr="001913EA">
        <w:rPr>
          <w:rFonts w:ascii="Times New Roman" w:eastAsia="Times New Roman" w:hAnsi="Times New Roman" w:cs="Times New Roman"/>
          <w:iCs/>
          <w:sz w:val="28"/>
          <w:szCs w:val="28"/>
          <w:shd w:val="clear" w:color="auto" w:fill="FFFFFF"/>
          <w:lang w:eastAsia="uk-UA"/>
        </w:rPr>
        <w:t>збір даних і їхній опис).</w:t>
      </w:r>
    </w:p>
    <w:p w:rsidR="001913EA" w:rsidRPr="001913EA" w:rsidRDefault="001913EA" w:rsidP="003B6D85">
      <w:pPr>
        <w:numPr>
          <w:ilvl w:val="0"/>
          <w:numId w:val="2"/>
        </w:numPr>
        <w:shd w:val="clear" w:color="auto" w:fill="FFFFFF"/>
        <w:spacing w:after="0" w:line="360" w:lineRule="auto"/>
        <w:ind w:right="-1"/>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Третій етап</w:t>
      </w:r>
      <w:r w:rsidRPr="001913EA">
        <w:rPr>
          <w:rFonts w:ascii="Times New Roman" w:eastAsia="Times New Roman" w:hAnsi="Times New Roman" w:cs="Times New Roman"/>
          <w:b/>
          <w:iCs/>
          <w:sz w:val="28"/>
          <w:szCs w:val="28"/>
          <w:shd w:val="clear" w:color="auto" w:fill="FFFFFF"/>
          <w:lang w:eastAsia="uk-UA"/>
        </w:rPr>
        <w:t xml:space="preserve"> – </w:t>
      </w:r>
      <w:r w:rsidRPr="001913EA">
        <w:rPr>
          <w:rFonts w:ascii="Times New Roman" w:eastAsia="Times New Roman" w:hAnsi="Times New Roman" w:cs="Times New Roman"/>
          <w:bCs/>
          <w:iCs/>
          <w:sz w:val="28"/>
          <w:szCs w:val="28"/>
          <w:shd w:val="clear" w:color="auto" w:fill="FFFFFF"/>
          <w:lang w:eastAsia="uk-UA"/>
        </w:rPr>
        <w:t>обробка інформації</w:t>
      </w:r>
      <w:r w:rsidRPr="001913EA">
        <w:rPr>
          <w:rFonts w:ascii="Times New Roman" w:eastAsia="Times New Roman" w:hAnsi="Times New Roman" w:cs="Times New Roman"/>
          <w:b/>
          <w:iCs/>
          <w:sz w:val="28"/>
          <w:szCs w:val="28"/>
          <w:shd w:val="clear" w:color="auto" w:fill="FFFFFF"/>
          <w:lang w:eastAsia="uk-UA"/>
        </w:rPr>
        <w:t>.</w:t>
      </w:r>
    </w:p>
    <w:p w:rsidR="00881201" w:rsidRPr="00A10683" w:rsidRDefault="001913EA"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5718D5">
        <w:rPr>
          <w:rFonts w:ascii="Times New Roman" w:eastAsia="Times New Roman" w:hAnsi="Times New Roman" w:cs="Times New Roman"/>
          <w:sz w:val="28"/>
          <w:szCs w:val="28"/>
          <w:lang w:eastAsia="uk-UA"/>
        </w:rPr>
        <w:t>Нижче приводиться більше докладний опис метод</w:t>
      </w:r>
      <w:r w:rsidR="00881201" w:rsidRPr="005718D5">
        <w:rPr>
          <w:rFonts w:ascii="Times New Roman" w:eastAsia="Times New Roman" w:hAnsi="Times New Roman" w:cs="Times New Roman"/>
          <w:sz w:val="28"/>
          <w:szCs w:val="28"/>
          <w:lang w:eastAsia="uk-UA"/>
        </w:rPr>
        <w:t xml:space="preserve">ик, використаних </w:t>
      </w:r>
      <w:r w:rsidR="005718D5">
        <w:rPr>
          <w:rFonts w:ascii="Times New Roman" w:eastAsia="Times New Roman" w:hAnsi="Times New Roman" w:cs="Times New Roman"/>
          <w:sz w:val="28"/>
          <w:szCs w:val="28"/>
          <w:lang w:eastAsia="uk-UA"/>
        </w:rPr>
        <w:t xml:space="preserve">в емпіричному </w:t>
      </w:r>
      <w:r w:rsidR="00881201" w:rsidRPr="005718D5">
        <w:rPr>
          <w:rFonts w:ascii="Times New Roman" w:eastAsia="Times New Roman" w:hAnsi="Times New Roman" w:cs="Times New Roman"/>
          <w:sz w:val="28"/>
          <w:szCs w:val="28"/>
          <w:lang w:eastAsia="uk-UA"/>
        </w:rPr>
        <w:t>дослідженні.</w:t>
      </w:r>
    </w:p>
    <w:p w:rsidR="001913EA" w:rsidRPr="00A10683" w:rsidRDefault="00881201"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A10683">
        <w:rPr>
          <w:rFonts w:ascii="Times New Roman" w:eastAsia="Times New Roman" w:hAnsi="Times New Roman" w:cs="Times New Roman"/>
          <w:sz w:val="28"/>
          <w:szCs w:val="28"/>
          <w:lang w:eastAsia="uk-UA"/>
        </w:rPr>
        <w:t xml:space="preserve">І. </w:t>
      </w:r>
      <w:r w:rsidR="001913EA" w:rsidRPr="00A10683">
        <w:rPr>
          <w:rFonts w:ascii="Times New Roman" w:eastAsia="Times New Roman" w:hAnsi="Times New Roman" w:cs="Times New Roman"/>
          <w:sz w:val="28"/>
          <w:szCs w:val="28"/>
          <w:u w:val="single"/>
          <w:lang w:val="en-US" w:eastAsia="uk-UA"/>
        </w:rPr>
        <w:t>SF</w:t>
      </w:r>
      <w:r w:rsidR="001913EA" w:rsidRPr="00A10683">
        <w:rPr>
          <w:rFonts w:ascii="Times New Roman" w:eastAsia="Times New Roman" w:hAnsi="Times New Roman" w:cs="Times New Roman"/>
          <w:sz w:val="28"/>
          <w:szCs w:val="28"/>
          <w:u w:val="single"/>
          <w:lang w:eastAsia="uk-UA"/>
        </w:rPr>
        <w:t xml:space="preserve">-36. Анкета оцінки якості життя» (адаптована Олійник Д.) </w:t>
      </w:r>
      <w:r w:rsidR="001913EA" w:rsidRPr="00A10683">
        <w:rPr>
          <w:rFonts w:ascii="Times New Roman" w:eastAsia="Times New Roman" w:hAnsi="Times New Roman" w:cs="Times New Roman"/>
          <w:sz w:val="28"/>
          <w:szCs w:val="28"/>
          <w:u w:val="single"/>
          <w:lang w:val="ru-RU" w:eastAsia="uk-UA"/>
        </w:rPr>
        <w:t>[</w:t>
      </w:r>
      <w:r w:rsidR="00EE110D" w:rsidRPr="00A10683">
        <w:rPr>
          <w:rFonts w:ascii="Times New Roman" w:eastAsia="Times New Roman" w:hAnsi="Times New Roman" w:cs="Times New Roman"/>
          <w:sz w:val="28"/>
          <w:szCs w:val="28"/>
          <w:u w:val="single"/>
          <w:lang w:eastAsia="uk-UA"/>
        </w:rPr>
        <w:t>3</w:t>
      </w:r>
      <w:r w:rsidR="00EE110D" w:rsidRPr="001A3D10">
        <w:rPr>
          <w:rFonts w:ascii="Times New Roman" w:eastAsia="Times New Roman" w:hAnsi="Times New Roman" w:cs="Times New Roman"/>
          <w:sz w:val="28"/>
          <w:szCs w:val="28"/>
          <w:u w:val="single"/>
          <w:lang w:val="ru-RU" w:eastAsia="uk-UA"/>
        </w:rPr>
        <w:t>6</w:t>
      </w:r>
      <w:r w:rsidR="001913EA" w:rsidRPr="00A10683">
        <w:rPr>
          <w:rFonts w:ascii="Times New Roman" w:eastAsia="Times New Roman" w:hAnsi="Times New Roman" w:cs="Times New Roman"/>
          <w:sz w:val="28"/>
          <w:szCs w:val="28"/>
          <w:u w:val="single"/>
          <w:lang w:val="ru-RU" w:eastAsia="uk-UA"/>
        </w:rPr>
        <w:t>]</w:t>
      </w:r>
      <w:r w:rsidR="001913EA" w:rsidRPr="00A10683">
        <w:rPr>
          <w:rFonts w:ascii="Times New Roman" w:eastAsia="Times New Roman" w:hAnsi="Times New Roman" w:cs="Times New Roman"/>
          <w:sz w:val="28"/>
          <w:szCs w:val="28"/>
          <w:u w:val="single"/>
          <w:lang w:eastAsia="uk-UA"/>
        </w:rPr>
        <w:t xml:space="preserve"> </w:t>
      </w:r>
      <w:r w:rsidR="00961D27">
        <w:rPr>
          <w:rFonts w:ascii="Times New Roman" w:eastAsia="Times New Roman" w:hAnsi="Times New Roman" w:cs="Times New Roman"/>
          <w:sz w:val="28"/>
          <w:szCs w:val="28"/>
          <w:u w:val="single"/>
          <w:lang w:val="ru-RU" w:eastAsia="uk-UA"/>
        </w:rPr>
        <w:t>(</w:t>
      </w:r>
      <w:proofErr w:type="spellStart"/>
      <w:r w:rsidR="001913EA" w:rsidRPr="00A10683">
        <w:rPr>
          <w:rFonts w:ascii="Times New Roman" w:eastAsia="Times New Roman" w:hAnsi="Times New Roman" w:cs="Times New Roman"/>
          <w:sz w:val="28"/>
          <w:szCs w:val="28"/>
          <w:u w:val="single"/>
          <w:lang w:val="ru-RU" w:eastAsia="uk-UA"/>
        </w:rPr>
        <w:t>Додаток</w:t>
      </w:r>
      <w:proofErr w:type="spellEnd"/>
      <w:r w:rsidR="001913EA" w:rsidRPr="00A10683">
        <w:rPr>
          <w:rFonts w:ascii="Times New Roman" w:eastAsia="Times New Roman" w:hAnsi="Times New Roman" w:cs="Times New Roman"/>
          <w:sz w:val="28"/>
          <w:szCs w:val="28"/>
          <w:u w:val="single"/>
          <w:lang w:val="ru-RU" w:eastAsia="uk-UA"/>
        </w:rPr>
        <w:t xml:space="preserve"> А</w:t>
      </w:r>
      <w:r w:rsidR="00251BB6">
        <w:rPr>
          <w:rFonts w:ascii="Times New Roman" w:eastAsia="Times New Roman" w:hAnsi="Times New Roman" w:cs="Times New Roman"/>
          <w:sz w:val="28"/>
          <w:szCs w:val="28"/>
          <w:u w:val="single"/>
          <w:lang w:val="ru-RU" w:eastAsia="uk-UA"/>
        </w:rPr>
        <w:t>)</w:t>
      </w:r>
      <w:r w:rsidR="001913EA" w:rsidRPr="00A10683">
        <w:rPr>
          <w:rFonts w:ascii="Times New Roman" w:eastAsia="Times New Roman" w:hAnsi="Times New Roman" w:cs="Times New Roman"/>
          <w:sz w:val="28"/>
          <w:szCs w:val="28"/>
          <w:u w:val="single"/>
          <w:lang w:val="ru-RU" w:eastAsia="uk-UA"/>
        </w:rPr>
        <w:t>.</w:t>
      </w:r>
    </w:p>
    <w:p w:rsidR="001913EA" w:rsidRPr="00A10683"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A10683">
        <w:rPr>
          <w:rFonts w:ascii="Times New Roman" w:eastAsia="Times New Roman" w:hAnsi="Times New Roman" w:cs="Times New Roman"/>
          <w:sz w:val="28"/>
          <w:szCs w:val="28"/>
          <w:lang w:eastAsia="uk-UA"/>
        </w:rPr>
        <w:t>Призначення методики: оцінка якості життя людини. Анкета була нами адаптована для розуміння студентами поняття «психічного здоров’я» та впливу на нього різноманітних чинників, зо</w:t>
      </w:r>
      <w:r w:rsidR="00EE110D" w:rsidRPr="00A10683">
        <w:rPr>
          <w:rFonts w:ascii="Times New Roman" w:eastAsia="Times New Roman" w:hAnsi="Times New Roman" w:cs="Times New Roman"/>
          <w:sz w:val="28"/>
          <w:szCs w:val="28"/>
          <w:lang w:eastAsia="uk-UA"/>
        </w:rPr>
        <w:t>крема, адаптивного карантину [36</w:t>
      </w:r>
      <w:r w:rsidRPr="00A10683">
        <w:rPr>
          <w:rFonts w:ascii="Times New Roman" w:eastAsia="Times New Roman" w:hAnsi="Times New Roman" w:cs="Times New Roman"/>
          <w:sz w:val="28"/>
          <w:szCs w:val="28"/>
          <w:lang w:eastAsia="uk-UA"/>
        </w:rPr>
        <w:t>].</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A10683">
        <w:rPr>
          <w:rFonts w:ascii="Times New Roman" w:eastAsia="Times New Roman" w:hAnsi="Times New Roman" w:cs="Times New Roman"/>
          <w:sz w:val="28"/>
          <w:szCs w:val="28"/>
          <w:lang w:eastAsia="uk-UA"/>
        </w:rPr>
        <w:lastRenderedPageBreak/>
        <w:t>Опис методики: опитувальник «SF-36» містить 36 пунктів, які згруповані у вісім шкал. У дослідженні було використано</w:t>
      </w:r>
      <w:r w:rsidRPr="001913EA">
        <w:rPr>
          <w:rFonts w:ascii="Times New Roman" w:eastAsia="Times New Roman" w:hAnsi="Times New Roman" w:cs="Times New Roman"/>
          <w:sz w:val="28"/>
          <w:szCs w:val="28"/>
          <w:lang w:eastAsia="uk-UA"/>
        </w:rPr>
        <w:t xml:space="preserve"> короткий варіант анкети, який складається з 11 питань, що відображає фізичний та психологічний аспекти.</w:t>
      </w:r>
    </w:p>
    <w:p w:rsidR="00881201" w:rsidRDefault="001913EA"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Ключ до методики: Підраховується загальний бал за усіма одинадцятьма твердженнями, що переводиться у відсоткову шкалу. Проводиться оцінка результату, а саме: 0-20% – низький показник якості життя; 21-40% – понижений; 41-60% – середній показник; 61-80% – підвищен</w:t>
      </w:r>
      <w:r w:rsidR="00881201">
        <w:rPr>
          <w:rFonts w:ascii="Times New Roman" w:eastAsia="Times New Roman" w:hAnsi="Times New Roman" w:cs="Times New Roman"/>
          <w:sz w:val="28"/>
          <w:szCs w:val="28"/>
          <w:lang w:eastAsia="uk-UA"/>
        </w:rPr>
        <w:t>ий показник; 81-100% – високий.</w:t>
      </w:r>
    </w:p>
    <w:p w:rsidR="001913EA" w:rsidRPr="00881201" w:rsidRDefault="00881201"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ІІ. </w:t>
      </w:r>
      <w:r w:rsidR="001913EA" w:rsidRPr="001913EA">
        <w:rPr>
          <w:rFonts w:ascii="Times New Roman" w:eastAsia="Times New Roman" w:hAnsi="Times New Roman" w:cs="Times New Roman"/>
          <w:sz w:val="28"/>
          <w:szCs w:val="28"/>
          <w:u w:val="single"/>
          <w:lang w:eastAsia="uk-UA"/>
        </w:rPr>
        <w:t>«Госпітальна шкала тривоги та депресії (HADS)» [1,</w:t>
      </w:r>
      <w:r w:rsidR="001913EA" w:rsidRPr="001913EA">
        <w:rPr>
          <w:rFonts w:ascii="Times New Roman" w:eastAsia="Times New Roman" w:hAnsi="Times New Roman" w:cs="Times New Roman"/>
          <w:sz w:val="28"/>
          <w:szCs w:val="28"/>
          <w:u w:val="single"/>
          <w:lang w:val="ru-RU" w:eastAsia="uk-UA"/>
        </w:rPr>
        <w:t xml:space="preserve"> </w:t>
      </w:r>
      <w:r w:rsidR="00251BB6">
        <w:rPr>
          <w:rFonts w:ascii="Times New Roman" w:eastAsia="Times New Roman" w:hAnsi="Times New Roman" w:cs="Times New Roman"/>
          <w:sz w:val="28"/>
          <w:szCs w:val="28"/>
          <w:u w:val="single"/>
          <w:lang w:eastAsia="uk-UA"/>
        </w:rPr>
        <w:t>с.367] (</w:t>
      </w:r>
      <w:r w:rsidR="001913EA" w:rsidRPr="001913EA">
        <w:rPr>
          <w:rFonts w:ascii="Times New Roman" w:eastAsia="Times New Roman" w:hAnsi="Times New Roman" w:cs="Times New Roman"/>
          <w:sz w:val="28"/>
          <w:szCs w:val="28"/>
          <w:u w:val="single"/>
          <w:lang w:eastAsia="uk-UA"/>
        </w:rPr>
        <w:t>Додаток Б</w:t>
      </w:r>
      <w:r w:rsidR="00251BB6">
        <w:rPr>
          <w:rFonts w:ascii="Times New Roman" w:eastAsia="Times New Roman" w:hAnsi="Times New Roman" w:cs="Times New Roman"/>
          <w:sz w:val="28"/>
          <w:szCs w:val="28"/>
          <w:u w:val="single"/>
          <w:lang w:eastAsia="uk-UA"/>
        </w:rPr>
        <w:t>)</w:t>
      </w:r>
      <w:r w:rsidR="001913EA" w:rsidRPr="001913EA">
        <w:rPr>
          <w:rFonts w:ascii="Times New Roman" w:eastAsia="Times New Roman" w:hAnsi="Times New Roman" w:cs="Times New Roman"/>
          <w:sz w:val="28"/>
          <w:szCs w:val="28"/>
          <w:u w:val="single"/>
          <w:lang w:eastAsia="uk-UA"/>
        </w:rPr>
        <w:t>.</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Призначення методики: шкала призначена для </w:t>
      </w:r>
      <w:proofErr w:type="spellStart"/>
      <w:r w:rsidRPr="001913EA">
        <w:rPr>
          <w:rFonts w:ascii="Times New Roman" w:eastAsia="Times New Roman" w:hAnsi="Times New Roman" w:cs="Times New Roman"/>
          <w:sz w:val="28"/>
          <w:szCs w:val="28"/>
          <w:lang w:eastAsia="uk-UA"/>
        </w:rPr>
        <w:t>скринінгового</w:t>
      </w:r>
      <w:proofErr w:type="spellEnd"/>
      <w:r w:rsidRPr="001913EA">
        <w:rPr>
          <w:rFonts w:ascii="Times New Roman" w:eastAsia="Times New Roman" w:hAnsi="Times New Roman" w:cs="Times New Roman"/>
          <w:sz w:val="28"/>
          <w:szCs w:val="28"/>
          <w:lang w:eastAsia="uk-UA"/>
        </w:rPr>
        <w:t xml:space="preserve"> виявлення тривоги і депресії.</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Опис методики: шкала включає в себе 14 тверджень, які розділені на 2 шкали</w:t>
      </w:r>
    </w:p>
    <w:p w:rsidR="001913EA" w:rsidRPr="001913EA" w:rsidRDefault="001913EA" w:rsidP="003B6D85">
      <w:pPr>
        <w:numPr>
          <w:ilvl w:val="0"/>
          <w:numId w:val="3"/>
        </w:numPr>
        <w:shd w:val="clear" w:color="auto" w:fill="FFFFFF"/>
        <w:spacing w:after="0" w:line="360" w:lineRule="auto"/>
        <w:ind w:right="-1"/>
        <w:jc w:val="both"/>
        <w:rPr>
          <w:rFonts w:ascii="Times New Roman" w:eastAsia="Times New Roman" w:hAnsi="Times New Roman" w:cs="Times New Roman"/>
          <w:sz w:val="28"/>
          <w:szCs w:val="28"/>
          <w:lang w:eastAsia="uk-UA"/>
        </w:rPr>
      </w:pPr>
      <w:proofErr w:type="spellStart"/>
      <w:r w:rsidRPr="001913EA">
        <w:rPr>
          <w:rFonts w:ascii="Times New Roman" w:eastAsia="Times New Roman" w:hAnsi="Times New Roman" w:cs="Times New Roman"/>
          <w:sz w:val="28"/>
          <w:szCs w:val="28"/>
          <w:lang w:eastAsia="uk-UA"/>
        </w:rPr>
        <w:t>підшкала</w:t>
      </w:r>
      <w:proofErr w:type="spellEnd"/>
      <w:r w:rsidRPr="001913EA">
        <w:rPr>
          <w:rFonts w:ascii="Times New Roman" w:eastAsia="Times New Roman" w:hAnsi="Times New Roman" w:cs="Times New Roman"/>
          <w:sz w:val="28"/>
          <w:szCs w:val="28"/>
          <w:lang w:eastAsia="uk-UA"/>
        </w:rPr>
        <w:t xml:space="preserve"> А – «тривога» (</w:t>
      </w:r>
      <w:proofErr w:type="spellStart"/>
      <w:r w:rsidRPr="001913EA">
        <w:rPr>
          <w:rFonts w:ascii="Times New Roman" w:eastAsia="Times New Roman" w:hAnsi="Times New Roman" w:cs="Times New Roman"/>
          <w:sz w:val="28"/>
          <w:szCs w:val="28"/>
          <w:lang w:eastAsia="uk-UA"/>
        </w:rPr>
        <w:t>anxiety</w:t>
      </w:r>
      <w:proofErr w:type="spellEnd"/>
      <w:r w:rsidRPr="001913EA">
        <w:rPr>
          <w:rFonts w:ascii="Times New Roman" w:eastAsia="Times New Roman" w:hAnsi="Times New Roman" w:cs="Times New Roman"/>
          <w:sz w:val="28"/>
          <w:szCs w:val="28"/>
          <w:lang w:eastAsia="uk-UA"/>
        </w:rPr>
        <w:t>): непарні пункти 1, 3, 5, 7, 9, 11, 13;</w:t>
      </w:r>
    </w:p>
    <w:p w:rsidR="001913EA" w:rsidRPr="001913EA" w:rsidRDefault="001913EA" w:rsidP="003B6D85">
      <w:pPr>
        <w:numPr>
          <w:ilvl w:val="0"/>
          <w:numId w:val="3"/>
        </w:numPr>
        <w:shd w:val="clear" w:color="auto" w:fill="FFFFFF"/>
        <w:spacing w:after="0" w:line="360" w:lineRule="auto"/>
        <w:ind w:right="-1"/>
        <w:jc w:val="both"/>
        <w:rPr>
          <w:rFonts w:ascii="Times New Roman" w:eastAsia="Times New Roman" w:hAnsi="Times New Roman" w:cs="Times New Roman"/>
          <w:sz w:val="28"/>
          <w:szCs w:val="28"/>
          <w:lang w:eastAsia="uk-UA"/>
        </w:rPr>
      </w:pPr>
      <w:proofErr w:type="spellStart"/>
      <w:r w:rsidRPr="001913EA">
        <w:rPr>
          <w:rFonts w:ascii="Times New Roman" w:eastAsia="Times New Roman" w:hAnsi="Times New Roman" w:cs="Times New Roman"/>
          <w:sz w:val="28"/>
          <w:szCs w:val="28"/>
          <w:lang w:eastAsia="uk-UA"/>
        </w:rPr>
        <w:t>підшкала</w:t>
      </w:r>
      <w:proofErr w:type="spellEnd"/>
      <w:r w:rsidRPr="001913EA">
        <w:rPr>
          <w:rFonts w:ascii="Times New Roman" w:eastAsia="Times New Roman" w:hAnsi="Times New Roman" w:cs="Times New Roman"/>
          <w:sz w:val="28"/>
          <w:szCs w:val="28"/>
          <w:lang w:eastAsia="uk-UA"/>
        </w:rPr>
        <w:t xml:space="preserve"> D – «депресія» (</w:t>
      </w:r>
      <w:proofErr w:type="spellStart"/>
      <w:r w:rsidRPr="001913EA">
        <w:rPr>
          <w:rFonts w:ascii="Times New Roman" w:eastAsia="Times New Roman" w:hAnsi="Times New Roman" w:cs="Times New Roman"/>
          <w:sz w:val="28"/>
          <w:szCs w:val="28"/>
          <w:lang w:eastAsia="uk-UA"/>
        </w:rPr>
        <w:t>depression</w:t>
      </w:r>
      <w:proofErr w:type="spellEnd"/>
      <w:r w:rsidRPr="001913EA">
        <w:rPr>
          <w:rFonts w:ascii="Times New Roman" w:eastAsia="Times New Roman" w:hAnsi="Times New Roman" w:cs="Times New Roman"/>
          <w:sz w:val="28"/>
          <w:szCs w:val="28"/>
          <w:lang w:eastAsia="uk-UA"/>
        </w:rPr>
        <w:t>): парні пункти 2, 4, 6, 8, 10, 12, 14.</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Кожному твердженню відповідають 4 варіанти відповіді, що відображають ступінь наростання симптоматики. </w:t>
      </w:r>
    </w:p>
    <w:p w:rsidR="00881201" w:rsidRDefault="001913EA"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hAnsi="Times New Roman" w:cs="Times New Roman"/>
          <w:sz w:val="28"/>
          <w:szCs w:val="28"/>
        </w:rPr>
        <w:t>Ключ до методики:</w:t>
      </w:r>
      <w:r w:rsidRPr="001913EA">
        <w:rPr>
          <w:rFonts w:ascii="Times New Roman" w:eastAsia="Times New Roman" w:hAnsi="Times New Roman" w:cs="Times New Roman"/>
          <w:sz w:val="28"/>
          <w:szCs w:val="28"/>
          <w:lang w:eastAsia="uk-UA"/>
        </w:rPr>
        <w:t xml:space="preserve"> шкала складається з 14 тверджень, які поділяються на дві шкали: «тривога» (непарні пункти – 1, 3, 5, 7, 9, 11, 13) і «депресія» (парні пункти – 2, 4, 6, 8, 10, 12, 14). Обробка результатів полягає в підрахунку сумарного показника за кожною шкалою. Інтерпретація результатів: 0-7 – норма (відсутність достовірн</w:t>
      </w:r>
      <w:r w:rsidR="002D49C1">
        <w:rPr>
          <w:rFonts w:ascii="Times New Roman" w:eastAsia="Times New Roman" w:hAnsi="Times New Roman" w:cs="Times New Roman"/>
          <w:sz w:val="28"/>
          <w:szCs w:val="28"/>
          <w:lang w:eastAsia="uk-UA"/>
        </w:rPr>
        <w:t xml:space="preserve">о виражених симптомів тривоги / </w:t>
      </w:r>
      <w:r w:rsidRPr="001913EA">
        <w:rPr>
          <w:rFonts w:ascii="Times New Roman" w:eastAsia="Times New Roman" w:hAnsi="Times New Roman" w:cs="Times New Roman"/>
          <w:sz w:val="28"/>
          <w:szCs w:val="28"/>
          <w:lang w:eastAsia="uk-UA"/>
        </w:rPr>
        <w:t>депресії); 8-10</w:t>
      </w:r>
      <w:r w:rsidR="002D49C1">
        <w:rPr>
          <w:rFonts w:ascii="Times New Roman" w:eastAsia="Times New Roman" w:hAnsi="Times New Roman" w:cs="Times New Roman"/>
          <w:sz w:val="28"/>
          <w:szCs w:val="28"/>
          <w:lang w:eastAsia="uk-UA"/>
        </w:rPr>
        <w:t xml:space="preserve"> – </w:t>
      </w:r>
      <w:proofErr w:type="spellStart"/>
      <w:r w:rsidR="002D49C1">
        <w:rPr>
          <w:rFonts w:ascii="Times New Roman" w:eastAsia="Times New Roman" w:hAnsi="Times New Roman" w:cs="Times New Roman"/>
          <w:sz w:val="28"/>
          <w:szCs w:val="28"/>
          <w:lang w:eastAsia="uk-UA"/>
        </w:rPr>
        <w:t>субклінічно</w:t>
      </w:r>
      <w:proofErr w:type="spellEnd"/>
      <w:r w:rsidR="002D49C1">
        <w:rPr>
          <w:rFonts w:ascii="Times New Roman" w:eastAsia="Times New Roman" w:hAnsi="Times New Roman" w:cs="Times New Roman"/>
          <w:sz w:val="28"/>
          <w:szCs w:val="28"/>
          <w:lang w:eastAsia="uk-UA"/>
        </w:rPr>
        <w:t xml:space="preserve"> виражена тривога / </w:t>
      </w:r>
      <w:r w:rsidRPr="001913EA">
        <w:rPr>
          <w:rFonts w:ascii="Times New Roman" w:eastAsia="Times New Roman" w:hAnsi="Times New Roman" w:cs="Times New Roman"/>
          <w:sz w:val="28"/>
          <w:szCs w:val="28"/>
          <w:lang w:eastAsia="uk-UA"/>
        </w:rPr>
        <w:t>депресія; 11 і вище – клінічно виражена тривога</w:t>
      </w:r>
      <w:r w:rsidR="002D49C1">
        <w:rPr>
          <w:rFonts w:ascii="Times New Roman" w:eastAsia="Times New Roman" w:hAnsi="Times New Roman" w:cs="Times New Roman"/>
          <w:sz w:val="28"/>
          <w:szCs w:val="28"/>
          <w:lang w:eastAsia="uk-UA"/>
        </w:rPr>
        <w:t xml:space="preserve"> / </w:t>
      </w:r>
      <w:r w:rsidRPr="001913EA">
        <w:rPr>
          <w:rFonts w:ascii="Times New Roman" w:eastAsia="Times New Roman" w:hAnsi="Times New Roman" w:cs="Times New Roman"/>
          <w:sz w:val="28"/>
          <w:szCs w:val="28"/>
          <w:lang w:eastAsia="uk-UA"/>
        </w:rPr>
        <w:t>депресія.</w:t>
      </w:r>
      <w:r w:rsidRPr="001913EA">
        <w:rPr>
          <w:rFonts w:ascii="Times New Roman" w:hAnsi="Times New Roman" w:cs="Times New Roman"/>
        </w:rPr>
        <w:t xml:space="preserve"> </w:t>
      </w:r>
    </w:p>
    <w:p w:rsidR="001913EA" w:rsidRPr="00881201" w:rsidRDefault="00881201" w:rsidP="00881201">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ІІІ. </w:t>
      </w:r>
      <w:r w:rsidR="001913EA" w:rsidRPr="001913EA">
        <w:rPr>
          <w:rFonts w:ascii="Times New Roman" w:eastAsia="Times New Roman" w:hAnsi="Times New Roman" w:cs="Times New Roman"/>
          <w:sz w:val="28"/>
          <w:szCs w:val="28"/>
          <w:u w:val="single"/>
          <w:lang w:eastAsia="uk-UA"/>
        </w:rPr>
        <w:t>«Індивідуальна модель психолог</w:t>
      </w:r>
      <w:r w:rsidR="00A160DD">
        <w:rPr>
          <w:rFonts w:ascii="Times New Roman" w:eastAsia="Times New Roman" w:hAnsi="Times New Roman" w:cs="Times New Roman"/>
          <w:sz w:val="28"/>
          <w:szCs w:val="28"/>
          <w:u w:val="single"/>
          <w:lang w:eastAsia="uk-UA"/>
        </w:rPr>
        <w:t xml:space="preserve">ічного </w:t>
      </w:r>
      <w:r w:rsidR="00A160DD" w:rsidRPr="00A10683">
        <w:rPr>
          <w:rFonts w:ascii="Times New Roman" w:eastAsia="Times New Roman" w:hAnsi="Times New Roman" w:cs="Times New Roman"/>
          <w:sz w:val="28"/>
          <w:szCs w:val="28"/>
          <w:u w:val="single"/>
          <w:lang w:eastAsia="uk-UA"/>
        </w:rPr>
        <w:t>здоров’я» (А. Козлов) [19</w:t>
      </w:r>
      <w:r w:rsidR="001913EA" w:rsidRPr="00A10683">
        <w:rPr>
          <w:rFonts w:ascii="Times New Roman" w:eastAsia="Times New Roman" w:hAnsi="Times New Roman" w:cs="Times New Roman"/>
          <w:sz w:val="28"/>
          <w:szCs w:val="28"/>
          <w:u w:val="single"/>
          <w:lang w:eastAsia="uk-UA"/>
        </w:rPr>
        <w:t>,</w:t>
      </w:r>
      <w:r w:rsidR="001913EA" w:rsidRPr="001913EA">
        <w:rPr>
          <w:rFonts w:ascii="Times New Roman" w:eastAsia="Times New Roman" w:hAnsi="Times New Roman" w:cs="Times New Roman"/>
          <w:sz w:val="28"/>
          <w:szCs w:val="28"/>
          <w:u w:val="single"/>
          <w:lang w:val="ru-RU" w:eastAsia="uk-UA"/>
        </w:rPr>
        <w:t xml:space="preserve"> </w:t>
      </w:r>
      <w:r w:rsidR="00251BB6">
        <w:rPr>
          <w:rFonts w:ascii="Times New Roman" w:eastAsia="Times New Roman" w:hAnsi="Times New Roman" w:cs="Times New Roman"/>
          <w:sz w:val="28"/>
          <w:szCs w:val="28"/>
          <w:u w:val="single"/>
          <w:lang w:eastAsia="uk-UA"/>
        </w:rPr>
        <w:t>с.110-117] (</w:t>
      </w:r>
      <w:r w:rsidR="001913EA" w:rsidRPr="001913EA">
        <w:rPr>
          <w:rFonts w:ascii="Times New Roman" w:eastAsia="Times New Roman" w:hAnsi="Times New Roman" w:cs="Times New Roman"/>
          <w:sz w:val="28"/>
          <w:szCs w:val="28"/>
          <w:u w:val="single"/>
          <w:lang w:eastAsia="uk-UA"/>
        </w:rPr>
        <w:t>Додаток В</w:t>
      </w:r>
      <w:r w:rsidR="00251BB6">
        <w:rPr>
          <w:rFonts w:ascii="Times New Roman" w:eastAsia="Times New Roman" w:hAnsi="Times New Roman" w:cs="Times New Roman"/>
          <w:sz w:val="28"/>
          <w:szCs w:val="28"/>
          <w:u w:val="single"/>
          <w:lang w:eastAsia="uk-UA"/>
        </w:rPr>
        <w:t>)</w:t>
      </w:r>
      <w:r w:rsidR="001913EA" w:rsidRPr="001913EA">
        <w:rPr>
          <w:rFonts w:ascii="Times New Roman" w:eastAsia="Times New Roman" w:hAnsi="Times New Roman" w:cs="Times New Roman"/>
          <w:sz w:val="28"/>
          <w:szCs w:val="28"/>
          <w:u w:val="single"/>
          <w:lang w:eastAsia="uk-UA"/>
        </w:rPr>
        <w:t>.</w:t>
      </w:r>
    </w:p>
    <w:p w:rsidR="001913EA" w:rsidRPr="001913EA" w:rsidRDefault="001913EA" w:rsidP="001913EA">
      <w:pPr>
        <w:spacing w:after="0" w:line="360" w:lineRule="auto"/>
        <w:ind w:left="153" w:right="-1" w:firstLine="708"/>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Призначення методики: аналіз індивідуальної моделі психологічного здоров’я особистості.</w:t>
      </w:r>
    </w:p>
    <w:p w:rsidR="001913EA" w:rsidRPr="001913EA" w:rsidRDefault="001913EA" w:rsidP="001913EA">
      <w:pPr>
        <w:spacing w:after="0" w:line="360" w:lineRule="auto"/>
        <w:ind w:left="153" w:right="-1" w:firstLine="708"/>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Опис методики: аналізуються 8 векторів реалізації психологічного здоров’я: стратегічний вектор (</w:t>
      </w:r>
      <w:proofErr w:type="spellStart"/>
      <w:r w:rsidRPr="001913EA">
        <w:rPr>
          <w:rFonts w:ascii="Times New Roman" w:eastAsia="Times New Roman" w:hAnsi="Times New Roman" w:cs="Times New Roman"/>
          <w:sz w:val="28"/>
          <w:szCs w:val="28"/>
          <w:lang w:eastAsia="uk-UA"/>
        </w:rPr>
        <w:t>СтВ</w:t>
      </w:r>
      <w:proofErr w:type="spellEnd"/>
      <w:r w:rsidRPr="001913EA">
        <w:rPr>
          <w:rFonts w:ascii="Times New Roman" w:eastAsia="Times New Roman" w:hAnsi="Times New Roman" w:cs="Times New Roman"/>
          <w:sz w:val="28"/>
          <w:szCs w:val="28"/>
          <w:lang w:eastAsia="uk-UA"/>
        </w:rPr>
        <w:t xml:space="preserve"> – орієнтація на досягнення цілей, урівноваженість), </w:t>
      </w:r>
      <w:proofErr w:type="spellStart"/>
      <w:r w:rsidRPr="001913EA">
        <w:rPr>
          <w:rFonts w:ascii="Times New Roman" w:eastAsia="Times New Roman" w:hAnsi="Times New Roman" w:cs="Times New Roman"/>
          <w:sz w:val="28"/>
          <w:szCs w:val="28"/>
          <w:lang w:eastAsia="uk-UA"/>
        </w:rPr>
        <w:t>просоціальний</w:t>
      </w:r>
      <w:proofErr w:type="spellEnd"/>
      <w:r w:rsidRPr="001913EA">
        <w:rPr>
          <w:rFonts w:ascii="Times New Roman" w:eastAsia="Times New Roman" w:hAnsi="Times New Roman" w:cs="Times New Roman"/>
          <w:sz w:val="28"/>
          <w:szCs w:val="28"/>
          <w:lang w:eastAsia="uk-UA"/>
        </w:rPr>
        <w:t xml:space="preserve"> вектор (ПВ – внутрішня узгодженість особистості, адекватність самооцінки на основі інтелектуального розвитку особистості), «я» вектор (ЯВ – інтелектуальні показники, здатність приймати самостійні рішення), творчий вектор (ТВ – емоційна нестійкість, мрійливість), духовний вектор (ДВ – вміння поступатися іншим, чутливість, вразливість, схильність до рефлексії, довірливість, терп</w:t>
      </w:r>
      <w:r w:rsidR="00237422">
        <w:rPr>
          <w:rFonts w:ascii="Times New Roman" w:eastAsia="Times New Roman" w:hAnsi="Times New Roman" w:cs="Times New Roman"/>
          <w:sz w:val="28"/>
          <w:szCs w:val="28"/>
          <w:lang w:eastAsia="uk-UA"/>
        </w:rPr>
        <w:t>іння), інтелектуальний вектор (І</w:t>
      </w:r>
      <w:r w:rsidRPr="001913EA">
        <w:rPr>
          <w:rFonts w:ascii="Times New Roman" w:eastAsia="Times New Roman" w:hAnsi="Times New Roman" w:cs="Times New Roman"/>
          <w:sz w:val="28"/>
          <w:szCs w:val="28"/>
          <w:lang w:eastAsia="uk-UA"/>
        </w:rPr>
        <w:t>В – розвинене абстрактне мислення, кмітливість, експресивність, сміливість, підприємливість), сімейний вектор (СВ – відвертість, прямолінійність, безпосередність, спокій, життєрадісність, впевненість у собі і в своїх силах, конформізм, прагнення працювати і приймати рішення разом з іншими людьми), гуманістичний вектор (ГВ – поступливість, тактовність, життєрадісність, імпульсивність, висока нормативність поведінки, відкритість, терпимість, практичність).</w:t>
      </w:r>
    </w:p>
    <w:p w:rsidR="001913EA" w:rsidRPr="001913EA" w:rsidRDefault="001913EA" w:rsidP="001913EA">
      <w:pPr>
        <w:spacing w:after="0" w:line="360" w:lineRule="auto"/>
        <w:ind w:right="-1" w:firstLine="708"/>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Ключ до методики: проводиться підрахунок балів за усіма 8 шкалами.</w:t>
      </w:r>
    </w:p>
    <w:p w:rsidR="001913EA" w:rsidRPr="001913EA" w:rsidRDefault="001913EA" w:rsidP="001913EA">
      <w:pPr>
        <w:spacing w:after="0" w:line="360" w:lineRule="auto"/>
        <w:ind w:right="-1" w:firstLine="708"/>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Далі ми переводимо сирі бали в стени і визначаємо рівень </w:t>
      </w:r>
      <w:proofErr w:type="spellStart"/>
      <w:r w:rsidRPr="001913EA">
        <w:rPr>
          <w:rFonts w:ascii="Times New Roman" w:eastAsia="Times New Roman" w:hAnsi="Times New Roman" w:cs="Times New Roman"/>
          <w:sz w:val="28"/>
          <w:szCs w:val="28"/>
          <w:lang w:eastAsia="uk-UA"/>
        </w:rPr>
        <w:t>вираженості</w:t>
      </w:r>
      <w:proofErr w:type="spellEnd"/>
      <w:r w:rsidRPr="001913EA">
        <w:rPr>
          <w:rFonts w:ascii="Times New Roman" w:eastAsia="Times New Roman" w:hAnsi="Times New Roman" w:cs="Times New Roman"/>
          <w:sz w:val="28"/>
          <w:szCs w:val="28"/>
          <w:lang w:eastAsia="uk-UA"/>
        </w:rPr>
        <w:t xml:space="preserve"> кожної шкали – низький, середній, високий відповідно. Опісля можуть надаватися певні рекомендації.</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Отже, за допомогою обраних методик можна детально дослідити психічне здоров’я студентів в умовах адаптивного карантину. Зокрема, їх можна використовувати ще в низці інших варіацій та досліджень, що є перевагою. Результати емпіричного дослідження представлені у параграфі 2.2.</w:t>
      </w:r>
    </w:p>
    <w:p w:rsidR="001913EA" w:rsidRPr="001913EA" w:rsidRDefault="001913EA" w:rsidP="001913EA">
      <w:pPr>
        <w:shd w:val="clear" w:color="auto" w:fill="FFFFFF"/>
        <w:spacing w:after="0" w:line="360" w:lineRule="auto"/>
        <w:ind w:right="-1" w:firstLine="709"/>
        <w:jc w:val="both"/>
        <w:rPr>
          <w:rFonts w:ascii="Times New Roman" w:hAnsi="Times New Roman" w:cs="Times New Roman"/>
          <w:sz w:val="28"/>
          <w:szCs w:val="28"/>
        </w:rPr>
      </w:pPr>
    </w:p>
    <w:p w:rsidR="001913EA" w:rsidRPr="001913EA" w:rsidRDefault="001913EA" w:rsidP="001913EA">
      <w:pPr>
        <w:spacing w:after="0" w:line="360" w:lineRule="auto"/>
        <w:ind w:right="-1"/>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2.2 Аналіз та інтерпретація результатів емпіричного дослідження</w:t>
      </w:r>
    </w:p>
    <w:p w:rsidR="001913EA" w:rsidRPr="001913EA" w:rsidRDefault="001913EA" w:rsidP="001913EA">
      <w:pPr>
        <w:spacing w:after="0" w:line="360" w:lineRule="auto"/>
        <w:ind w:right="-1"/>
        <w:jc w:val="center"/>
        <w:rPr>
          <w:rFonts w:ascii="Times New Roman" w:eastAsia="Times New Roman" w:hAnsi="Times New Roman" w:cs="Times New Roman"/>
          <w:b/>
          <w:sz w:val="28"/>
          <w:szCs w:val="28"/>
          <w:lang w:eastAsia="uk-UA"/>
        </w:rPr>
      </w:pP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Як показали результати опитування студентської молоді ЗВО, 70% досліджуваних не дають чіткого визначення поняття «психічне здоров’я». </w:t>
      </w:r>
      <w:r w:rsidR="00EA740F">
        <w:rPr>
          <w:rFonts w:ascii="Times New Roman" w:eastAsia="Times New Roman" w:hAnsi="Times New Roman" w:cs="Times New Roman"/>
          <w:bCs/>
          <w:sz w:val="28"/>
          <w:szCs w:val="28"/>
          <w:lang w:eastAsia="uk-UA"/>
        </w:rPr>
        <w:t xml:space="preserve">Найпоширенішими </w:t>
      </w:r>
      <w:r w:rsidR="008D0051">
        <w:rPr>
          <w:rFonts w:ascii="Times New Roman" w:eastAsia="Times New Roman" w:hAnsi="Times New Roman" w:cs="Times New Roman"/>
          <w:bCs/>
          <w:sz w:val="28"/>
          <w:szCs w:val="28"/>
          <w:lang w:eastAsia="uk-UA"/>
        </w:rPr>
        <w:t>тверджен</w:t>
      </w:r>
      <w:r w:rsidR="00EA740F">
        <w:rPr>
          <w:rFonts w:ascii="Times New Roman" w:eastAsia="Times New Roman" w:hAnsi="Times New Roman" w:cs="Times New Roman"/>
          <w:bCs/>
          <w:sz w:val="28"/>
          <w:szCs w:val="28"/>
          <w:lang w:eastAsia="uk-UA"/>
        </w:rPr>
        <w:t>нями були наступні :</w:t>
      </w:r>
      <w:r w:rsidR="008D0051">
        <w:rPr>
          <w:rFonts w:ascii="Times New Roman" w:eastAsia="Times New Roman" w:hAnsi="Times New Roman" w:cs="Times New Roman"/>
          <w:bCs/>
          <w:sz w:val="28"/>
          <w:szCs w:val="28"/>
          <w:lang w:eastAsia="uk-UA"/>
        </w:rPr>
        <w:t xml:space="preserve"> </w:t>
      </w:r>
      <w:r w:rsidR="00EA740F" w:rsidRPr="001913EA">
        <w:rPr>
          <w:rFonts w:ascii="Times New Roman" w:eastAsia="Times New Roman" w:hAnsi="Times New Roman" w:cs="Times New Roman"/>
          <w:bCs/>
          <w:sz w:val="28"/>
          <w:szCs w:val="28"/>
          <w:lang w:eastAsia="uk-UA"/>
        </w:rPr>
        <w:t xml:space="preserve">психічне здоров’я </w:t>
      </w:r>
      <w:r w:rsidR="00EA740F">
        <w:rPr>
          <w:rFonts w:ascii="Times New Roman" w:eastAsia="Times New Roman" w:hAnsi="Times New Roman" w:cs="Times New Roman"/>
          <w:bCs/>
          <w:sz w:val="28"/>
          <w:szCs w:val="28"/>
          <w:lang w:eastAsia="uk-UA"/>
        </w:rPr>
        <w:t xml:space="preserve">як </w:t>
      </w:r>
      <w:r w:rsidR="00EA740F" w:rsidRPr="001913EA">
        <w:rPr>
          <w:rFonts w:ascii="Times New Roman" w:eastAsia="Times New Roman" w:hAnsi="Times New Roman" w:cs="Times New Roman"/>
          <w:bCs/>
          <w:sz w:val="28"/>
          <w:szCs w:val="28"/>
          <w:lang w:eastAsia="uk-UA"/>
        </w:rPr>
        <w:t xml:space="preserve">стан </w:t>
      </w:r>
      <w:r w:rsidR="00EA740F" w:rsidRPr="001913EA">
        <w:rPr>
          <w:rFonts w:ascii="Times New Roman" w:eastAsia="Times New Roman" w:hAnsi="Times New Roman" w:cs="Times New Roman"/>
          <w:bCs/>
          <w:sz w:val="28"/>
          <w:szCs w:val="28"/>
          <w:lang w:eastAsia="uk-UA"/>
        </w:rPr>
        <w:lastRenderedPageBreak/>
        <w:t xml:space="preserve">благополуччя, щастя – </w:t>
      </w:r>
      <w:r w:rsidR="00EA740F">
        <w:rPr>
          <w:rFonts w:ascii="Times New Roman" w:eastAsia="Times New Roman" w:hAnsi="Times New Roman" w:cs="Times New Roman"/>
          <w:bCs/>
          <w:sz w:val="28"/>
          <w:szCs w:val="28"/>
          <w:lang w:eastAsia="uk-UA"/>
        </w:rPr>
        <w:t xml:space="preserve">у </w:t>
      </w:r>
      <w:r w:rsidR="00752BFF">
        <w:rPr>
          <w:rFonts w:ascii="Times New Roman" w:eastAsia="Times New Roman" w:hAnsi="Times New Roman" w:cs="Times New Roman"/>
          <w:bCs/>
          <w:sz w:val="28"/>
          <w:szCs w:val="28"/>
          <w:lang w:eastAsia="uk-UA"/>
        </w:rPr>
        <w:t>40% респондентів (</w:t>
      </w:r>
      <w:r w:rsidR="00EA740F" w:rsidRPr="001913EA">
        <w:rPr>
          <w:rFonts w:ascii="Times New Roman" w:eastAsia="Times New Roman" w:hAnsi="Times New Roman" w:cs="Times New Roman"/>
          <w:bCs/>
          <w:sz w:val="28"/>
          <w:szCs w:val="28"/>
          <w:lang w:eastAsia="uk-UA"/>
        </w:rPr>
        <w:t xml:space="preserve">з них 42% – четвертокурсники та 58% </w:t>
      </w:r>
      <w:r w:rsidR="00EA740F">
        <w:rPr>
          <w:rFonts w:ascii="Times New Roman" w:eastAsia="Times New Roman" w:hAnsi="Times New Roman" w:cs="Times New Roman"/>
          <w:bCs/>
          <w:sz w:val="28"/>
          <w:szCs w:val="28"/>
          <w:lang w:eastAsia="uk-UA"/>
        </w:rPr>
        <w:t xml:space="preserve">– першокурсники), </w:t>
      </w:r>
      <w:r w:rsidR="00EA740F" w:rsidRPr="001913EA">
        <w:rPr>
          <w:rFonts w:ascii="Times New Roman" w:eastAsia="Times New Roman" w:hAnsi="Times New Roman" w:cs="Times New Roman"/>
          <w:bCs/>
          <w:sz w:val="28"/>
          <w:szCs w:val="28"/>
          <w:lang w:eastAsia="uk-UA"/>
        </w:rPr>
        <w:t xml:space="preserve">психічне здоров’я </w:t>
      </w:r>
      <w:r w:rsidR="00EA740F">
        <w:rPr>
          <w:rFonts w:ascii="Times New Roman" w:eastAsia="Times New Roman" w:hAnsi="Times New Roman" w:cs="Times New Roman"/>
          <w:bCs/>
          <w:sz w:val="28"/>
          <w:szCs w:val="28"/>
          <w:lang w:eastAsia="uk-UA"/>
        </w:rPr>
        <w:t xml:space="preserve">як </w:t>
      </w:r>
      <w:r w:rsidR="00EA740F" w:rsidRPr="001913EA">
        <w:rPr>
          <w:rFonts w:ascii="Times New Roman" w:eastAsia="Times New Roman" w:hAnsi="Times New Roman" w:cs="Times New Roman"/>
          <w:bCs/>
          <w:sz w:val="28"/>
          <w:szCs w:val="28"/>
          <w:lang w:eastAsia="uk-UA"/>
        </w:rPr>
        <w:t xml:space="preserve">гармонія </w:t>
      </w:r>
      <w:r w:rsidR="00752BFF">
        <w:rPr>
          <w:rFonts w:ascii="Times New Roman" w:eastAsia="Times New Roman" w:hAnsi="Times New Roman" w:cs="Times New Roman"/>
          <w:bCs/>
          <w:sz w:val="28"/>
          <w:szCs w:val="28"/>
          <w:lang w:eastAsia="uk-UA"/>
        </w:rPr>
        <w:t xml:space="preserve">між </w:t>
      </w:r>
      <w:r w:rsidR="00EA740F" w:rsidRPr="001913EA">
        <w:rPr>
          <w:rFonts w:ascii="Times New Roman" w:eastAsia="Times New Roman" w:hAnsi="Times New Roman" w:cs="Times New Roman"/>
          <w:bCs/>
          <w:sz w:val="28"/>
          <w:szCs w:val="28"/>
          <w:lang w:eastAsia="uk-UA"/>
        </w:rPr>
        <w:t>психі</w:t>
      </w:r>
      <w:r w:rsidR="00EA740F">
        <w:rPr>
          <w:rFonts w:ascii="Times New Roman" w:eastAsia="Times New Roman" w:hAnsi="Times New Roman" w:cs="Times New Roman"/>
          <w:bCs/>
          <w:sz w:val="28"/>
          <w:szCs w:val="28"/>
          <w:lang w:eastAsia="uk-UA"/>
        </w:rPr>
        <w:t>кою та тілом</w:t>
      </w:r>
      <w:r w:rsidR="00EA740F" w:rsidRPr="001913EA">
        <w:rPr>
          <w:rFonts w:ascii="Times New Roman" w:eastAsia="Times New Roman" w:hAnsi="Times New Roman" w:cs="Times New Roman"/>
          <w:bCs/>
          <w:sz w:val="28"/>
          <w:szCs w:val="28"/>
          <w:lang w:eastAsia="uk-UA"/>
        </w:rPr>
        <w:t xml:space="preserve"> </w:t>
      </w:r>
      <w:r w:rsidR="00EA740F">
        <w:rPr>
          <w:rFonts w:ascii="Times New Roman" w:eastAsia="Times New Roman" w:hAnsi="Times New Roman" w:cs="Times New Roman"/>
          <w:bCs/>
          <w:sz w:val="28"/>
          <w:szCs w:val="28"/>
          <w:lang w:eastAsia="uk-UA"/>
        </w:rPr>
        <w:t xml:space="preserve">– у </w:t>
      </w:r>
      <w:r w:rsidR="00752BFF">
        <w:rPr>
          <w:rFonts w:ascii="Times New Roman" w:eastAsia="Times New Roman" w:hAnsi="Times New Roman" w:cs="Times New Roman"/>
          <w:bCs/>
          <w:sz w:val="28"/>
          <w:szCs w:val="28"/>
          <w:lang w:eastAsia="uk-UA"/>
        </w:rPr>
        <w:t>33</w:t>
      </w:r>
      <w:r w:rsidR="00EA740F" w:rsidRPr="001913EA">
        <w:rPr>
          <w:rFonts w:ascii="Times New Roman" w:eastAsia="Times New Roman" w:hAnsi="Times New Roman" w:cs="Times New Roman"/>
          <w:bCs/>
          <w:sz w:val="28"/>
          <w:szCs w:val="28"/>
          <w:lang w:eastAsia="uk-UA"/>
        </w:rPr>
        <w:t>% (з них 42% – студенти 4 курсу та 58% – студенти 1 курсу</w:t>
      </w:r>
      <w:r w:rsidR="00EA740F">
        <w:rPr>
          <w:rFonts w:ascii="Times New Roman" w:eastAsia="Times New Roman" w:hAnsi="Times New Roman" w:cs="Times New Roman"/>
          <w:bCs/>
          <w:sz w:val="28"/>
          <w:szCs w:val="28"/>
          <w:lang w:eastAsia="uk-UA"/>
        </w:rPr>
        <w:t xml:space="preserve">), </w:t>
      </w:r>
      <w:proofErr w:type="spellStart"/>
      <w:r w:rsidR="003F1555">
        <w:rPr>
          <w:rFonts w:ascii="Times New Roman" w:eastAsia="Times New Roman" w:hAnsi="Times New Roman" w:cs="Times New Roman"/>
          <w:bCs/>
          <w:sz w:val="28"/>
          <w:szCs w:val="28"/>
          <w:lang w:eastAsia="uk-UA"/>
        </w:rPr>
        <w:t>у</w:t>
      </w:r>
      <w:r w:rsidR="003F1555" w:rsidRPr="001913EA">
        <w:rPr>
          <w:rFonts w:ascii="Times New Roman" w:eastAsia="Times New Roman" w:hAnsi="Times New Roman" w:cs="Times New Roman"/>
          <w:bCs/>
          <w:sz w:val="28"/>
          <w:szCs w:val="28"/>
          <w:lang w:eastAsia="uk-UA"/>
        </w:rPr>
        <w:t>тотожн</w:t>
      </w:r>
      <w:r w:rsidR="003F1555">
        <w:rPr>
          <w:rFonts w:ascii="Times New Roman" w:eastAsia="Times New Roman" w:hAnsi="Times New Roman" w:cs="Times New Roman"/>
          <w:bCs/>
          <w:sz w:val="28"/>
          <w:szCs w:val="28"/>
          <w:lang w:eastAsia="uk-UA"/>
        </w:rPr>
        <w:t>ення</w:t>
      </w:r>
      <w:proofErr w:type="spellEnd"/>
      <w:r w:rsidR="008D0051">
        <w:rPr>
          <w:rFonts w:ascii="Times New Roman" w:eastAsia="Times New Roman" w:hAnsi="Times New Roman" w:cs="Times New Roman"/>
          <w:bCs/>
          <w:sz w:val="28"/>
          <w:szCs w:val="28"/>
          <w:lang w:eastAsia="uk-UA"/>
        </w:rPr>
        <w:t xml:space="preserve"> психічного</w:t>
      </w:r>
      <w:r w:rsidRPr="001913EA">
        <w:rPr>
          <w:rFonts w:ascii="Times New Roman" w:eastAsia="Times New Roman" w:hAnsi="Times New Roman" w:cs="Times New Roman"/>
          <w:bCs/>
          <w:sz w:val="28"/>
          <w:szCs w:val="28"/>
          <w:lang w:eastAsia="uk-UA"/>
        </w:rPr>
        <w:t xml:space="preserve"> здоров’я з психічним станом </w:t>
      </w:r>
      <w:r w:rsidR="00232C9C">
        <w:rPr>
          <w:rFonts w:ascii="Times New Roman" w:eastAsia="Times New Roman" w:hAnsi="Times New Roman" w:cs="Times New Roman"/>
          <w:bCs/>
          <w:sz w:val="28"/>
          <w:szCs w:val="28"/>
          <w:lang w:eastAsia="uk-UA"/>
        </w:rPr>
        <w:t xml:space="preserve">– </w:t>
      </w:r>
      <w:r w:rsidR="00680A5F">
        <w:rPr>
          <w:rFonts w:ascii="Times New Roman" w:eastAsia="Times New Roman" w:hAnsi="Times New Roman" w:cs="Times New Roman"/>
          <w:bCs/>
          <w:sz w:val="28"/>
          <w:szCs w:val="28"/>
          <w:lang w:eastAsia="uk-UA"/>
        </w:rPr>
        <w:t xml:space="preserve">у </w:t>
      </w:r>
      <w:r w:rsidR="00752BFF">
        <w:rPr>
          <w:rFonts w:ascii="Times New Roman" w:eastAsia="Times New Roman" w:hAnsi="Times New Roman" w:cs="Times New Roman"/>
          <w:bCs/>
          <w:sz w:val="28"/>
          <w:szCs w:val="28"/>
          <w:lang w:eastAsia="uk-UA"/>
        </w:rPr>
        <w:t>10</w:t>
      </w:r>
      <w:r w:rsidRPr="001913EA">
        <w:rPr>
          <w:rFonts w:ascii="Times New Roman" w:eastAsia="Times New Roman" w:hAnsi="Times New Roman" w:cs="Times New Roman"/>
          <w:bCs/>
          <w:sz w:val="28"/>
          <w:szCs w:val="28"/>
          <w:lang w:eastAsia="uk-UA"/>
        </w:rPr>
        <w:t>%</w:t>
      </w:r>
      <w:r w:rsidR="00680A5F">
        <w:rPr>
          <w:rFonts w:ascii="Times New Roman" w:eastAsia="Times New Roman" w:hAnsi="Times New Roman" w:cs="Times New Roman"/>
          <w:bCs/>
          <w:sz w:val="28"/>
          <w:szCs w:val="28"/>
          <w:lang w:eastAsia="uk-UA"/>
        </w:rPr>
        <w:t xml:space="preserve"> опитаних</w:t>
      </w:r>
      <w:r w:rsidRPr="001913EA">
        <w:rPr>
          <w:rFonts w:ascii="Times New Roman" w:eastAsia="Times New Roman" w:hAnsi="Times New Roman" w:cs="Times New Roman"/>
          <w:bCs/>
          <w:sz w:val="28"/>
          <w:szCs w:val="28"/>
          <w:lang w:eastAsia="uk-UA"/>
        </w:rPr>
        <w:t xml:space="preserve"> (100% студенти 1 курсу); </w:t>
      </w:r>
      <w:r w:rsidR="00232C9C">
        <w:rPr>
          <w:rFonts w:ascii="Times New Roman" w:eastAsia="Times New Roman" w:hAnsi="Times New Roman" w:cs="Times New Roman"/>
          <w:bCs/>
          <w:sz w:val="28"/>
          <w:szCs w:val="28"/>
          <w:lang w:eastAsia="uk-UA"/>
        </w:rPr>
        <w:t>17% студентів не дають ж</w:t>
      </w:r>
      <w:r w:rsidRPr="001913EA">
        <w:rPr>
          <w:rFonts w:ascii="Times New Roman" w:eastAsia="Times New Roman" w:hAnsi="Times New Roman" w:cs="Times New Roman"/>
          <w:bCs/>
          <w:sz w:val="28"/>
          <w:szCs w:val="28"/>
          <w:lang w:eastAsia="uk-UA"/>
        </w:rPr>
        <w:t>одного визначення досліджуваному поняттю (серед них 40% – студенти 4 курсу і 60% – першокурсники). Варто зауважити, що в певній мірі повне і широке визначення поняття «психічне здоров’я» дають</w:t>
      </w:r>
      <w:r w:rsidR="00232C9C">
        <w:rPr>
          <w:rFonts w:ascii="Times New Roman" w:eastAsia="Times New Roman" w:hAnsi="Times New Roman" w:cs="Times New Roman"/>
          <w:bCs/>
          <w:sz w:val="28"/>
          <w:szCs w:val="28"/>
          <w:lang w:eastAsia="uk-UA"/>
        </w:rPr>
        <w:t xml:space="preserve"> лише</w:t>
      </w:r>
      <w:r w:rsidRPr="001913EA">
        <w:rPr>
          <w:rFonts w:ascii="Times New Roman" w:eastAsia="Times New Roman" w:hAnsi="Times New Roman" w:cs="Times New Roman"/>
          <w:bCs/>
          <w:sz w:val="28"/>
          <w:szCs w:val="28"/>
          <w:lang w:eastAsia="uk-UA"/>
        </w:rPr>
        <w:t xml:space="preserve"> 13% опитаних (з них 90% – студенти 4 курсу і лише 10% – студенти 1 курсу). Дані показники можуть свідчити про відсутність необхідн</w:t>
      </w:r>
      <w:r w:rsidR="00204789">
        <w:rPr>
          <w:rFonts w:ascii="Times New Roman" w:eastAsia="Times New Roman" w:hAnsi="Times New Roman" w:cs="Times New Roman"/>
          <w:bCs/>
          <w:sz w:val="28"/>
          <w:szCs w:val="28"/>
          <w:lang w:eastAsia="uk-UA"/>
        </w:rPr>
        <w:t>их знань у студентів 1-го курсу.</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Студенти ЗВО виділяють кілька причин зниження рівня психічного здоров’я</w:t>
      </w:r>
      <w:r w:rsidR="00D36EA4">
        <w:rPr>
          <w:rFonts w:ascii="Times New Roman" w:eastAsia="Times New Roman" w:hAnsi="Times New Roman" w:cs="Times New Roman"/>
          <w:bCs/>
          <w:sz w:val="28"/>
          <w:szCs w:val="28"/>
          <w:lang w:eastAsia="uk-UA"/>
        </w:rPr>
        <w:t>, де</w:t>
      </w:r>
      <w:r w:rsidRPr="001913EA">
        <w:rPr>
          <w:rFonts w:ascii="Times New Roman" w:eastAsia="Times New Roman" w:hAnsi="Times New Roman" w:cs="Times New Roman"/>
          <w:bCs/>
          <w:sz w:val="28"/>
          <w:szCs w:val="28"/>
          <w:lang w:eastAsia="uk-UA"/>
        </w:rPr>
        <w:t xml:space="preserve"> один чинник </w:t>
      </w:r>
      <w:r w:rsidR="00D36EA4">
        <w:rPr>
          <w:rFonts w:ascii="Times New Roman" w:eastAsia="Times New Roman" w:hAnsi="Times New Roman" w:cs="Times New Roman"/>
          <w:bCs/>
          <w:sz w:val="28"/>
          <w:szCs w:val="28"/>
          <w:lang w:eastAsia="uk-UA"/>
        </w:rPr>
        <w:t>зазначає</w:t>
      </w:r>
      <w:r w:rsidR="006C0D3E">
        <w:rPr>
          <w:rFonts w:ascii="Times New Roman" w:eastAsia="Times New Roman" w:hAnsi="Times New Roman" w:cs="Times New Roman"/>
          <w:bCs/>
          <w:sz w:val="28"/>
          <w:szCs w:val="28"/>
          <w:lang w:eastAsia="uk-UA"/>
        </w:rPr>
        <w:t xml:space="preserve"> 37</w:t>
      </w:r>
      <w:r w:rsidRPr="001913EA">
        <w:rPr>
          <w:rFonts w:ascii="Times New Roman" w:eastAsia="Times New Roman" w:hAnsi="Times New Roman" w:cs="Times New Roman"/>
          <w:bCs/>
          <w:sz w:val="28"/>
          <w:szCs w:val="28"/>
          <w:lang w:eastAsia="uk-UA"/>
        </w:rPr>
        <w:t xml:space="preserve">% </w:t>
      </w:r>
      <w:r w:rsidR="00AF1009">
        <w:rPr>
          <w:rFonts w:ascii="Times New Roman" w:eastAsia="Times New Roman" w:hAnsi="Times New Roman" w:cs="Times New Roman"/>
          <w:bCs/>
          <w:sz w:val="28"/>
          <w:szCs w:val="28"/>
          <w:lang w:eastAsia="uk-UA"/>
        </w:rPr>
        <w:t xml:space="preserve">опитаних </w:t>
      </w:r>
      <w:r w:rsidRPr="001913EA">
        <w:rPr>
          <w:rFonts w:ascii="Times New Roman" w:eastAsia="Times New Roman" w:hAnsi="Times New Roman" w:cs="Times New Roman"/>
          <w:bCs/>
          <w:sz w:val="28"/>
          <w:szCs w:val="28"/>
          <w:lang w:eastAsia="uk-UA"/>
        </w:rPr>
        <w:t>(з них, 57% – студенти 4 курс та 43% – 1 курсу), чотири і більше чинник</w:t>
      </w:r>
      <w:r w:rsidR="00AF1009">
        <w:rPr>
          <w:rFonts w:ascii="Times New Roman" w:eastAsia="Times New Roman" w:hAnsi="Times New Roman" w:cs="Times New Roman"/>
          <w:bCs/>
          <w:sz w:val="28"/>
          <w:szCs w:val="28"/>
          <w:lang w:eastAsia="uk-UA"/>
        </w:rPr>
        <w:t>а</w:t>
      </w:r>
      <w:r w:rsidRPr="001913EA">
        <w:rPr>
          <w:rFonts w:ascii="Times New Roman" w:eastAsia="Times New Roman" w:hAnsi="Times New Roman" w:cs="Times New Roman"/>
          <w:bCs/>
          <w:sz w:val="28"/>
          <w:szCs w:val="28"/>
          <w:lang w:eastAsia="uk-UA"/>
        </w:rPr>
        <w:t xml:space="preserve"> – 37% (з них, 37% – студенти 4 курсу і 63% – 1 курсу). Загалом, студенти виділяють такі чинники, як: стрес (13% респондентів (з них усі опитані четвертокурсники)), недосипання, ізоляція, життєві негаразди, перевтома, тривога, надмірне навантаження, завантаженість дистанційним навчанням, депресивний стан, </w:t>
      </w:r>
      <w:r w:rsidR="00AF1009">
        <w:rPr>
          <w:rFonts w:ascii="Times New Roman" w:eastAsia="Times New Roman" w:hAnsi="Times New Roman" w:cs="Times New Roman"/>
          <w:bCs/>
          <w:sz w:val="28"/>
          <w:szCs w:val="28"/>
          <w:lang w:eastAsia="uk-UA"/>
        </w:rPr>
        <w:t xml:space="preserve">міжособистісні </w:t>
      </w:r>
      <w:r w:rsidRPr="001913EA">
        <w:rPr>
          <w:rFonts w:ascii="Times New Roman" w:eastAsia="Times New Roman" w:hAnsi="Times New Roman" w:cs="Times New Roman"/>
          <w:bCs/>
          <w:sz w:val="28"/>
          <w:szCs w:val="28"/>
          <w:lang w:eastAsia="uk-UA"/>
        </w:rPr>
        <w:t>конфлікти та ін</w:t>
      </w:r>
      <w:r w:rsidR="00AF1009">
        <w:rPr>
          <w:rFonts w:ascii="Times New Roman" w:eastAsia="Times New Roman" w:hAnsi="Times New Roman" w:cs="Times New Roman"/>
          <w:bCs/>
          <w:sz w:val="28"/>
          <w:szCs w:val="28"/>
          <w:lang w:eastAsia="uk-UA"/>
        </w:rPr>
        <w:t xml:space="preserve">. Жодної </w:t>
      </w:r>
      <w:r w:rsidRPr="001913EA">
        <w:rPr>
          <w:rFonts w:ascii="Times New Roman" w:eastAsia="Times New Roman" w:hAnsi="Times New Roman" w:cs="Times New Roman"/>
          <w:bCs/>
          <w:sz w:val="28"/>
          <w:szCs w:val="28"/>
          <w:lang w:eastAsia="uk-UA"/>
        </w:rPr>
        <w:t>відповіді</w:t>
      </w:r>
      <w:r w:rsidR="00AF1009">
        <w:rPr>
          <w:rFonts w:ascii="Times New Roman" w:eastAsia="Times New Roman" w:hAnsi="Times New Roman" w:cs="Times New Roman"/>
          <w:bCs/>
          <w:sz w:val="28"/>
          <w:szCs w:val="28"/>
          <w:lang w:eastAsia="uk-UA"/>
        </w:rPr>
        <w:t xml:space="preserve"> не дала третина о</w:t>
      </w:r>
      <w:r w:rsidRPr="001913EA">
        <w:rPr>
          <w:rFonts w:ascii="Times New Roman" w:eastAsia="Times New Roman" w:hAnsi="Times New Roman" w:cs="Times New Roman"/>
          <w:bCs/>
          <w:sz w:val="28"/>
          <w:szCs w:val="28"/>
          <w:lang w:eastAsia="uk-UA"/>
        </w:rPr>
        <w:t>питаних.</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Якщо говорити про вплив адаптивного карантину на психічне здоров’я, то 80% опитаних стверджують, що умови ізоляції негативно впливають на них (51% – 1 курс та 43% – 4 курс); 10% зазначають, що карантин не впливає на них та не змінив звичний спосіб життя (67% – четвертокурсники та 33% –  першокурсники). Також 10% респондентів відзначили, що карантин має як свої плюси, так і свої мінуси (100% перший курс). </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До чинників зниження рівня психічного здоров’я в умовах адаптивного карантину студенти ЗВО відносять: ізоляці</w:t>
      </w:r>
      <w:r w:rsidR="00D36EA4">
        <w:rPr>
          <w:rFonts w:ascii="Times New Roman" w:eastAsia="Times New Roman" w:hAnsi="Times New Roman" w:cs="Times New Roman"/>
          <w:bCs/>
          <w:sz w:val="28"/>
          <w:szCs w:val="28"/>
          <w:lang w:eastAsia="uk-UA"/>
        </w:rPr>
        <w:t>ю</w:t>
      </w:r>
      <w:r w:rsidRPr="001913EA">
        <w:rPr>
          <w:rFonts w:ascii="Times New Roman" w:eastAsia="Times New Roman" w:hAnsi="Times New Roman" w:cs="Times New Roman"/>
          <w:bCs/>
          <w:sz w:val="28"/>
          <w:szCs w:val="28"/>
          <w:lang w:eastAsia="uk-UA"/>
        </w:rPr>
        <w:t xml:space="preserve"> (обмеження </w:t>
      </w:r>
      <w:r w:rsidR="003F1555">
        <w:rPr>
          <w:rFonts w:ascii="Times New Roman" w:eastAsia="Times New Roman" w:hAnsi="Times New Roman" w:cs="Times New Roman"/>
          <w:bCs/>
          <w:sz w:val="28"/>
          <w:szCs w:val="28"/>
          <w:lang w:eastAsia="uk-UA"/>
        </w:rPr>
        <w:t xml:space="preserve">особистого </w:t>
      </w:r>
      <w:r w:rsidRPr="001913EA">
        <w:rPr>
          <w:rFonts w:ascii="Times New Roman" w:eastAsia="Times New Roman" w:hAnsi="Times New Roman" w:cs="Times New Roman"/>
          <w:bCs/>
          <w:sz w:val="28"/>
          <w:szCs w:val="28"/>
          <w:lang w:eastAsia="uk-UA"/>
        </w:rPr>
        <w:t>спілкування та пересування) – 47%, змін</w:t>
      </w:r>
      <w:r w:rsidR="00D36EA4">
        <w:rPr>
          <w:rFonts w:ascii="Times New Roman" w:eastAsia="Times New Roman" w:hAnsi="Times New Roman" w:cs="Times New Roman"/>
          <w:bCs/>
          <w:sz w:val="28"/>
          <w:szCs w:val="28"/>
          <w:lang w:eastAsia="uk-UA"/>
        </w:rPr>
        <w:t>у</w:t>
      </w:r>
      <w:r w:rsidRPr="001913EA">
        <w:rPr>
          <w:rFonts w:ascii="Times New Roman" w:eastAsia="Times New Roman" w:hAnsi="Times New Roman" w:cs="Times New Roman"/>
          <w:bCs/>
          <w:sz w:val="28"/>
          <w:szCs w:val="28"/>
          <w:lang w:eastAsia="uk-UA"/>
        </w:rPr>
        <w:t xml:space="preserve"> звичного способу життя – 23%; тривог</w:t>
      </w:r>
      <w:r w:rsidR="00D36EA4">
        <w:rPr>
          <w:rFonts w:ascii="Times New Roman" w:eastAsia="Times New Roman" w:hAnsi="Times New Roman" w:cs="Times New Roman"/>
          <w:bCs/>
          <w:sz w:val="28"/>
          <w:szCs w:val="28"/>
          <w:lang w:eastAsia="uk-UA"/>
        </w:rPr>
        <w:t>у</w:t>
      </w:r>
      <w:r w:rsidR="00513AAB">
        <w:rPr>
          <w:rFonts w:ascii="Times New Roman" w:eastAsia="Times New Roman" w:hAnsi="Times New Roman" w:cs="Times New Roman"/>
          <w:bCs/>
          <w:sz w:val="28"/>
          <w:szCs w:val="28"/>
          <w:lang w:eastAsia="uk-UA"/>
        </w:rPr>
        <w:t xml:space="preserve">, </w:t>
      </w:r>
      <w:r w:rsidRPr="001913EA">
        <w:rPr>
          <w:rFonts w:ascii="Times New Roman" w:eastAsia="Times New Roman" w:hAnsi="Times New Roman" w:cs="Times New Roman"/>
          <w:bCs/>
          <w:sz w:val="28"/>
          <w:szCs w:val="28"/>
          <w:lang w:eastAsia="uk-UA"/>
        </w:rPr>
        <w:t>страх захворіти – 10%; впл</w:t>
      </w:r>
      <w:r w:rsidR="00513AAB">
        <w:rPr>
          <w:rFonts w:ascii="Times New Roman" w:eastAsia="Times New Roman" w:hAnsi="Times New Roman" w:cs="Times New Roman"/>
          <w:bCs/>
          <w:sz w:val="28"/>
          <w:szCs w:val="28"/>
          <w:lang w:eastAsia="uk-UA"/>
        </w:rPr>
        <w:t>ив ЗМІ – 10%; перенавантаження на</w:t>
      </w:r>
      <w:r w:rsidR="006C0D3E">
        <w:rPr>
          <w:rFonts w:ascii="Times New Roman" w:eastAsia="Times New Roman" w:hAnsi="Times New Roman" w:cs="Times New Roman"/>
          <w:bCs/>
          <w:sz w:val="28"/>
          <w:szCs w:val="28"/>
          <w:lang w:eastAsia="uk-UA"/>
        </w:rPr>
        <w:t xml:space="preserve"> дистанційному навчанні – двоє студентів </w:t>
      </w:r>
      <w:r w:rsidRPr="001913EA">
        <w:rPr>
          <w:rFonts w:ascii="Times New Roman" w:eastAsia="Times New Roman" w:hAnsi="Times New Roman" w:cs="Times New Roman"/>
          <w:bCs/>
          <w:sz w:val="28"/>
          <w:szCs w:val="28"/>
          <w:lang w:eastAsia="uk-UA"/>
        </w:rPr>
        <w:t>(лише першо</w:t>
      </w:r>
      <w:r w:rsidR="006C0D3E">
        <w:rPr>
          <w:rFonts w:ascii="Times New Roman" w:eastAsia="Times New Roman" w:hAnsi="Times New Roman" w:cs="Times New Roman"/>
          <w:bCs/>
          <w:sz w:val="28"/>
          <w:szCs w:val="28"/>
          <w:lang w:eastAsia="uk-UA"/>
        </w:rPr>
        <w:t>курсники</w:t>
      </w:r>
      <w:r w:rsidRPr="001913EA">
        <w:rPr>
          <w:rFonts w:ascii="Times New Roman" w:eastAsia="Times New Roman" w:hAnsi="Times New Roman" w:cs="Times New Roman"/>
          <w:bCs/>
          <w:sz w:val="28"/>
          <w:szCs w:val="28"/>
          <w:lang w:eastAsia="uk-UA"/>
        </w:rPr>
        <w:t>).</w:t>
      </w:r>
    </w:p>
    <w:p w:rsid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lastRenderedPageBreak/>
        <w:t xml:space="preserve">До </w:t>
      </w:r>
      <w:r w:rsidR="002F0F3D">
        <w:rPr>
          <w:rFonts w:ascii="Times New Roman" w:eastAsia="Times New Roman" w:hAnsi="Times New Roman" w:cs="Times New Roman"/>
          <w:bCs/>
          <w:sz w:val="28"/>
          <w:szCs w:val="28"/>
          <w:lang w:eastAsia="uk-UA"/>
        </w:rPr>
        <w:t xml:space="preserve">заходів, </w:t>
      </w:r>
      <w:r w:rsidRPr="001913EA">
        <w:rPr>
          <w:rFonts w:ascii="Times New Roman" w:eastAsia="Times New Roman" w:hAnsi="Times New Roman" w:cs="Times New Roman"/>
          <w:bCs/>
          <w:sz w:val="28"/>
          <w:szCs w:val="28"/>
          <w:lang w:eastAsia="uk-UA"/>
        </w:rPr>
        <w:t xml:space="preserve">що сприяють збереженню психічного здоров’я </w:t>
      </w:r>
      <w:r w:rsidR="00D041DE">
        <w:rPr>
          <w:rFonts w:ascii="Times New Roman" w:eastAsia="Times New Roman" w:hAnsi="Times New Roman" w:cs="Times New Roman"/>
          <w:bCs/>
          <w:sz w:val="28"/>
          <w:szCs w:val="28"/>
          <w:lang w:eastAsia="uk-UA"/>
        </w:rPr>
        <w:t xml:space="preserve">молоді </w:t>
      </w:r>
      <w:r w:rsidRPr="001913EA">
        <w:rPr>
          <w:rFonts w:ascii="Times New Roman" w:eastAsia="Times New Roman" w:hAnsi="Times New Roman" w:cs="Times New Roman"/>
          <w:bCs/>
          <w:sz w:val="28"/>
          <w:szCs w:val="28"/>
          <w:lang w:eastAsia="uk-UA"/>
        </w:rPr>
        <w:t>в умовах адаптивного карантину, студенти віднесли: саморозвиток, заняття улюбленими справами, зменшення переглядів телебачення та перечитування новин, спорт, збільшення позитивних емоцій, дотримання графіку дня, спілкування з рідними, перегляд кінофільмів, прочитання книг, відпочинок тощо. Лише 7% студентів (перший курс) затрудняютьс</w:t>
      </w:r>
      <w:r w:rsidR="00D041DE">
        <w:rPr>
          <w:rFonts w:ascii="Times New Roman" w:eastAsia="Times New Roman" w:hAnsi="Times New Roman" w:cs="Times New Roman"/>
          <w:bCs/>
          <w:sz w:val="28"/>
          <w:szCs w:val="28"/>
          <w:lang w:eastAsia="uk-UA"/>
        </w:rPr>
        <w:t xml:space="preserve">я визначити ресурси збереження </w:t>
      </w:r>
      <w:r w:rsidRPr="001913EA">
        <w:rPr>
          <w:rFonts w:ascii="Times New Roman" w:eastAsia="Times New Roman" w:hAnsi="Times New Roman" w:cs="Times New Roman"/>
          <w:bCs/>
          <w:sz w:val="28"/>
          <w:szCs w:val="28"/>
          <w:lang w:eastAsia="uk-UA"/>
        </w:rPr>
        <w:t>психічного здоров’я в умовах адаптивного карантину.</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Результати опитування студентів за «SF-36. Анкета оцінки якості життя» представлені в відсотковому співвідношенні й зведені в Таблиці 2.1.</w:t>
      </w:r>
    </w:p>
    <w:p w:rsidR="001913EA" w:rsidRPr="00881201" w:rsidRDefault="001913EA" w:rsidP="001913EA">
      <w:pPr>
        <w:shd w:val="clear" w:color="auto" w:fill="FFFFFF"/>
        <w:spacing w:after="0" w:line="360" w:lineRule="auto"/>
        <w:ind w:right="-1" w:firstLine="709"/>
        <w:jc w:val="right"/>
        <w:rPr>
          <w:rFonts w:ascii="Times New Roman" w:eastAsia="Times New Roman" w:hAnsi="Times New Roman" w:cs="Times New Roman"/>
          <w:bCs/>
          <w:sz w:val="28"/>
          <w:szCs w:val="28"/>
          <w:lang w:eastAsia="uk-UA"/>
        </w:rPr>
      </w:pPr>
      <w:r w:rsidRPr="00881201">
        <w:rPr>
          <w:rFonts w:ascii="Times New Roman" w:eastAsia="Times New Roman" w:hAnsi="Times New Roman" w:cs="Times New Roman"/>
          <w:bCs/>
          <w:sz w:val="28"/>
          <w:szCs w:val="28"/>
          <w:lang w:eastAsia="uk-UA"/>
        </w:rPr>
        <w:t>Таблиця 2.1</w:t>
      </w:r>
    </w:p>
    <w:p w:rsidR="001913EA" w:rsidRPr="00881201" w:rsidRDefault="001913EA" w:rsidP="001913EA">
      <w:pPr>
        <w:shd w:val="clear" w:color="auto" w:fill="FFFFFF"/>
        <w:spacing w:after="0" w:line="360" w:lineRule="auto"/>
        <w:ind w:right="-1" w:firstLine="709"/>
        <w:jc w:val="center"/>
        <w:rPr>
          <w:rFonts w:ascii="Times New Roman" w:eastAsia="Times New Roman" w:hAnsi="Times New Roman" w:cs="Times New Roman"/>
          <w:b/>
          <w:bCs/>
          <w:sz w:val="28"/>
          <w:szCs w:val="28"/>
          <w:lang w:eastAsia="uk-UA"/>
        </w:rPr>
      </w:pPr>
      <w:r w:rsidRPr="00881201">
        <w:rPr>
          <w:rFonts w:ascii="Times New Roman" w:eastAsia="Times New Roman" w:hAnsi="Times New Roman" w:cs="Times New Roman"/>
          <w:b/>
          <w:bCs/>
          <w:sz w:val="28"/>
          <w:szCs w:val="28"/>
          <w:lang w:eastAsia="uk-UA"/>
        </w:rPr>
        <w:t>Оцінка якості життя студентів за методикою SF-36</w:t>
      </w:r>
    </w:p>
    <w:tbl>
      <w:tblPr>
        <w:tblStyle w:val="ab"/>
        <w:tblW w:w="0" w:type="auto"/>
        <w:jc w:val="center"/>
        <w:tblLook w:val="04A0" w:firstRow="1" w:lastRow="0" w:firstColumn="1" w:lastColumn="0" w:noHBand="0" w:noVBand="1"/>
      </w:tblPr>
      <w:tblGrid>
        <w:gridCol w:w="4683"/>
        <w:gridCol w:w="1843"/>
        <w:gridCol w:w="1836"/>
      </w:tblGrid>
      <w:tr w:rsidR="001913EA" w:rsidRPr="001913EA" w:rsidTr="006B307C">
        <w:trPr>
          <w:trHeight w:val="283"/>
          <w:jc w:val="center"/>
        </w:trPr>
        <w:tc>
          <w:tcPr>
            <w:tcW w:w="4683" w:type="dxa"/>
          </w:tcPr>
          <w:p w:rsidR="001913EA" w:rsidRPr="001913EA" w:rsidRDefault="00221203"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Рівень</w:t>
            </w:r>
          </w:p>
        </w:tc>
        <w:tc>
          <w:tcPr>
            <w:tcW w:w="1843" w:type="dxa"/>
          </w:tcPr>
          <w:p w:rsidR="001913EA" w:rsidRPr="001913EA" w:rsidRDefault="002D49C1"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1 курс, </w:t>
            </w:r>
            <w:r w:rsidR="001913EA" w:rsidRPr="001913EA">
              <w:rPr>
                <w:rFonts w:ascii="Times New Roman" w:eastAsia="Times New Roman" w:hAnsi="Times New Roman" w:cs="Times New Roman"/>
                <w:bCs/>
                <w:sz w:val="28"/>
                <w:szCs w:val="28"/>
                <w:lang w:eastAsia="uk-UA"/>
              </w:rPr>
              <w:t xml:space="preserve"> %</w:t>
            </w:r>
          </w:p>
        </w:tc>
        <w:tc>
          <w:tcPr>
            <w:tcW w:w="1836" w:type="dxa"/>
          </w:tcPr>
          <w:p w:rsidR="001913EA" w:rsidRPr="001913EA" w:rsidRDefault="002D49C1"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 курс, </w:t>
            </w:r>
            <w:r w:rsidR="001913EA" w:rsidRPr="001913EA">
              <w:rPr>
                <w:rFonts w:ascii="Times New Roman" w:eastAsia="Times New Roman" w:hAnsi="Times New Roman" w:cs="Times New Roman"/>
                <w:bCs/>
                <w:sz w:val="28"/>
                <w:szCs w:val="28"/>
                <w:lang w:eastAsia="uk-UA"/>
              </w:rPr>
              <w:t xml:space="preserve"> %</w:t>
            </w:r>
          </w:p>
        </w:tc>
      </w:tr>
      <w:tr w:rsidR="001913EA" w:rsidRPr="001913EA" w:rsidTr="006B307C">
        <w:trPr>
          <w:trHeight w:val="283"/>
          <w:jc w:val="center"/>
        </w:trPr>
        <w:tc>
          <w:tcPr>
            <w:tcW w:w="4683" w:type="dxa"/>
          </w:tcPr>
          <w:p w:rsidR="001913EA" w:rsidRPr="001913EA" w:rsidRDefault="001913EA" w:rsidP="001913EA">
            <w:pPr>
              <w:spacing w:line="360" w:lineRule="auto"/>
              <w:ind w:right="-1"/>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Високий </w:t>
            </w:r>
          </w:p>
        </w:tc>
        <w:tc>
          <w:tcPr>
            <w:tcW w:w="1843"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20</w:t>
            </w:r>
            <w:r w:rsidR="00D97E65">
              <w:rPr>
                <w:rFonts w:ascii="Times New Roman" w:eastAsia="Times New Roman" w:hAnsi="Times New Roman" w:cs="Times New Roman"/>
                <w:bCs/>
                <w:sz w:val="28"/>
                <w:szCs w:val="28"/>
                <w:lang w:eastAsia="uk-UA"/>
              </w:rPr>
              <w:t xml:space="preserve">  </w:t>
            </w:r>
          </w:p>
        </w:tc>
        <w:tc>
          <w:tcPr>
            <w:tcW w:w="1836"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33</w:t>
            </w:r>
            <w:r w:rsidR="00D97E65">
              <w:rPr>
                <w:rFonts w:ascii="Times New Roman" w:eastAsia="Times New Roman" w:hAnsi="Times New Roman" w:cs="Times New Roman"/>
                <w:bCs/>
                <w:sz w:val="28"/>
                <w:szCs w:val="28"/>
                <w:lang w:eastAsia="uk-UA"/>
              </w:rPr>
              <w:t xml:space="preserve">  </w:t>
            </w:r>
          </w:p>
        </w:tc>
      </w:tr>
      <w:tr w:rsidR="001913EA" w:rsidRPr="001913EA" w:rsidTr="006B307C">
        <w:trPr>
          <w:trHeight w:val="283"/>
          <w:jc w:val="center"/>
        </w:trPr>
        <w:tc>
          <w:tcPr>
            <w:tcW w:w="4683" w:type="dxa"/>
          </w:tcPr>
          <w:p w:rsidR="001913EA" w:rsidRPr="001913EA" w:rsidRDefault="001913EA" w:rsidP="001913EA">
            <w:pPr>
              <w:spacing w:line="360" w:lineRule="auto"/>
              <w:ind w:right="-1"/>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Підвищений </w:t>
            </w:r>
          </w:p>
        </w:tc>
        <w:tc>
          <w:tcPr>
            <w:tcW w:w="1843" w:type="dxa"/>
          </w:tcPr>
          <w:p w:rsidR="001913EA" w:rsidRPr="001913EA" w:rsidRDefault="00D97E65"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40  </w:t>
            </w:r>
          </w:p>
        </w:tc>
        <w:tc>
          <w:tcPr>
            <w:tcW w:w="1836" w:type="dxa"/>
          </w:tcPr>
          <w:p w:rsidR="001913EA" w:rsidRPr="001913EA" w:rsidRDefault="00DB5741"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6</w:t>
            </w:r>
            <w:r w:rsidR="001913EA" w:rsidRPr="001913EA">
              <w:rPr>
                <w:rFonts w:ascii="Times New Roman" w:eastAsia="Times New Roman" w:hAnsi="Times New Roman" w:cs="Times New Roman"/>
                <w:bCs/>
                <w:sz w:val="28"/>
                <w:szCs w:val="28"/>
                <w:lang w:eastAsia="uk-UA"/>
              </w:rPr>
              <w:t>7</w:t>
            </w:r>
            <w:r w:rsidR="00D97E65">
              <w:rPr>
                <w:rFonts w:ascii="Times New Roman" w:eastAsia="Times New Roman" w:hAnsi="Times New Roman" w:cs="Times New Roman"/>
                <w:bCs/>
                <w:sz w:val="28"/>
                <w:szCs w:val="28"/>
                <w:lang w:eastAsia="uk-UA"/>
              </w:rPr>
              <w:t xml:space="preserve">  </w:t>
            </w:r>
          </w:p>
        </w:tc>
      </w:tr>
      <w:tr w:rsidR="001913EA" w:rsidRPr="001913EA" w:rsidTr="006B307C">
        <w:trPr>
          <w:trHeight w:val="283"/>
          <w:jc w:val="center"/>
        </w:trPr>
        <w:tc>
          <w:tcPr>
            <w:tcW w:w="4683" w:type="dxa"/>
          </w:tcPr>
          <w:p w:rsidR="001913EA" w:rsidRPr="001913EA" w:rsidRDefault="001913EA" w:rsidP="001913EA">
            <w:pPr>
              <w:spacing w:line="360" w:lineRule="auto"/>
              <w:ind w:right="-1"/>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Середній </w:t>
            </w:r>
          </w:p>
        </w:tc>
        <w:tc>
          <w:tcPr>
            <w:tcW w:w="1843" w:type="dxa"/>
          </w:tcPr>
          <w:p w:rsidR="001913EA" w:rsidRPr="001913EA" w:rsidRDefault="00D97E65"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20   </w:t>
            </w:r>
          </w:p>
        </w:tc>
        <w:tc>
          <w:tcPr>
            <w:tcW w:w="1836"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0</w:t>
            </w:r>
          </w:p>
        </w:tc>
      </w:tr>
      <w:tr w:rsidR="001913EA" w:rsidRPr="001913EA" w:rsidTr="006B307C">
        <w:trPr>
          <w:trHeight w:val="283"/>
          <w:jc w:val="center"/>
        </w:trPr>
        <w:tc>
          <w:tcPr>
            <w:tcW w:w="4683" w:type="dxa"/>
          </w:tcPr>
          <w:p w:rsidR="001913EA" w:rsidRPr="001913EA" w:rsidRDefault="001913EA" w:rsidP="001913EA">
            <w:pPr>
              <w:spacing w:line="360" w:lineRule="auto"/>
              <w:ind w:right="-1"/>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Понижений </w:t>
            </w:r>
          </w:p>
        </w:tc>
        <w:tc>
          <w:tcPr>
            <w:tcW w:w="1843" w:type="dxa"/>
          </w:tcPr>
          <w:p w:rsidR="001913EA" w:rsidRPr="001913EA" w:rsidRDefault="00D97E65"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7  </w:t>
            </w:r>
          </w:p>
        </w:tc>
        <w:tc>
          <w:tcPr>
            <w:tcW w:w="1836"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0</w:t>
            </w:r>
          </w:p>
        </w:tc>
      </w:tr>
      <w:tr w:rsidR="00221203" w:rsidRPr="001913EA" w:rsidTr="006B307C">
        <w:trPr>
          <w:trHeight w:val="283"/>
          <w:jc w:val="center"/>
        </w:trPr>
        <w:tc>
          <w:tcPr>
            <w:tcW w:w="4683" w:type="dxa"/>
          </w:tcPr>
          <w:p w:rsidR="00221203" w:rsidRPr="001913EA" w:rsidRDefault="00221203" w:rsidP="001913EA">
            <w:pPr>
              <w:spacing w:line="360" w:lineRule="auto"/>
              <w:ind w:right="-1"/>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Низький</w:t>
            </w:r>
          </w:p>
        </w:tc>
        <w:tc>
          <w:tcPr>
            <w:tcW w:w="1843" w:type="dxa"/>
          </w:tcPr>
          <w:p w:rsidR="00221203" w:rsidRPr="001913EA" w:rsidRDefault="0057541C"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13</w:t>
            </w:r>
            <w:r w:rsidR="00D97E65">
              <w:rPr>
                <w:rFonts w:ascii="Times New Roman" w:eastAsia="Times New Roman" w:hAnsi="Times New Roman" w:cs="Times New Roman"/>
                <w:bCs/>
                <w:sz w:val="28"/>
                <w:szCs w:val="28"/>
                <w:lang w:eastAsia="uk-UA"/>
              </w:rPr>
              <w:t xml:space="preserve">  </w:t>
            </w:r>
          </w:p>
        </w:tc>
        <w:tc>
          <w:tcPr>
            <w:tcW w:w="1836" w:type="dxa"/>
          </w:tcPr>
          <w:p w:rsidR="00221203" w:rsidRPr="001913EA" w:rsidRDefault="00221203" w:rsidP="001913EA">
            <w:pPr>
              <w:spacing w:line="360"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0</w:t>
            </w:r>
          </w:p>
        </w:tc>
      </w:tr>
      <w:tr w:rsidR="001913EA" w:rsidRPr="001913EA" w:rsidTr="006B307C">
        <w:trPr>
          <w:trHeight w:val="283"/>
          <w:jc w:val="center"/>
        </w:trPr>
        <w:tc>
          <w:tcPr>
            <w:tcW w:w="4683" w:type="dxa"/>
          </w:tcPr>
          <w:p w:rsidR="001913EA" w:rsidRPr="001913EA" w:rsidRDefault="001913EA" w:rsidP="001913EA">
            <w:pPr>
              <w:spacing w:line="360" w:lineRule="auto"/>
              <w:ind w:right="-1"/>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Середнє значення</w:t>
            </w:r>
          </w:p>
        </w:tc>
        <w:tc>
          <w:tcPr>
            <w:tcW w:w="1843"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68,6</w:t>
            </w:r>
          </w:p>
        </w:tc>
        <w:tc>
          <w:tcPr>
            <w:tcW w:w="1836" w:type="dxa"/>
          </w:tcPr>
          <w:p w:rsidR="001913EA" w:rsidRPr="001913EA" w:rsidRDefault="001913EA" w:rsidP="001913EA">
            <w:pPr>
              <w:spacing w:line="360"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76</w:t>
            </w:r>
          </w:p>
        </w:tc>
      </w:tr>
    </w:tbl>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За результатами дослідження можна зробити висновок, що середнє значення якості життя у студентів першого курсу</w:t>
      </w:r>
      <w:r w:rsidR="00481807">
        <w:rPr>
          <w:rFonts w:ascii="Times New Roman" w:eastAsia="Times New Roman" w:hAnsi="Times New Roman" w:cs="Times New Roman"/>
          <w:bCs/>
          <w:sz w:val="28"/>
          <w:szCs w:val="28"/>
          <w:lang w:eastAsia="uk-UA"/>
        </w:rPr>
        <w:t xml:space="preserve"> нижче, аніж у четвертого (68,6</w:t>
      </w:r>
      <w:r w:rsidRPr="001913EA">
        <w:rPr>
          <w:rFonts w:ascii="Times New Roman" w:eastAsia="Times New Roman" w:hAnsi="Times New Roman" w:cs="Times New Roman"/>
          <w:bCs/>
          <w:sz w:val="28"/>
          <w:szCs w:val="28"/>
          <w:lang w:eastAsia="uk-UA"/>
        </w:rPr>
        <w:t xml:space="preserve"> на противагу 76), а якість життя у четвертокурсників вища ніж у першокурсників (33% на противагу 20%). Можемо припустити, що це пов’язано із віковими особливостями та рівнем засвоєних знань, тобто студенти 4-го курсу мають певні навички саморегуляції та самодопомоги, більше знань з психологічних дисциплін. Зокрема, у відповідях на відкриті запитання четвертокурсники дають ширший спектр рекомендацій щодо збереження психічного здоров’я.</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 xml:space="preserve">Загальні результати емпіричного дослідження </w:t>
      </w:r>
      <w:r w:rsidR="00191C8D">
        <w:rPr>
          <w:rFonts w:ascii="Times New Roman" w:eastAsia="Times New Roman" w:hAnsi="Times New Roman" w:cs="Times New Roman"/>
          <w:sz w:val="28"/>
          <w:szCs w:val="28"/>
          <w:lang w:eastAsia="uk-UA"/>
        </w:rPr>
        <w:t>рівня</w:t>
      </w:r>
      <w:r w:rsidRPr="001913EA">
        <w:rPr>
          <w:rFonts w:ascii="Times New Roman" w:eastAsia="Times New Roman" w:hAnsi="Times New Roman" w:cs="Times New Roman"/>
          <w:sz w:val="28"/>
          <w:szCs w:val="28"/>
          <w:lang w:eastAsia="uk-UA"/>
        </w:rPr>
        <w:t xml:space="preserve"> якості життя студентської молоді ЗВО в умовах адаптивного карантину представлені на Рисунку 2.1.</w:t>
      </w: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r w:rsidRPr="001913EA">
        <w:rPr>
          <w:rFonts w:ascii="Times New Roman" w:eastAsia="Times New Roman" w:hAnsi="Times New Roman" w:cs="Times New Roman"/>
          <w:bCs/>
          <w:noProof/>
          <w:sz w:val="28"/>
          <w:szCs w:val="28"/>
          <w:lang w:val="ru-RU" w:eastAsia="ru-RU"/>
        </w:rPr>
        <w:drawing>
          <wp:anchor distT="0" distB="0" distL="114300" distR="114300" simplePos="0" relativeHeight="251659264" behindDoc="0" locked="0" layoutInCell="1" allowOverlap="1" wp14:anchorId="51048B5E" wp14:editId="366367A5">
            <wp:simplePos x="0" y="0"/>
            <wp:positionH relativeFrom="column">
              <wp:posOffset>348615</wp:posOffset>
            </wp:positionH>
            <wp:positionV relativeFrom="paragraph">
              <wp:posOffset>0</wp:posOffset>
            </wp:positionV>
            <wp:extent cx="5391150" cy="2590800"/>
            <wp:effectExtent l="0" t="0" r="0" b="0"/>
            <wp:wrapSquare wrapText="bothSides"/>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1913EA">
      <w:pPr>
        <w:shd w:val="clear" w:color="auto" w:fill="FFFFFF"/>
        <w:tabs>
          <w:tab w:val="left" w:pos="1890"/>
          <w:tab w:val="center" w:pos="5173"/>
        </w:tabs>
        <w:spacing w:after="0" w:line="360" w:lineRule="auto"/>
        <w:ind w:right="-1"/>
        <w:jc w:val="center"/>
        <w:rPr>
          <w:rFonts w:ascii="Times New Roman" w:eastAsia="Times New Roman" w:hAnsi="Times New Roman" w:cs="Times New Roman"/>
          <w:i/>
          <w:sz w:val="28"/>
          <w:szCs w:val="28"/>
          <w:lang w:eastAsia="uk-UA"/>
        </w:rPr>
      </w:pPr>
    </w:p>
    <w:p w:rsidR="001913EA" w:rsidRPr="001913EA" w:rsidRDefault="001913EA" w:rsidP="00DE047F">
      <w:pPr>
        <w:shd w:val="clear" w:color="auto" w:fill="FFFFFF"/>
        <w:tabs>
          <w:tab w:val="left" w:pos="1890"/>
          <w:tab w:val="center" w:pos="5173"/>
        </w:tabs>
        <w:spacing w:after="0"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i/>
          <w:sz w:val="28"/>
          <w:szCs w:val="28"/>
          <w:lang w:eastAsia="uk-UA"/>
        </w:rPr>
        <w:t xml:space="preserve">Рисунок 2.1. </w:t>
      </w:r>
      <w:r w:rsidR="00513AAB">
        <w:rPr>
          <w:rFonts w:ascii="Times New Roman" w:eastAsia="Times New Roman" w:hAnsi="Times New Roman" w:cs="Times New Roman"/>
          <w:i/>
          <w:sz w:val="28"/>
          <w:szCs w:val="28"/>
          <w:lang w:eastAsia="uk-UA"/>
        </w:rPr>
        <w:t>Рівень</w:t>
      </w:r>
      <w:r w:rsidRPr="001913EA">
        <w:rPr>
          <w:rFonts w:ascii="Times New Roman" w:eastAsia="Times New Roman" w:hAnsi="Times New Roman" w:cs="Times New Roman"/>
          <w:i/>
          <w:sz w:val="28"/>
          <w:szCs w:val="28"/>
          <w:lang w:eastAsia="uk-UA"/>
        </w:rPr>
        <w:t xml:space="preserve"> якості життя студентської молоді</w:t>
      </w:r>
      <w:r w:rsidR="00513AAB">
        <w:rPr>
          <w:rFonts w:ascii="Times New Roman" w:eastAsia="Times New Roman" w:hAnsi="Times New Roman" w:cs="Times New Roman"/>
          <w:i/>
          <w:sz w:val="28"/>
          <w:szCs w:val="28"/>
          <w:lang w:eastAsia="uk-UA"/>
        </w:rPr>
        <w:t xml:space="preserve"> ЗВО</w:t>
      </w:r>
      <w:r w:rsidRPr="001913EA">
        <w:rPr>
          <w:rFonts w:ascii="Times New Roman" w:eastAsia="Times New Roman" w:hAnsi="Times New Roman" w:cs="Times New Roman"/>
          <w:i/>
          <w:sz w:val="28"/>
          <w:szCs w:val="28"/>
          <w:lang w:eastAsia="uk-UA"/>
        </w:rPr>
        <w:t xml:space="preserve"> в умовах адаптивного карантину</w:t>
      </w:r>
    </w:p>
    <w:p w:rsidR="00FA36C2" w:rsidRDefault="00FA36C2"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p>
    <w:p w:rsidR="001913EA" w:rsidRDefault="00122560"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Як показали дослідження, </w:t>
      </w:r>
      <w:r w:rsidR="00221203">
        <w:rPr>
          <w:rFonts w:ascii="Times New Roman" w:eastAsia="Times New Roman" w:hAnsi="Times New Roman" w:cs="Times New Roman"/>
          <w:bCs/>
          <w:sz w:val="28"/>
          <w:szCs w:val="28"/>
          <w:lang w:eastAsia="uk-UA"/>
        </w:rPr>
        <w:t>2</w:t>
      </w:r>
      <w:r>
        <w:rPr>
          <w:rFonts w:ascii="Times New Roman" w:eastAsia="Times New Roman" w:hAnsi="Times New Roman" w:cs="Times New Roman"/>
          <w:bCs/>
          <w:sz w:val="28"/>
          <w:szCs w:val="28"/>
          <w:lang w:eastAsia="uk-UA"/>
        </w:rPr>
        <w:t>7</w:t>
      </w:r>
      <w:r w:rsidR="001913EA" w:rsidRPr="001913EA">
        <w:rPr>
          <w:rFonts w:ascii="Times New Roman" w:eastAsia="Times New Roman" w:hAnsi="Times New Roman" w:cs="Times New Roman"/>
          <w:bCs/>
          <w:sz w:val="28"/>
          <w:szCs w:val="28"/>
          <w:lang w:eastAsia="uk-UA"/>
        </w:rPr>
        <w:t xml:space="preserve">% студентів мають </w:t>
      </w:r>
      <w:r w:rsidR="00191C8D">
        <w:rPr>
          <w:rFonts w:ascii="Times New Roman" w:eastAsia="Times New Roman" w:hAnsi="Times New Roman" w:cs="Times New Roman"/>
          <w:bCs/>
          <w:sz w:val="28"/>
          <w:szCs w:val="28"/>
          <w:lang w:eastAsia="uk-UA"/>
        </w:rPr>
        <w:t>високий рівень якості життя,</w:t>
      </w:r>
      <w:r w:rsidR="00221203">
        <w:rPr>
          <w:rFonts w:ascii="Times New Roman" w:eastAsia="Times New Roman" w:hAnsi="Times New Roman" w:cs="Times New Roman"/>
          <w:bCs/>
          <w:sz w:val="28"/>
          <w:szCs w:val="28"/>
          <w:lang w:eastAsia="uk-UA"/>
        </w:rPr>
        <w:t xml:space="preserve"> 4</w:t>
      </w:r>
      <w:r w:rsidR="00191C8D">
        <w:rPr>
          <w:rFonts w:ascii="Times New Roman" w:eastAsia="Times New Roman" w:hAnsi="Times New Roman" w:cs="Times New Roman"/>
          <w:bCs/>
          <w:sz w:val="28"/>
          <w:szCs w:val="28"/>
          <w:lang w:eastAsia="uk-UA"/>
        </w:rPr>
        <w:t>0% – підвищений</w:t>
      </w:r>
      <w:r w:rsidR="001913EA" w:rsidRPr="001913EA">
        <w:rPr>
          <w:rFonts w:ascii="Times New Roman" w:eastAsia="Times New Roman" w:hAnsi="Times New Roman" w:cs="Times New Roman"/>
          <w:bCs/>
          <w:sz w:val="28"/>
          <w:szCs w:val="28"/>
          <w:lang w:eastAsia="uk-UA"/>
        </w:rPr>
        <w:t xml:space="preserve">. Тобто можна стверджувати, що </w:t>
      </w:r>
      <w:r w:rsidR="00191C8D">
        <w:rPr>
          <w:rFonts w:ascii="Times New Roman" w:eastAsia="Times New Roman" w:hAnsi="Times New Roman" w:cs="Times New Roman"/>
          <w:bCs/>
          <w:sz w:val="28"/>
          <w:szCs w:val="28"/>
          <w:lang w:eastAsia="uk-UA"/>
        </w:rPr>
        <w:t xml:space="preserve">більшість </w:t>
      </w:r>
      <w:r w:rsidR="001913EA" w:rsidRPr="001913EA">
        <w:rPr>
          <w:rFonts w:ascii="Times New Roman" w:eastAsia="Times New Roman" w:hAnsi="Times New Roman" w:cs="Times New Roman"/>
          <w:bCs/>
          <w:sz w:val="28"/>
          <w:szCs w:val="28"/>
          <w:lang w:eastAsia="uk-UA"/>
        </w:rPr>
        <w:t>студент</w:t>
      </w:r>
      <w:r w:rsidR="00191C8D">
        <w:rPr>
          <w:rFonts w:ascii="Times New Roman" w:eastAsia="Times New Roman" w:hAnsi="Times New Roman" w:cs="Times New Roman"/>
          <w:bCs/>
          <w:sz w:val="28"/>
          <w:szCs w:val="28"/>
          <w:lang w:eastAsia="uk-UA"/>
        </w:rPr>
        <w:t>ів</w:t>
      </w:r>
      <w:r w:rsidR="001913EA" w:rsidRPr="001913EA">
        <w:rPr>
          <w:rFonts w:ascii="Times New Roman" w:eastAsia="Times New Roman" w:hAnsi="Times New Roman" w:cs="Times New Roman"/>
          <w:bCs/>
          <w:sz w:val="28"/>
          <w:szCs w:val="28"/>
          <w:lang w:eastAsia="uk-UA"/>
        </w:rPr>
        <w:t xml:space="preserve"> справляються з різкою зміною життєвої ситуації – умовами адаптивного карантину. </w:t>
      </w:r>
      <w:r w:rsidR="00191C8D" w:rsidRPr="001913EA">
        <w:rPr>
          <w:rFonts w:ascii="Times New Roman" w:eastAsia="Times New Roman" w:hAnsi="Times New Roman" w:cs="Times New Roman"/>
          <w:bCs/>
          <w:sz w:val="28"/>
          <w:szCs w:val="28"/>
          <w:lang w:eastAsia="uk-UA"/>
        </w:rPr>
        <w:t>Зокрема, високий пока</w:t>
      </w:r>
      <w:r w:rsidR="00221203">
        <w:rPr>
          <w:rFonts w:ascii="Times New Roman" w:eastAsia="Times New Roman" w:hAnsi="Times New Roman" w:cs="Times New Roman"/>
          <w:bCs/>
          <w:sz w:val="28"/>
          <w:szCs w:val="28"/>
          <w:lang w:eastAsia="uk-UA"/>
        </w:rPr>
        <w:t xml:space="preserve">зник якості життя  виявлений </w:t>
      </w:r>
      <w:r w:rsidR="00AD25DD">
        <w:rPr>
          <w:rFonts w:ascii="Times New Roman" w:eastAsia="Times New Roman" w:hAnsi="Times New Roman" w:cs="Times New Roman"/>
          <w:bCs/>
          <w:sz w:val="28"/>
          <w:szCs w:val="28"/>
          <w:lang w:eastAsia="uk-UA"/>
        </w:rPr>
        <w:t xml:space="preserve">у </w:t>
      </w:r>
      <w:r w:rsidR="00191C8D" w:rsidRPr="001913EA">
        <w:rPr>
          <w:rFonts w:ascii="Times New Roman" w:eastAsia="Times New Roman" w:hAnsi="Times New Roman" w:cs="Times New Roman"/>
          <w:bCs/>
          <w:sz w:val="28"/>
          <w:szCs w:val="28"/>
          <w:lang w:eastAsia="uk-UA"/>
        </w:rPr>
        <w:t>20%</w:t>
      </w:r>
      <w:r w:rsidR="00221203">
        <w:rPr>
          <w:rFonts w:ascii="Times New Roman" w:eastAsia="Times New Roman" w:hAnsi="Times New Roman" w:cs="Times New Roman"/>
          <w:bCs/>
          <w:sz w:val="28"/>
          <w:szCs w:val="28"/>
          <w:lang w:eastAsia="uk-UA"/>
        </w:rPr>
        <w:t xml:space="preserve"> студентів </w:t>
      </w:r>
      <w:r w:rsidR="00191C8D" w:rsidRPr="001913EA">
        <w:rPr>
          <w:rFonts w:ascii="Times New Roman" w:eastAsia="Times New Roman" w:hAnsi="Times New Roman" w:cs="Times New Roman"/>
          <w:bCs/>
          <w:sz w:val="28"/>
          <w:szCs w:val="28"/>
          <w:lang w:eastAsia="uk-UA"/>
        </w:rPr>
        <w:t>1 курс</w:t>
      </w:r>
      <w:r w:rsidR="00AD25DD">
        <w:rPr>
          <w:rFonts w:ascii="Times New Roman" w:eastAsia="Times New Roman" w:hAnsi="Times New Roman" w:cs="Times New Roman"/>
          <w:bCs/>
          <w:sz w:val="28"/>
          <w:szCs w:val="28"/>
          <w:lang w:eastAsia="uk-UA"/>
        </w:rPr>
        <w:t>у</w:t>
      </w:r>
      <w:r w:rsidR="00191C8D" w:rsidRPr="001913EA">
        <w:rPr>
          <w:rFonts w:ascii="Times New Roman" w:eastAsia="Times New Roman" w:hAnsi="Times New Roman" w:cs="Times New Roman"/>
          <w:bCs/>
          <w:sz w:val="28"/>
          <w:szCs w:val="28"/>
          <w:lang w:eastAsia="uk-UA"/>
        </w:rPr>
        <w:t xml:space="preserve"> і 33% – 4 курс</w:t>
      </w:r>
      <w:r w:rsidR="00AD25DD">
        <w:rPr>
          <w:rFonts w:ascii="Times New Roman" w:eastAsia="Times New Roman" w:hAnsi="Times New Roman" w:cs="Times New Roman"/>
          <w:bCs/>
          <w:sz w:val="28"/>
          <w:szCs w:val="28"/>
          <w:lang w:eastAsia="uk-UA"/>
        </w:rPr>
        <w:t>у</w:t>
      </w:r>
      <w:r w:rsidR="00191C8D" w:rsidRPr="001913EA">
        <w:rPr>
          <w:rFonts w:ascii="Times New Roman" w:eastAsia="Times New Roman" w:hAnsi="Times New Roman" w:cs="Times New Roman"/>
          <w:bCs/>
          <w:sz w:val="28"/>
          <w:szCs w:val="28"/>
          <w:lang w:eastAsia="uk-UA"/>
        </w:rPr>
        <w:t xml:space="preserve">, що свідчить про загальну позитивну динаміку. Середній показник якості життя – у </w:t>
      </w:r>
      <w:r w:rsidR="00191C8D">
        <w:rPr>
          <w:rFonts w:ascii="Times New Roman" w:eastAsia="Times New Roman" w:hAnsi="Times New Roman" w:cs="Times New Roman"/>
          <w:bCs/>
          <w:sz w:val="28"/>
          <w:szCs w:val="28"/>
          <w:lang w:eastAsia="uk-UA"/>
        </w:rPr>
        <w:t>23</w:t>
      </w:r>
      <w:r w:rsidR="00191C8D" w:rsidRPr="001913EA">
        <w:rPr>
          <w:rFonts w:ascii="Times New Roman" w:eastAsia="Times New Roman" w:hAnsi="Times New Roman" w:cs="Times New Roman"/>
          <w:bCs/>
          <w:sz w:val="28"/>
          <w:szCs w:val="28"/>
          <w:lang w:eastAsia="uk-UA"/>
        </w:rPr>
        <w:t>% студентів (перш</w:t>
      </w:r>
      <w:r w:rsidR="00191C8D">
        <w:rPr>
          <w:rFonts w:ascii="Times New Roman" w:eastAsia="Times New Roman" w:hAnsi="Times New Roman" w:cs="Times New Roman"/>
          <w:bCs/>
          <w:sz w:val="28"/>
          <w:szCs w:val="28"/>
          <w:lang w:eastAsia="uk-UA"/>
        </w:rPr>
        <w:t>окурсник</w:t>
      </w:r>
      <w:r w:rsidR="00AD25DD">
        <w:rPr>
          <w:rFonts w:ascii="Times New Roman" w:eastAsia="Times New Roman" w:hAnsi="Times New Roman" w:cs="Times New Roman"/>
          <w:bCs/>
          <w:sz w:val="28"/>
          <w:szCs w:val="28"/>
          <w:lang w:eastAsia="uk-UA"/>
        </w:rPr>
        <w:t>и</w:t>
      </w:r>
      <w:r w:rsidR="00191C8D" w:rsidRPr="001913EA">
        <w:rPr>
          <w:rFonts w:ascii="Times New Roman" w:eastAsia="Times New Roman" w:hAnsi="Times New Roman" w:cs="Times New Roman"/>
          <w:bCs/>
          <w:sz w:val="28"/>
          <w:szCs w:val="28"/>
          <w:lang w:eastAsia="uk-UA"/>
        </w:rPr>
        <w:t>).</w:t>
      </w:r>
      <w:r w:rsidR="00191C8D">
        <w:rPr>
          <w:rFonts w:ascii="Times New Roman" w:eastAsia="Times New Roman" w:hAnsi="Times New Roman" w:cs="Times New Roman"/>
          <w:bCs/>
          <w:sz w:val="28"/>
          <w:szCs w:val="28"/>
          <w:lang w:eastAsia="uk-UA"/>
        </w:rPr>
        <w:t xml:space="preserve"> </w:t>
      </w:r>
      <w:r w:rsidR="001913EA" w:rsidRPr="001913EA">
        <w:rPr>
          <w:rFonts w:ascii="Times New Roman" w:eastAsia="Times New Roman" w:hAnsi="Times New Roman" w:cs="Times New Roman"/>
          <w:bCs/>
          <w:sz w:val="28"/>
          <w:szCs w:val="28"/>
          <w:lang w:eastAsia="uk-UA"/>
        </w:rPr>
        <w:t xml:space="preserve">Проте у 3% </w:t>
      </w:r>
      <w:r w:rsidR="00191C8D">
        <w:rPr>
          <w:rFonts w:ascii="Times New Roman" w:eastAsia="Times New Roman" w:hAnsi="Times New Roman" w:cs="Times New Roman"/>
          <w:bCs/>
          <w:sz w:val="28"/>
          <w:szCs w:val="28"/>
          <w:lang w:eastAsia="uk-UA"/>
        </w:rPr>
        <w:t xml:space="preserve">та 7% студентів виявлено </w:t>
      </w:r>
      <w:r w:rsidR="001913EA" w:rsidRPr="001913EA">
        <w:rPr>
          <w:rFonts w:ascii="Times New Roman" w:eastAsia="Times New Roman" w:hAnsi="Times New Roman" w:cs="Times New Roman"/>
          <w:bCs/>
          <w:sz w:val="28"/>
          <w:szCs w:val="28"/>
          <w:lang w:eastAsia="uk-UA"/>
        </w:rPr>
        <w:t xml:space="preserve">понижений </w:t>
      </w:r>
      <w:r w:rsidR="00191C8D">
        <w:rPr>
          <w:rFonts w:ascii="Times New Roman" w:eastAsia="Times New Roman" w:hAnsi="Times New Roman" w:cs="Times New Roman"/>
          <w:bCs/>
          <w:sz w:val="28"/>
          <w:szCs w:val="28"/>
          <w:lang w:eastAsia="uk-UA"/>
        </w:rPr>
        <w:t>та низький рівень якості життя відповідно</w:t>
      </w:r>
      <w:r w:rsidR="00AD25DD">
        <w:rPr>
          <w:rFonts w:ascii="Times New Roman" w:eastAsia="Times New Roman" w:hAnsi="Times New Roman" w:cs="Times New Roman"/>
          <w:bCs/>
          <w:sz w:val="28"/>
          <w:szCs w:val="28"/>
          <w:lang w:eastAsia="uk-UA"/>
        </w:rPr>
        <w:t>.</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Результати дослідження студентів рівня тривоги та депресії (за методикою «HADS» показали, що клінічно виражена тривога наявна у 13% студентів (</w:t>
      </w:r>
      <w:r w:rsidR="00155E94">
        <w:rPr>
          <w:rFonts w:ascii="Times New Roman" w:eastAsia="Times New Roman" w:hAnsi="Times New Roman" w:cs="Times New Roman"/>
          <w:bCs/>
          <w:sz w:val="28"/>
          <w:szCs w:val="28"/>
          <w:lang w:eastAsia="uk-UA"/>
        </w:rPr>
        <w:t xml:space="preserve">у </w:t>
      </w:r>
      <w:r w:rsidRPr="001913EA">
        <w:rPr>
          <w:rFonts w:ascii="Times New Roman" w:eastAsia="Times New Roman" w:hAnsi="Times New Roman" w:cs="Times New Roman"/>
          <w:bCs/>
          <w:sz w:val="28"/>
          <w:szCs w:val="28"/>
          <w:lang w:eastAsia="uk-UA"/>
        </w:rPr>
        <w:t>першокурсник</w:t>
      </w:r>
      <w:r w:rsidR="00155E94">
        <w:rPr>
          <w:rFonts w:ascii="Times New Roman" w:eastAsia="Times New Roman" w:hAnsi="Times New Roman" w:cs="Times New Roman"/>
          <w:bCs/>
          <w:sz w:val="28"/>
          <w:szCs w:val="28"/>
          <w:lang w:eastAsia="uk-UA"/>
        </w:rPr>
        <w:t>ів</w:t>
      </w:r>
      <w:r w:rsidRPr="001913EA">
        <w:rPr>
          <w:rFonts w:ascii="Times New Roman" w:eastAsia="Times New Roman" w:hAnsi="Times New Roman" w:cs="Times New Roman"/>
          <w:bCs/>
          <w:sz w:val="28"/>
          <w:szCs w:val="28"/>
          <w:lang w:eastAsia="uk-UA"/>
        </w:rPr>
        <w:t xml:space="preserve">), що обумовлено умовами карантину та підтверджується результатами, зазначеними у аналізі попередньої методики. </w:t>
      </w:r>
      <w:r w:rsidRPr="001913EA">
        <w:rPr>
          <w:rFonts w:ascii="Times New Roman" w:eastAsia="Times New Roman" w:hAnsi="Times New Roman" w:cs="Times New Roman"/>
          <w:bCs/>
          <w:sz w:val="28"/>
          <w:szCs w:val="28"/>
          <w:lang w:eastAsia="uk-UA"/>
        </w:rPr>
        <w:lastRenderedPageBreak/>
        <w:t xml:space="preserve">Клінічно виражена тривога потребує терапевтичного втручання, так як може згубно впливати на психічне здоров’я особистості, загальну продуктивність та стати причиною психосоматичних </w:t>
      </w:r>
      <w:r w:rsidR="006A7B1A">
        <w:rPr>
          <w:rFonts w:ascii="Times New Roman" w:eastAsia="Times New Roman" w:hAnsi="Times New Roman" w:cs="Times New Roman"/>
          <w:bCs/>
          <w:sz w:val="28"/>
          <w:szCs w:val="28"/>
          <w:lang w:eastAsia="uk-UA"/>
        </w:rPr>
        <w:t>розладів</w:t>
      </w:r>
      <w:r w:rsidRPr="001913EA">
        <w:rPr>
          <w:rFonts w:ascii="Times New Roman" w:eastAsia="Times New Roman" w:hAnsi="Times New Roman" w:cs="Times New Roman"/>
          <w:bCs/>
          <w:sz w:val="28"/>
          <w:szCs w:val="28"/>
          <w:lang w:eastAsia="uk-UA"/>
        </w:rPr>
        <w:t>. Варто зауважити, що і у 13% респондентів виявлен</w:t>
      </w:r>
      <w:r w:rsidR="00155E94">
        <w:rPr>
          <w:rFonts w:ascii="Times New Roman" w:eastAsia="Times New Roman" w:hAnsi="Times New Roman" w:cs="Times New Roman"/>
          <w:bCs/>
          <w:sz w:val="28"/>
          <w:szCs w:val="28"/>
          <w:lang w:eastAsia="uk-UA"/>
        </w:rPr>
        <w:t xml:space="preserve">о клінічно виражену депресію (у </w:t>
      </w:r>
      <w:r w:rsidRPr="001913EA">
        <w:rPr>
          <w:rFonts w:ascii="Times New Roman" w:eastAsia="Times New Roman" w:hAnsi="Times New Roman" w:cs="Times New Roman"/>
          <w:bCs/>
          <w:sz w:val="28"/>
          <w:szCs w:val="28"/>
          <w:lang w:eastAsia="uk-UA"/>
        </w:rPr>
        <w:t>першокурсник</w:t>
      </w:r>
      <w:r w:rsidR="00155E94">
        <w:rPr>
          <w:rFonts w:ascii="Times New Roman" w:eastAsia="Times New Roman" w:hAnsi="Times New Roman" w:cs="Times New Roman"/>
          <w:bCs/>
          <w:sz w:val="28"/>
          <w:szCs w:val="28"/>
          <w:lang w:eastAsia="uk-UA"/>
        </w:rPr>
        <w:t>ів</w:t>
      </w:r>
      <w:r w:rsidRPr="001913EA">
        <w:rPr>
          <w:rFonts w:ascii="Times New Roman" w:eastAsia="Times New Roman" w:hAnsi="Times New Roman" w:cs="Times New Roman"/>
          <w:bCs/>
          <w:sz w:val="28"/>
          <w:szCs w:val="28"/>
          <w:lang w:eastAsia="uk-UA"/>
        </w:rPr>
        <w:t>).</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i/>
          <w:sz w:val="28"/>
          <w:szCs w:val="28"/>
          <w:lang w:eastAsia="uk-UA"/>
        </w:rPr>
      </w:pPr>
      <w:r w:rsidRPr="001913EA">
        <w:rPr>
          <w:rFonts w:ascii="Times New Roman" w:eastAsia="Times New Roman" w:hAnsi="Times New Roman" w:cs="Times New Roman"/>
          <w:bCs/>
          <w:sz w:val="28"/>
          <w:szCs w:val="28"/>
          <w:lang w:eastAsia="uk-UA"/>
        </w:rPr>
        <w:t>Розподіл результатів дослідження рівня тривоги та депресії у студентів  за курсами навчання представлені у Таблиці 2.2.</w:t>
      </w:r>
    </w:p>
    <w:p w:rsidR="00481807" w:rsidRDefault="00481807" w:rsidP="001913EA">
      <w:pPr>
        <w:shd w:val="clear" w:color="auto" w:fill="FFFFFF"/>
        <w:spacing w:after="0" w:line="360" w:lineRule="auto"/>
        <w:ind w:right="-1"/>
        <w:jc w:val="right"/>
        <w:rPr>
          <w:rFonts w:ascii="Times New Roman" w:eastAsia="Times New Roman" w:hAnsi="Times New Roman" w:cs="Times New Roman"/>
          <w:bCs/>
          <w:sz w:val="28"/>
          <w:szCs w:val="28"/>
          <w:lang w:eastAsia="uk-UA"/>
        </w:rPr>
      </w:pPr>
    </w:p>
    <w:p w:rsidR="001913EA" w:rsidRPr="00881201" w:rsidRDefault="001913EA" w:rsidP="001913EA">
      <w:pPr>
        <w:shd w:val="clear" w:color="auto" w:fill="FFFFFF"/>
        <w:spacing w:after="0" w:line="360" w:lineRule="auto"/>
        <w:ind w:right="-1"/>
        <w:jc w:val="right"/>
        <w:rPr>
          <w:rFonts w:ascii="Times New Roman" w:eastAsia="Times New Roman" w:hAnsi="Times New Roman" w:cs="Times New Roman"/>
          <w:bCs/>
          <w:sz w:val="28"/>
          <w:szCs w:val="28"/>
          <w:lang w:eastAsia="uk-UA"/>
        </w:rPr>
      </w:pPr>
      <w:r w:rsidRPr="00881201">
        <w:rPr>
          <w:rFonts w:ascii="Times New Roman" w:eastAsia="Times New Roman" w:hAnsi="Times New Roman" w:cs="Times New Roman"/>
          <w:bCs/>
          <w:sz w:val="28"/>
          <w:szCs w:val="28"/>
          <w:lang w:eastAsia="uk-UA"/>
        </w:rPr>
        <w:t>Таблиця 2.2</w:t>
      </w:r>
    </w:p>
    <w:p w:rsidR="001913EA" w:rsidRPr="00881201" w:rsidRDefault="001913EA" w:rsidP="001913EA">
      <w:pPr>
        <w:shd w:val="clear" w:color="auto" w:fill="FFFFFF"/>
        <w:spacing w:after="0" w:line="360" w:lineRule="auto"/>
        <w:ind w:right="-1" w:firstLine="709"/>
        <w:jc w:val="center"/>
        <w:rPr>
          <w:rFonts w:ascii="Times New Roman" w:eastAsia="Times New Roman" w:hAnsi="Times New Roman" w:cs="Times New Roman"/>
          <w:b/>
          <w:bCs/>
          <w:sz w:val="28"/>
          <w:szCs w:val="28"/>
          <w:lang w:eastAsia="uk-UA"/>
        </w:rPr>
      </w:pPr>
      <w:r w:rsidRPr="00881201">
        <w:rPr>
          <w:rFonts w:ascii="Times New Roman" w:eastAsia="Times New Roman" w:hAnsi="Times New Roman" w:cs="Times New Roman"/>
          <w:b/>
          <w:bCs/>
          <w:sz w:val="28"/>
          <w:szCs w:val="28"/>
          <w:lang w:eastAsia="uk-UA"/>
        </w:rPr>
        <w:t xml:space="preserve">Результати дослідження рівня тривоги та депресії у студентської молоді ЗВО за методикою HADS </w:t>
      </w:r>
    </w:p>
    <w:tbl>
      <w:tblPr>
        <w:tblStyle w:val="ab"/>
        <w:tblW w:w="0" w:type="auto"/>
        <w:tblLook w:val="04A0" w:firstRow="1" w:lastRow="0" w:firstColumn="1" w:lastColumn="0" w:noHBand="0" w:noVBand="1"/>
      </w:tblPr>
      <w:tblGrid>
        <w:gridCol w:w="6516"/>
        <w:gridCol w:w="1559"/>
        <w:gridCol w:w="1553"/>
      </w:tblGrid>
      <w:tr w:rsidR="001913EA" w:rsidRPr="001913EA" w:rsidTr="006B307C">
        <w:trPr>
          <w:trHeight w:val="343"/>
        </w:trPr>
        <w:tc>
          <w:tcPr>
            <w:tcW w:w="6516" w:type="dxa"/>
          </w:tcPr>
          <w:p w:rsidR="001913EA" w:rsidRPr="001913EA" w:rsidRDefault="001913EA" w:rsidP="001913EA">
            <w:pPr>
              <w:spacing w:line="276" w:lineRule="auto"/>
              <w:ind w:right="-1"/>
              <w:jc w:val="center"/>
              <w:rPr>
                <w:rFonts w:ascii="Times New Roman" w:eastAsia="Times New Roman" w:hAnsi="Times New Roman" w:cs="Times New Roman"/>
                <w:b/>
                <w:bCs/>
                <w:sz w:val="28"/>
                <w:szCs w:val="28"/>
                <w:lang w:eastAsia="uk-UA"/>
              </w:rPr>
            </w:pPr>
            <w:r w:rsidRPr="001913EA">
              <w:rPr>
                <w:rFonts w:ascii="Times New Roman" w:eastAsia="Times New Roman" w:hAnsi="Times New Roman" w:cs="Times New Roman"/>
                <w:b/>
                <w:bCs/>
                <w:sz w:val="28"/>
                <w:szCs w:val="28"/>
                <w:lang w:eastAsia="uk-UA"/>
              </w:rPr>
              <w:t>Тривога</w:t>
            </w:r>
          </w:p>
        </w:tc>
        <w:tc>
          <w:tcPr>
            <w:tcW w:w="1559" w:type="dxa"/>
            <w:tcBorders>
              <w:top w:val="single" w:sz="4" w:space="0" w:color="auto"/>
            </w:tcBorders>
          </w:tcPr>
          <w:p w:rsidR="001913EA" w:rsidRPr="001913EA" w:rsidRDefault="008B04BA" w:rsidP="001913EA">
            <w:pPr>
              <w:spacing w:line="276"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1 курс, </w:t>
            </w:r>
            <w:r w:rsidR="001913EA" w:rsidRPr="001913EA">
              <w:rPr>
                <w:rFonts w:ascii="Times New Roman" w:eastAsia="Times New Roman" w:hAnsi="Times New Roman" w:cs="Times New Roman"/>
                <w:bCs/>
                <w:sz w:val="28"/>
                <w:szCs w:val="28"/>
                <w:lang w:eastAsia="uk-UA"/>
              </w:rPr>
              <w:t xml:space="preserve"> %</w:t>
            </w:r>
          </w:p>
        </w:tc>
        <w:tc>
          <w:tcPr>
            <w:tcW w:w="1553" w:type="dxa"/>
            <w:tcBorders>
              <w:top w:val="single" w:sz="4" w:space="0" w:color="auto"/>
            </w:tcBorders>
          </w:tcPr>
          <w:p w:rsidR="001913EA" w:rsidRPr="001913EA" w:rsidRDefault="008B04BA" w:rsidP="001913EA">
            <w:pPr>
              <w:spacing w:line="276"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 курс, </w:t>
            </w:r>
            <w:r w:rsidR="001913EA" w:rsidRPr="001913EA">
              <w:rPr>
                <w:rFonts w:ascii="Times New Roman" w:eastAsia="Times New Roman" w:hAnsi="Times New Roman" w:cs="Times New Roman"/>
                <w:bCs/>
                <w:sz w:val="28"/>
                <w:szCs w:val="28"/>
                <w:lang w:eastAsia="uk-UA"/>
              </w:rPr>
              <w:t xml:space="preserve"> %</w:t>
            </w:r>
          </w:p>
        </w:tc>
      </w:tr>
      <w:tr w:rsidR="001913EA" w:rsidRPr="001913EA" w:rsidTr="006B307C">
        <w:tc>
          <w:tcPr>
            <w:tcW w:w="6516"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Норма (відсутність виражених симптомів)</w:t>
            </w:r>
          </w:p>
        </w:tc>
        <w:tc>
          <w:tcPr>
            <w:tcW w:w="1559" w:type="dxa"/>
          </w:tcPr>
          <w:p w:rsidR="001913EA" w:rsidRPr="001913EA" w:rsidRDefault="00481807" w:rsidP="001913EA">
            <w:pPr>
              <w:spacing w:line="276"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46</w:t>
            </w:r>
          </w:p>
        </w:tc>
        <w:tc>
          <w:tcPr>
            <w:tcW w:w="1553"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67</w:t>
            </w:r>
          </w:p>
        </w:tc>
      </w:tr>
      <w:tr w:rsidR="001913EA" w:rsidRPr="001913EA" w:rsidTr="006B307C">
        <w:tc>
          <w:tcPr>
            <w:tcW w:w="6516"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proofErr w:type="spellStart"/>
            <w:r w:rsidRPr="001913EA">
              <w:rPr>
                <w:rFonts w:ascii="Times New Roman" w:eastAsia="Times New Roman" w:hAnsi="Times New Roman" w:cs="Times New Roman"/>
                <w:bCs/>
                <w:sz w:val="28"/>
                <w:szCs w:val="28"/>
                <w:lang w:eastAsia="uk-UA"/>
              </w:rPr>
              <w:t>Субклінічно</w:t>
            </w:r>
            <w:proofErr w:type="spellEnd"/>
            <w:r w:rsidRPr="001913EA">
              <w:rPr>
                <w:rFonts w:ascii="Times New Roman" w:eastAsia="Times New Roman" w:hAnsi="Times New Roman" w:cs="Times New Roman"/>
                <w:bCs/>
                <w:sz w:val="28"/>
                <w:szCs w:val="28"/>
                <w:lang w:eastAsia="uk-UA"/>
              </w:rPr>
              <w:t xml:space="preserve"> виражена</w:t>
            </w:r>
          </w:p>
        </w:tc>
        <w:tc>
          <w:tcPr>
            <w:tcW w:w="1559"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27</w:t>
            </w:r>
          </w:p>
        </w:tc>
        <w:tc>
          <w:tcPr>
            <w:tcW w:w="1553"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33</w:t>
            </w:r>
          </w:p>
        </w:tc>
      </w:tr>
      <w:tr w:rsidR="001913EA" w:rsidRPr="001913EA" w:rsidTr="006B307C">
        <w:tc>
          <w:tcPr>
            <w:tcW w:w="6516" w:type="dxa"/>
            <w:tcBorders>
              <w:bottom w:val="single" w:sz="12" w:space="0" w:color="auto"/>
            </w:tcBorders>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Клінічно виражена</w:t>
            </w:r>
          </w:p>
        </w:tc>
        <w:tc>
          <w:tcPr>
            <w:tcW w:w="1559" w:type="dxa"/>
            <w:tcBorders>
              <w:bottom w:val="single" w:sz="12" w:space="0" w:color="auto"/>
            </w:tcBorders>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27</w:t>
            </w:r>
          </w:p>
        </w:tc>
        <w:tc>
          <w:tcPr>
            <w:tcW w:w="1553" w:type="dxa"/>
            <w:tcBorders>
              <w:bottom w:val="single" w:sz="12" w:space="0" w:color="auto"/>
            </w:tcBorders>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0</w:t>
            </w:r>
          </w:p>
        </w:tc>
      </w:tr>
      <w:tr w:rsidR="001913EA" w:rsidRPr="001913EA" w:rsidTr="006B307C">
        <w:tc>
          <w:tcPr>
            <w:tcW w:w="6516" w:type="dxa"/>
            <w:tcBorders>
              <w:top w:val="single" w:sz="12" w:space="0" w:color="auto"/>
            </w:tcBorders>
          </w:tcPr>
          <w:p w:rsidR="001913EA" w:rsidRPr="001913EA" w:rsidRDefault="001913EA" w:rsidP="001913EA">
            <w:pPr>
              <w:spacing w:line="276" w:lineRule="auto"/>
              <w:ind w:right="-1"/>
              <w:jc w:val="center"/>
              <w:rPr>
                <w:rFonts w:ascii="Times New Roman" w:eastAsia="Times New Roman" w:hAnsi="Times New Roman" w:cs="Times New Roman"/>
                <w:b/>
                <w:bCs/>
                <w:sz w:val="28"/>
                <w:szCs w:val="28"/>
                <w:lang w:eastAsia="uk-UA"/>
              </w:rPr>
            </w:pPr>
            <w:r w:rsidRPr="001913EA">
              <w:rPr>
                <w:rFonts w:ascii="Times New Roman" w:eastAsia="Times New Roman" w:hAnsi="Times New Roman" w:cs="Times New Roman"/>
                <w:b/>
                <w:bCs/>
                <w:sz w:val="28"/>
                <w:szCs w:val="28"/>
                <w:lang w:eastAsia="uk-UA"/>
              </w:rPr>
              <w:t>Депресія</w:t>
            </w:r>
          </w:p>
        </w:tc>
        <w:tc>
          <w:tcPr>
            <w:tcW w:w="1559" w:type="dxa"/>
            <w:tcBorders>
              <w:top w:val="single" w:sz="4" w:space="0" w:color="auto"/>
            </w:tcBorders>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1 курс, у %</w:t>
            </w:r>
          </w:p>
        </w:tc>
        <w:tc>
          <w:tcPr>
            <w:tcW w:w="1553" w:type="dxa"/>
            <w:tcBorders>
              <w:top w:val="single" w:sz="4" w:space="0" w:color="auto"/>
            </w:tcBorders>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4 курс, у %</w:t>
            </w:r>
          </w:p>
        </w:tc>
      </w:tr>
      <w:tr w:rsidR="001913EA" w:rsidRPr="001913EA" w:rsidTr="006B307C">
        <w:tc>
          <w:tcPr>
            <w:tcW w:w="6516"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Норма (відсутність виражених симптомів)</w:t>
            </w:r>
          </w:p>
        </w:tc>
        <w:tc>
          <w:tcPr>
            <w:tcW w:w="1559" w:type="dxa"/>
          </w:tcPr>
          <w:p w:rsidR="001913EA" w:rsidRPr="001913EA" w:rsidRDefault="00481807" w:rsidP="001913EA">
            <w:pPr>
              <w:spacing w:line="276"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66</w:t>
            </w:r>
          </w:p>
        </w:tc>
        <w:tc>
          <w:tcPr>
            <w:tcW w:w="1553"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60</w:t>
            </w:r>
          </w:p>
        </w:tc>
      </w:tr>
      <w:tr w:rsidR="001913EA" w:rsidRPr="001913EA" w:rsidTr="006B307C">
        <w:tc>
          <w:tcPr>
            <w:tcW w:w="6516"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proofErr w:type="spellStart"/>
            <w:r w:rsidRPr="001913EA">
              <w:rPr>
                <w:rFonts w:ascii="Times New Roman" w:eastAsia="Times New Roman" w:hAnsi="Times New Roman" w:cs="Times New Roman"/>
                <w:bCs/>
                <w:sz w:val="28"/>
                <w:szCs w:val="28"/>
                <w:lang w:eastAsia="uk-UA"/>
              </w:rPr>
              <w:t>Субклінічно</w:t>
            </w:r>
            <w:proofErr w:type="spellEnd"/>
            <w:r w:rsidRPr="001913EA">
              <w:rPr>
                <w:rFonts w:ascii="Times New Roman" w:eastAsia="Times New Roman" w:hAnsi="Times New Roman" w:cs="Times New Roman"/>
                <w:bCs/>
                <w:sz w:val="28"/>
                <w:szCs w:val="28"/>
                <w:lang w:eastAsia="uk-UA"/>
              </w:rPr>
              <w:t xml:space="preserve"> виражена </w:t>
            </w:r>
          </w:p>
        </w:tc>
        <w:tc>
          <w:tcPr>
            <w:tcW w:w="1559" w:type="dxa"/>
          </w:tcPr>
          <w:p w:rsidR="001913EA" w:rsidRPr="001913EA" w:rsidRDefault="00481807" w:rsidP="001913EA">
            <w:pPr>
              <w:spacing w:line="276" w:lineRule="auto"/>
              <w:ind w:right="-1"/>
              <w:jc w:val="center"/>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7</w:t>
            </w:r>
          </w:p>
        </w:tc>
        <w:tc>
          <w:tcPr>
            <w:tcW w:w="1553"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40</w:t>
            </w:r>
          </w:p>
        </w:tc>
      </w:tr>
      <w:tr w:rsidR="001913EA" w:rsidRPr="001913EA" w:rsidTr="006B307C">
        <w:tc>
          <w:tcPr>
            <w:tcW w:w="6516"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Клінічно виражена </w:t>
            </w:r>
          </w:p>
        </w:tc>
        <w:tc>
          <w:tcPr>
            <w:tcW w:w="1559"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27</w:t>
            </w:r>
          </w:p>
        </w:tc>
        <w:tc>
          <w:tcPr>
            <w:tcW w:w="1553" w:type="dxa"/>
          </w:tcPr>
          <w:p w:rsidR="001913EA" w:rsidRPr="001913EA" w:rsidRDefault="001913EA" w:rsidP="001913EA">
            <w:pPr>
              <w:spacing w:line="276" w:lineRule="auto"/>
              <w:ind w:right="-1"/>
              <w:jc w:val="center"/>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0</w:t>
            </w:r>
          </w:p>
        </w:tc>
      </w:tr>
    </w:tbl>
    <w:p w:rsidR="00881201" w:rsidRDefault="00881201"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Як показало дослідження, </w:t>
      </w:r>
      <w:r w:rsidR="001E235D" w:rsidRPr="001913EA">
        <w:rPr>
          <w:rFonts w:ascii="Times New Roman" w:eastAsia="Times New Roman" w:hAnsi="Times New Roman" w:cs="Times New Roman"/>
          <w:bCs/>
          <w:sz w:val="28"/>
          <w:szCs w:val="28"/>
          <w:lang w:eastAsia="uk-UA"/>
        </w:rPr>
        <w:t xml:space="preserve">у 30% досліджуваних </w:t>
      </w:r>
      <w:r w:rsidR="001E235D">
        <w:rPr>
          <w:rFonts w:ascii="Times New Roman" w:eastAsia="Times New Roman" w:hAnsi="Times New Roman" w:cs="Times New Roman"/>
          <w:bCs/>
          <w:sz w:val="28"/>
          <w:szCs w:val="28"/>
          <w:lang w:eastAsia="uk-UA"/>
        </w:rPr>
        <w:t xml:space="preserve">спостерігається </w:t>
      </w:r>
      <w:proofErr w:type="spellStart"/>
      <w:r w:rsidRPr="001913EA">
        <w:rPr>
          <w:rFonts w:ascii="Times New Roman" w:eastAsia="Times New Roman" w:hAnsi="Times New Roman" w:cs="Times New Roman"/>
          <w:bCs/>
          <w:sz w:val="28"/>
          <w:szCs w:val="28"/>
          <w:lang w:eastAsia="uk-UA"/>
        </w:rPr>
        <w:t>субклінічно</w:t>
      </w:r>
      <w:proofErr w:type="spellEnd"/>
      <w:r w:rsidRPr="001913EA">
        <w:rPr>
          <w:rFonts w:ascii="Times New Roman" w:eastAsia="Times New Roman" w:hAnsi="Times New Roman" w:cs="Times New Roman"/>
          <w:bCs/>
          <w:sz w:val="28"/>
          <w:szCs w:val="28"/>
          <w:lang w:eastAsia="uk-UA"/>
        </w:rPr>
        <w:t xml:space="preserve"> виражена тривога (у 27% студентів 1 курсу та 33% – 4 курсу), що може мати згубний вплив на рівень психічного здоров’я особистості та потребує </w:t>
      </w:r>
      <w:r w:rsidR="00810BF8">
        <w:rPr>
          <w:rFonts w:ascii="Times New Roman" w:eastAsia="Times New Roman" w:hAnsi="Times New Roman" w:cs="Times New Roman"/>
          <w:bCs/>
          <w:sz w:val="28"/>
          <w:szCs w:val="28"/>
          <w:lang w:eastAsia="uk-UA"/>
        </w:rPr>
        <w:t>фахової психологічної інтервенції</w:t>
      </w:r>
      <w:r w:rsidRPr="001913EA">
        <w:rPr>
          <w:rFonts w:ascii="Times New Roman" w:eastAsia="Times New Roman" w:hAnsi="Times New Roman" w:cs="Times New Roman"/>
          <w:bCs/>
          <w:sz w:val="28"/>
          <w:szCs w:val="28"/>
          <w:lang w:eastAsia="uk-UA"/>
        </w:rPr>
        <w:t xml:space="preserve">. </w:t>
      </w:r>
      <w:r w:rsidR="00810BF8">
        <w:rPr>
          <w:rFonts w:ascii="Times New Roman" w:eastAsia="Times New Roman" w:hAnsi="Times New Roman" w:cs="Times New Roman"/>
          <w:bCs/>
          <w:sz w:val="28"/>
          <w:szCs w:val="28"/>
          <w:lang w:eastAsia="uk-UA"/>
        </w:rPr>
        <w:t xml:space="preserve">Відрадно, що у </w:t>
      </w:r>
      <w:r w:rsidR="00810BF8" w:rsidRPr="001913EA">
        <w:rPr>
          <w:rFonts w:ascii="Times New Roman" w:eastAsia="Times New Roman" w:hAnsi="Times New Roman" w:cs="Times New Roman"/>
          <w:bCs/>
          <w:sz w:val="28"/>
          <w:szCs w:val="28"/>
          <w:lang w:eastAsia="uk-UA"/>
        </w:rPr>
        <w:t>57% досліджуваних</w:t>
      </w:r>
      <w:r w:rsidR="00810BF8">
        <w:rPr>
          <w:rFonts w:ascii="Times New Roman" w:eastAsia="Times New Roman" w:hAnsi="Times New Roman" w:cs="Times New Roman"/>
          <w:bCs/>
          <w:sz w:val="28"/>
          <w:szCs w:val="28"/>
          <w:lang w:eastAsia="uk-UA"/>
        </w:rPr>
        <w:t xml:space="preserve"> немає </w:t>
      </w:r>
      <w:r w:rsidRPr="001913EA">
        <w:rPr>
          <w:rFonts w:ascii="Times New Roman" w:eastAsia="Times New Roman" w:hAnsi="Times New Roman" w:cs="Times New Roman"/>
          <w:bCs/>
          <w:sz w:val="28"/>
          <w:szCs w:val="28"/>
          <w:lang w:eastAsia="uk-UA"/>
        </w:rPr>
        <w:t>виражених симптомів тривоги</w:t>
      </w:r>
      <w:r w:rsidR="00810BF8">
        <w:rPr>
          <w:rFonts w:ascii="Times New Roman" w:eastAsia="Times New Roman" w:hAnsi="Times New Roman" w:cs="Times New Roman"/>
          <w:bCs/>
          <w:sz w:val="28"/>
          <w:szCs w:val="28"/>
          <w:lang w:eastAsia="uk-UA"/>
        </w:rPr>
        <w:t xml:space="preserve">. </w:t>
      </w:r>
    </w:p>
    <w:p w:rsidR="00380CA9"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Щодо показників </w:t>
      </w:r>
      <w:proofErr w:type="spellStart"/>
      <w:r w:rsidRPr="001913EA">
        <w:rPr>
          <w:rFonts w:ascii="Times New Roman" w:eastAsia="Times New Roman" w:hAnsi="Times New Roman" w:cs="Times New Roman"/>
          <w:bCs/>
          <w:sz w:val="28"/>
          <w:szCs w:val="28"/>
          <w:lang w:eastAsia="uk-UA"/>
        </w:rPr>
        <w:t>вираженості</w:t>
      </w:r>
      <w:proofErr w:type="spellEnd"/>
      <w:r w:rsidRPr="001913EA">
        <w:rPr>
          <w:rFonts w:ascii="Times New Roman" w:eastAsia="Times New Roman" w:hAnsi="Times New Roman" w:cs="Times New Roman"/>
          <w:bCs/>
          <w:sz w:val="28"/>
          <w:szCs w:val="28"/>
          <w:lang w:eastAsia="uk-UA"/>
        </w:rPr>
        <w:t xml:space="preserve"> депресії, то </w:t>
      </w:r>
      <w:proofErr w:type="spellStart"/>
      <w:r w:rsidRPr="001913EA">
        <w:rPr>
          <w:rFonts w:ascii="Times New Roman" w:eastAsia="Times New Roman" w:hAnsi="Times New Roman" w:cs="Times New Roman"/>
          <w:bCs/>
          <w:sz w:val="28"/>
          <w:szCs w:val="28"/>
          <w:lang w:eastAsia="uk-UA"/>
        </w:rPr>
        <w:t>субклінічно</w:t>
      </w:r>
      <w:proofErr w:type="spellEnd"/>
      <w:r w:rsidR="00AD25DD">
        <w:rPr>
          <w:rFonts w:ascii="Times New Roman" w:eastAsia="Times New Roman" w:hAnsi="Times New Roman" w:cs="Times New Roman"/>
          <w:bCs/>
          <w:sz w:val="28"/>
          <w:szCs w:val="28"/>
          <w:lang w:eastAsia="uk-UA"/>
        </w:rPr>
        <w:t xml:space="preserve"> виражена депресія виявлена у 23</w:t>
      </w:r>
      <w:r w:rsidRPr="001913EA">
        <w:rPr>
          <w:rFonts w:ascii="Times New Roman" w:eastAsia="Times New Roman" w:hAnsi="Times New Roman" w:cs="Times New Roman"/>
          <w:bCs/>
          <w:sz w:val="28"/>
          <w:szCs w:val="28"/>
          <w:lang w:eastAsia="uk-UA"/>
        </w:rPr>
        <w:t xml:space="preserve">% студентів, більшість з яких – четвертокурсники  (40%). </w:t>
      </w:r>
      <w:r w:rsidR="000F39E7">
        <w:rPr>
          <w:rFonts w:ascii="Times New Roman" w:eastAsia="Times New Roman" w:hAnsi="Times New Roman" w:cs="Times New Roman"/>
          <w:bCs/>
          <w:sz w:val="28"/>
          <w:szCs w:val="28"/>
          <w:lang w:eastAsia="uk-UA"/>
        </w:rPr>
        <w:t>Ц</w:t>
      </w:r>
      <w:r w:rsidRPr="001913EA">
        <w:rPr>
          <w:rFonts w:ascii="Times New Roman" w:eastAsia="Times New Roman" w:hAnsi="Times New Roman" w:cs="Times New Roman"/>
          <w:bCs/>
          <w:sz w:val="28"/>
          <w:szCs w:val="28"/>
          <w:lang w:eastAsia="uk-UA"/>
        </w:rPr>
        <w:t>е може бути спричинено не лише умовами ізоляції та обмеженням діяльності, а й, як зазначили студенти, завантаж</w:t>
      </w:r>
      <w:r w:rsidR="000F39E7">
        <w:rPr>
          <w:rFonts w:ascii="Times New Roman" w:eastAsia="Times New Roman" w:hAnsi="Times New Roman" w:cs="Times New Roman"/>
          <w:bCs/>
          <w:sz w:val="28"/>
          <w:szCs w:val="28"/>
          <w:lang w:eastAsia="uk-UA"/>
        </w:rPr>
        <w:t xml:space="preserve">еністю дистанційного навчання </w:t>
      </w:r>
      <w:r w:rsidRPr="001913EA">
        <w:rPr>
          <w:rFonts w:ascii="Times New Roman" w:eastAsia="Times New Roman" w:hAnsi="Times New Roman" w:cs="Times New Roman"/>
          <w:bCs/>
          <w:sz w:val="28"/>
          <w:szCs w:val="28"/>
          <w:lang w:eastAsia="uk-UA"/>
        </w:rPr>
        <w:t xml:space="preserve">(випускний 4-й курс). </w:t>
      </w:r>
      <w:r w:rsidR="0093272A">
        <w:rPr>
          <w:rFonts w:ascii="Times New Roman" w:eastAsia="Times New Roman" w:hAnsi="Times New Roman" w:cs="Times New Roman"/>
          <w:bCs/>
          <w:sz w:val="28"/>
          <w:szCs w:val="28"/>
          <w:lang w:eastAsia="uk-UA"/>
        </w:rPr>
        <w:t>Дані</w:t>
      </w:r>
      <w:r w:rsidRPr="001913EA">
        <w:rPr>
          <w:rFonts w:ascii="Times New Roman" w:eastAsia="Times New Roman" w:hAnsi="Times New Roman" w:cs="Times New Roman"/>
          <w:bCs/>
          <w:sz w:val="28"/>
          <w:szCs w:val="28"/>
          <w:lang w:eastAsia="uk-UA"/>
        </w:rPr>
        <w:t xml:space="preserve"> показники свідчать про необхідність профілактичної та корекційної роботи зі студентською молоддю. Показник депресії в нормі</w:t>
      </w:r>
      <w:r w:rsidR="000E6E23">
        <w:rPr>
          <w:rFonts w:ascii="Times New Roman" w:eastAsia="Times New Roman" w:hAnsi="Times New Roman" w:cs="Times New Roman"/>
          <w:bCs/>
          <w:sz w:val="28"/>
          <w:szCs w:val="28"/>
          <w:lang w:eastAsia="uk-UA"/>
        </w:rPr>
        <w:t xml:space="preserve">, згідно </w:t>
      </w:r>
      <w:r w:rsidR="000E6E23">
        <w:rPr>
          <w:rFonts w:ascii="Times New Roman" w:eastAsia="Times New Roman" w:hAnsi="Times New Roman" w:cs="Times New Roman"/>
          <w:bCs/>
          <w:sz w:val="28"/>
          <w:szCs w:val="28"/>
          <w:lang w:eastAsia="uk-UA"/>
        </w:rPr>
        <w:lastRenderedPageBreak/>
        <w:t xml:space="preserve">дослідження, </w:t>
      </w:r>
      <w:r w:rsidRPr="001913EA">
        <w:rPr>
          <w:rFonts w:ascii="Times New Roman" w:eastAsia="Times New Roman" w:hAnsi="Times New Roman" w:cs="Times New Roman"/>
          <w:bCs/>
          <w:sz w:val="28"/>
          <w:szCs w:val="28"/>
          <w:lang w:eastAsia="uk-UA"/>
        </w:rPr>
        <w:t>було виявлено у 63% досл</w:t>
      </w:r>
      <w:r w:rsidR="00481807">
        <w:rPr>
          <w:rFonts w:ascii="Times New Roman" w:eastAsia="Times New Roman" w:hAnsi="Times New Roman" w:cs="Times New Roman"/>
          <w:bCs/>
          <w:sz w:val="28"/>
          <w:szCs w:val="28"/>
          <w:lang w:eastAsia="uk-UA"/>
        </w:rPr>
        <w:t>іджуваних (66</w:t>
      </w:r>
      <w:r w:rsidRPr="001913EA">
        <w:rPr>
          <w:rFonts w:ascii="Times New Roman" w:eastAsia="Times New Roman" w:hAnsi="Times New Roman" w:cs="Times New Roman"/>
          <w:bCs/>
          <w:sz w:val="28"/>
          <w:szCs w:val="28"/>
          <w:lang w:eastAsia="uk-UA"/>
        </w:rPr>
        <w:t>% першокурсників та 60% четвертокурсників).</w:t>
      </w:r>
    </w:p>
    <w:p w:rsidR="000E6E23"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Підсумовуючи дані</w:t>
      </w:r>
      <w:r w:rsidR="000E6E23">
        <w:rPr>
          <w:rFonts w:ascii="Times New Roman" w:eastAsia="Times New Roman" w:hAnsi="Times New Roman" w:cs="Times New Roman"/>
          <w:bCs/>
          <w:sz w:val="28"/>
          <w:szCs w:val="28"/>
          <w:lang w:eastAsia="uk-UA"/>
        </w:rPr>
        <w:t>,</w:t>
      </w:r>
      <w:r w:rsidRPr="001913EA">
        <w:rPr>
          <w:rFonts w:ascii="Times New Roman" w:eastAsia="Times New Roman" w:hAnsi="Times New Roman" w:cs="Times New Roman"/>
          <w:bCs/>
          <w:sz w:val="28"/>
          <w:szCs w:val="28"/>
          <w:lang w:eastAsia="uk-UA"/>
        </w:rPr>
        <w:t xml:space="preserve"> можемо стверджувати, що </w:t>
      </w:r>
      <w:r w:rsidR="000E6E23">
        <w:rPr>
          <w:rFonts w:ascii="Times New Roman" w:eastAsia="Times New Roman" w:hAnsi="Times New Roman" w:cs="Times New Roman"/>
          <w:bCs/>
          <w:sz w:val="28"/>
          <w:szCs w:val="28"/>
          <w:lang w:eastAsia="uk-UA"/>
        </w:rPr>
        <w:t xml:space="preserve">більше половини </w:t>
      </w:r>
      <w:r w:rsidR="000E6E23" w:rsidRPr="000E6E23">
        <w:rPr>
          <w:rFonts w:ascii="Times New Roman" w:eastAsia="Times New Roman" w:hAnsi="Times New Roman" w:cs="Times New Roman"/>
          <w:bCs/>
          <w:sz w:val="28"/>
          <w:szCs w:val="28"/>
          <w:lang w:eastAsia="uk-UA"/>
        </w:rPr>
        <w:t xml:space="preserve"> </w:t>
      </w:r>
      <w:r w:rsidR="000E6E23">
        <w:rPr>
          <w:rFonts w:ascii="Times New Roman" w:eastAsia="Times New Roman" w:hAnsi="Times New Roman" w:cs="Times New Roman"/>
          <w:bCs/>
          <w:sz w:val="28"/>
          <w:szCs w:val="28"/>
          <w:lang w:eastAsia="uk-UA"/>
        </w:rPr>
        <w:t>досліджуваних студентів ЗВО</w:t>
      </w:r>
      <w:r w:rsidR="00BA64BB">
        <w:rPr>
          <w:rFonts w:ascii="Times New Roman" w:eastAsia="Times New Roman" w:hAnsi="Times New Roman" w:cs="Times New Roman"/>
          <w:bCs/>
          <w:sz w:val="28"/>
          <w:szCs w:val="28"/>
          <w:lang w:eastAsia="uk-UA"/>
        </w:rPr>
        <w:t xml:space="preserve"> в умовах ад</w:t>
      </w:r>
      <w:r w:rsidR="000E6E23">
        <w:rPr>
          <w:rFonts w:ascii="Times New Roman" w:eastAsia="Times New Roman" w:hAnsi="Times New Roman" w:cs="Times New Roman"/>
          <w:bCs/>
          <w:sz w:val="28"/>
          <w:szCs w:val="28"/>
          <w:lang w:eastAsia="uk-UA"/>
        </w:rPr>
        <w:t xml:space="preserve">аптивного (пом’якшеного) карантину </w:t>
      </w:r>
      <w:r w:rsidR="000E6E23" w:rsidRPr="000E6E23">
        <w:rPr>
          <w:rFonts w:ascii="Times New Roman" w:eastAsia="Times New Roman" w:hAnsi="Times New Roman" w:cs="Times New Roman"/>
          <w:bCs/>
          <w:sz w:val="28"/>
          <w:szCs w:val="28"/>
          <w:lang w:eastAsia="uk-UA"/>
        </w:rPr>
        <w:t xml:space="preserve">є пластичними, </w:t>
      </w:r>
      <w:r w:rsidR="000E6E23">
        <w:rPr>
          <w:rFonts w:ascii="Times New Roman" w:eastAsia="Times New Roman" w:hAnsi="Times New Roman" w:cs="Times New Roman"/>
          <w:bCs/>
          <w:sz w:val="28"/>
          <w:szCs w:val="28"/>
          <w:lang w:eastAsia="uk-UA"/>
        </w:rPr>
        <w:t xml:space="preserve">тобто вміє </w:t>
      </w:r>
      <w:r w:rsidR="000E6E23" w:rsidRPr="000E6E23">
        <w:rPr>
          <w:rFonts w:ascii="Times New Roman" w:eastAsia="Times New Roman" w:hAnsi="Times New Roman" w:cs="Times New Roman"/>
          <w:bCs/>
          <w:sz w:val="28"/>
          <w:szCs w:val="28"/>
          <w:lang w:eastAsia="uk-UA"/>
        </w:rPr>
        <w:t>знаходит</w:t>
      </w:r>
      <w:r w:rsidR="000E6E23">
        <w:rPr>
          <w:rFonts w:ascii="Times New Roman" w:eastAsia="Times New Roman" w:hAnsi="Times New Roman" w:cs="Times New Roman"/>
          <w:bCs/>
          <w:sz w:val="28"/>
          <w:szCs w:val="28"/>
          <w:lang w:eastAsia="uk-UA"/>
        </w:rPr>
        <w:t>и</w:t>
      </w:r>
      <w:r w:rsidR="000E6E23" w:rsidRPr="000E6E23">
        <w:rPr>
          <w:rFonts w:ascii="Times New Roman" w:eastAsia="Times New Roman" w:hAnsi="Times New Roman" w:cs="Times New Roman"/>
          <w:bCs/>
          <w:sz w:val="28"/>
          <w:szCs w:val="28"/>
          <w:lang w:eastAsia="uk-UA"/>
        </w:rPr>
        <w:t xml:space="preserve"> вихід із нетипової ситуац</w:t>
      </w:r>
      <w:r w:rsidR="000E6E23">
        <w:rPr>
          <w:rFonts w:ascii="Times New Roman" w:eastAsia="Times New Roman" w:hAnsi="Times New Roman" w:cs="Times New Roman"/>
          <w:bCs/>
          <w:sz w:val="28"/>
          <w:szCs w:val="28"/>
          <w:lang w:eastAsia="uk-UA"/>
        </w:rPr>
        <w:t>ії та регулювати своїм станом у складних життєвих ситуаціях.</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Результати дослідження індивідуальної моделі психологічного здоров’я</w:t>
      </w:r>
      <w:r w:rsidR="00DB181D">
        <w:rPr>
          <w:rFonts w:ascii="Times New Roman" w:eastAsia="Times New Roman" w:hAnsi="Times New Roman" w:cs="Times New Roman"/>
          <w:bCs/>
          <w:sz w:val="28"/>
          <w:szCs w:val="28"/>
          <w:lang w:eastAsia="uk-UA"/>
        </w:rPr>
        <w:t>,</w:t>
      </w:r>
      <w:r w:rsidRPr="001913EA">
        <w:rPr>
          <w:rFonts w:ascii="Times New Roman" w:eastAsia="Times New Roman" w:hAnsi="Times New Roman" w:cs="Times New Roman"/>
          <w:bCs/>
          <w:sz w:val="28"/>
          <w:szCs w:val="28"/>
          <w:lang w:eastAsia="uk-UA"/>
        </w:rPr>
        <w:t xml:space="preserve"> що є складовою психічного здоров’я студентської молоді</w:t>
      </w:r>
      <w:r w:rsidR="00DB181D">
        <w:rPr>
          <w:rFonts w:ascii="Times New Roman" w:eastAsia="Times New Roman" w:hAnsi="Times New Roman" w:cs="Times New Roman"/>
          <w:bCs/>
          <w:sz w:val="28"/>
          <w:szCs w:val="28"/>
          <w:lang w:eastAsia="uk-UA"/>
        </w:rPr>
        <w:t>,</w:t>
      </w:r>
      <w:r w:rsidRPr="001913EA">
        <w:rPr>
          <w:rFonts w:ascii="Times New Roman" w:eastAsia="Times New Roman" w:hAnsi="Times New Roman" w:cs="Times New Roman"/>
          <w:bCs/>
          <w:sz w:val="28"/>
          <w:szCs w:val="28"/>
          <w:lang w:eastAsia="uk-UA"/>
        </w:rPr>
        <w:t xml:space="preserve"> подані у Таблиці 2.3.</w:t>
      </w:r>
    </w:p>
    <w:p w:rsidR="001913EA" w:rsidRPr="00881201" w:rsidRDefault="001913EA" w:rsidP="001913EA">
      <w:pPr>
        <w:shd w:val="clear" w:color="auto" w:fill="FFFFFF"/>
        <w:spacing w:after="0" w:line="360" w:lineRule="auto"/>
        <w:ind w:right="-1" w:firstLine="709"/>
        <w:jc w:val="right"/>
        <w:rPr>
          <w:rFonts w:ascii="Times New Roman" w:eastAsia="Times New Roman" w:hAnsi="Times New Roman" w:cs="Times New Roman"/>
          <w:bCs/>
          <w:sz w:val="28"/>
          <w:szCs w:val="28"/>
          <w:lang w:eastAsia="uk-UA"/>
        </w:rPr>
      </w:pPr>
      <w:r w:rsidRPr="00881201">
        <w:rPr>
          <w:rFonts w:ascii="Times New Roman" w:eastAsia="Times New Roman" w:hAnsi="Times New Roman" w:cs="Times New Roman"/>
          <w:bCs/>
          <w:sz w:val="28"/>
          <w:szCs w:val="28"/>
          <w:lang w:eastAsia="uk-UA"/>
        </w:rPr>
        <w:t>Таблиця 2.3</w:t>
      </w:r>
    </w:p>
    <w:p w:rsidR="001913EA" w:rsidRPr="00881201" w:rsidRDefault="001913EA" w:rsidP="001913EA">
      <w:pPr>
        <w:shd w:val="clear" w:color="auto" w:fill="FFFFFF"/>
        <w:spacing w:after="0" w:line="360" w:lineRule="auto"/>
        <w:ind w:right="-1"/>
        <w:jc w:val="center"/>
        <w:rPr>
          <w:rFonts w:ascii="Times New Roman" w:eastAsia="Times New Roman" w:hAnsi="Times New Roman" w:cs="Times New Roman"/>
          <w:b/>
          <w:bCs/>
          <w:sz w:val="28"/>
          <w:szCs w:val="28"/>
          <w:lang w:eastAsia="uk-UA"/>
        </w:rPr>
      </w:pPr>
      <w:r w:rsidRPr="00881201">
        <w:rPr>
          <w:rFonts w:ascii="Times New Roman" w:eastAsia="Times New Roman" w:hAnsi="Times New Roman" w:cs="Times New Roman"/>
          <w:b/>
          <w:sz w:val="28"/>
          <w:szCs w:val="28"/>
          <w:lang w:eastAsia="uk-UA"/>
        </w:rPr>
        <w:t xml:space="preserve">Результати опитування студентської молоді  за методикою </w:t>
      </w:r>
      <w:r w:rsidRPr="00881201">
        <w:rPr>
          <w:rFonts w:ascii="Times New Roman" w:eastAsia="Times New Roman" w:hAnsi="Times New Roman" w:cs="Times New Roman"/>
          <w:b/>
          <w:bCs/>
          <w:sz w:val="28"/>
          <w:szCs w:val="28"/>
          <w:lang w:eastAsia="uk-UA"/>
        </w:rPr>
        <w:t xml:space="preserve">«Індивідуальна модель психологічного здоров’я» (А. Козлов) </w:t>
      </w:r>
    </w:p>
    <w:tbl>
      <w:tblPr>
        <w:tblStyle w:val="ab"/>
        <w:tblW w:w="0" w:type="auto"/>
        <w:tblLook w:val="04A0" w:firstRow="1" w:lastRow="0" w:firstColumn="1" w:lastColumn="0" w:noHBand="0" w:noVBand="1"/>
      </w:tblPr>
      <w:tblGrid>
        <w:gridCol w:w="3284"/>
        <w:gridCol w:w="3406"/>
        <w:gridCol w:w="2939"/>
      </w:tblGrid>
      <w:tr w:rsidR="001913EA" w:rsidRPr="001913EA" w:rsidTr="006B307C">
        <w:tc>
          <w:tcPr>
            <w:tcW w:w="3284"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Вектор</w:t>
            </w:r>
          </w:p>
        </w:tc>
        <w:tc>
          <w:tcPr>
            <w:tcW w:w="3406" w:type="dxa"/>
          </w:tcPr>
          <w:p w:rsidR="001913EA" w:rsidRPr="001913EA" w:rsidRDefault="001E3B37"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Середнє значення</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Рівень</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Стратегічний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6,8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proofErr w:type="spellStart"/>
            <w:r w:rsidRPr="001913EA">
              <w:rPr>
                <w:rFonts w:ascii="Times New Roman" w:eastAsia="Times New Roman" w:hAnsi="Times New Roman" w:cs="Times New Roman"/>
                <w:sz w:val="28"/>
                <w:szCs w:val="28"/>
                <w:lang w:eastAsia="uk-UA"/>
              </w:rPr>
              <w:t>Просоціальний</w:t>
            </w:r>
            <w:proofErr w:type="spellEnd"/>
            <w:r w:rsidRPr="001913EA">
              <w:rPr>
                <w:rFonts w:ascii="Times New Roman" w:eastAsia="Times New Roman" w:hAnsi="Times New Roman" w:cs="Times New Roman"/>
                <w:sz w:val="28"/>
                <w:szCs w:val="28"/>
                <w:lang w:eastAsia="uk-UA"/>
              </w:rPr>
              <w:t xml:space="preserve">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7,9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«Я»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5,5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Творчий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3,2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Низький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Духовний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8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Інтелектуальний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5,6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Сімейний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4,9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r w:rsidR="001913EA" w:rsidRPr="001913EA" w:rsidTr="006B307C">
        <w:trPr>
          <w:trHeight w:val="70"/>
        </w:trPr>
        <w:tc>
          <w:tcPr>
            <w:tcW w:w="3284" w:type="dxa"/>
          </w:tcPr>
          <w:p w:rsidR="001913EA" w:rsidRPr="001913EA" w:rsidRDefault="001913EA" w:rsidP="001913EA">
            <w:pPr>
              <w:spacing w:line="360" w:lineRule="auto"/>
              <w:ind w:right="-1"/>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Гуманістичний вектор</w:t>
            </w:r>
          </w:p>
        </w:tc>
        <w:tc>
          <w:tcPr>
            <w:tcW w:w="3406" w:type="dxa"/>
          </w:tcPr>
          <w:p w:rsidR="001913EA" w:rsidRPr="001913EA" w:rsidRDefault="00DB181D" w:rsidP="001913EA">
            <w:pPr>
              <w:spacing w:line="360" w:lineRule="auto"/>
              <w:ind w:right="-1"/>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5,4 </w:t>
            </w:r>
          </w:p>
        </w:tc>
        <w:tc>
          <w:tcPr>
            <w:tcW w:w="2939" w:type="dxa"/>
          </w:tcPr>
          <w:p w:rsidR="001913EA" w:rsidRPr="001913EA" w:rsidRDefault="001913EA" w:rsidP="001913EA">
            <w:pPr>
              <w:spacing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Середній</w:t>
            </w:r>
          </w:p>
        </w:tc>
      </w:tr>
    </w:tbl>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Результати дослідження показали, що більшість студентів ЗВО має середній рівень за сімома векторами, </w:t>
      </w:r>
      <w:r w:rsidR="008D0051">
        <w:rPr>
          <w:rFonts w:ascii="Times New Roman" w:eastAsia="Times New Roman" w:hAnsi="Times New Roman" w:cs="Times New Roman"/>
          <w:bCs/>
          <w:sz w:val="28"/>
          <w:szCs w:val="28"/>
          <w:lang w:eastAsia="uk-UA"/>
        </w:rPr>
        <w:t xml:space="preserve">з яких </w:t>
      </w:r>
      <w:r w:rsidRPr="001913EA">
        <w:rPr>
          <w:rFonts w:ascii="Times New Roman" w:eastAsia="Times New Roman" w:hAnsi="Times New Roman" w:cs="Times New Roman"/>
          <w:bCs/>
          <w:sz w:val="28"/>
          <w:szCs w:val="28"/>
          <w:lang w:eastAsia="uk-UA"/>
        </w:rPr>
        <w:t xml:space="preserve">переважають духовний, </w:t>
      </w:r>
      <w:proofErr w:type="spellStart"/>
      <w:r w:rsidR="008D0051">
        <w:rPr>
          <w:rFonts w:ascii="Times New Roman" w:eastAsia="Times New Roman" w:hAnsi="Times New Roman" w:cs="Times New Roman"/>
          <w:bCs/>
          <w:sz w:val="28"/>
          <w:szCs w:val="28"/>
          <w:lang w:eastAsia="uk-UA"/>
        </w:rPr>
        <w:t>просоціальний</w:t>
      </w:r>
      <w:proofErr w:type="spellEnd"/>
      <w:r w:rsidR="009C75E7">
        <w:rPr>
          <w:rFonts w:ascii="Times New Roman" w:eastAsia="Times New Roman" w:hAnsi="Times New Roman" w:cs="Times New Roman"/>
          <w:bCs/>
          <w:sz w:val="28"/>
          <w:szCs w:val="28"/>
          <w:lang w:eastAsia="uk-UA"/>
        </w:rPr>
        <w:t xml:space="preserve"> та </w:t>
      </w:r>
      <w:r w:rsidRPr="001913EA">
        <w:rPr>
          <w:rFonts w:ascii="Times New Roman" w:eastAsia="Times New Roman" w:hAnsi="Times New Roman" w:cs="Times New Roman"/>
          <w:bCs/>
          <w:sz w:val="28"/>
          <w:szCs w:val="28"/>
          <w:lang w:eastAsia="uk-UA"/>
        </w:rPr>
        <w:t>стратегічн</w:t>
      </w:r>
      <w:r w:rsidR="008D0051">
        <w:rPr>
          <w:rFonts w:ascii="Times New Roman" w:eastAsia="Times New Roman" w:hAnsi="Times New Roman" w:cs="Times New Roman"/>
          <w:bCs/>
          <w:sz w:val="28"/>
          <w:szCs w:val="28"/>
          <w:lang w:eastAsia="uk-UA"/>
        </w:rPr>
        <w:t>ий вектори</w:t>
      </w:r>
      <w:r w:rsidRPr="001913EA">
        <w:rPr>
          <w:rFonts w:ascii="Times New Roman" w:eastAsia="Times New Roman" w:hAnsi="Times New Roman" w:cs="Times New Roman"/>
          <w:bCs/>
          <w:sz w:val="28"/>
          <w:szCs w:val="28"/>
          <w:lang w:eastAsia="uk-UA"/>
        </w:rPr>
        <w:t xml:space="preserve"> </w:t>
      </w:r>
      <w:r w:rsidR="005A3753">
        <w:rPr>
          <w:rFonts w:ascii="Times New Roman" w:eastAsia="Times New Roman" w:hAnsi="Times New Roman" w:cs="Times New Roman"/>
          <w:bCs/>
          <w:sz w:val="28"/>
          <w:szCs w:val="28"/>
          <w:lang w:eastAsia="uk-UA"/>
        </w:rPr>
        <w:t xml:space="preserve">індивідуальної моделі </w:t>
      </w:r>
      <w:r w:rsidRPr="001913EA">
        <w:rPr>
          <w:rFonts w:ascii="Times New Roman" w:eastAsia="Times New Roman" w:hAnsi="Times New Roman" w:cs="Times New Roman"/>
          <w:bCs/>
          <w:sz w:val="28"/>
          <w:szCs w:val="28"/>
          <w:lang w:eastAsia="uk-UA"/>
        </w:rPr>
        <w:t>психологічного здоров’я в умовах адаптивного карантину.</w:t>
      </w:r>
    </w:p>
    <w:p w:rsidR="001913EA" w:rsidRDefault="001913EA" w:rsidP="001913EA">
      <w:pPr>
        <w:shd w:val="clear" w:color="auto" w:fill="FFFFFF"/>
        <w:spacing w:after="0" w:line="360" w:lineRule="auto"/>
        <w:ind w:right="-1" w:firstLine="709"/>
        <w:jc w:val="both"/>
        <w:rPr>
          <w:rFonts w:ascii="Times New Roman" w:eastAsia="Times New Roman" w:hAnsi="Times New Roman" w:cs="Times New Roman"/>
          <w:bCs/>
          <w:sz w:val="28"/>
          <w:szCs w:val="28"/>
          <w:lang w:eastAsia="uk-UA"/>
        </w:rPr>
      </w:pPr>
      <w:r w:rsidRPr="001913EA">
        <w:rPr>
          <w:rFonts w:ascii="Times New Roman" w:eastAsia="Times New Roman" w:hAnsi="Times New Roman" w:cs="Times New Roman"/>
          <w:bCs/>
          <w:sz w:val="28"/>
          <w:szCs w:val="28"/>
          <w:lang w:eastAsia="uk-UA"/>
        </w:rPr>
        <w:t xml:space="preserve">Тобто досліджувані студенти ЗВО спеціальності «Психологія» в умовах адаптивного карантину є більш вразливими, поступливими іншим, </w:t>
      </w:r>
      <w:r w:rsidR="000C75C6">
        <w:rPr>
          <w:rFonts w:ascii="Times New Roman" w:eastAsia="Times New Roman" w:hAnsi="Times New Roman" w:cs="Times New Roman"/>
          <w:bCs/>
          <w:sz w:val="28"/>
          <w:szCs w:val="28"/>
          <w:lang w:eastAsia="uk-UA"/>
        </w:rPr>
        <w:t xml:space="preserve">схильними до рефлексії та терпеливими з адекватною самооцінкою та </w:t>
      </w:r>
      <w:r w:rsidR="000C75C6" w:rsidRPr="000C75C6">
        <w:rPr>
          <w:rFonts w:ascii="Times New Roman" w:eastAsia="Times New Roman" w:hAnsi="Times New Roman" w:cs="Times New Roman"/>
          <w:bCs/>
          <w:sz w:val="28"/>
          <w:szCs w:val="28"/>
          <w:lang w:eastAsia="uk-UA"/>
        </w:rPr>
        <w:t>внутрішн</w:t>
      </w:r>
      <w:r w:rsidR="000C75C6">
        <w:rPr>
          <w:rFonts w:ascii="Times New Roman" w:eastAsia="Times New Roman" w:hAnsi="Times New Roman" w:cs="Times New Roman"/>
          <w:bCs/>
          <w:sz w:val="28"/>
          <w:szCs w:val="28"/>
          <w:lang w:eastAsia="uk-UA"/>
        </w:rPr>
        <w:t>ьою</w:t>
      </w:r>
      <w:r w:rsidR="000C75C6" w:rsidRPr="000C75C6">
        <w:rPr>
          <w:rFonts w:ascii="Times New Roman" w:eastAsia="Times New Roman" w:hAnsi="Times New Roman" w:cs="Times New Roman"/>
          <w:bCs/>
          <w:sz w:val="28"/>
          <w:szCs w:val="28"/>
          <w:lang w:eastAsia="uk-UA"/>
        </w:rPr>
        <w:t xml:space="preserve"> </w:t>
      </w:r>
      <w:r w:rsidR="000C75C6" w:rsidRPr="000C75C6">
        <w:rPr>
          <w:rFonts w:ascii="Times New Roman" w:eastAsia="Times New Roman" w:hAnsi="Times New Roman" w:cs="Times New Roman"/>
          <w:bCs/>
          <w:sz w:val="28"/>
          <w:szCs w:val="28"/>
          <w:lang w:eastAsia="uk-UA"/>
        </w:rPr>
        <w:lastRenderedPageBreak/>
        <w:t>узгодженіст</w:t>
      </w:r>
      <w:r w:rsidR="000C75C6">
        <w:rPr>
          <w:rFonts w:ascii="Times New Roman" w:eastAsia="Times New Roman" w:hAnsi="Times New Roman" w:cs="Times New Roman"/>
          <w:bCs/>
          <w:sz w:val="28"/>
          <w:szCs w:val="28"/>
          <w:lang w:eastAsia="uk-UA"/>
        </w:rPr>
        <w:t xml:space="preserve">ю </w:t>
      </w:r>
      <w:r w:rsidR="000C75C6" w:rsidRPr="000C75C6">
        <w:rPr>
          <w:rFonts w:ascii="Times New Roman" w:eastAsia="Times New Roman" w:hAnsi="Times New Roman" w:cs="Times New Roman"/>
          <w:bCs/>
          <w:sz w:val="28"/>
          <w:szCs w:val="28"/>
          <w:lang w:eastAsia="uk-UA"/>
        </w:rPr>
        <w:t>особистості</w:t>
      </w:r>
      <w:r w:rsidR="000C75C6">
        <w:rPr>
          <w:rFonts w:ascii="Times New Roman" w:eastAsia="Times New Roman" w:hAnsi="Times New Roman" w:cs="Times New Roman"/>
          <w:bCs/>
          <w:sz w:val="28"/>
          <w:szCs w:val="28"/>
          <w:lang w:eastAsia="uk-UA"/>
        </w:rPr>
        <w:t xml:space="preserve">. Також </w:t>
      </w:r>
      <w:r w:rsidR="0010006D">
        <w:rPr>
          <w:rFonts w:ascii="Times New Roman" w:eastAsia="Times New Roman" w:hAnsi="Times New Roman" w:cs="Times New Roman"/>
          <w:bCs/>
          <w:sz w:val="28"/>
          <w:szCs w:val="28"/>
          <w:lang w:eastAsia="uk-UA"/>
        </w:rPr>
        <w:t>вони урівноважені та орієнтовані н</w:t>
      </w:r>
      <w:r w:rsidRPr="001913EA">
        <w:rPr>
          <w:rFonts w:ascii="Times New Roman" w:eastAsia="Times New Roman" w:hAnsi="Times New Roman" w:cs="Times New Roman"/>
          <w:bCs/>
          <w:sz w:val="28"/>
          <w:szCs w:val="28"/>
          <w:lang w:eastAsia="uk-UA"/>
        </w:rPr>
        <w:t xml:space="preserve">а досягнення цілей. </w:t>
      </w:r>
    </w:p>
    <w:p w:rsidR="001913EA" w:rsidRPr="000D13C3" w:rsidRDefault="001913EA" w:rsidP="000D13C3">
      <w:pPr>
        <w:shd w:val="clear" w:color="auto" w:fill="FFFFFF"/>
        <w:spacing w:after="0" w:line="360" w:lineRule="auto"/>
        <w:ind w:right="-1" w:firstLine="709"/>
        <w:jc w:val="both"/>
        <w:rPr>
          <w:rFonts w:ascii="Times New Roman" w:eastAsia="Times New Roman" w:hAnsi="Times New Roman" w:cs="Times New Roman"/>
          <w:bCs/>
          <w:sz w:val="28"/>
          <w:szCs w:val="28"/>
          <w:u w:val="single"/>
          <w:lang w:eastAsia="uk-UA"/>
        </w:rPr>
      </w:pPr>
      <w:r w:rsidRPr="004A068E">
        <w:rPr>
          <w:rFonts w:ascii="Times New Roman" w:eastAsia="Times New Roman" w:hAnsi="Times New Roman" w:cs="Times New Roman"/>
          <w:bCs/>
          <w:sz w:val="28"/>
          <w:szCs w:val="28"/>
          <w:lang w:eastAsia="uk-UA"/>
        </w:rPr>
        <w:t>Щодо творчого в</w:t>
      </w:r>
      <w:r w:rsidR="004F2857" w:rsidRPr="004A068E">
        <w:rPr>
          <w:rFonts w:ascii="Times New Roman" w:eastAsia="Times New Roman" w:hAnsi="Times New Roman" w:cs="Times New Roman"/>
          <w:bCs/>
          <w:sz w:val="28"/>
          <w:szCs w:val="28"/>
          <w:lang w:eastAsia="uk-UA"/>
        </w:rPr>
        <w:t xml:space="preserve">ектору, то загальний показник </w:t>
      </w:r>
      <w:r w:rsidR="00654835" w:rsidRPr="004A068E">
        <w:rPr>
          <w:rFonts w:ascii="Times New Roman" w:eastAsia="Times New Roman" w:hAnsi="Times New Roman" w:cs="Times New Roman"/>
          <w:bCs/>
          <w:sz w:val="28"/>
          <w:szCs w:val="28"/>
          <w:lang w:eastAsia="uk-UA"/>
        </w:rPr>
        <w:t xml:space="preserve">у молоді </w:t>
      </w:r>
      <w:r w:rsidR="004F2857" w:rsidRPr="004A068E">
        <w:rPr>
          <w:rFonts w:ascii="Times New Roman" w:eastAsia="Times New Roman" w:hAnsi="Times New Roman" w:cs="Times New Roman"/>
          <w:bCs/>
          <w:sz w:val="28"/>
          <w:szCs w:val="28"/>
          <w:lang w:eastAsia="uk-UA"/>
        </w:rPr>
        <w:t xml:space="preserve">виявився </w:t>
      </w:r>
      <w:r w:rsidR="00DD3107">
        <w:rPr>
          <w:rFonts w:ascii="Times New Roman" w:eastAsia="Times New Roman" w:hAnsi="Times New Roman" w:cs="Times New Roman"/>
          <w:bCs/>
          <w:sz w:val="28"/>
          <w:szCs w:val="28"/>
          <w:lang w:eastAsia="uk-UA"/>
        </w:rPr>
        <w:t>найнижчим</w:t>
      </w:r>
      <w:r w:rsidRPr="004A068E">
        <w:rPr>
          <w:rFonts w:ascii="Times New Roman" w:eastAsia="Times New Roman" w:hAnsi="Times New Roman" w:cs="Times New Roman"/>
          <w:bCs/>
          <w:sz w:val="28"/>
          <w:szCs w:val="28"/>
          <w:lang w:eastAsia="uk-UA"/>
        </w:rPr>
        <w:t>. Це свідчить про те, що досліджуван</w:t>
      </w:r>
      <w:r w:rsidR="002377D3" w:rsidRPr="004A068E">
        <w:rPr>
          <w:rFonts w:ascii="Times New Roman" w:eastAsia="Times New Roman" w:hAnsi="Times New Roman" w:cs="Times New Roman"/>
          <w:bCs/>
          <w:sz w:val="28"/>
          <w:szCs w:val="28"/>
          <w:lang w:eastAsia="uk-UA"/>
        </w:rPr>
        <w:t>і</w:t>
      </w:r>
      <w:r w:rsidRPr="004A068E">
        <w:rPr>
          <w:rFonts w:ascii="Times New Roman" w:eastAsia="Times New Roman" w:hAnsi="Times New Roman" w:cs="Times New Roman"/>
          <w:bCs/>
          <w:sz w:val="28"/>
          <w:szCs w:val="28"/>
          <w:lang w:eastAsia="uk-UA"/>
        </w:rPr>
        <w:t xml:space="preserve"> </w:t>
      </w:r>
      <w:r w:rsidR="0077277E">
        <w:rPr>
          <w:rFonts w:ascii="Times New Roman" w:eastAsia="Times New Roman" w:hAnsi="Times New Roman" w:cs="Times New Roman"/>
          <w:bCs/>
          <w:sz w:val="28"/>
          <w:szCs w:val="28"/>
          <w:lang w:eastAsia="uk-UA"/>
        </w:rPr>
        <w:t>проявляють е</w:t>
      </w:r>
      <w:r w:rsidR="006F30F9">
        <w:rPr>
          <w:rFonts w:ascii="Times New Roman" w:eastAsia="Times New Roman" w:hAnsi="Times New Roman" w:cs="Times New Roman"/>
          <w:bCs/>
          <w:sz w:val="28"/>
          <w:szCs w:val="28"/>
          <w:lang w:eastAsia="uk-UA"/>
        </w:rPr>
        <w:t>моційн</w:t>
      </w:r>
      <w:r w:rsidR="0077277E">
        <w:rPr>
          <w:rFonts w:ascii="Times New Roman" w:eastAsia="Times New Roman" w:hAnsi="Times New Roman" w:cs="Times New Roman"/>
          <w:bCs/>
          <w:sz w:val="28"/>
          <w:szCs w:val="28"/>
          <w:lang w:eastAsia="uk-UA"/>
        </w:rPr>
        <w:t>у</w:t>
      </w:r>
      <w:r w:rsidR="006F30F9">
        <w:rPr>
          <w:rFonts w:ascii="Times New Roman" w:eastAsia="Times New Roman" w:hAnsi="Times New Roman" w:cs="Times New Roman"/>
          <w:bCs/>
          <w:sz w:val="28"/>
          <w:szCs w:val="28"/>
          <w:lang w:eastAsia="uk-UA"/>
        </w:rPr>
        <w:t xml:space="preserve"> стійк</w:t>
      </w:r>
      <w:r w:rsidR="0077277E">
        <w:rPr>
          <w:rFonts w:ascii="Times New Roman" w:eastAsia="Times New Roman" w:hAnsi="Times New Roman" w:cs="Times New Roman"/>
          <w:bCs/>
          <w:sz w:val="28"/>
          <w:szCs w:val="28"/>
          <w:lang w:eastAsia="uk-UA"/>
        </w:rPr>
        <w:t xml:space="preserve">ість, проте </w:t>
      </w:r>
      <w:r w:rsidR="002377D3" w:rsidRPr="004A068E">
        <w:rPr>
          <w:rFonts w:ascii="Times New Roman" w:eastAsia="Times New Roman" w:hAnsi="Times New Roman" w:cs="Times New Roman"/>
          <w:bCs/>
          <w:sz w:val="28"/>
          <w:szCs w:val="28"/>
          <w:lang w:eastAsia="uk-UA"/>
        </w:rPr>
        <w:t xml:space="preserve">мало </w:t>
      </w:r>
      <w:r w:rsidR="0077277E">
        <w:rPr>
          <w:rFonts w:ascii="Times New Roman" w:eastAsia="Times New Roman" w:hAnsi="Times New Roman" w:cs="Times New Roman"/>
          <w:bCs/>
          <w:sz w:val="28"/>
          <w:szCs w:val="28"/>
          <w:lang w:eastAsia="uk-UA"/>
        </w:rPr>
        <w:t xml:space="preserve">мріють і </w:t>
      </w:r>
      <w:r w:rsidR="0010124C">
        <w:rPr>
          <w:rFonts w:ascii="Times New Roman" w:eastAsia="Times New Roman" w:hAnsi="Times New Roman" w:cs="Times New Roman"/>
          <w:bCs/>
          <w:sz w:val="28"/>
          <w:szCs w:val="28"/>
          <w:lang w:eastAsia="uk-UA"/>
        </w:rPr>
        <w:t xml:space="preserve">не </w:t>
      </w:r>
      <w:r w:rsidR="00E6213F" w:rsidRPr="004A068E">
        <w:rPr>
          <w:rFonts w:ascii="Times New Roman" w:eastAsia="Times New Roman" w:hAnsi="Times New Roman" w:cs="Times New Roman"/>
          <w:bCs/>
          <w:sz w:val="28"/>
          <w:szCs w:val="28"/>
          <w:lang w:eastAsia="uk-UA"/>
        </w:rPr>
        <w:t xml:space="preserve">використовують </w:t>
      </w:r>
      <w:r w:rsidR="002377D3" w:rsidRPr="004A068E">
        <w:rPr>
          <w:rFonts w:ascii="Times New Roman" w:eastAsia="Times New Roman" w:hAnsi="Times New Roman" w:cs="Times New Roman"/>
          <w:bCs/>
          <w:sz w:val="28"/>
          <w:szCs w:val="28"/>
          <w:lang w:eastAsia="uk-UA"/>
        </w:rPr>
        <w:t xml:space="preserve">креативність </w:t>
      </w:r>
      <w:r w:rsidR="0010124C">
        <w:rPr>
          <w:rFonts w:ascii="Times New Roman" w:eastAsia="Times New Roman" w:hAnsi="Times New Roman" w:cs="Times New Roman"/>
          <w:bCs/>
          <w:sz w:val="28"/>
          <w:szCs w:val="28"/>
          <w:lang w:eastAsia="uk-UA"/>
        </w:rPr>
        <w:t>для</w:t>
      </w:r>
      <w:r w:rsidR="002377D3" w:rsidRPr="004A068E">
        <w:rPr>
          <w:rFonts w:ascii="Times New Roman" w:eastAsia="Times New Roman" w:hAnsi="Times New Roman" w:cs="Times New Roman"/>
          <w:bCs/>
          <w:sz w:val="28"/>
          <w:szCs w:val="28"/>
          <w:lang w:eastAsia="uk-UA"/>
        </w:rPr>
        <w:t xml:space="preserve"> вирішення складних життєвих ситуацій</w:t>
      </w:r>
      <w:r w:rsidR="00E6213F" w:rsidRPr="004A068E">
        <w:rPr>
          <w:rFonts w:ascii="Times New Roman" w:eastAsia="Times New Roman" w:hAnsi="Times New Roman" w:cs="Times New Roman"/>
          <w:bCs/>
          <w:sz w:val="28"/>
          <w:szCs w:val="28"/>
          <w:lang w:eastAsia="uk-UA"/>
        </w:rPr>
        <w:t>.</w:t>
      </w:r>
      <w:r w:rsidRPr="004A068E">
        <w:rPr>
          <w:rFonts w:ascii="Times New Roman" w:eastAsia="Times New Roman" w:hAnsi="Times New Roman" w:cs="Times New Roman"/>
          <w:bCs/>
          <w:sz w:val="28"/>
          <w:szCs w:val="28"/>
          <w:lang w:eastAsia="uk-UA"/>
        </w:rPr>
        <w:t xml:space="preserve"> </w:t>
      </w:r>
      <w:r w:rsidR="00E6213F" w:rsidRPr="004A068E">
        <w:rPr>
          <w:rFonts w:ascii="Times New Roman" w:eastAsia="Times New Roman" w:hAnsi="Times New Roman" w:cs="Times New Roman"/>
          <w:bCs/>
          <w:sz w:val="28"/>
          <w:szCs w:val="28"/>
          <w:lang w:eastAsia="uk-UA"/>
        </w:rPr>
        <w:t xml:space="preserve">Для підвищення </w:t>
      </w:r>
      <w:r w:rsidR="00654835" w:rsidRPr="004A068E">
        <w:rPr>
          <w:rFonts w:ascii="Times New Roman" w:eastAsia="Times New Roman" w:hAnsi="Times New Roman" w:cs="Times New Roman"/>
          <w:bCs/>
          <w:sz w:val="28"/>
          <w:szCs w:val="28"/>
          <w:lang w:eastAsia="uk-UA"/>
        </w:rPr>
        <w:t xml:space="preserve">у студентів </w:t>
      </w:r>
      <w:r w:rsidR="00E6213F" w:rsidRPr="004A068E">
        <w:rPr>
          <w:rFonts w:ascii="Times New Roman" w:eastAsia="Times New Roman" w:hAnsi="Times New Roman" w:cs="Times New Roman"/>
          <w:bCs/>
          <w:sz w:val="28"/>
          <w:szCs w:val="28"/>
          <w:lang w:eastAsia="uk-UA"/>
        </w:rPr>
        <w:t xml:space="preserve">творчого </w:t>
      </w:r>
      <w:r w:rsidR="00654835" w:rsidRPr="004A068E">
        <w:rPr>
          <w:rFonts w:ascii="Times New Roman" w:eastAsia="Times New Roman" w:hAnsi="Times New Roman" w:cs="Times New Roman"/>
          <w:bCs/>
          <w:sz w:val="28"/>
          <w:szCs w:val="28"/>
          <w:lang w:eastAsia="uk-UA"/>
        </w:rPr>
        <w:t xml:space="preserve">ресурсного </w:t>
      </w:r>
      <w:r w:rsidR="00E6213F" w:rsidRPr="004A068E">
        <w:rPr>
          <w:rFonts w:ascii="Times New Roman" w:eastAsia="Times New Roman" w:hAnsi="Times New Roman" w:cs="Times New Roman"/>
          <w:bCs/>
          <w:sz w:val="28"/>
          <w:szCs w:val="28"/>
          <w:lang w:eastAsia="uk-UA"/>
        </w:rPr>
        <w:t xml:space="preserve">потенціалу в умовах адаптивного карантину ми </w:t>
      </w:r>
      <w:r w:rsidR="00BA7F76">
        <w:rPr>
          <w:rFonts w:ascii="Times New Roman" w:eastAsia="Times New Roman" w:hAnsi="Times New Roman" w:cs="Times New Roman"/>
          <w:bCs/>
          <w:sz w:val="28"/>
          <w:szCs w:val="28"/>
          <w:lang w:eastAsia="uk-UA"/>
        </w:rPr>
        <w:t xml:space="preserve">(у співавторстві) </w:t>
      </w:r>
      <w:r w:rsidR="00BA7F76" w:rsidRPr="004A068E">
        <w:rPr>
          <w:rFonts w:ascii="Times New Roman" w:eastAsia="Times New Roman" w:hAnsi="Times New Roman" w:cs="Times New Roman"/>
          <w:bCs/>
          <w:sz w:val="28"/>
          <w:szCs w:val="28"/>
          <w:lang w:eastAsia="uk-UA"/>
        </w:rPr>
        <w:t xml:space="preserve">розробили «Абетку психічного здоров’я» [24] як інноваційний інструмент промоції психічного здоров’я </w:t>
      </w:r>
      <w:r w:rsidR="00A36EC3">
        <w:rPr>
          <w:rFonts w:ascii="Times New Roman" w:eastAsia="Times New Roman" w:hAnsi="Times New Roman" w:cs="Times New Roman"/>
          <w:bCs/>
          <w:sz w:val="28"/>
          <w:szCs w:val="28"/>
          <w:lang w:eastAsia="uk-UA"/>
        </w:rPr>
        <w:t xml:space="preserve">школярів та студентської </w:t>
      </w:r>
      <w:r w:rsidR="00BA7F76">
        <w:rPr>
          <w:rFonts w:ascii="Times New Roman" w:eastAsia="Times New Roman" w:hAnsi="Times New Roman" w:cs="Times New Roman"/>
          <w:bCs/>
          <w:sz w:val="28"/>
          <w:szCs w:val="28"/>
          <w:lang w:eastAsia="uk-UA"/>
        </w:rPr>
        <w:t xml:space="preserve">молоді </w:t>
      </w:r>
      <w:r w:rsidR="00E6213F" w:rsidRPr="004A068E">
        <w:rPr>
          <w:rFonts w:ascii="Times New Roman" w:eastAsia="Times New Roman" w:hAnsi="Times New Roman" w:cs="Times New Roman"/>
          <w:bCs/>
          <w:sz w:val="28"/>
          <w:szCs w:val="28"/>
          <w:lang w:eastAsia="uk-UA"/>
        </w:rPr>
        <w:t xml:space="preserve">в рамках </w:t>
      </w:r>
      <w:proofErr w:type="spellStart"/>
      <w:r w:rsidR="00E6213F" w:rsidRPr="004A068E">
        <w:rPr>
          <w:rFonts w:ascii="Times New Roman" w:eastAsia="Times New Roman" w:hAnsi="Times New Roman" w:cs="Times New Roman"/>
          <w:bCs/>
          <w:sz w:val="28"/>
          <w:szCs w:val="28"/>
          <w:lang w:eastAsia="uk-UA"/>
        </w:rPr>
        <w:t>проєкту</w:t>
      </w:r>
      <w:proofErr w:type="spellEnd"/>
      <w:r w:rsidR="00E6213F" w:rsidRPr="004A068E">
        <w:rPr>
          <w:rFonts w:ascii="Times New Roman" w:eastAsia="Times New Roman" w:hAnsi="Times New Roman" w:cs="Times New Roman"/>
          <w:bCs/>
          <w:sz w:val="28"/>
          <w:szCs w:val="28"/>
          <w:lang w:eastAsia="uk-UA"/>
        </w:rPr>
        <w:t xml:space="preserve"> «</w:t>
      </w:r>
      <w:proofErr w:type="spellStart"/>
      <w:r w:rsidR="00E6213F" w:rsidRPr="004A068E">
        <w:rPr>
          <w:rFonts w:ascii="Times New Roman" w:eastAsia="Times New Roman" w:hAnsi="Times New Roman" w:cs="Times New Roman"/>
          <w:bCs/>
          <w:sz w:val="28"/>
          <w:szCs w:val="28"/>
          <w:lang w:eastAsia="uk-UA"/>
        </w:rPr>
        <w:t>School</w:t>
      </w:r>
      <w:proofErr w:type="spellEnd"/>
      <w:r w:rsidR="00E6213F" w:rsidRPr="004A068E">
        <w:rPr>
          <w:rFonts w:ascii="Times New Roman" w:eastAsia="Times New Roman" w:hAnsi="Times New Roman" w:cs="Times New Roman"/>
          <w:bCs/>
          <w:sz w:val="28"/>
          <w:szCs w:val="28"/>
          <w:lang w:eastAsia="uk-UA"/>
        </w:rPr>
        <w:t xml:space="preserve"> </w:t>
      </w:r>
      <w:proofErr w:type="spellStart"/>
      <w:r w:rsidR="00E6213F" w:rsidRPr="004A068E">
        <w:rPr>
          <w:rFonts w:ascii="Times New Roman" w:eastAsia="Times New Roman" w:hAnsi="Times New Roman" w:cs="Times New Roman"/>
          <w:bCs/>
          <w:sz w:val="28"/>
          <w:szCs w:val="28"/>
          <w:lang w:eastAsia="uk-UA"/>
        </w:rPr>
        <w:t>of</w:t>
      </w:r>
      <w:proofErr w:type="spellEnd"/>
      <w:r w:rsidR="00E6213F" w:rsidRPr="004A068E">
        <w:rPr>
          <w:rFonts w:ascii="Times New Roman" w:eastAsia="Times New Roman" w:hAnsi="Times New Roman" w:cs="Times New Roman"/>
          <w:bCs/>
          <w:sz w:val="28"/>
          <w:szCs w:val="28"/>
          <w:lang w:eastAsia="uk-UA"/>
        </w:rPr>
        <w:t xml:space="preserve"> </w:t>
      </w:r>
      <w:proofErr w:type="spellStart"/>
      <w:r w:rsidR="00E6213F" w:rsidRPr="004A068E">
        <w:rPr>
          <w:rFonts w:ascii="Times New Roman" w:eastAsia="Times New Roman" w:hAnsi="Times New Roman" w:cs="Times New Roman"/>
          <w:bCs/>
          <w:sz w:val="28"/>
          <w:szCs w:val="28"/>
          <w:lang w:eastAsia="uk-UA"/>
        </w:rPr>
        <w:t>Mental</w:t>
      </w:r>
      <w:proofErr w:type="spellEnd"/>
      <w:r w:rsidR="00E6213F" w:rsidRPr="004A068E">
        <w:rPr>
          <w:rFonts w:ascii="Times New Roman" w:eastAsia="Times New Roman" w:hAnsi="Times New Roman" w:cs="Times New Roman"/>
          <w:bCs/>
          <w:sz w:val="28"/>
          <w:szCs w:val="28"/>
          <w:lang w:eastAsia="uk-UA"/>
        </w:rPr>
        <w:t xml:space="preserve"> </w:t>
      </w:r>
      <w:proofErr w:type="spellStart"/>
      <w:r w:rsidR="00E6213F" w:rsidRPr="004A068E">
        <w:rPr>
          <w:rFonts w:ascii="Times New Roman" w:eastAsia="Times New Roman" w:hAnsi="Times New Roman" w:cs="Times New Roman"/>
          <w:bCs/>
          <w:sz w:val="28"/>
          <w:szCs w:val="28"/>
          <w:lang w:eastAsia="uk-UA"/>
        </w:rPr>
        <w:t>Health</w:t>
      </w:r>
      <w:proofErr w:type="spellEnd"/>
      <w:r w:rsidR="00E6213F" w:rsidRPr="004A068E">
        <w:rPr>
          <w:rFonts w:ascii="Times New Roman" w:eastAsia="Times New Roman" w:hAnsi="Times New Roman" w:cs="Times New Roman"/>
          <w:bCs/>
          <w:sz w:val="28"/>
          <w:szCs w:val="28"/>
          <w:lang w:eastAsia="uk-UA"/>
        </w:rPr>
        <w:t>»</w:t>
      </w:r>
      <w:r w:rsidR="00E6213F" w:rsidRPr="004A068E">
        <w:rPr>
          <w:rStyle w:val="ae"/>
          <w:rFonts w:ascii="Times New Roman" w:eastAsia="Times New Roman" w:hAnsi="Times New Roman" w:cs="Times New Roman"/>
          <w:bCs/>
          <w:sz w:val="28"/>
          <w:szCs w:val="28"/>
          <w:lang w:eastAsia="uk-UA"/>
        </w:rPr>
        <w:footnoteReference w:id="1"/>
      </w:r>
      <w:r w:rsidR="00BA7F76">
        <w:rPr>
          <w:rFonts w:ascii="Times New Roman" w:eastAsia="Times New Roman" w:hAnsi="Times New Roman" w:cs="Times New Roman"/>
          <w:bCs/>
          <w:sz w:val="28"/>
          <w:szCs w:val="28"/>
          <w:lang w:eastAsia="uk-UA"/>
        </w:rPr>
        <w:t xml:space="preserve">. </w:t>
      </w:r>
      <w:r w:rsidR="004A068E" w:rsidRPr="004A068E">
        <w:rPr>
          <w:rFonts w:ascii="Times New Roman" w:eastAsia="Times New Roman" w:hAnsi="Times New Roman" w:cs="Times New Roman"/>
          <w:bCs/>
          <w:sz w:val="28"/>
          <w:szCs w:val="28"/>
          <w:lang w:eastAsia="uk-UA"/>
        </w:rPr>
        <w:t xml:space="preserve">Презентація Абетки відбулася в </w:t>
      </w:r>
      <w:r w:rsidR="00BA7F76">
        <w:rPr>
          <w:rFonts w:ascii="Times New Roman" w:eastAsia="Times New Roman" w:hAnsi="Times New Roman" w:cs="Times New Roman"/>
          <w:bCs/>
          <w:sz w:val="28"/>
          <w:szCs w:val="28"/>
          <w:lang w:eastAsia="uk-UA"/>
        </w:rPr>
        <w:t>2020 ро</w:t>
      </w:r>
      <w:r w:rsidR="00897AF5">
        <w:rPr>
          <w:rFonts w:ascii="Times New Roman" w:eastAsia="Times New Roman" w:hAnsi="Times New Roman" w:cs="Times New Roman"/>
          <w:bCs/>
          <w:sz w:val="28"/>
          <w:szCs w:val="28"/>
          <w:lang w:eastAsia="uk-UA"/>
        </w:rPr>
        <w:t>ці</w:t>
      </w:r>
      <w:r w:rsidR="00BA7F76">
        <w:rPr>
          <w:rFonts w:ascii="Times New Roman" w:eastAsia="Times New Roman" w:hAnsi="Times New Roman" w:cs="Times New Roman"/>
          <w:bCs/>
          <w:sz w:val="28"/>
          <w:szCs w:val="28"/>
          <w:lang w:eastAsia="uk-UA"/>
        </w:rPr>
        <w:t xml:space="preserve"> </w:t>
      </w:r>
      <w:r w:rsidR="004A068E" w:rsidRPr="004A068E">
        <w:rPr>
          <w:rFonts w:ascii="Times New Roman" w:eastAsia="Times New Roman" w:hAnsi="Times New Roman" w:cs="Times New Roman"/>
          <w:bCs/>
          <w:sz w:val="28"/>
          <w:szCs w:val="28"/>
          <w:lang w:eastAsia="uk-UA"/>
        </w:rPr>
        <w:t>на платформі PU.WEBEX.COM (</w:t>
      </w:r>
      <w:r w:rsidR="004A068E" w:rsidRPr="004A068E">
        <w:rPr>
          <w:rFonts w:ascii="Times New Roman" w:eastAsia="Times New Roman" w:hAnsi="Times New Roman" w:cs="Times New Roman"/>
          <w:bCs/>
          <w:sz w:val="28"/>
          <w:szCs w:val="28"/>
          <w:lang w:val="en-US" w:eastAsia="uk-UA"/>
        </w:rPr>
        <w:t>URL</w:t>
      </w:r>
      <w:r w:rsidR="004A068E" w:rsidRPr="004A068E">
        <w:rPr>
          <w:rFonts w:ascii="Times New Roman" w:eastAsia="Times New Roman" w:hAnsi="Times New Roman" w:cs="Times New Roman"/>
          <w:bCs/>
          <w:sz w:val="28"/>
          <w:szCs w:val="28"/>
          <w:lang w:eastAsia="uk-UA"/>
        </w:rPr>
        <w:t xml:space="preserve">: </w:t>
      </w:r>
      <w:hyperlink r:id="rId15" w:history="1">
        <w:r w:rsidR="004A068E" w:rsidRPr="004A068E">
          <w:rPr>
            <w:rFonts w:ascii="Times New Roman" w:eastAsia="Times New Roman" w:hAnsi="Times New Roman" w:cs="Times New Roman"/>
            <w:bCs/>
            <w:sz w:val="28"/>
            <w:szCs w:val="28"/>
            <w:u w:val="single"/>
            <w:lang w:eastAsia="uk-UA"/>
          </w:rPr>
          <w:t>https://pnu.edu.ua/blog/2020/06/02/20811/</w:t>
        </w:r>
      </w:hyperlink>
      <w:r w:rsidR="004A068E" w:rsidRPr="004A068E">
        <w:rPr>
          <w:rFonts w:ascii="Times New Roman" w:eastAsia="Times New Roman" w:hAnsi="Times New Roman" w:cs="Times New Roman"/>
          <w:bCs/>
          <w:sz w:val="28"/>
          <w:szCs w:val="28"/>
          <w:lang w:eastAsia="uk-UA"/>
        </w:rPr>
        <w:t>).</w:t>
      </w:r>
    </w:p>
    <w:p w:rsidR="001913EA" w:rsidRPr="001913EA" w:rsidRDefault="001913EA" w:rsidP="001913EA">
      <w:pPr>
        <w:shd w:val="clear" w:color="auto" w:fill="FFFFFF"/>
        <w:spacing w:after="0" w:line="360" w:lineRule="auto"/>
        <w:ind w:right="-1" w:firstLine="709"/>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bCs/>
          <w:sz w:val="28"/>
          <w:szCs w:val="28"/>
          <w:lang w:eastAsia="uk-UA"/>
        </w:rPr>
        <w:t xml:space="preserve">Отже, </w:t>
      </w:r>
      <w:r w:rsidRPr="001913EA">
        <w:rPr>
          <w:rFonts w:ascii="Times New Roman" w:eastAsia="Times New Roman" w:hAnsi="Times New Roman" w:cs="Times New Roman"/>
          <w:sz w:val="28"/>
          <w:szCs w:val="28"/>
          <w:lang w:eastAsia="uk-UA"/>
        </w:rPr>
        <w:t xml:space="preserve">аналіз результатів дослідження </w:t>
      </w:r>
      <w:r w:rsidR="009369F9">
        <w:rPr>
          <w:rFonts w:ascii="Times New Roman" w:eastAsia="Times New Roman" w:hAnsi="Times New Roman" w:cs="Times New Roman"/>
          <w:sz w:val="28"/>
          <w:szCs w:val="28"/>
          <w:lang w:eastAsia="uk-UA"/>
        </w:rPr>
        <w:t xml:space="preserve">стану </w:t>
      </w:r>
      <w:r w:rsidR="009369F9" w:rsidRPr="001913EA">
        <w:rPr>
          <w:rFonts w:ascii="Times New Roman" w:eastAsia="Times New Roman" w:hAnsi="Times New Roman" w:cs="Times New Roman"/>
          <w:sz w:val="28"/>
          <w:szCs w:val="28"/>
          <w:lang w:eastAsia="uk-UA"/>
        </w:rPr>
        <w:t xml:space="preserve">психічного здоров’я у студентів ЗВО в умовах адаптивного карантину </w:t>
      </w:r>
      <w:r w:rsidRPr="001913EA">
        <w:rPr>
          <w:rFonts w:ascii="Times New Roman" w:eastAsia="Times New Roman" w:hAnsi="Times New Roman" w:cs="Times New Roman"/>
          <w:sz w:val="28"/>
          <w:szCs w:val="28"/>
          <w:lang w:eastAsia="uk-UA"/>
        </w:rPr>
        <w:t>дозволив виявити наступн</w:t>
      </w:r>
      <w:r w:rsidR="009369F9">
        <w:rPr>
          <w:rFonts w:ascii="Times New Roman" w:eastAsia="Times New Roman" w:hAnsi="Times New Roman" w:cs="Times New Roman"/>
          <w:sz w:val="28"/>
          <w:szCs w:val="28"/>
          <w:lang w:eastAsia="uk-UA"/>
        </w:rPr>
        <w:t xml:space="preserve">е </w:t>
      </w:r>
      <w:r w:rsidRPr="001913EA">
        <w:rPr>
          <w:rFonts w:ascii="Times New Roman" w:eastAsia="Times New Roman" w:hAnsi="Times New Roman" w:cs="Times New Roman"/>
          <w:sz w:val="28"/>
          <w:szCs w:val="28"/>
          <w:lang w:eastAsia="uk-UA"/>
        </w:rPr>
        <w:t>:</w:t>
      </w:r>
    </w:p>
    <w:p w:rsidR="00627B06" w:rsidRDefault="00627B06" w:rsidP="00627B06">
      <w:pPr>
        <w:shd w:val="clear" w:color="auto" w:fill="FFFFFF"/>
        <w:spacing w:after="0" w:line="360" w:lineRule="auto"/>
        <w:ind w:right="-1" w:firstLine="709"/>
        <w:contextualSpacing/>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1. </w:t>
      </w:r>
      <w:r w:rsidR="001913EA" w:rsidRPr="001913EA">
        <w:rPr>
          <w:rFonts w:ascii="Times New Roman" w:eastAsia="Times New Roman" w:hAnsi="Times New Roman" w:cs="Times New Roman"/>
          <w:bCs/>
          <w:sz w:val="28"/>
          <w:szCs w:val="28"/>
          <w:lang w:eastAsia="uk-UA"/>
        </w:rPr>
        <w:t xml:space="preserve">70% </w:t>
      </w:r>
      <w:r>
        <w:rPr>
          <w:rFonts w:ascii="Times New Roman" w:eastAsia="Times New Roman" w:hAnsi="Times New Roman" w:cs="Times New Roman"/>
          <w:bCs/>
          <w:sz w:val="28"/>
          <w:szCs w:val="28"/>
          <w:lang w:eastAsia="uk-UA"/>
        </w:rPr>
        <w:t>молоді</w:t>
      </w:r>
      <w:r w:rsidR="001913EA" w:rsidRPr="001913EA">
        <w:rPr>
          <w:rFonts w:ascii="Times New Roman" w:eastAsia="Times New Roman" w:hAnsi="Times New Roman" w:cs="Times New Roman"/>
          <w:bCs/>
          <w:sz w:val="28"/>
          <w:szCs w:val="28"/>
          <w:lang w:eastAsia="uk-UA"/>
        </w:rPr>
        <w:t xml:space="preserve"> дають часткове визначення поняття «психічне здоров’я», 17% не дають ніякого визначення досліджуваному поняттю. Варто зауважити, що лише 13% опитаних повністю розуміють </w:t>
      </w:r>
      <w:r>
        <w:rPr>
          <w:rFonts w:ascii="Times New Roman" w:eastAsia="Times New Roman" w:hAnsi="Times New Roman" w:cs="Times New Roman"/>
          <w:bCs/>
          <w:sz w:val="28"/>
          <w:szCs w:val="28"/>
          <w:lang w:eastAsia="uk-UA"/>
        </w:rPr>
        <w:t xml:space="preserve">це </w:t>
      </w:r>
      <w:r w:rsidR="001913EA" w:rsidRPr="001913EA">
        <w:rPr>
          <w:rFonts w:ascii="Times New Roman" w:eastAsia="Times New Roman" w:hAnsi="Times New Roman" w:cs="Times New Roman"/>
          <w:bCs/>
          <w:sz w:val="28"/>
          <w:szCs w:val="28"/>
          <w:lang w:eastAsia="uk-UA"/>
        </w:rPr>
        <w:t>поняття. Загалом</w:t>
      </w:r>
      <w:r w:rsidR="00BA3E1F">
        <w:rPr>
          <w:rFonts w:ascii="Times New Roman" w:eastAsia="Times New Roman" w:hAnsi="Times New Roman" w:cs="Times New Roman"/>
          <w:bCs/>
          <w:sz w:val="28"/>
          <w:szCs w:val="28"/>
          <w:lang w:eastAsia="uk-UA"/>
        </w:rPr>
        <w:t>,</w:t>
      </w:r>
      <w:r w:rsidR="001913EA" w:rsidRPr="001913EA">
        <w:rPr>
          <w:rFonts w:ascii="Times New Roman" w:eastAsia="Times New Roman" w:hAnsi="Times New Roman" w:cs="Times New Roman"/>
          <w:bCs/>
          <w:sz w:val="28"/>
          <w:szCs w:val="28"/>
          <w:lang w:eastAsia="uk-UA"/>
        </w:rPr>
        <w:t xml:space="preserve"> студенти виділяють такі чинники негативного впливу на психічне здоров’я як: стрес, недосипання, ізоляція, життєві негаразди, перевтома, тривога, надмірне навантаження, завантаженість дистанційним навчанням, депресія, конфлікти та інше. Для збереження психічного здоров’я студенти виділяють такі види </w:t>
      </w:r>
      <w:proofErr w:type="spellStart"/>
      <w:r w:rsidR="001913EA" w:rsidRPr="001913EA">
        <w:rPr>
          <w:rFonts w:ascii="Times New Roman" w:eastAsia="Times New Roman" w:hAnsi="Times New Roman" w:cs="Times New Roman"/>
          <w:bCs/>
          <w:sz w:val="28"/>
          <w:szCs w:val="28"/>
          <w:lang w:eastAsia="uk-UA"/>
        </w:rPr>
        <w:t>активностей</w:t>
      </w:r>
      <w:proofErr w:type="spellEnd"/>
      <w:r w:rsidR="001913EA" w:rsidRPr="001913EA">
        <w:rPr>
          <w:rFonts w:ascii="Times New Roman" w:eastAsia="Times New Roman" w:hAnsi="Times New Roman" w:cs="Times New Roman"/>
          <w:bCs/>
          <w:sz w:val="28"/>
          <w:szCs w:val="28"/>
          <w:lang w:eastAsia="uk-UA"/>
        </w:rPr>
        <w:t>: саморозвиток, заняття улюбленими справами, зменшення переглядів телебачення та перечитування новин, спорт, збільшення позитивних емоцій, дотримання графіку дня, спілкування з рідними, перегляд кінофільмів, прочитання книг, відпочинок. Лише 7% студентів (перший курс) не зазначають ніяких рекомендацій.</w:t>
      </w:r>
      <w:r>
        <w:rPr>
          <w:rFonts w:ascii="Times New Roman" w:eastAsia="Times New Roman" w:hAnsi="Times New Roman" w:cs="Times New Roman"/>
          <w:bCs/>
          <w:sz w:val="28"/>
          <w:szCs w:val="28"/>
          <w:lang w:eastAsia="uk-UA"/>
        </w:rPr>
        <w:t xml:space="preserve"> </w:t>
      </w:r>
    </w:p>
    <w:p w:rsidR="00524C06" w:rsidRDefault="00627B06" w:rsidP="00627B06">
      <w:pPr>
        <w:shd w:val="clear" w:color="auto" w:fill="FFFFFF"/>
        <w:spacing w:after="0" w:line="360" w:lineRule="auto"/>
        <w:ind w:right="-1" w:firstLine="709"/>
        <w:contextualSpacing/>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 xml:space="preserve">2. </w:t>
      </w:r>
      <w:r w:rsidR="001913EA" w:rsidRPr="001913EA">
        <w:rPr>
          <w:rFonts w:ascii="Times New Roman" w:eastAsia="Times New Roman" w:hAnsi="Times New Roman" w:cs="Times New Roman"/>
          <w:bCs/>
          <w:sz w:val="28"/>
          <w:szCs w:val="28"/>
          <w:lang w:eastAsia="uk-UA"/>
        </w:rPr>
        <w:t>За результатами дослідження якості життя</w:t>
      </w:r>
      <w:r>
        <w:rPr>
          <w:rFonts w:ascii="Times New Roman" w:eastAsia="Times New Roman" w:hAnsi="Times New Roman" w:cs="Times New Roman"/>
          <w:bCs/>
          <w:sz w:val="28"/>
          <w:szCs w:val="28"/>
          <w:lang w:eastAsia="uk-UA"/>
        </w:rPr>
        <w:t xml:space="preserve"> за</w:t>
      </w:r>
      <w:r w:rsidR="001913EA" w:rsidRPr="001913EA">
        <w:rPr>
          <w:rFonts w:ascii="Times New Roman" w:eastAsia="Times New Roman" w:hAnsi="Times New Roman" w:cs="Times New Roman"/>
          <w:bCs/>
          <w:sz w:val="28"/>
          <w:szCs w:val="28"/>
          <w:lang w:eastAsia="uk-UA"/>
        </w:rPr>
        <w:t xml:space="preserve"> «SF-36. Анкета оцінки якості життя»  </w:t>
      </w:r>
      <w:r>
        <w:rPr>
          <w:rFonts w:ascii="Times New Roman" w:eastAsia="Times New Roman" w:hAnsi="Times New Roman" w:cs="Times New Roman"/>
          <w:bCs/>
          <w:sz w:val="28"/>
          <w:szCs w:val="28"/>
          <w:lang w:eastAsia="uk-UA"/>
        </w:rPr>
        <w:t>було виявлено</w:t>
      </w:r>
      <w:r w:rsidR="001913EA" w:rsidRPr="001913EA">
        <w:rPr>
          <w:rFonts w:ascii="Times New Roman" w:eastAsia="Times New Roman" w:hAnsi="Times New Roman" w:cs="Times New Roman"/>
          <w:bCs/>
          <w:sz w:val="28"/>
          <w:szCs w:val="28"/>
          <w:lang w:eastAsia="uk-UA"/>
        </w:rPr>
        <w:t xml:space="preserve">, що середнє значення якості життя у </w:t>
      </w:r>
      <w:r>
        <w:rPr>
          <w:rFonts w:ascii="Times New Roman" w:eastAsia="Times New Roman" w:hAnsi="Times New Roman" w:cs="Times New Roman"/>
          <w:bCs/>
          <w:sz w:val="28"/>
          <w:szCs w:val="28"/>
          <w:lang w:eastAsia="uk-UA"/>
        </w:rPr>
        <w:t xml:space="preserve">студентів </w:t>
      </w:r>
      <w:r w:rsidR="001913EA" w:rsidRPr="001913EA">
        <w:rPr>
          <w:rFonts w:ascii="Times New Roman" w:eastAsia="Times New Roman" w:hAnsi="Times New Roman" w:cs="Times New Roman"/>
          <w:bCs/>
          <w:sz w:val="28"/>
          <w:szCs w:val="28"/>
          <w:lang w:eastAsia="uk-UA"/>
        </w:rPr>
        <w:t>першого курсу нижче, аніж у четвертого (68,6 на противагу 76). Можемо припустити, що це пов’язано із віковими особливостями та рівнем засвоєних знань, тобто студенти 4-го курсу мають певні навички саморегуляції та самодопомоги, а також широкий спектр знань з психологічних дисциплін. У відповідях на відкриті запитання четвертокурсники дають ширший спектр рекомендацій щодо збереження п</w:t>
      </w:r>
      <w:r>
        <w:rPr>
          <w:rFonts w:ascii="Times New Roman" w:eastAsia="Times New Roman" w:hAnsi="Times New Roman" w:cs="Times New Roman"/>
          <w:bCs/>
          <w:sz w:val="28"/>
          <w:szCs w:val="28"/>
          <w:lang w:eastAsia="uk-UA"/>
        </w:rPr>
        <w:t>сихічн</w:t>
      </w:r>
      <w:r w:rsidR="00FE7F83">
        <w:rPr>
          <w:rFonts w:ascii="Times New Roman" w:eastAsia="Times New Roman" w:hAnsi="Times New Roman" w:cs="Times New Roman"/>
          <w:bCs/>
          <w:sz w:val="28"/>
          <w:szCs w:val="28"/>
          <w:lang w:eastAsia="uk-UA"/>
        </w:rPr>
        <w:t>ого здоров’я особистості.</w:t>
      </w:r>
      <w:r w:rsidR="00524C06">
        <w:rPr>
          <w:rFonts w:ascii="Times New Roman" w:eastAsia="Times New Roman" w:hAnsi="Times New Roman" w:cs="Times New Roman"/>
          <w:bCs/>
          <w:sz w:val="28"/>
          <w:szCs w:val="28"/>
          <w:lang w:eastAsia="uk-UA"/>
        </w:rPr>
        <w:t xml:space="preserve"> </w:t>
      </w:r>
    </w:p>
    <w:p w:rsidR="00627B06" w:rsidRDefault="00FE7F83" w:rsidP="00627B06">
      <w:pPr>
        <w:shd w:val="clear" w:color="auto" w:fill="FFFFFF"/>
        <w:spacing w:after="0" w:line="360" w:lineRule="auto"/>
        <w:ind w:right="-1" w:firstLine="709"/>
        <w:contextualSpacing/>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Загалом, у</w:t>
      </w:r>
      <w:r w:rsidRPr="00FE7F83">
        <w:rPr>
          <w:rFonts w:ascii="Times New Roman" w:eastAsia="Times New Roman" w:hAnsi="Times New Roman" w:cs="Times New Roman"/>
          <w:bCs/>
          <w:sz w:val="28"/>
          <w:szCs w:val="28"/>
          <w:lang w:eastAsia="uk-UA"/>
        </w:rPr>
        <w:t xml:space="preserve"> студентів ЗВО в умовах адаптивного карантину переважає підвищений рівень якості життя, хоча </w:t>
      </w:r>
      <w:r>
        <w:rPr>
          <w:rFonts w:ascii="Times New Roman" w:eastAsia="Times New Roman" w:hAnsi="Times New Roman" w:cs="Times New Roman"/>
          <w:bCs/>
          <w:sz w:val="28"/>
          <w:szCs w:val="28"/>
          <w:lang w:eastAsia="uk-UA"/>
        </w:rPr>
        <w:t xml:space="preserve">третина </w:t>
      </w:r>
      <w:r w:rsidRPr="00FE7F83">
        <w:rPr>
          <w:rFonts w:ascii="Times New Roman" w:eastAsia="Times New Roman" w:hAnsi="Times New Roman" w:cs="Times New Roman"/>
          <w:bCs/>
          <w:sz w:val="28"/>
          <w:szCs w:val="28"/>
          <w:lang w:eastAsia="uk-UA"/>
        </w:rPr>
        <w:t xml:space="preserve">студентів (більше першокурсники) має середні та низькі показники якості життя. </w:t>
      </w:r>
    </w:p>
    <w:p w:rsidR="00F85E47" w:rsidRDefault="00627B06" w:rsidP="00627B06">
      <w:pPr>
        <w:shd w:val="clear" w:color="auto" w:fill="FFFFFF"/>
        <w:spacing w:after="0" w:line="360" w:lineRule="auto"/>
        <w:ind w:right="-1" w:firstLine="709"/>
        <w:contextualSpacing/>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3. </w:t>
      </w:r>
      <w:r w:rsidR="001913EA" w:rsidRPr="001913EA">
        <w:rPr>
          <w:rFonts w:ascii="Times New Roman" w:eastAsia="Times New Roman" w:hAnsi="Times New Roman" w:cs="Times New Roman"/>
          <w:bCs/>
          <w:sz w:val="28"/>
          <w:szCs w:val="28"/>
          <w:lang w:eastAsia="uk-UA"/>
        </w:rPr>
        <w:t xml:space="preserve">Щодо показників рівня депресії, то </w:t>
      </w:r>
      <w:proofErr w:type="spellStart"/>
      <w:r w:rsidR="001913EA" w:rsidRPr="001913EA">
        <w:rPr>
          <w:rFonts w:ascii="Times New Roman" w:eastAsia="Times New Roman" w:hAnsi="Times New Roman" w:cs="Times New Roman"/>
          <w:bCs/>
          <w:sz w:val="28"/>
          <w:szCs w:val="28"/>
          <w:lang w:eastAsia="uk-UA"/>
        </w:rPr>
        <w:t>субклінічно</w:t>
      </w:r>
      <w:proofErr w:type="spellEnd"/>
      <w:r w:rsidR="001913EA" w:rsidRPr="001913EA">
        <w:rPr>
          <w:rFonts w:ascii="Times New Roman" w:eastAsia="Times New Roman" w:hAnsi="Times New Roman" w:cs="Times New Roman"/>
          <w:bCs/>
          <w:sz w:val="28"/>
          <w:szCs w:val="28"/>
          <w:lang w:eastAsia="uk-UA"/>
        </w:rPr>
        <w:t xml:space="preserve"> виражена тривога проявляється</w:t>
      </w:r>
      <w:r>
        <w:rPr>
          <w:rFonts w:ascii="Times New Roman" w:eastAsia="Times New Roman" w:hAnsi="Times New Roman" w:cs="Times New Roman"/>
          <w:bCs/>
          <w:sz w:val="28"/>
          <w:szCs w:val="28"/>
          <w:lang w:eastAsia="uk-UA"/>
        </w:rPr>
        <w:t xml:space="preserve"> у 30% студентів, а депресія – </w:t>
      </w:r>
      <w:r w:rsidR="00AD25DD">
        <w:rPr>
          <w:rFonts w:ascii="Times New Roman" w:eastAsia="Times New Roman" w:hAnsi="Times New Roman" w:cs="Times New Roman"/>
          <w:bCs/>
          <w:sz w:val="28"/>
          <w:szCs w:val="28"/>
          <w:lang w:eastAsia="uk-UA"/>
        </w:rPr>
        <w:t>у 23</w:t>
      </w:r>
      <w:r w:rsidR="001913EA" w:rsidRPr="001913EA">
        <w:rPr>
          <w:rFonts w:ascii="Times New Roman" w:eastAsia="Times New Roman" w:hAnsi="Times New Roman" w:cs="Times New Roman"/>
          <w:bCs/>
          <w:sz w:val="28"/>
          <w:szCs w:val="28"/>
          <w:lang w:eastAsia="uk-UA"/>
        </w:rPr>
        <w:t xml:space="preserve">% студентів, переважаюча більшість з яких четвертокурсники. Тобто це може бути спричинено не лише умовами ізоляції та обмеженням діяльності, а й завантаженістю дистанційним навчанням, особливо для випускників (4 курс). </w:t>
      </w:r>
      <w:r w:rsidR="00F85E47">
        <w:rPr>
          <w:rFonts w:ascii="Times New Roman" w:eastAsia="Times New Roman" w:hAnsi="Times New Roman" w:cs="Times New Roman"/>
          <w:bCs/>
          <w:sz w:val="28"/>
          <w:szCs w:val="28"/>
          <w:lang w:eastAsia="uk-UA"/>
        </w:rPr>
        <w:t>Проте б</w:t>
      </w:r>
      <w:r w:rsidR="00F85E47" w:rsidRPr="00F85E47">
        <w:rPr>
          <w:rFonts w:ascii="Times New Roman" w:eastAsia="Times New Roman" w:hAnsi="Times New Roman" w:cs="Times New Roman"/>
          <w:bCs/>
          <w:sz w:val="28"/>
          <w:szCs w:val="28"/>
          <w:lang w:eastAsia="uk-UA"/>
        </w:rPr>
        <w:t>ільше половини  досліджуваних студентів ЗВО в умовах адаптивного (пом’якшеного) карантину є пластичними, тобто вміє знаходити вихід із нетипової ситуації та регулювати своїм станом у складних життєвих ситуаціях.</w:t>
      </w:r>
    </w:p>
    <w:p w:rsidR="00F85E47" w:rsidRDefault="00627B06" w:rsidP="00627B06">
      <w:pPr>
        <w:shd w:val="clear" w:color="auto" w:fill="FFFFFF"/>
        <w:spacing w:after="0" w:line="360" w:lineRule="auto"/>
        <w:ind w:right="-1" w:firstLine="709"/>
        <w:contextualSpacing/>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4. </w:t>
      </w:r>
      <w:r w:rsidR="001913EA" w:rsidRPr="009369F9">
        <w:rPr>
          <w:rFonts w:ascii="Times New Roman" w:eastAsia="Times New Roman" w:hAnsi="Times New Roman" w:cs="Times New Roman"/>
          <w:bCs/>
          <w:sz w:val="28"/>
          <w:szCs w:val="28"/>
          <w:lang w:eastAsia="uk-UA"/>
        </w:rPr>
        <w:t xml:space="preserve">Домінантними у студентів є духовний </w:t>
      </w:r>
      <w:r w:rsidR="00F85E47">
        <w:rPr>
          <w:rFonts w:ascii="Times New Roman" w:eastAsia="Times New Roman" w:hAnsi="Times New Roman" w:cs="Times New Roman"/>
          <w:bCs/>
          <w:sz w:val="28"/>
          <w:szCs w:val="28"/>
          <w:lang w:eastAsia="uk-UA"/>
        </w:rPr>
        <w:t xml:space="preserve">та </w:t>
      </w:r>
      <w:proofErr w:type="spellStart"/>
      <w:r w:rsidR="00F85E47">
        <w:rPr>
          <w:rFonts w:ascii="Times New Roman" w:eastAsia="Times New Roman" w:hAnsi="Times New Roman" w:cs="Times New Roman"/>
          <w:bCs/>
          <w:sz w:val="28"/>
          <w:szCs w:val="28"/>
          <w:lang w:eastAsia="uk-UA"/>
        </w:rPr>
        <w:t>просоціальний</w:t>
      </w:r>
      <w:proofErr w:type="spellEnd"/>
      <w:r w:rsidR="00F85E47">
        <w:rPr>
          <w:rFonts w:ascii="Times New Roman" w:eastAsia="Times New Roman" w:hAnsi="Times New Roman" w:cs="Times New Roman"/>
          <w:bCs/>
          <w:sz w:val="28"/>
          <w:szCs w:val="28"/>
          <w:lang w:eastAsia="uk-UA"/>
        </w:rPr>
        <w:t xml:space="preserve"> </w:t>
      </w:r>
      <w:r w:rsidR="001913EA" w:rsidRPr="009369F9">
        <w:rPr>
          <w:rFonts w:ascii="Times New Roman" w:eastAsia="Times New Roman" w:hAnsi="Times New Roman" w:cs="Times New Roman"/>
          <w:bCs/>
          <w:sz w:val="28"/>
          <w:szCs w:val="28"/>
          <w:lang w:eastAsia="uk-UA"/>
        </w:rPr>
        <w:t>вектор</w:t>
      </w:r>
      <w:r w:rsidR="00F85E47">
        <w:rPr>
          <w:rFonts w:ascii="Times New Roman" w:eastAsia="Times New Roman" w:hAnsi="Times New Roman" w:cs="Times New Roman"/>
          <w:bCs/>
          <w:sz w:val="28"/>
          <w:szCs w:val="28"/>
          <w:lang w:eastAsia="uk-UA"/>
        </w:rPr>
        <w:t>и</w:t>
      </w:r>
      <w:r w:rsidR="001913EA" w:rsidRPr="009369F9">
        <w:rPr>
          <w:rFonts w:ascii="Times New Roman" w:eastAsia="Times New Roman" w:hAnsi="Times New Roman" w:cs="Times New Roman"/>
          <w:bCs/>
          <w:sz w:val="28"/>
          <w:szCs w:val="28"/>
          <w:lang w:eastAsia="uk-UA"/>
        </w:rPr>
        <w:t xml:space="preserve"> індивідуальної моделі психологічного здоров’я</w:t>
      </w:r>
      <w:r w:rsidR="0010124C">
        <w:rPr>
          <w:rFonts w:ascii="Times New Roman" w:eastAsia="Times New Roman" w:hAnsi="Times New Roman" w:cs="Times New Roman"/>
          <w:bCs/>
          <w:sz w:val="28"/>
          <w:szCs w:val="28"/>
          <w:lang w:eastAsia="uk-UA"/>
        </w:rPr>
        <w:t xml:space="preserve">, а трохи менше –  стратегічний </w:t>
      </w:r>
      <w:r w:rsidR="001913EA" w:rsidRPr="009369F9">
        <w:rPr>
          <w:rFonts w:ascii="Times New Roman" w:eastAsia="Times New Roman" w:hAnsi="Times New Roman" w:cs="Times New Roman"/>
          <w:bCs/>
          <w:sz w:val="28"/>
          <w:szCs w:val="28"/>
          <w:lang w:eastAsia="uk-UA"/>
        </w:rPr>
        <w:t>вектор</w:t>
      </w:r>
      <w:r w:rsidR="00EE33C5">
        <w:rPr>
          <w:rFonts w:ascii="Times New Roman" w:eastAsia="Times New Roman" w:hAnsi="Times New Roman" w:cs="Times New Roman"/>
          <w:bCs/>
          <w:sz w:val="28"/>
          <w:szCs w:val="28"/>
          <w:lang w:eastAsia="uk-UA"/>
        </w:rPr>
        <w:t xml:space="preserve">. </w:t>
      </w:r>
      <w:r w:rsidR="00F85E47" w:rsidRPr="00F85E47">
        <w:rPr>
          <w:rFonts w:ascii="Times New Roman" w:eastAsia="Times New Roman" w:hAnsi="Times New Roman" w:cs="Times New Roman"/>
          <w:bCs/>
          <w:sz w:val="28"/>
          <w:szCs w:val="28"/>
          <w:lang w:eastAsia="uk-UA"/>
        </w:rPr>
        <w:t>Тобто досліджувані студенти ЗВО спеціальності «Психологія» в умовах адаптивного карантину</w:t>
      </w:r>
      <w:r w:rsidR="00F85E47">
        <w:rPr>
          <w:rFonts w:ascii="Times New Roman" w:eastAsia="Times New Roman" w:hAnsi="Times New Roman" w:cs="Times New Roman"/>
          <w:bCs/>
          <w:sz w:val="28"/>
          <w:szCs w:val="28"/>
          <w:lang w:eastAsia="uk-UA"/>
        </w:rPr>
        <w:t xml:space="preserve">, </w:t>
      </w:r>
      <w:r w:rsidR="00F85E47" w:rsidRPr="00F85E47">
        <w:rPr>
          <w:rFonts w:ascii="Times New Roman" w:eastAsia="Times New Roman" w:hAnsi="Times New Roman" w:cs="Times New Roman"/>
          <w:bCs/>
          <w:sz w:val="28"/>
          <w:szCs w:val="28"/>
          <w:lang w:eastAsia="uk-UA"/>
        </w:rPr>
        <w:t>що був введений у зв’язку з всесвітньою пандемією COVID-19, є більш вразливими, довірливими, поступливими і</w:t>
      </w:r>
      <w:r w:rsidR="003B07DE">
        <w:rPr>
          <w:rFonts w:ascii="Times New Roman" w:eastAsia="Times New Roman" w:hAnsi="Times New Roman" w:cs="Times New Roman"/>
          <w:bCs/>
          <w:sz w:val="28"/>
          <w:szCs w:val="28"/>
          <w:lang w:eastAsia="uk-UA"/>
        </w:rPr>
        <w:t xml:space="preserve">ншим, схильними до рефлексії </w:t>
      </w:r>
      <w:r w:rsidR="00F85E47" w:rsidRPr="00F85E47">
        <w:rPr>
          <w:rFonts w:ascii="Times New Roman" w:eastAsia="Times New Roman" w:hAnsi="Times New Roman" w:cs="Times New Roman"/>
          <w:bCs/>
          <w:sz w:val="28"/>
          <w:szCs w:val="28"/>
          <w:lang w:eastAsia="uk-UA"/>
        </w:rPr>
        <w:t xml:space="preserve">з адекватною самооцінкою та внутрішньою узгодженістю особистості. Також </w:t>
      </w:r>
      <w:r w:rsidR="00481807">
        <w:rPr>
          <w:rFonts w:ascii="Times New Roman" w:eastAsia="Times New Roman" w:hAnsi="Times New Roman" w:cs="Times New Roman"/>
          <w:bCs/>
          <w:sz w:val="28"/>
          <w:szCs w:val="28"/>
          <w:lang w:eastAsia="uk-UA"/>
        </w:rPr>
        <w:t>вони проявляють</w:t>
      </w:r>
      <w:r w:rsidR="00F85E47" w:rsidRPr="00F85E47">
        <w:rPr>
          <w:rFonts w:ascii="Times New Roman" w:eastAsia="Times New Roman" w:hAnsi="Times New Roman" w:cs="Times New Roman"/>
          <w:bCs/>
          <w:sz w:val="28"/>
          <w:szCs w:val="28"/>
          <w:lang w:eastAsia="uk-UA"/>
        </w:rPr>
        <w:t xml:space="preserve"> урівноваженіст</w:t>
      </w:r>
      <w:r w:rsidR="0010124C">
        <w:rPr>
          <w:rFonts w:ascii="Times New Roman" w:eastAsia="Times New Roman" w:hAnsi="Times New Roman" w:cs="Times New Roman"/>
          <w:bCs/>
          <w:sz w:val="28"/>
          <w:szCs w:val="28"/>
          <w:lang w:eastAsia="uk-UA"/>
        </w:rPr>
        <w:t>ь</w:t>
      </w:r>
      <w:r w:rsidR="00F85E47" w:rsidRPr="00F85E47">
        <w:rPr>
          <w:rFonts w:ascii="Times New Roman" w:eastAsia="Times New Roman" w:hAnsi="Times New Roman" w:cs="Times New Roman"/>
          <w:bCs/>
          <w:sz w:val="28"/>
          <w:szCs w:val="28"/>
          <w:lang w:eastAsia="uk-UA"/>
        </w:rPr>
        <w:t xml:space="preserve"> та орієнтацією на досягнення цілей.</w:t>
      </w:r>
      <w:r w:rsidR="00F85E47">
        <w:rPr>
          <w:rFonts w:ascii="Times New Roman" w:eastAsia="Times New Roman" w:hAnsi="Times New Roman" w:cs="Times New Roman"/>
          <w:bCs/>
          <w:sz w:val="28"/>
          <w:szCs w:val="28"/>
          <w:lang w:eastAsia="uk-UA"/>
        </w:rPr>
        <w:t xml:space="preserve"> </w:t>
      </w:r>
      <w:r w:rsidR="00F85E47" w:rsidRPr="00F85E47">
        <w:rPr>
          <w:rFonts w:ascii="Times New Roman" w:eastAsia="Times New Roman" w:hAnsi="Times New Roman" w:cs="Times New Roman"/>
          <w:bCs/>
          <w:sz w:val="28"/>
          <w:szCs w:val="28"/>
          <w:lang w:eastAsia="uk-UA"/>
        </w:rPr>
        <w:t>Щодо творчого вектору, то показник у молоді виявився найнижчим</w:t>
      </w:r>
      <w:r w:rsidR="00380253">
        <w:rPr>
          <w:rFonts w:ascii="Times New Roman" w:eastAsia="Times New Roman" w:hAnsi="Times New Roman" w:cs="Times New Roman"/>
          <w:bCs/>
          <w:sz w:val="28"/>
          <w:szCs w:val="28"/>
          <w:lang w:eastAsia="uk-UA"/>
        </w:rPr>
        <w:t>.</w:t>
      </w:r>
      <w:r w:rsidR="00481807">
        <w:rPr>
          <w:rFonts w:ascii="Times New Roman" w:eastAsia="Times New Roman" w:hAnsi="Times New Roman" w:cs="Times New Roman"/>
          <w:bCs/>
          <w:sz w:val="28"/>
          <w:szCs w:val="28"/>
          <w:lang w:eastAsia="uk-UA"/>
        </w:rPr>
        <w:t xml:space="preserve"> </w:t>
      </w:r>
    </w:p>
    <w:p w:rsidR="00F85E47" w:rsidRPr="009B57F8" w:rsidRDefault="009B57F8" w:rsidP="00C95B98">
      <w:pPr>
        <w:shd w:val="clear" w:color="auto" w:fill="FFFFFF"/>
        <w:spacing w:before="240" w:after="0" w:line="360" w:lineRule="auto"/>
        <w:ind w:right="-1" w:firstLine="709"/>
        <w:contextualSpacing/>
        <w:jc w:val="both"/>
        <w:rPr>
          <w:rFonts w:ascii="Times New Roman" w:eastAsia="Times New Roman" w:hAnsi="Times New Roman" w:cs="Times New Roman"/>
          <w:bCs/>
          <w:sz w:val="28"/>
          <w:szCs w:val="28"/>
          <w:lang w:eastAsia="uk-UA"/>
        </w:rPr>
      </w:pPr>
      <w:r w:rsidRPr="009B57F8">
        <w:rPr>
          <w:rFonts w:ascii="Times New Roman" w:eastAsia="Times New Roman" w:hAnsi="Times New Roman" w:cs="Times New Roman"/>
          <w:sz w:val="28"/>
          <w:szCs w:val="28"/>
          <w:lang w:eastAsia="uk-UA"/>
        </w:rPr>
        <w:lastRenderedPageBreak/>
        <w:t xml:space="preserve">Підсумовуючи можна сказати, що вивчення стану психічного здоров’я є актуальним напрямком у наш час. Враховуючи нетипову ситуацію адаптивного карантину, можна стверджувати, що саме психічне здоров’я молоді зазнає значного негативного впливу. </w:t>
      </w:r>
      <w:r w:rsidR="001913EA" w:rsidRPr="009B57F8">
        <w:rPr>
          <w:rFonts w:ascii="Times New Roman" w:eastAsia="Times New Roman" w:hAnsi="Times New Roman" w:cs="Times New Roman"/>
          <w:bCs/>
          <w:sz w:val="28"/>
          <w:szCs w:val="28"/>
          <w:lang w:eastAsia="uk-UA"/>
        </w:rPr>
        <w:t>Отримані дані свідчать про необхідність проведення профілактичної робо</w:t>
      </w:r>
      <w:r w:rsidR="009369F9" w:rsidRPr="009B57F8">
        <w:rPr>
          <w:rFonts w:ascii="Times New Roman" w:eastAsia="Times New Roman" w:hAnsi="Times New Roman" w:cs="Times New Roman"/>
          <w:bCs/>
          <w:sz w:val="28"/>
          <w:szCs w:val="28"/>
          <w:lang w:eastAsia="uk-UA"/>
        </w:rPr>
        <w:t>ти зі студентською молоддю ЗВО</w:t>
      </w:r>
      <w:r w:rsidR="00524C06" w:rsidRPr="009B57F8">
        <w:rPr>
          <w:rFonts w:ascii="Times New Roman" w:eastAsia="Times New Roman" w:hAnsi="Times New Roman" w:cs="Times New Roman"/>
          <w:bCs/>
          <w:sz w:val="28"/>
          <w:szCs w:val="28"/>
          <w:lang w:eastAsia="uk-UA"/>
        </w:rPr>
        <w:t xml:space="preserve"> за допомогою </w:t>
      </w:r>
      <w:r w:rsidR="00481807" w:rsidRPr="009B57F8">
        <w:rPr>
          <w:rFonts w:ascii="Times New Roman" w:eastAsia="Times New Roman" w:hAnsi="Times New Roman" w:cs="Times New Roman"/>
          <w:bCs/>
          <w:sz w:val="28"/>
          <w:szCs w:val="28"/>
          <w:lang w:eastAsia="uk-UA"/>
        </w:rPr>
        <w:t>інноваційних інструментів</w:t>
      </w:r>
      <w:r w:rsidR="00524C06" w:rsidRPr="009B57F8">
        <w:rPr>
          <w:rFonts w:ascii="Times New Roman" w:eastAsia="Times New Roman" w:hAnsi="Times New Roman" w:cs="Times New Roman"/>
          <w:bCs/>
          <w:sz w:val="28"/>
          <w:szCs w:val="28"/>
          <w:lang w:eastAsia="uk-UA"/>
        </w:rPr>
        <w:t xml:space="preserve"> промоції психічного здоров’я у формі семінарів, тренінгів, презентацій та інших заходів як очно</w:t>
      </w:r>
      <w:r w:rsidRPr="009B57F8">
        <w:rPr>
          <w:rFonts w:ascii="Times New Roman" w:eastAsia="Times New Roman" w:hAnsi="Times New Roman" w:cs="Times New Roman"/>
          <w:bCs/>
          <w:sz w:val="28"/>
          <w:szCs w:val="28"/>
          <w:lang w:eastAsia="uk-UA"/>
        </w:rPr>
        <w:t>,</w:t>
      </w:r>
      <w:r w:rsidR="00524C06" w:rsidRPr="009B57F8">
        <w:rPr>
          <w:rFonts w:ascii="Times New Roman" w:eastAsia="Times New Roman" w:hAnsi="Times New Roman" w:cs="Times New Roman"/>
          <w:bCs/>
          <w:sz w:val="28"/>
          <w:szCs w:val="28"/>
          <w:lang w:eastAsia="uk-UA"/>
        </w:rPr>
        <w:t xml:space="preserve"> так і за допомогою Інтернету. Одним з таких ресурсів є </w:t>
      </w:r>
      <w:r w:rsidR="00481807" w:rsidRPr="009B57F8">
        <w:rPr>
          <w:rFonts w:ascii="Times New Roman" w:eastAsia="Times New Roman" w:hAnsi="Times New Roman" w:cs="Times New Roman"/>
          <w:bCs/>
          <w:sz w:val="28"/>
          <w:szCs w:val="28"/>
          <w:lang w:eastAsia="uk-UA"/>
        </w:rPr>
        <w:t>«Абетка психічн</w:t>
      </w:r>
      <w:r w:rsidR="000D13C3">
        <w:rPr>
          <w:rFonts w:ascii="Times New Roman" w:eastAsia="Times New Roman" w:hAnsi="Times New Roman" w:cs="Times New Roman"/>
          <w:bCs/>
          <w:sz w:val="28"/>
          <w:szCs w:val="28"/>
          <w:lang w:eastAsia="uk-UA"/>
        </w:rPr>
        <w:t xml:space="preserve">ого здоров’я» для </w:t>
      </w:r>
      <w:r w:rsidR="00481807" w:rsidRPr="009B57F8">
        <w:rPr>
          <w:rFonts w:ascii="Times New Roman" w:eastAsia="Times New Roman" w:hAnsi="Times New Roman" w:cs="Times New Roman"/>
          <w:bCs/>
          <w:sz w:val="28"/>
          <w:szCs w:val="28"/>
          <w:lang w:eastAsia="uk-UA"/>
        </w:rPr>
        <w:t>школярів та студентської молоді.</w:t>
      </w:r>
    </w:p>
    <w:p w:rsidR="001913EA" w:rsidRPr="001913EA" w:rsidRDefault="001913EA" w:rsidP="001449D6">
      <w:pPr>
        <w:shd w:val="clear" w:color="auto" w:fill="FFFFFF"/>
        <w:spacing w:before="240" w:after="0" w:line="360" w:lineRule="auto"/>
        <w:ind w:right="-1"/>
        <w:contextualSpacing/>
        <w:jc w:val="center"/>
        <w:rPr>
          <w:rFonts w:ascii="Times New Roman" w:eastAsia="Times New Roman" w:hAnsi="Times New Roman" w:cs="Times New Roman"/>
          <w:b/>
          <w:sz w:val="28"/>
          <w:szCs w:val="28"/>
          <w:lang w:eastAsia="uk-UA"/>
        </w:rPr>
      </w:pPr>
      <w:r w:rsidRPr="001913EA">
        <w:rPr>
          <w:rFonts w:ascii="Times New Roman" w:eastAsia="Times New Roman" w:hAnsi="Times New Roman" w:cs="Times New Roman"/>
          <w:b/>
          <w:sz w:val="28"/>
          <w:szCs w:val="28"/>
          <w:lang w:eastAsia="uk-UA"/>
        </w:rPr>
        <w:t>Висновки до розділу ІІ</w:t>
      </w:r>
    </w:p>
    <w:p w:rsidR="00A956E4" w:rsidRDefault="00A956E4" w:rsidP="001913EA">
      <w:pPr>
        <w:shd w:val="clear" w:color="auto" w:fill="FFFFFF"/>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Аналіз результатів емпіричного дослідження показав, шо більше половини </w:t>
      </w:r>
      <w:r w:rsidR="00D63624">
        <w:rPr>
          <w:rFonts w:ascii="Times New Roman" w:hAnsi="Times New Roman" w:cs="Times New Roman"/>
          <w:sz w:val="28"/>
          <w:szCs w:val="28"/>
        </w:rPr>
        <w:t>респондентів</w:t>
      </w:r>
      <w:r>
        <w:rPr>
          <w:rFonts w:ascii="Times New Roman" w:hAnsi="Times New Roman" w:cs="Times New Roman"/>
          <w:sz w:val="28"/>
          <w:szCs w:val="28"/>
        </w:rPr>
        <w:t xml:space="preserve"> не мають чіткого </w:t>
      </w:r>
      <w:r w:rsidR="00A65CA5">
        <w:rPr>
          <w:rFonts w:ascii="Times New Roman" w:hAnsi="Times New Roman" w:cs="Times New Roman"/>
          <w:sz w:val="28"/>
          <w:szCs w:val="28"/>
        </w:rPr>
        <w:t>уявлення про поняття</w:t>
      </w:r>
      <w:r>
        <w:rPr>
          <w:rFonts w:ascii="Times New Roman" w:hAnsi="Times New Roman" w:cs="Times New Roman"/>
          <w:sz w:val="28"/>
          <w:szCs w:val="28"/>
        </w:rPr>
        <w:t xml:space="preserve"> «психічне здоров’я», особливо студенти першого курсу. Причинами зниження рівня психічного здоров’я </w:t>
      </w:r>
      <w:r w:rsidR="00191C8D">
        <w:rPr>
          <w:rFonts w:ascii="Times New Roman" w:hAnsi="Times New Roman" w:cs="Times New Roman"/>
          <w:sz w:val="28"/>
          <w:szCs w:val="28"/>
        </w:rPr>
        <w:t xml:space="preserve">під час адаптивного карантину </w:t>
      </w:r>
      <w:r>
        <w:rPr>
          <w:rFonts w:ascii="Times New Roman" w:hAnsi="Times New Roman" w:cs="Times New Roman"/>
          <w:sz w:val="28"/>
          <w:szCs w:val="28"/>
        </w:rPr>
        <w:t xml:space="preserve">студенти </w:t>
      </w:r>
      <w:r w:rsidR="00D63624">
        <w:rPr>
          <w:rFonts w:ascii="Times New Roman" w:hAnsi="Times New Roman" w:cs="Times New Roman"/>
          <w:sz w:val="28"/>
          <w:szCs w:val="28"/>
        </w:rPr>
        <w:t xml:space="preserve">ЗВО </w:t>
      </w:r>
      <w:r>
        <w:rPr>
          <w:rFonts w:ascii="Times New Roman" w:hAnsi="Times New Roman" w:cs="Times New Roman"/>
          <w:sz w:val="28"/>
          <w:szCs w:val="28"/>
        </w:rPr>
        <w:t xml:space="preserve">вважають: </w:t>
      </w:r>
      <w:r w:rsidRPr="00A956E4">
        <w:rPr>
          <w:rFonts w:ascii="Times New Roman" w:hAnsi="Times New Roman" w:cs="Times New Roman"/>
          <w:sz w:val="28"/>
          <w:szCs w:val="28"/>
        </w:rPr>
        <w:t xml:space="preserve">обмеження </w:t>
      </w:r>
      <w:r w:rsidR="003F1555">
        <w:rPr>
          <w:rFonts w:ascii="Times New Roman" w:hAnsi="Times New Roman" w:cs="Times New Roman"/>
          <w:sz w:val="28"/>
          <w:szCs w:val="28"/>
        </w:rPr>
        <w:t>особистого</w:t>
      </w:r>
      <w:r w:rsidRPr="00A956E4">
        <w:rPr>
          <w:rFonts w:ascii="Times New Roman" w:hAnsi="Times New Roman" w:cs="Times New Roman"/>
          <w:sz w:val="28"/>
          <w:szCs w:val="28"/>
        </w:rPr>
        <w:t xml:space="preserve"> спілкування та пересування</w:t>
      </w:r>
      <w:r>
        <w:rPr>
          <w:rFonts w:ascii="Times New Roman" w:hAnsi="Times New Roman" w:cs="Times New Roman"/>
          <w:sz w:val="28"/>
          <w:szCs w:val="28"/>
        </w:rPr>
        <w:t>, з</w:t>
      </w:r>
      <w:r w:rsidRPr="00A956E4">
        <w:rPr>
          <w:rFonts w:ascii="Times New Roman" w:hAnsi="Times New Roman" w:cs="Times New Roman"/>
          <w:sz w:val="28"/>
          <w:szCs w:val="28"/>
        </w:rPr>
        <w:t>міну звичного способу життя</w:t>
      </w:r>
      <w:r>
        <w:rPr>
          <w:rFonts w:ascii="Times New Roman" w:hAnsi="Times New Roman" w:cs="Times New Roman"/>
          <w:sz w:val="28"/>
          <w:szCs w:val="28"/>
        </w:rPr>
        <w:t xml:space="preserve">, </w:t>
      </w:r>
      <w:r w:rsidRPr="00A956E4">
        <w:rPr>
          <w:rFonts w:ascii="Times New Roman" w:hAnsi="Times New Roman" w:cs="Times New Roman"/>
          <w:sz w:val="28"/>
          <w:szCs w:val="28"/>
        </w:rPr>
        <w:t>тривогу</w:t>
      </w:r>
      <w:r w:rsidR="00513AAB">
        <w:rPr>
          <w:rFonts w:ascii="Times New Roman" w:hAnsi="Times New Roman" w:cs="Times New Roman"/>
          <w:sz w:val="28"/>
          <w:szCs w:val="28"/>
        </w:rPr>
        <w:t xml:space="preserve">, </w:t>
      </w:r>
      <w:r w:rsidRPr="00A956E4">
        <w:rPr>
          <w:rFonts w:ascii="Times New Roman" w:hAnsi="Times New Roman" w:cs="Times New Roman"/>
          <w:sz w:val="28"/>
          <w:szCs w:val="28"/>
        </w:rPr>
        <w:t>страх захворіти</w:t>
      </w:r>
      <w:r>
        <w:rPr>
          <w:rFonts w:ascii="Times New Roman" w:hAnsi="Times New Roman" w:cs="Times New Roman"/>
          <w:sz w:val="28"/>
          <w:szCs w:val="28"/>
        </w:rPr>
        <w:t xml:space="preserve">, </w:t>
      </w:r>
      <w:r w:rsidR="00B37409">
        <w:rPr>
          <w:rFonts w:ascii="Times New Roman" w:hAnsi="Times New Roman" w:cs="Times New Roman"/>
          <w:sz w:val="28"/>
          <w:szCs w:val="28"/>
        </w:rPr>
        <w:t xml:space="preserve">вплив </w:t>
      </w:r>
      <w:r w:rsidRPr="00A956E4">
        <w:rPr>
          <w:rFonts w:ascii="Times New Roman" w:hAnsi="Times New Roman" w:cs="Times New Roman"/>
          <w:sz w:val="28"/>
          <w:szCs w:val="28"/>
        </w:rPr>
        <w:t>ЗМІ</w:t>
      </w:r>
      <w:r>
        <w:rPr>
          <w:rFonts w:ascii="Times New Roman" w:hAnsi="Times New Roman" w:cs="Times New Roman"/>
          <w:sz w:val="28"/>
          <w:szCs w:val="28"/>
        </w:rPr>
        <w:t xml:space="preserve">, </w:t>
      </w:r>
      <w:r w:rsidR="00513AAB">
        <w:rPr>
          <w:rFonts w:ascii="Times New Roman" w:hAnsi="Times New Roman" w:cs="Times New Roman"/>
          <w:sz w:val="28"/>
          <w:szCs w:val="28"/>
        </w:rPr>
        <w:t>перенавантаження на</w:t>
      </w:r>
      <w:r w:rsidRPr="00A956E4">
        <w:rPr>
          <w:rFonts w:ascii="Times New Roman" w:hAnsi="Times New Roman" w:cs="Times New Roman"/>
          <w:sz w:val="28"/>
          <w:szCs w:val="28"/>
        </w:rPr>
        <w:t xml:space="preserve"> дистанційному навчанні</w:t>
      </w:r>
      <w:r>
        <w:rPr>
          <w:rFonts w:ascii="Times New Roman" w:hAnsi="Times New Roman" w:cs="Times New Roman"/>
          <w:sz w:val="28"/>
          <w:szCs w:val="28"/>
        </w:rPr>
        <w:t>.</w:t>
      </w:r>
    </w:p>
    <w:p w:rsidR="004C738A" w:rsidRDefault="00DD3107" w:rsidP="00DD3107">
      <w:pPr>
        <w:shd w:val="clear" w:color="auto" w:fill="FFFFFF"/>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У студентів </w:t>
      </w:r>
      <w:r w:rsidR="00513AAB">
        <w:rPr>
          <w:rFonts w:ascii="Times New Roman" w:hAnsi="Times New Roman" w:cs="Times New Roman"/>
          <w:sz w:val="28"/>
          <w:szCs w:val="28"/>
        </w:rPr>
        <w:t xml:space="preserve">ЗВО </w:t>
      </w:r>
      <w:r>
        <w:rPr>
          <w:rFonts w:ascii="Times New Roman" w:hAnsi="Times New Roman" w:cs="Times New Roman"/>
          <w:sz w:val="28"/>
          <w:szCs w:val="28"/>
        </w:rPr>
        <w:t>в умовах адаптивного карантину</w:t>
      </w:r>
      <w:r w:rsidR="00513AAB">
        <w:rPr>
          <w:rFonts w:ascii="Times New Roman" w:hAnsi="Times New Roman" w:cs="Times New Roman"/>
          <w:sz w:val="28"/>
          <w:szCs w:val="28"/>
        </w:rPr>
        <w:t xml:space="preserve">, згідно досліджень, переважає </w:t>
      </w:r>
      <w:r w:rsidR="00191C8D">
        <w:rPr>
          <w:rFonts w:ascii="Times New Roman" w:hAnsi="Times New Roman" w:cs="Times New Roman"/>
          <w:sz w:val="28"/>
          <w:szCs w:val="28"/>
        </w:rPr>
        <w:t>підвищений</w:t>
      </w:r>
      <w:r>
        <w:rPr>
          <w:rFonts w:ascii="Times New Roman" w:hAnsi="Times New Roman" w:cs="Times New Roman"/>
          <w:sz w:val="28"/>
          <w:szCs w:val="28"/>
        </w:rPr>
        <w:t xml:space="preserve"> рівень якості життя, х</w:t>
      </w:r>
      <w:r w:rsidR="00D234EE">
        <w:rPr>
          <w:rFonts w:ascii="Times New Roman" w:hAnsi="Times New Roman" w:cs="Times New Roman"/>
          <w:sz w:val="28"/>
          <w:szCs w:val="28"/>
        </w:rPr>
        <w:t>оча</w:t>
      </w:r>
      <w:r w:rsidR="001913EA" w:rsidRPr="001913EA">
        <w:rPr>
          <w:rFonts w:ascii="Times New Roman" w:hAnsi="Times New Roman" w:cs="Times New Roman"/>
          <w:sz w:val="28"/>
          <w:szCs w:val="28"/>
        </w:rPr>
        <w:t xml:space="preserve"> </w:t>
      </w:r>
      <w:r w:rsidR="0005351C">
        <w:rPr>
          <w:rFonts w:ascii="Times New Roman" w:hAnsi="Times New Roman" w:cs="Times New Roman"/>
          <w:sz w:val="28"/>
          <w:szCs w:val="28"/>
        </w:rPr>
        <w:t xml:space="preserve">третина </w:t>
      </w:r>
      <w:r w:rsidR="00D234EE">
        <w:rPr>
          <w:rFonts w:ascii="Times New Roman" w:hAnsi="Times New Roman" w:cs="Times New Roman"/>
          <w:sz w:val="28"/>
          <w:szCs w:val="28"/>
        </w:rPr>
        <w:t>студент</w:t>
      </w:r>
      <w:r w:rsidR="00CD6D1C">
        <w:rPr>
          <w:rFonts w:ascii="Times New Roman" w:hAnsi="Times New Roman" w:cs="Times New Roman"/>
          <w:sz w:val="28"/>
          <w:szCs w:val="28"/>
        </w:rPr>
        <w:t>ів</w:t>
      </w:r>
      <w:r w:rsidR="00D234EE">
        <w:rPr>
          <w:rFonts w:ascii="Times New Roman" w:hAnsi="Times New Roman" w:cs="Times New Roman"/>
          <w:sz w:val="28"/>
          <w:szCs w:val="28"/>
        </w:rPr>
        <w:t xml:space="preserve"> </w:t>
      </w:r>
      <w:r w:rsidR="00CD6D1C">
        <w:rPr>
          <w:rFonts w:ascii="Times New Roman" w:hAnsi="Times New Roman" w:cs="Times New Roman"/>
          <w:sz w:val="28"/>
          <w:szCs w:val="28"/>
        </w:rPr>
        <w:t xml:space="preserve">має середні та низькі </w:t>
      </w:r>
      <w:r w:rsidR="00D234EE">
        <w:rPr>
          <w:rFonts w:ascii="Times New Roman" w:hAnsi="Times New Roman" w:cs="Times New Roman"/>
          <w:sz w:val="28"/>
          <w:szCs w:val="28"/>
        </w:rPr>
        <w:t>показник</w:t>
      </w:r>
      <w:r w:rsidR="004A068E">
        <w:rPr>
          <w:rFonts w:ascii="Times New Roman" w:hAnsi="Times New Roman" w:cs="Times New Roman"/>
          <w:sz w:val="28"/>
          <w:szCs w:val="28"/>
        </w:rPr>
        <w:t>и</w:t>
      </w:r>
      <w:r w:rsidR="00D234EE">
        <w:rPr>
          <w:rFonts w:ascii="Times New Roman" w:hAnsi="Times New Roman" w:cs="Times New Roman"/>
          <w:sz w:val="28"/>
          <w:szCs w:val="28"/>
        </w:rPr>
        <w:t xml:space="preserve"> якості життя</w:t>
      </w:r>
      <w:r w:rsidR="001913EA" w:rsidRPr="001913EA">
        <w:rPr>
          <w:rFonts w:ascii="Times New Roman" w:hAnsi="Times New Roman" w:cs="Times New Roman"/>
          <w:sz w:val="28"/>
          <w:szCs w:val="28"/>
        </w:rPr>
        <w:t xml:space="preserve">. Щодо </w:t>
      </w:r>
      <w:r w:rsidR="00D25060">
        <w:rPr>
          <w:rFonts w:ascii="Times New Roman" w:hAnsi="Times New Roman" w:cs="Times New Roman"/>
          <w:sz w:val="28"/>
          <w:szCs w:val="28"/>
        </w:rPr>
        <w:t xml:space="preserve">рівня </w:t>
      </w:r>
      <w:r w:rsidR="001913EA" w:rsidRPr="001913EA">
        <w:rPr>
          <w:rFonts w:ascii="Times New Roman" w:hAnsi="Times New Roman" w:cs="Times New Roman"/>
          <w:sz w:val="28"/>
          <w:szCs w:val="28"/>
        </w:rPr>
        <w:t xml:space="preserve">тривоги та депресії, то </w:t>
      </w:r>
      <w:r w:rsidR="00D25060">
        <w:rPr>
          <w:rFonts w:ascii="Times New Roman" w:hAnsi="Times New Roman" w:cs="Times New Roman"/>
          <w:sz w:val="28"/>
          <w:szCs w:val="28"/>
        </w:rPr>
        <w:t xml:space="preserve">у більше половини </w:t>
      </w:r>
      <w:r w:rsidR="0005789F">
        <w:rPr>
          <w:rFonts w:ascii="Times New Roman" w:hAnsi="Times New Roman" w:cs="Times New Roman"/>
          <w:sz w:val="28"/>
          <w:szCs w:val="28"/>
        </w:rPr>
        <w:t xml:space="preserve">опитаних </w:t>
      </w:r>
      <w:r w:rsidR="00B94F8D">
        <w:rPr>
          <w:rFonts w:ascii="Times New Roman" w:hAnsi="Times New Roman" w:cs="Times New Roman"/>
          <w:sz w:val="28"/>
          <w:szCs w:val="28"/>
        </w:rPr>
        <w:t>студентів</w:t>
      </w:r>
      <w:r w:rsidR="00D25060">
        <w:rPr>
          <w:rFonts w:ascii="Times New Roman" w:hAnsi="Times New Roman" w:cs="Times New Roman"/>
          <w:sz w:val="28"/>
          <w:szCs w:val="28"/>
        </w:rPr>
        <w:t xml:space="preserve"> показники </w:t>
      </w:r>
      <w:r w:rsidR="001913EA" w:rsidRPr="001913EA">
        <w:rPr>
          <w:rFonts w:ascii="Times New Roman" w:hAnsi="Times New Roman" w:cs="Times New Roman"/>
          <w:sz w:val="28"/>
          <w:szCs w:val="28"/>
        </w:rPr>
        <w:t xml:space="preserve">знаходяться в межах норми, проте </w:t>
      </w:r>
      <w:proofErr w:type="spellStart"/>
      <w:r w:rsidR="001913EA" w:rsidRPr="001913EA">
        <w:rPr>
          <w:rFonts w:ascii="Times New Roman" w:hAnsi="Times New Roman" w:cs="Times New Roman"/>
          <w:sz w:val="28"/>
          <w:szCs w:val="28"/>
        </w:rPr>
        <w:t>субклінічно</w:t>
      </w:r>
      <w:proofErr w:type="spellEnd"/>
      <w:r w:rsidR="001913EA" w:rsidRPr="001913EA">
        <w:rPr>
          <w:rFonts w:ascii="Times New Roman" w:hAnsi="Times New Roman" w:cs="Times New Roman"/>
          <w:sz w:val="28"/>
          <w:szCs w:val="28"/>
        </w:rPr>
        <w:t xml:space="preserve"> виражена </w:t>
      </w:r>
      <w:r w:rsidR="00CD6D1C">
        <w:rPr>
          <w:rFonts w:ascii="Times New Roman" w:hAnsi="Times New Roman" w:cs="Times New Roman"/>
          <w:sz w:val="28"/>
          <w:szCs w:val="28"/>
        </w:rPr>
        <w:t xml:space="preserve">тривога та </w:t>
      </w:r>
      <w:r w:rsidR="001913EA" w:rsidRPr="001913EA">
        <w:rPr>
          <w:rFonts w:ascii="Times New Roman" w:hAnsi="Times New Roman" w:cs="Times New Roman"/>
          <w:sz w:val="28"/>
          <w:szCs w:val="28"/>
        </w:rPr>
        <w:t>депресія бул</w:t>
      </w:r>
      <w:r w:rsidR="00B37409">
        <w:rPr>
          <w:rFonts w:ascii="Times New Roman" w:hAnsi="Times New Roman" w:cs="Times New Roman"/>
          <w:sz w:val="28"/>
          <w:szCs w:val="28"/>
        </w:rPr>
        <w:t>и</w:t>
      </w:r>
      <w:r w:rsidR="001913EA" w:rsidRPr="001913EA">
        <w:rPr>
          <w:rFonts w:ascii="Times New Roman" w:hAnsi="Times New Roman" w:cs="Times New Roman"/>
          <w:sz w:val="28"/>
          <w:szCs w:val="28"/>
        </w:rPr>
        <w:t xml:space="preserve"> виявлен</w:t>
      </w:r>
      <w:r w:rsidR="00B37409">
        <w:rPr>
          <w:rFonts w:ascii="Times New Roman" w:hAnsi="Times New Roman" w:cs="Times New Roman"/>
          <w:sz w:val="28"/>
          <w:szCs w:val="28"/>
        </w:rPr>
        <w:t>і</w:t>
      </w:r>
      <w:r w:rsidR="00301A26">
        <w:rPr>
          <w:rFonts w:ascii="Times New Roman" w:hAnsi="Times New Roman" w:cs="Times New Roman"/>
          <w:sz w:val="28"/>
          <w:szCs w:val="28"/>
        </w:rPr>
        <w:t xml:space="preserve"> у третини опитаних, як</w:t>
      </w:r>
      <w:r w:rsidR="001913EA" w:rsidRPr="001913EA">
        <w:rPr>
          <w:rFonts w:ascii="Times New Roman" w:hAnsi="Times New Roman" w:cs="Times New Roman"/>
          <w:sz w:val="28"/>
          <w:szCs w:val="28"/>
        </w:rPr>
        <w:t xml:space="preserve"> серед студентів першого курсу, так і серед четвертокурсників</w:t>
      </w:r>
      <w:r w:rsidR="00D25060">
        <w:rPr>
          <w:rFonts w:ascii="Times New Roman" w:hAnsi="Times New Roman" w:cs="Times New Roman"/>
          <w:sz w:val="28"/>
          <w:szCs w:val="28"/>
        </w:rPr>
        <w:t>.</w:t>
      </w:r>
    </w:p>
    <w:p w:rsidR="00A65CA5" w:rsidRDefault="001913EA" w:rsidP="009F2720">
      <w:pPr>
        <w:shd w:val="clear" w:color="auto" w:fill="FFFFFF"/>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Домінантними </w:t>
      </w:r>
      <w:r w:rsidR="00106952">
        <w:rPr>
          <w:rFonts w:ascii="Times New Roman" w:hAnsi="Times New Roman" w:cs="Times New Roman"/>
          <w:sz w:val="28"/>
          <w:szCs w:val="28"/>
        </w:rPr>
        <w:t xml:space="preserve">векторами </w:t>
      </w:r>
      <w:r w:rsidR="006B77B2">
        <w:rPr>
          <w:rFonts w:ascii="Times New Roman" w:hAnsi="Times New Roman" w:cs="Times New Roman"/>
          <w:sz w:val="28"/>
          <w:szCs w:val="28"/>
        </w:rPr>
        <w:t>індивідуальн</w:t>
      </w:r>
      <w:r w:rsidR="00106952">
        <w:rPr>
          <w:rFonts w:ascii="Times New Roman" w:hAnsi="Times New Roman" w:cs="Times New Roman"/>
          <w:sz w:val="28"/>
          <w:szCs w:val="28"/>
        </w:rPr>
        <w:t>ої</w:t>
      </w:r>
      <w:r w:rsidR="006B77B2">
        <w:rPr>
          <w:rFonts w:ascii="Times New Roman" w:hAnsi="Times New Roman" w:cs="Times New Roman"/>
          <w:sz w:val="28"/>
          <w:szCs w:val="28"/>
        </w:rPr>
        <w:t xml:space="preserve"> модел</w:t>
      </w:r>
      <w:r w:rsidR="00106952">
        <w:rPr>
          <w:rFonts w:ascii="Times New Roman" w:hAnsi="Times New Roman" w:cs="Times New Roman"/>
          <w:sz w:val="28"/>
          <w:szCs w:val="28"/>
        </w:rPr>
        <w:t>і</w:t>
      </w:r>
      <w:r w:rsidR="006B77B2" w:rsidRPr="001913EA">
        <w:rPr>
          <w:rFonts w:ascii="Times New Roman" w:hAnsi="Times New Roman" w:cs="Times New Roman"/>
          <w:sz w:val="28"/>
          <w:szCs w:val="28"/>
        </w:rPr>
        <w:t xml:space="preserve"> психологічного здоров’я </w:t>
      </w:r>
      <w:r w:rsidRPr="001913EA">
        <w:rPr>
          <w:rFonts w:ascii="Times New Roman" w:hAnsi="Times New Roman" w:cs="Times New Roman"/>
          <w:sz w:val="28"/>
          <w:szCs w:val="28"/>
        </w:rPr>
        <w:t xml:space="preserve">серед студентів першого та четвертого курсу є </w:t>
      </w:r>
      <w:r w:rsidR="00DD3107">
        <w:rPr>
          <w:rFonts w:ascii="Times New Roman" w:hAnsi="Times New Roman" w:cs="Times New Roman"/>
          <w:sz w:val="28"/>
          <w:szCs w:val="28"/>
        </w:rPr>
        <w:t xml:space="preserve">духовний, </w:t>
      </w:r>
      <w:proofErr w:type="spellStart"/>
      <w:r w:rsidR="00DD3107">
        <w:rPr>
          <w:rFonts w:ascii="Times New Roman" w:hAnsi="Times New Roman" w:cs="Times New Roman"/>
          <w:sz w:val="28"/>
          <w:szCs w:val="28"/>
        </w:rPr>
        <w:t>просоціальний</w:t>
      </w:r>
      <w:proofErr w:type="spellEnd"/>
      <w:r w:rsidR="00106952">
        <w:rPr>
          <w:rFonts w:ascii="Times New Roman" w:hAnsi="Times New Roman" w:cs="Times New Roman"/>
          <w:sz w:val="28"/>
          <w:szCs w:val="28"/>
        </w:rPr>
        <w:t xml:space="preserve"> та </w:t>
      </w:r>
      <w:r w:rsidR="00DD3107">
        <w:rPr>
          <w:rFonts w:ascii="Times New Roman" w:hAnsi="Times New Roman" w:cs="Times New Roman"/>
          <w:sz w:val="28"/>
          <w:szCs w:val="28"/>
        </w:rPr>
        <w:t>стратегічний</w:t>
      </w:r>
      <w:r w:rsidR="006B77B2">
        <w:rPr>
          <w:rFonts w:ascii="Times New Roman" w:hAnsi="Times New Roman" w:cs="Times New Roman"/>
          <w:sz w:val="28"/>
          <w:szCs w:val="28"/>
        </w:rPr>
        <w:t xml:space="preserve">. </w:t>
      </w:r>
      <w:r w:rsidR="00DD3107">
        <w:rPr>
          <w:rFonts w:ascii="Times New Roman" w:hAnsi="Times New Roman" w:cs="Times New Roman"/>
          <w:sz w:val="28"/>
          <w:szCs w:val="28"/>
        </w:rPr>
        <w:t>Найменше у студент</w:t>
      </w:r>
      <w:r w:rsidR="0005351C">
        <w:rPr>
          <w:rFonts w:ascii="Times New Roman" w:hAnsi="Times New Roman" w:cs="Times New Roman"/>
          <w:sz w:val="28"/>
          <w:szCs w:val="28"/>
        </w:rPr>
        <w:t>ів виражений т</w:t>
      </w:r>
      <w:r w:rsidR="00DD3107">
        <w:rPr>
          <w:rFonts w:ascii="Times New Roman" w:hAnsi="Times New Roman" w:cs="Times New Roman"/>
          <w:sz w:val="28"/>
          <w:szCs w:val="28"/>
        </w:rPr>
        <w:t>ворчий вектор, що свідчить</w:t>
      </w:r>
      <w:r w:rsidR="00B37409">
        <w:rPr>
          <w:rFonts w:ascii="Times New Roman" w:hAnsi="Times New Roman" w:cs="Times New Roman"/>
          <w:sz w:val="28"/>
          <w:szCs w:val="28"/>
        </w:rPr>
        <w:t xml:space="preserve">, з одного боку, </w:t>
      </w:r>
      <w:r w:rsidR="00DD3107">
        <w:rPr>
          <w:rFonts w:ascii="Times New Roman" w:hAnsi="Times New Roman" w:cs="Times New Roman"/>
          <w:sz w:val="28"/>
          <w:szCs w:val="28"/>
        </w:rPr>
        <w:t xml:space="preserve">про </w:t>
      </w:r>
      <w:r w:rsidR="00106952">
        <w:rPr>
          <w:rFonts w:ascii="Times New Roman" w:hAnsi="Times New Roman" w:cs="Times New Roman"/>
          <w:sz w:val="28"/>
          <w:szCs w:val="28"/>
        </w:rPr>
        <w:t>наявність емоційної стійкості,</w:t>
      </w:r>
      <w:r w:rsidR="00B37409">
        <w:rPr>
          <w:rFonts w:ascii="Times New Roman" w:hAnsi="Times New Roman" w:cs="Times New Roman"/>
          <w:sz w:val="28"/>
          <w:szCs w:val="28"/>
        </w:rPr>
        <w:t xml:space="preserve"> </w:t>
      </w:r>
      <w:r w:rsidR="00106952">
        <w:rPr>
          <w:rFonts w:ascii="Times New Roman" w:hAnsi="Times New Roman" w:cs="Times New Roman"/>
          <w:sz w:val="28"/>
          <w:szCs w:val="28"/>
        </w:rPr>
        <w:t xml:space="preserve">з </w:t>
      </w:r>
      <w:r w:rsidR="00B37409">
        <w:rPr>
          <w:rFonts w:ascii="Times New Roman" w:hAnsi="Times New Roman" w:cs="Times New Roman"/>
          <w:sz w:val="28"/>
          <w:szCs w:val="28"/>
        </w:rPr>
        <w:t>іншого</w:t>
      </w:r>
      <w:r w:rsidR="00106952">
        <w:rPr>
          <w:rFonts w:ascii="Times New Roman" w:hAnsi="Times New Roman" w:cs="Times New Roman"/>
          <w:sz w:val="28"/>
          <w:szCs w:val="28"/>
        </w:rPr>
        <w:t xml:space="preserve">, </w:t>
      </w:r>
      <w:r w:rsidR="00B37409">
        <w:rPr>
          <w:rFonts w:ascii="Times New Roman" w:hAnsi="Times New Roman" w:cs="Times New Roman"/>
          <w:sz w:val="28"/>
          <w:szCs w:val="28"/>
        </w:rPr>
        <w:t xml:space="preserve">про </w:t>
      </w:r>
      <w:r w:rsidR="00DD3107">
        <w:rPr>
          <w:rFonts w:ascii="Times New Roman" w:hAnsi="Times New Roman" w:cs="Times New Roman"/>
          <w:sz w:val="28"/>
          <w:szCs w:val="28"/>
        </w:rPr>
        <w:t xml:space="preserve">зменшення застосування </w:t>
      </w:r>
      <w:r w:rsidR="00B37409">
        <w:rPr>
          <w:rFonts w:ascii="Times New Roman" w:hAnsi="Times New Roman" w:cs="Times New Roman"/>
          <w:sz w:val="28"/>
          <w:szCs w:val="28"/>
        </w:rPr>
        <w:t xml:space="preserve">креативності </w:t>
      </w:r>
      <w:r w:rsidR="00A956E4">
        <w:rPr>
          <w:rFonts w:ascii="Times New Roman" w:hAnsi="Times New Roman" w:cs="Times New Roman"/>
          <w:sz w:val="28"/>
          <w:szCs w:val="28"/>
        </w:rPr>
        <w:t>як ресурс</w:t>
      </w:r>
      <w:r w:rsidR="00B37409">
        <w:rPr>
          <w:rFonts w:ascii="Times New Roman" w:hAnsi="Times New Roman" w:cs="Times New Roman"/>
          <w:sz w:val="28"/>
          <w:szCs w:val="28"/>
        </w:rPr>
        <w:t>у</w:t>
      </w:r>
      <w:r w:rsidR="00DD3107">
        <w:rPr>
          <w:rFonts w:ascii="Times New Roman" w:hAnsi="Times New Roman" w:cs="Times New Roman"/>
          <w:sz w:val="28"/>
          <w:szCs w:val="28"/>
        </w:rPr>
        <w:t xml:space="preserve"> в умовах адаптивного карантину</w:t>
      </w:r>
      <w:r w:rsidR="00B37409">
        <w:rPr>
          <w:rFonts w:ascii="Times New Roman" w:hAnsi="Times New Roman" w:cs="Times New Roman"/>
          <w:sz w:val="28"/>
          <w:szCs w:val="28"/>
        </w:rPr>
        <w:t>.</w:t>
      </w:r>
    </w:p>
    <w:p w:rsidR="00CD6D1C" w:rsidRDefault="00A65CA5" w:rsidP="009F2720">
      <w:pPr>
        <w:shd w:val="clear" w:color="auto" w:fill="FFFFFF"/>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Вважаємо, що задля </w:t>
      </w:r>
      <w:r w:rsidR="001913EA" w:rsidRPr="0041431C">
        <w:rPr>
          <w:rFonts w:ascii="Times New Roman" w:hAnsi="Times New Roman" w:cs="Times New Roman"/>
          <w:sz w:val="28"/>
          <w:szCs w:val="28"/>
        </w:rPr>
        <w:t>підвищення</w:t>
      </w:r>
      <w:r>
        <w:rPr>
          <w:rFonts w:ascii="Times New Roman" w:hAnsi="Times New Roman" w:cs="Times New Roman"/>
          <w:sz w:val="28"/>
          <w:szCs w:val="28"/>
        </w:rPr>
        <w:t xml:space="preserve"> рівня</w:t>
      </w:r>
      <w:r w:rsidR="001913EA" w:rsidRPr="0041431C">
        <w:rPr>
          <w:rFonts w:ascii="Times New Roman" w:hAnsi="Times New Roman" w:cs="Times New Roman"/>
          <w:sz w:val="28"/>
          <w:szCs w:val="28"/>
        </w:rPr>
        <w:t xml:space="preserve"> якості життя </w:t>
      </w:r>
      <w:r>
        <w:rPr>
          <w:rFonts w:ascii="Times New Roman" w:hAnsi="Times New Roman" w:cs="Times New Roman"/>
          <w:sz w:val="28"/>
          <w:szCs w:val="28"/>
        </w:rPr>
        <w:t xml:space="preserve">студентів ЗВО </w:t>
      </w:r>
      <w:r w:rsidR="001913EA" w:rsidRPr="0041431C">
        <w:rPr>
          <w:rFonts w:ascii="Times New Roman" w:hAnsi="Times New Roman" w:cs="Times New Roman"/>
          <w:sz w:val="28"/>
          <w:szCs w:val="28"/>
        </w:rPr>
        <w:t>у нетипових умовах ізоляції</w:t>
      </w:r>
      <w:r w:rsidR="00FE6069" w:rsidRPr="0041431C">
        <w:rPr>
          <w:rFonts w:ascii="Times New Roman" w:hAnsi="Times New Roman" w:cs="Times New Roman"/>
          <w:sz w:val="28"/>
          <w:szCs w:val="28"/>
        </w:rPr>
        <w:t>, зниження тривоги та субклінічної депресії</w:t>
      </w:r>
      <w:r>
        <w:rPr>
          <w:rFonts w:ascii="Times New Roman" w:hAnsi="Times New Roman" w:cs="Times New Roman"/>
          <w:sz w:val="28"/>
          <w:szCs w:val="28"/>
        </w:rPr>
        <w:t xml:space="preserve">, </w:t>
      </w:r>
      <w:r w:rsidR="00CD6D1C">
        <w:rPr>
          <w:rFonts w:ascii="Times New Roman" w:hAnsi="Times New Roman" w:cs="Times New Roman"/>
          <w:sz w:val="28"/>
          <w:szCs w:val="28"/>
        </w:rPr>
        <w:t xml:space="preserve">пошуку психологічних ресурсів особистості </w:t>
      </w:r>
      <w:r w:rsidR="00FE6069" w:rsidRPr="0041431C">
        <w:rPr>
          <w:rFonts w:ascii="Times New Roman" w:hAnsi="Times New Roman" w:cs="Times New Roman"/>
          <w:sz w:val="28"/>
          <w:szCs w:val="28"/>
        </w:rPr>
        <w:t xml:space="preserve">варто </w:t>
      </w:r>
      <w:r w:rsidR="00096FF6" w:rsidRPr="0041431C">
        <w:rPr>
          <w:rFonts w:ascii="Times New Roman" w:hAnsi="Times New Roman" w:cs="Times New Roman"/>
          <w:sz w:val="28"/>
          <w:szCs w:val="28"/>
        </w:rPr>
        <w:t xml:space="preserve">проводити просвітницькі заходи з питань промоції психічного здоров’я. Одним з таких </w:t>
      </w:r>
      <w:r w:rsidR="00CD6D1C">
        <w:rPr>
          <w:rFonts w:ascii="Times New Roman" w:hAnsi="Times New Roman" w:cs="Times New Roman"/>
          <w:sz w:val="28"/>
          <w:szCs w:val="28"/>
        </w:rPr>
        <w:t>методів</w:t>
      </w:r>
      <w:r w:rsidR="0041431C" w:rsidRPr="0041431C">
        <w:rPr>
          <w:rFonts w:ascii="Times New Roman" w:hAnsi="Times New Roman" w:cs="Times New Roman"/>
          <w:sz w:val="28"/>
          <w:szCs w:val="28"/>
        </w:rPr>
        <w:t xml:space="preserve">, що </w:t>
      </w:r>
      <w:r w:rsidR="00096FF6" w:rsidRPr="0041431C">
        <w:rPr>
          <w:rFonts w:ascii="Times New Roman" w:hAnsi="Times New Roman" w:cs="Times New Roman"/>
          <w:sz w:val="28"/>
          <w:szCs w:val="28"/>
        </w:rPr>
        <w:t>орієнтован</w:t>
      </w:r>
      <w:r w:rsidR="0041431C" w:rsidRPr="0041431C">
        <w:rPr>
          <w:rFonts w:ascii="Times New Roman" w:hAnsi="Times New Roman" w:cs="Times New Roman"/>
          <w:sz w:val="28"/>
          <w:szCs w:val="28"/>
        </w:rPr>
        <w:t>ий</w:t>
      </w:r>
      <w:r w:rsidR="00096FF6" w:rsidRPr="0041431C">
        <w:rPr>
          <w:rFonts w:ascii="Times New Roman" w:hAnsi="Times New Roman" w:cs="Times New Roman"/>
          <w:sz w:val="28"/>
          <w:szCs w:val="28"/>
        </w:rPr>
        <w:t xml:space="preserve"> на підвищення рівня психологічної компетентності</w:t>
      </w:r>
      <w:r w:rsidR="0041431C" w:rsidRPr="0041431C">
        <w:rPr>
          <w:rFonts w:ascii="Times New Roman" w:hAnsi="Times New Roman" w:cs="Times New Roman"/>
          <w:sz w:val="28"/>
          <w:szCs w:val="28"/>
        </w:rPr>
        <w:t>,</w:t>
      </w:r>
      <w:r w:rsidR="00B94F8D">
        <w:rPr>
          <w:rFonts w:ascii="Times New Roman" w:hAnsi="Times New Roman" w:cs="Times New Roman"/>
          <w:sz w:val="28"/>
          <w:szCs w:val="28"/>
        </w:rPr>
        <w:t xml:space="preserve"> </w:t>
      </w:r>
      <w:r w:rsidR="00096FF6" w:rsidRPr="0041431C">
        <w:rPr>
          <w:rFonts w:ascii="Times New Roman" w:hAnsi="Times New Roman" w:cs="Times New Roman"/>
          <w:sz w:val="28"/>
          <w:szCs w:val="28"/>
        </w:rPr>
        <w:t>сприя</w:t>
      </w:r>
      <w:r>
        <w:rPr>
          <w:rFonts w:ascii="Times New Roman" w:hAnsi="Times New Roman" w:cs="Times New Roman"/>
          <w:sz w:val="28"/>
          <w:szCs w:val="28"/>
        </w:rPr>
        <w:t>є</w:t>
      </w:r>
      <w:r w:rsidR="00CD6D1C">
        <w:rPr>
          <w:rFonts w:ascii="Times New Roman" w:hAnsi="Times New Roman" w:cs="Times New Roman"/>
          <w:sz w:val="28"/>
          <w:szCs w:val="28"/>
        </w:rPr>
        <w:t xml:space="preserve"> усвідомленню цінності життя,</w:t>
      </w:r>
      <w:r w:rsidR="00096FF6" w:rsidRPr="0041431C">
        <w:rPr>
          <w:rFonts w:ascii="Times New Roman" w:hAnsi="Times New Roman" w:cs="Times New Roman"/>
          <w:sz w:val="28"/>
          <w:szCs w:val="28"/>
        </w:rPr>
        <w:t xml:space="preserve"> здоров'я та формуванню практичних навичок </w:t>
      </w:r>
      <w:r w:rsidR="0041431C" w:rsidRPr="0041431C">
        <w:rPr>
          <w:rFonts w:ascii="Times New Roman" w:hAnsi="Times New Roman" w:cs="Times New Roman"/>
          <w:sz w:val="28"/>
          <w:szCs w:val="28"/>
        </w:rPr>
        <w:t xml:space="preserve">оволодіння собою у складних життєвих </w:t>
      </w:r>
      <w:r w:rsidR="00096FF6" w:rsidRPr="0041431C">
        <w:rPr>
          <w:rFonts w:ascii="Times New Roman" w:hAnsi="Times New Roman" w:cs="Times New Roman"/>
          <w:sz w:val="28"/>
          <w:szCs w:val="28"/>
        </w:rPr>
        <w:t>ситуаціях</w:t>
      </w:r>
      <w:r w:rsidR="00625373">
        <w:rPr>
          <w:rFonts w:ascii="Times New Roman" w:hAnsi="Times New Roman" w:cs="Times New Roman"/>
          <w:sz w:val="28"/>
          <w:szCs w:val="28"/>
        </w:rPr>
        <w:t xml:space="preserve">, </w:t>
      </w:r>
      <w:r w:rsidR="0041431C" w:rsidRPr="0041431C">
        <w:rPr>
          <w:rFonts w:ascii="Times New Roman" w:hAnsi="Times New Roman" w:cs="Times New Roman"/>
          <w:sz w:val="28"/>
          <w:szCs w:val="28"/>
        </w:rPr>
        <w:t xml:space="preserve">є </w:t>
      </w:r>
      <w:r>
        <w:rPr>
          <w:rFonts w:ascii="Times New Roman" w:hAnsi="Times New Roman" w:cs="Times New Roman"/>
          <w:sz w:val="28"/>
          <w:szCs w:val="28"/>
        </w:rPr>
        <w:t xml:space="preserve">створена нами (у співавторстві) </w:t>
      </w:r>
      <w:r w:rsidR="0041431C" w:rsidRPr="0041431C">
        <w:rPr>
          <w:rFonts w:ascii="Times New Roman" w:hAnsi="Times New Roman" w:cs="Times New Roman"/>
          <w:sz w:val="28"/>
          <w:szCs w:val="28"/>
        </w:rPr>
        <w:t xml:space="preserve">«Абетка психічного здоров’я» для </w:t>
      </w:r>
      <w:r w:rsidR="00106952">
        <w:rPr>
          <w:rFonts w:ascii="Times New Roman" w:hAnsi="Times New Roman" w:cs="Times New Roman"/>
          <w:sz w:val="28"/>
          <w:szCs w:val="28"/>
        </w:rPr>
        <w:t xml:space="preserve">школярів та студентської </w:t>
      </w:r>
      <w:r w:rsidR="0041431C" w:rsidRPr="0041431C">
        <w:rPr>
          <w:rFonts w:ascii="Times New Roman" w:hAnsi="Times New Roman" w:cs="Times New Roman"/>
          <w:sz w:val="28"/>
          <w:szCs w:val="28"/>
        </w:rPr>
        <w:t xml:space="preserve">молоді. </w:t>
      </w:r>
    </w:p>
    <w:p w:rsidR="00A65CA5" w:rsidRDefault="00A65CA5" w:rsidP="009F2720">
      <w:pPr>
        <w:shd w:val="clear" w:color="auto" w:fill="FFFFFF"/>
        <w:spacing w:after="0" w:line="360" w:lineRule="auto"/>
        <w:ind w:right="-1" w:firstLine="709"/>
        <w:jc w:val="both"/>
        <w:rPr>
          <w:rFonts w:ascii="Times New Roman" w:hAnsi="Times New Roman" w:cs="Times New Roman"/>
          <w:sz w:val="28"/>
          <w:szCs w:val="28"/>
        </w:rPr>
      </w:pPr>
      <w:r w:rsidRPr="00A65CA5">
        <w:rPr>
          <w:rFonts w:ascii="Times New Roman" w:hAnsi="Times New Roman" w:cs="Times New Roman"/>
          <w:sz w:val="28"/>
          <w:szCs w:val="28"/>
        </w:rPr>
        <w:t>Оптимізація с</w:t>
      </w:r>
      <w:r>
        <w:rPr>
          <w:rFonts w:ascii="Times New Roman" w:hAnsi="Times New Roman" w:cs="Times New Roman"/>
          <w:sz w:val="28"/>
          <w:szCs w:val="28"/>
        </w:rPr>
        <w:t>тану психічного здоров’я студентів є необхідн</w:t>
      </w:r>
      <w:r w:rsidR="000D13C3">
        <w:rPr>
          <w:rFonts w:ascii="Times New Roman" w:hAnsi="Times New Roman" w:cs="Times New Roman"/>
          <w:sz w:val="28"/>
          <w:szCs w:val="28"/>
        </w:rPr>
        <w:t>ою</w:t>
      </w:r>
      <w:r>
        <w:rPr>
          <w:rFonts w:ascii="Times New Roman" w:hAnsi="Times New Roman" w:cs="Times New Roman"/>
          <w:sz w:val="28"/>
          <w:szCs w:val="28"/>
        </w:rPr>
        <w:t xml:space="preserve"> та </w:t>
      </w:r>
      <w:r w:rsidRPr="00A65CA5">
        <w:rPr>
          <w:rFonts w:ascii="Times New Roman" w:hAnsi="Times New Roman" w:cs="Times New Roman"/>
          <w:sz w:val="28"/>
          <w:szCs w:val="28"/>
        </w:rPr>
        <w:t>важлив</w:t>
      </w:r>
      <w:r w:rsidR="000D13C3">
        <w:rPr>
          <w:rFonts w:ascii="Times New Roman" w:hAnsi="Times New Roman" w:cs="Times New Roman"/>
          <w:sz w:val="28"/>
          <w:szCs w:val="28"/>
        </w:rPr>
        <w:t>ою</w:t>
      </w:r>
      <w:r w:rsidRPr="00A65CA5">
        <w:rPr>
          <w:rFonts w:ascii="Times New Roman" w:hAnsi="Times New Roman" w:cs="Times New Roman"/>
          <w:sz w:val="28"/>
          <w:szCs w:val="28"/>
        </w:rPr>
        <w:t>, адже майбутні фахівці психології повинні бути ефективними у своїй роботі з іншими.</w:t>
      </w:r>
    </w:p>
    <w:p w:rsidR="001913EA" w:rsidRPr="001913EA" w:rsidRDefault="00580CCC" w:rsidP="00CD6D1C">
      <w:pPr>
        <w:shd w:val="clear" w:color="auto" w:fill="FFFFFF"/>
        <w:spacing w:after="0" w:line="360" w:lineRule="auto"/>
        <w:ind w:right="-1"/>
        <w:jc w:val="center"/>
        <w:rPr>
          <w:rFonts w:ascii="Times New Roman" w:hAnsi="Times New Roman" w:cs="Times New Roman"/>
          <w:b/>
          <w:sz w:val="28"/>
          <w:szCs w:val="28"/>
        </w:rPr>
      </w:pPr>
      <w:r>
        <w:rPr>
          <w:rFonts w:ascii="Times New Roman" w:hAnsi="Times New Roman" w:cs="Times New Roman"/>
          <w:b/>
          <w:sz w:val="28"/>
          <w:szCs w:val="28"/>
        </w:rPr>
        <w:t>ВИСНОВОК</w:t>
      </w:r>
    </w:p>
    <w:p w:rsidR="00B94F8D" w:rsidRDefault="00B94F8D" w:rsidP="00925175">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Теоретичне та емпіричне дослідження стану психічного здоров’я студентської молоді ЗВО в умовах адаптивного карантину дозволяє зробити наступні висновки : </w:t>
      </w:r>
    </w:p>
    <w:p w:rsidR="00A34AB8" w:rsidRDefault="00B94F8D" w:rsidP="00A34AB8">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25175" w:rsidRPr="00925175">
        <w:rPr>
          <w:rFonts w:ascii="Times New Roman" w:hAnsi="Times New Roman" w:cs="Times New Roman"/>
          <w:sz w:val="28"/>
          <w:szCs w:val="28"/>
        </w:rPr>
        <w:t xml:space="preserve">Психічне здоров'я визначається як стан психологічного благополуччя, що характеризується не лише відсутністю психічних розладів, але біологічними, соціально-економічними </w:t>
      </w:r>
      <w:r w:rsidR="00574641">
        <w:rPr>
          <w:rFonts w:ascii="Times New Roman" w:hAnsi="Times New Roman" w:cs="Times New Roman"/>
          <w:sz w:val="28"/>
          <w:szCs w:val="28"/>
        </w:rPr>
        <w:t xml:space="preserve">та іншими </w:t>
      </w:r>
      <w:r w:rsidR="00925175" w:rsidRPr="00925175">
        <w:rPr>
          <w:rFonts w:ascii="Times New Roman" w:hAnsi="Times New Roman" w:cs="Times New Roman"/>
          <w:sz w:val="28"/>
          <w:szCs w:val="28"/>
        </w:rPr>
        <w:t>факторами, а також властивістю індивіда до усвідомлення себе як суб'єкта, який взаємодіє із навколишнім середовищем.</w:t>
      </w:r>
      <w:r w:rsidR="00A34AB8">
        <w:rPr>
          <w:rFonts w:ascii="Times New Roman" w:hAnsi="Times New Roman" w:cs="Times New Roman"/>
          <w:sz w:val="28"/>
          <w:szCs w:val="28"/>
        </w:rPr>
        <w:t xml:space="preserve"> </w:t>
      </w:r>
      <w:r w:rsidR="00A34AB8" w:rsidRPr="00925175">
        <w:rPr>
          <w:rFonts w:ascii="Times New Roman" w:hAnsi="Times New Roman" w:cs="Times New Roman"/>
          <w:sz w:val="28"/>
          <w:szCs w:val="28"/>
        </w:rPr>
        <w:t>На основі теоретичного аналізу нами була розроблена модель психічного здоров’я особистості, в структуру яко</w:t>
      </w:r>
      <w:r w:rsidR="00A34AB8">
        <w:rPr>
          <w:rFonts w:ascii="Times New Roman" w:hAnsi="Times New Roman" w:cs="Times New Roman"/>
          <w:sz w:val="28"/>
          <w:szCs w:val="28"/>
        </w:rPr>
        <w:t>ї</w:t>
      </w:r>
      <w:r w:rsidR="00A34AB8" w:rsidRPr="00925175">
        <w:rPr>
          <w:rFonts w:ascii="Times New Roman" w:hAnsi="Times New Roman" w:cs="Times New Roman"/>
          <w:sz w:val="28"/>
          <w:szCs w:val="28"/>
        </w:rPr>
        <w:t xml:space="preserve"> входить: якість життя; відсутність психічних розладів; усвідомлення свого буття; критичність до себе та навколишньої дійсності; пластичність; здатність до продуктивної діяльності. </w:t>
      </w:r>
    </w:p>
    <w:p w:rsidR="00925175" w:rsidRPr="00925175" w:rsidRDefault="00AC75D4" w:rsidP="00D413AD">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2.</w:t>
      </w:r>
      <w:r w:rsidR="00EA740F">
        <w:rPr>
          <w:rFonts w:ascii="Times New Roman" w:hAnsi="Times New Roman" w:cs="Times New Roman"/>
          <w:sz w:val="28"/>
          <w:szCs w:val="28"/>
        </w:rPr>
        <w:t xml:space="preserve"> У</w:t>
      </w:r>
      <w:r>
        <w:rPr>
          <w:rFonts w:ascii="Times New Roman" w:hAnsi="Times New Roman" w:cs="Times New Roman"/>
          <w:sz w:val="28"/>
          <w:szCs w:val="28"/>
        </w:rPr>
        <w:t xml:space="preserve">наслідок </w:t>
      </w:r>
      <w:r w:rsidRPr="00AC75D4">
        <w:rPr>
          <w:rFonts w:ascii="Times New Roman" w:hAnsi="Times New Roman" w:cs="Times New Roman"/>
          <w:sz w:val="28"/>
          <w:szCs w:val="28"/>
        </w:rPr>
        <w:t>пандемі</w:t>
      </w:r>
      <w:r>
        <w:rPr>
          <w:rFonts w:ascii="Times New Roman" w:hAnsi="Times New Roman" w:cs="Times New Roman"/>
          <w:sz w:val="28"/>
          <w:szCs w:val="28"/>
        </w:rPr>
        <w:t>ї</w:t>
      </w:r>
      <w:r w:rsidRPr="00AC75D4">
        <w:rPr>
          <w:rFonts w:ascii="Times New Roman" w:hAnsi="Times New Roman" w:cs="Times New Roman"/>
          <w:sz w:val="28"/>
          <w:szCs w:val="28"/>
        </w:rPr>
        <w:t xml:space="preserve"> </w:t>
      </w:r>
      <w:proofErr w:type="spellStart"/>
      <w:r w:rsidRPr="00AC75D4">
        <w:rPr>
          <w:rFonts w:ascii="Times New Roman" w:hAnsi="Times New Roman" w:cs="Times New Roman"/>
          <w:sz w:val="28"/>
          <w:szCs w:val="28"/>
        </w:rPr>
        <w:t>коронавірусної</w:t>
      </w:r>
      <w:proofErr w:type="spellEnd"/>
      <w:r w:rsidRPr="00AC75D4">
        <w:rPr>
          <w:rFonts w:ascii="Times New Roman" w:hAnsi="Times New Roman" w:cs="Times New Roman"/>
          <w:sz w:val="28"/>
          <w:szCs w:val="28"/>
        </w:rPr>
        <w:t xml:space="preserve"> хвороби 2019 (COVID-19), що сп</w:t>
      </w:r>
      <w:r>
        <w:rPr>
          <w:rFonts w:ascii="Times New Roman" w:hAnsi="Times New Roman" w:cs="Times New Roman"/>
          <w:sz w:val="28"/>
          <w:szCs w:val="28"/>
        </w:rPr>
        <w:t>ричинена SARS-CoV-2, в Україні почав діяти посилений (</w:t>
      </w:r>
      <w:proofErr w:type="spellStart"/>
      <w:r>
        <w:rPr>
          <w:rFonts w:ascii="Times New Roman" w:hAnsi="Times New Roman" w:cs="Times New Roman"/>
          <w:sz w:val="28"/>
          <w:szCs w:val="28"/>
        </w:rPr>
        <w:t>локдаун</w:t>
      </w:r>
      <w:proofErr w:type="spellEnd"/>
      <w:r>
        <w:rPr>
          <w:rFonts w:ascii="Times New Roman" w:hAnsi="Times New Roman" w:cs="Times New Roman"/>
          <w:sz w:val="28"/>
          <w:szCs w:val="28"/>
        </w:rPr>
        <w:t xml:space="preserve">) та адаптивний (пом’якшений) карантин. </w:t>
      </w:r>
      <w:r w:rsidR="00AD1C90">
        <w:rPr>
          <w:rFonts w:ascii="Times New Roman" w:hAnsi="Times New Roman" w:cs="Times New Roman"/>
          <w:sz w:val="28"/>
          <w:szCs w:val="28"/>
        </w:rPr>
        <w:t>О</w:t>
      </w:r>
      <w:r>
        <w:rPr>
          <w:rFonts w:ascii="Times New Roman" w:hAnsi="Times New Roman" w:cs="Times New Roman"/>
          <w:sz w:val="28"/>
          <w:szCs w:val="28"/>
        </w:rPr>
        <w:t xml:space="preserve">бмеження в </w:t>
      </w:r>
      <w:r w:rsidR="00D413AD">
        <w:rPr>
          <w:rFonts w:ascii="Times New Roman" w:hAnsi="Times New Roman" w:cs="Times New Roman"/>
          <w:sz w:val="28"/>
          <w:szCs w:val="28"/>
        </w:rPr>
        <w:t xml:space="preserve">діяльності, </w:t>
      </w:r>
      <w:r w:rsidR="00F43606">
        <w:rPr>
          <w:rFonts w:ascii="Times New Roman" w:hAnsi="Times New Roman" w:cs="Times New Roman"/>
          <w:sz w:val="28"/>
          <w:szCs w:val="28"/>
        </w:rPr>
        <w:t>особистому</w:t>
      </w:r>
      <w:r w:rsidR="00D413AD">
        <w:rPr>
          <w:rFonts w:ascii="Times New Roman" w:hAnsi="Times New Roman" w:cs="Times New Roman"/>
          <w:sz w:val="28"/>
          <w:szCs w:val="28"/>
        </w:rPr>
        <w:t xml:space="preserve"> спілкуванні та зустрічах</w:t>
      </w:r>
      <w:r w:rsidR="00AD1C90">
        <w:rPr>
          <w:rFonts w:ascii="Times New Roman" w:hAnsi="Times New Roman" w:cs="Times New Roman"/>
          <w:sz w:val="28"/>
          <w:szCs w:val="28"/>
        </w:rPr>
        <w:t xml:space="preserve"> </w:t>
      </w:r>
      <w:r w:rsidR="00D413AD">
        <w:rPr>
          <w:rFonts w:ascii="Times New Roman" w:hAnsi="Times New Roman" w:cs="Times New Roman"/>
          <w:sz w:val="28"/>
          <w:szCs w:val="28"/>
        </w:rPr>
        <w:t>негативно вплинуло на</w:t>
      </w:r>
      <w:r w:rsidR="00AD1C90">
        <w:rPr>
          <w:rFonts w:ascii="Times New Roman" w:hAnsi="Times New Roman" w:cs="Times New Roman"/>
          <w:sz w:val="28"/>
          <w:szCs w:val="28"/>
        </w:rPr>
        <w:t xml:space="preserve"> </w:t>
      </w:r>
      <w:r w:rsidR="00D413AD">
        <w:rPr>
          <w:rFonts w:ascii="Times New Roman" w:hAnsi="Times New Roman" w:cs="Times New Roman"/>
          <w:sz w:val="28"/>
          <w:szCs w:val="28"/>
        </w:rPr>
        <w:t>стан психічного здоров’я</w:t>
      </w:r>
      <w:r w:rsidR="00AD1C90">
        <w:rPr>
          <w:rFonts w:ascii="Times New Roman" w:hAnsi="Times New Roman" w:cs="Times New Roman"/>
          <w:sz w:val="28"/>
          <w:szCs w:val="28"/>
        </w:rPr>
        <w:t xml:space="preserve"> людей</w:t>
      </w:r>
      <w:r w:rsidR="00D413AD">
        <w:rPr>
          <w:rFonts w:ascii="Times New Roman" w:hAnsi="Times New Roman" w:cs="Times New Roman"/>
          <w:sz w:val="28"/>
          <w:szCs w:val="28"/>
        </w:rPr>
        <w:t xml:space="preserve">, спричинивши підвищення рівня тривоги, </w:t>
      </w:r>
      <w:r w:rsidR="00A45F64">
        <w:rPr>
          <w:rFonts w:ascii="Times New Roman" w:hAnsi="Times New Roman" w:cs="Times New Roman"/>
          <w:sz w:val="28"/>
          <w:szCs w:val="28"/>
        </w:rPr>
        <w:t xml:space="preserve">суму, </w:t>
      </w:r>
      <w:r w:rsidR="008C0499">
        <w:rPr>
          <w:rFonts w:ascii="Times New Roman" w:hAnsi="Times New Roman" w:cs="Times New Roman"/>
          <w:sz w:val="28"/>
          <w:szCs w:val="28"/>
        </w:rPr>
        <w:t xml:space="preserve">гніву, </w:t>
      </w:r>
      <w:r w:rsidR="00D413AD">
        <w:rPr>
          <w:rFonts w:ascii="Times New Roman" w:hAnsi="Times New Roman" w:cs="Times New Roman"/>
          <w:sz w:val="28"/>
          <w:szCs w:val="28"/>
        </w:rPr>
        <w:t>страху захворіти,</w:t>
      </w:r>
      <w:r w:rsidR="008C0499">
        <w:rPr>
          <w:rFonts w:ascii="Times New Roman" w:hAnsi="Times New Roman" w:cs="Times New Roman"/>
          <w:sz w:val="28"/>
          <w:szCs w:val="28"/>
        </w:rPr>
        <w:t xml:space="preserve"> </w:t>
      </w:r>
      <w:r w:rsidR="00D413AD">
        <w:rPr>
          <w:rFonts w:ascii="Times New Roman" w:hAnsi="Times New Roman" w:cs="Times New Roman"/>
          <w:sz w:val="28"/>
          <w:szCs w:val="28"/>
        </w:rPr>
        <w:lastRenderedPageBreak/>
        <w:t>роздратування, де</w:t>
      </w:r>
      <w:r w:rsidR="003C0660">
        <w:rPr>
          <w:rFonts w:ascii="Times New Roman" w:hAnsi="Times New Roman" w:cs="Times New Roman"/>
          <w:sz w:val="28"/>
          <w:szCs w:val="28"/>
        </w:rPr>
        <w:t>пресії та ін.</w:t>
      </w:r>
      <w:r w:rsidR="00D413AD">
        <w:rPr>
          <w:rFonts w:ascii="Times New Roman" w:hAnsi="Times New Roman" w:cs="Times New Roman"/>
          <w:sz w:val="28"/>
          <w:szCs w:val="28"/>
        </w:rPr>
        <w:t xml:space="preserve"> </w:t>
      </w:r>
      <w:r w:rsidR="00925175" w:rsidRPr="00925175">
        <w:rPr>
          <w:rFonts w:ascii="Times New Roman" w:hAnsi="Times New Roman" w:cs="Times New Roman"/>
          <w:sz w:val="28"/>
          <w:szCs w:val="28"/>
        </w:rPr>
        <w:t>Для покращення психічного здоров’я під час пандемії COVID-19, на думку вчених, потрібно визначити групи підвищеного ризику, підтримувати працівників у сфері охорони здоров’я, надавати людям точну інформацію та інтегрувати  необхідні для цього ресурси.</w:t>
      </w:r>
    </w:p>
    <w:p w:rsidR="00F43606" w:rsidRDefault="005B3B79" w:rsidP="0094535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25175" w:rsidRPr="00925175">
        <w:rPr>
          <w:rFonts w:ascii="Times New Roman" w:hAnsi="Times New Roman" w:cs="Times New Roman"/>
          <w:sz w:val="28"/>
          <w:szCs w:val="28"/>
        </w:rPr>
        <w:t xml:space="preserve">Для студентської молоді ситуація карантину є нетиповою та має вплив на </w:t>
      </w:r>
      <w:r w:rsidR="004F3491">
        <w:rPr>
          <w:rFonts w:ascii="Times New Roman" w:hAnsi="Times New Roman" w:cs="Times New Roman"/>
          <w:sz w:val="28"/>
          <w:szCs w:val="28"/>
        </w:rPr>
        <w:t xml:space="preserve">стан психічного здоров’я та </w:t>
      </w:r>
      <w:r w:rsidR="00925175" w:rsidRPr="00925175">
        <w:rPr>
          <w:rFonts w:ascii="Times New Roman" w:hAnsi="Times New Roman" w:cs="Times New Roman"/>
          <w:sz w:val="28"/>
          <w:szCs w:val="28"/>
        </w:rPr>
        <w:t>особистість</w:t>
      </w:r>
      <w:r w:rsidR="004F3491">
        <w:rPr>
          <w:rFonts w:ascii="Times New Roman" w:hAnsi="Times New Roman" w:cs="Times New Roman"/>
          <w:sz w:val="28"/>
          <w:szCs w:val="28"/>
        </w:rPr>
        <w:t>, загалом</w:t>
      </w:r>
      <w:r w:rsidR="00925175" w:rsidRPr="00925175">
        <w:rPr>
          <w:rFonts w:ascii="Times New Roman" w:hAnsi="Times New Roman" w:cs="Times New Roman"/>
          <w:sz w:val="28"/>
          <w:szCs w:val="28"/>
        </w:rPr>
        <w:t>, адже відбулася різка зміна навчальної та соціальної ситуації, що ви</w:t>
      </w:r>
      <w:r w:rsidR="00205736">
        <w:rPr>
          <w:rFonts w:ascii="Times New Roman" w:hAnsi="Times New Roman" w:cs="Times New Roman"/>
          <w:sz w:val="28"/>
          <w:szCs w:val="28"/>
        </w:rPr>
        <w:t xml:space="preserve">магало швидкого пристосування. </w:t>
      </w:r>
    </w:p>
    <w:p w:rsidR="008B33A1" w:rsidRDefault="003C0660" w:rsidP="00D77AE7">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4</w:t>
      </w:r>
      <w:r w:rsidR="005B3B79">
        <w:rPr>
          <w:rFonts w:ascii="Times New Roman" w:hAnsi="Times New Roman" w:cs="Times New Roman"/>
          <w:sz w:val="28"/>
          <w:szCs w:val="28"/>
        </w:rPr>
        <w:t xml:space="preserve">. </w:t>
      </w:r>
      <w:r w:rsidR="00925175" w:rsidRPr="00925175">
        <w:rPr>
          <w:rFonts w:ascii="Times New Roman" w:hAnsi="Times New Roman" w:cs="Times New Roman"/>
          <w:sz w:val="28"/>
          <w:szCs w:val="28"/>
        </w:rPr>
        <w:t xml:space="preserve">Аналіз результатів емпіричного дослідження показав, шо більше половини </w:t>
      </w:r>
      <w:r w:rsidR="002741F7">
        <w:rPr>
          <w:rFonts w:ascii="Times New Roman" w:hAnsi="Times New Roman" w:cs="Times New Roman"/>
          <w:sz w:val="28"/>
          <w:szCs w:val="28"/>
        </w:rPr>
        <w:t xml:space="preserve">студентів </w:t>
      </w:r>
      <w:r w:rsidR="00925175" w:rsidRPr="00925175">
        <w:rPr>
          <w:rFonts w:ascii="Times New Roman" w:hAnsi="Times New Roman" w:cs="Times New Roman"/>
          <w:sz w:val="28"/>
          <w:szCs w:val="28"/>
        </w:rPr>
        <w:t xml:space="preserve">не мають </w:t>
      </w:r>
      <w:r w:rsidR="002741F7">
        <w:rPr>
          <w:rFonts w:ascii="Times New Roman" w:hAnsi="Times New Roman" w:cs="Times New Roman"/>
          <w:sz w:val="28"/>
          <w:szCs w:val="28"/>
        </w:rPr>
        <w:t xml:space="preserve">чітких </w:t>
      </w:r>
      <w:r w:rsidR="00925175" w:rsidRPr="00925175">
        <w:rPr>
          <w:rFonts w:ascii="Times New Roman" w:hAnsi="Times New Roman" w:cs="Times New Roman"/>
          <w:sz w:val="28"/>
          <w:szCs w:val="28"/>
        </w:rPr>
        <w:t>уявлен</w:t>
      </w:r>
      <w:r w:rsidR="002741F7">
        <w:rPr>
          <w:rFonts w:ascii="Times New Roman" w:hAnsi="Times New Roman" w:cs="Times New Roman"/>
          <w:sz w:val="28"/>
          <w:szCs w:val="28"/>
        </w:rPr>
        <w:t>ь</w:t>
      </w:r>
      <w:r w:rsidR="00925175" w:rsidRPr="00925175">
        <w:rPr>
          <w:rFonts w:ascii="Times New Roman" w:hAnsi="Times New Roman" w:cs="Times New Roman"/>
          <w:sz w:val="28"/>
          <w:szCs w:val="28"/>
        </w:rPr>
        <w:t xml:space="preserve"> про поняття «психічне здоров’я», особливо студенти першого курсу. Причинами зниження рівня психічного здоров’я під час адаптивного карантину студенти вважають: обмеження </w:t>
      </w:r>
      <w:r w:rsidR="003F1555">
        <w:rPr>
          <w:rFonts w:ascii="Times New Roman" w:hAnsi="Times New Roman" w:cs="Times New Roman"/>
          <w:sz w:val="28"/>
          <w:szCs w:val="28"/>
        </w:rPr>
        <w:t>особистого</w:t>
      </w:r>
      <w:r w:rsidR="00925175" w:rsidRPr="00925175">
        <w:rPr>
          <w:rFonts w:ascii="Times New Roman" w:hAnsi="Times New Roman" w:cs="Times New Roman"/>
          <w:sz w:val="28"/>
          <w:szCs w:val="28"/>
        </w:rPr>
        <w:t xml:space="preserve"> спілкування, зміну звичного способу життя, тривогу, страх захворіти, </w:t>
      </w:r>
      <w:r w:rsidR="007626C5">
        <w:rPr>
          <w:rFonts w:ascii="Times New Roman" w:hAnsi="Times New Roman" w:cs="Times New Roman"/>
          <w:sz w:val="28"/>
          <w:szCs w:val="28"/>
        </w:rPr>
        <w:t xml:space="preserve">вплив </w:t>
      </w:r>
      <w:r w:rsidR="00925175" w:rsidRPr="00925175">
        <w:rPr>
          <w:rFonts w:ascii="Times New Roman" w:hAnsi="Times New Roman" w:cs="Times New Roman"/>
          <w:sz w:val="28"/>
          <w:szCs w:val="28"/>
        </w:rPr>
        <w:t>ЗМІ, дистанційн</w:t>
      </w:r>
      <w:r w:rsidR="007626C5">
        <w:rPr>
          <w:rFonts w:ascii="Times New Roman" w:hAnsi="Times New Roman" w:cs="Times New Roman"/>
          <w:sz w:val="28"/>
          <w:szCs w:val="28"/>
        </w:rPr>
        <w:t>е</w:t>
      </w:r>
      <w:r w:rsidR="00925175" w:rsidRPr="00925175">
        <w:rPr>
          <w:rFonts w:ascii="Times New Roman" w:hAnsi="Times New Roman" w:cs="Times New Roman"/>
          <w:sz w:val="28"/>
          <w:szCs w:val="28"/>
        </w:rPr>
        <w:t xml:space="preserve"> навчанн</w:t>
      </w:r>
      <w:r w:rsidR="007626C5">
        <w:rPr>
          <w:rFonts w:ascii="Times New Roman" w:hAnsi="Times New Roman" w:cs="Times New Roman"/>
          <w:sz w:val="28"/>
          <w:szCs w:val="28"/>
        </w:rPr>
        <w:t>я</w:t>
      </w:r>
      <w:r w:rsidR="00925175" w:rsidRPr="00925175">
        <w:rPr>
          <w:rFonts w:ascii="Times New Roman" w:hAnsi="Times New Roman" w:cs="Times New Roman"/>
          <w:sz w:val="28"/>
          <w:szCs w:val="28"/>
        </w:rPr>
        <w:t>.</w:t>
      </w:r>
      <w:r w:rsidR="00D77AE7">
        <w:rPr>
          <w:rFonts w:ascii="Times New Roman" w:hAnsi="Times New Roman" w:cs="Times New Roman"/>
          <w:sz w:val="28"/>
          <w:szCs w:val="28"/>
        </w:rPr>
        <w:t xml:space="preserve"> </w:t>
      </w:r>
      <w:r w:rsidR="00D77AE7" w:rsidRPr="00D77AE7">
        <w:rPr>
          <w:rFonts w:ascii="Times New Roman" w:hAnsi="Times New Roman" w:cs="Times New Roman"/>
          <w:sz w:val="28"/>
          <w:szCs w:val="28"/>
        </w:rPr>
        <w:t xml:space="preserve">Для збереження психічного здоров’я студенти виділяють такі </w:t>
      </w:r>
      <w:r w:rsidR="00AA5169">
        <w:rPr>
          <w:rFonts w:ascii="Times New Roman" w:hAnsi="Times New Roman" w:cs="Times New Roman"/>
          <w:sz w:val="28"/>
          <w:szCs w:val="28"/>
        </w:rPr>
        <w:t>активност</w:t>
      </w:r>
      <w:r w:rsidR="005B3B79">
        <w:rPr>
          <w:rFonts w:ascii="Times New Roman" w:hAnsi="Times New Roman" w:cs="Times New Roman"/>
          <w:sz w:val="28"/>
          <w:szCs w:val="28"/>
        </w:rPr>
        <w:t>і</w:t>
      </w:r>
      <w:r w:rsidR="00AA5169">
        <w:rPr>
          <w:rFonts w:ascii="Times New Roman" w:hAnsi="Times New Roman" w:cs="Times New Roman"/>
          <w:sz w:val="28"/>
          <w:szCs w:val="28"/>
        </w:rPr>
        <w:t xml:space="preserve">: саморозвиток, </w:t>
      </w:r>
      <w:r w:rsidR="005B3B79">
        <w:rPr>
          <w:rFonts w:ascii="Times New Roman" w:hAnsi="Times New Roman" w:cs="Times New Roman"/>
          <w:sz w:val="28"/>
          <w:szCs w:val="28"/>
        </w:rPr>
        <w:t xml:space="preserve">хобі, </w:t>
      </w:r>
      <w:r w:rsidR="00D77AE7" w:rsidRPr="00D77AE7">
        <w:rPr>
          <w:rFonts w:ascii="Times New Roman" w:hAnsi="Times New Roman" w:cs="Times New Roman"/>
          <w:sz w:val="28"/>
          <w:szCs w:val="28"/>
        </w:rPr>
        <w:t>змен</w:t>
      </w:r>
      <w:r w:rsidR="00AA5169">
        <w:rPr>
          <w:rFonts w:ascii="Times New Roman" w:hAnsi="Times New Roman" w:cs="Times New Roman"/>
          <w:sz w:val="28"/>
          <w:szCs w:val="28"/>
        </w:rPr>
        <w:t xml:space="preserve">шення переглядів телебачення та </w:t>
      </w:r>
      <w:r w:rsidR="00D77AE7" w:rsidRPr="00D77AE7">
        <w:rPr>
          <w:rFonts w:ascii="Times New Roman" w:hAnsi="Times New Roman" w:cs="Times New Roman"/>
          <w:sz w:val="28"/>
          <w:szCs w:val="28"/>
        </w:rPr>
        <w:t xml:space="preserve">новин, спорт, збільшення позитивних емоцій, дотримання </w:t>
      </w:r>
      <w:r w:rsidR="00AA5169">
        <w:rPr>
          <w:rFonts w:ascii="Times New Roman" w:hAnsi="Times New Roman" w:cs="Times New Roman"/>
          <w:sz w:val="28"/>
          <w:szCs w:val="28"/>
        </w:rPr>
        <w:t>режиму дня</w:t>
      </w:r>
      <w:r w:rsidR="00D77AE7" w:rsidRPr="00D77AE7">
        <w:rPr>
          <w:rFonts w:ascii="Times New Roman" w:hAnsi="Times New Roman" w:cs="Times New Roman"/>
          <w:sz w:val="28"/>
          <w:szCs w:val="28"/>
        </w:rPr>
        <w:t xml:space="preserve">, спілкування з рідними, перегляд кінофільмів, прочитання книг, відпочинок. </w:t>
      </w:r>
    </w:p>
    <w:p w:rsidR="0010124C" w:rsidRPr="004A00C9" w:rsidRDefault="00D77AE7" w:rsidP="00925175">
      <w:pPr>
        <w:spacing w:after="0" w:line="360" w:lineRule="auto"/>
        <w:ind w:right="-1" w:firstLine="709"/>
        <w:jc w:val="both"/>
        <w:rPr>
          <w:rFonts w:ascii="Times New Roman" w:hAnsi="Times New Roman" w:cs="Times New Roman"/>
          <w:sz w:val="28"/>
          <w:szCs w:val="28"/>
        </w:rPr>
      </w:pPr>
      <w:r w:rsidRPr="004A00C9">
        <w:rPr>
          <w:rFonts w:ascii="Times New Roman" w:hAnsi="Times New Roman" w:cs="Times New Roman"/>
          <w:sz w:val="28"/>
          <w:szCs w:val="28"/>
        </w:rPr>
        <w:t xml:space="preserve">5. </w:t>
      </w:r>
      <w:r w:rsidR="007520DE" w:rsidRPr="004A00C9">
        <w:rPr>
          <w:rFonts w:ascii="Times New Roman" w:hAnsi="Times New Roman" w:cs="Times New Roman"/>
          <w:sz w:val="28"/>
          <w:szCs w:val="28"/>
        </w:rPr>
        <w:t xml:space="preserve">Дослідження </w:t>
      </w:r>
      <w:r w:rsidR="003B07DE" w:rsidRPr="004A00C9">
        <w:rPr>
          <w:rFonts w:ascii="Times New Roman" w:hAnsi="Times New Roman" w:cs="Times New Roman"/>
          <w:sz w:val="28"/>
          <w:szCs w:val="28"/>
        </w:rPr>
        <w:t>стану</w:t>
      </w:r>
      <w:r w:rsidR="007520DE" w:rsidRPr="004A00C9">
        <w:rPr>
          <w:rFonts w:ascii="Times New Roman" w:hAnsi="Times New Roman" w:cs="Times New Roman"/>
          <w:sz w:val="28"/>
          <w:szCs w:val="28"/>
        </w:rPr>
        <w:t xml:space="preserve"> психічного здоров’я показало, що у</w:t>
      </w:r>
      <w:r w:rsidR="00925175" w:rsidRPr="004A00C9">
        <w:rPr>
          <w:rFonts w:ascii="Times New Roman" w:hAnsi="Times New Roman" w:cs="Times New Roman"/>
          <w:sz w:val="28"/>
          <w:szCs w:val="28"/>
        </w:rPr>
        <w:t xml:space="preserve"> студентів ЗВО в умовах адаптивного карантину</w:t>
      </w:r>
      <w:r w:rsidR="007520DE" w:rsidRPr="004A00C9">
        <w:rPr>
          <w:rFonts w:ascii="Times New Roman" w:hAnsi="Times New Roman" w:cs="Times New Roman"/>
          <w:sz w:val="28"/>
          <w:szCs w:val="28"/>
        </w:rPr>
        <w:t xml:space="preserve"> </w:t>
      </w:r>
      <w:r w:rsidR="00925175" w:rsidRPr="004A00C9">
        <w:rPr>
          <w:rFonts w:ascii="Times New Roman" w:hAnsi="Times New Roman" w:cs="Times New Roman"/>
          <w:sz w:val="28"/>
          <w:szCs w:val="28"/>
        </w:rPr>
        <w:t xml:space="preserve">переважає підвищений рівень якості життя, </w:t>
      </w:r>
      <w:r w:rsidR="007520DE" w:rsidRPr="004A00C9">
        <w:rPr>
          <w:rFonts w:ascii="Times New Roman" w:hAnsi="Times New Roman" w:cs="Times New Roman"/>
          <w:sz w:val="28"/>
          <w:szCs w:val="28"/>
        </w:rPr>
        <w:t>третина</w:t>
      </w:r>
      <w:r w:rsidR="00925175" w:rsidRPr="004A00C9">
        <w:rPr>
          <w:rFonts w:ascii="Times New Roman" w:hAnsi="Times New Roman" w:cs="Times New Roman"/>
          <w:sz w:val="28"/>
          <w:szCs w:val="28"/>
        </w:rPr>
        <w:t xml:space="preserve"> студентів (більше першокурсники) має середні та низькі показники якості життя. </w:t>
      </w:r>
      <w:r w:rsidR="00274324" w:rsidRPr="004A00C9">
        <w:rPr>
          <w:rFonts w:ascii="Times New Roman" w:hAnsi="Times New Roman" w:cs="Times New Roman"/>
          <w:sz w:val="28"/>
          <w:szCs w:val="28"/>
        </w:rPr>
        <w:t>У</w:t>
      </w:r>
      <w:r w:rsidR="00925175" w:rsidRPr="004A00C9">
        <w:rPr>
          <w:rFonts w:ascii="Times New Roman" w:hAnsi="Times New Roman" w:cs="Times New Roman"/>
          <w:sz w:val="28"/>
          <w:szCs w:val="28"/>
        </w:rPr>
        <w:t xml:space="preserve"> біль</w:t>
      </w:r>
      <w:r w:rsidR="00274324" w:rsidRPr="004A00C9">
        <w:rPr>
          <w:rFonts w:ascii="Times New Roman" w:hAnsi="Times New Roman" w:cs="Times New Roman"/>
          <w:sz w:val="28"/>
          <w:szCs w:val="28"/>
        </w:rPr>
        <w:t xml:space="preserve">ше половини опитаних студентів </w:t>
      </w:r>
      <w:r w:rsidR="003B07DE" w:rsidRPr="004A00C9">
        <w:rPr>
          <w:rFonts w:ascii="Times New Roman" w:hAnsi="Times New Roman" w:cs="Times New Roman"/>
          <w:sz w:val="28"/>
          <w:szCs w:val="28"/>
        </w:rPr>
        <w:t xml:space="preserve">показники </w:t>
      </w:r>
      <w:r w:rsidR="00274324" w:rsidRPr="004A00C9">
        <w:rPr>
          <w:rFonts w:ascii="Times New Roman" w:hAnsi="Times New Roman" w:cs="Times New Roman"/>
          <w:sz w:val="28"/>
          <w:szCs w:val="28"/>
        </w:rPr>
        <w:t xml:space="preserve">тривоги та депресії </w:t>
      </w:r>
      <w:r w:rsidR="00925175" w:rsidRPr="004A00C9">
        <w:rPr>
          <w:rFonts w:ascii="Times New Roman" w:hAnsi="Times New Roman" w:cs="Times New Roman"/>
          <w:sz w:val="28"/>
          <w:szCs w:val="28"/>
        </w:rPr>
        <w:t xml:space="preserve">знаходяться в межах норми, проте </w:t>
      </w:r>
      <w:proofErr w:type="spellStart"/>
      <w:r w:rsidR="00925175" w:rsidRPr="004A00C9">
        <w:rPr>
          <w:rFonts w:ascii="Times New Roman" w:hAnsi="Times New Roman" w:cs="Times New Roman"/>
          <w:sz w:val="28"/>
          <w:szCs w:val="28"/>
        </w:rPr>
        <w:t>субклінічно</w:t>
      </w:r>
      <w:proofErr w:type="spellEnd"/>
      <w:r w:rsidR="00925175" w:rsidRPr="004A00C9">
        <w:rPr>
          <w:rFonts w:ascii="Times New Roman" w:hAnsi="Times New Roman" w:cs="Times New Roman"/>
          <w:sz w:val="28"/>
          <w:szCs w:val="28"/>
        </w:rPr>
        <w:t xml:space="preserve"> виражена тривога та депресія бул</w:t>
      </w:r>
      <w:r w:rsidR="00951AE8" w:rsidRPr="004A00C9">
        <w:rPr>
          <w:rFonts w:ascii="Times New Roman" w:hAnsi="Times New Roman" w:cs="Times New Roman"/>
          <w:sz w:val="28"/>
          <w:szCs w:val="28"/>
        </w:rPr>
        <w:t>и</w:t>
      </w:r>
      <w:r w:rsidR="00925175" w:rsidRPr="004A00C9">
        <w:rPr>
          <w:rFonts w:ascii="Times New Roman" w:hAnsi="Times New Roman" w:cs="Times New Roman"/>
          <w:sz w:val="28"/>
          <w:szCs w:val="28"/>
        </w:rPr>
        <w:t xml:space="preserve"> виявлена у третини опитаних</w:t>
      </w:r>
      <w:r w:rsidR="00951AE8" w:rsidRPr="004A00C9">
        <w:rPr>
          <w:rFonts w:ascii="Times New Roman" w:hAnsi="Times New Roman" w:cs="Times New Roman"/>
          <w:sz w:val="28"/>
          <w:szCs w:val="28"/>
        </w:rPr>
        <w:t>, що потребує психологічної інтервенції. Підсумовуючи дані, можемо стверджувати, що більше половини  досліджуваних студентів ЗВО в умовах адаптивного карантину є пластичними, тобто вміє знаходити вихід із складної життєвої ситуації та регулювати своїм станом у складних життєвих ситуаціях.</w:t>
      </w:r>
      <w:r w:rsidR="0050408D" w:rsidRPr="004A00C9">
        <w:rPr>
          <w:rFonts w:ascii="Times New Roman" w:hAnsi="Times New Roman" w:cs="Times New Roman"/>
          <w:sz w:val="28"/>
          <w:szCs w:val="28"/>
        </w:rPr>
        <w:t xml:space="preserve"> </w:t>
      </w:r>
      <w:r w:rsidR="00925175" w:rsidRPr="004A00C9">
        <w:rPr>
          <w:rFonts w:ascii="Times New Roman" w:hAnsi="Times New Roman" w:cs="Times New Roman"/>
          <w:sz w:val="28"/>
          <w:szCs w:val="28"/>
        </w:rPr>
        <w:t>Домінантними</w:t>
      </w:r>
      <w:r w:rsidR="004501B2" w:rsidRPr="004A00C9">
        <w:rPr>
          <w:rFonts w:ascii="Times New Roman" w:hAnsi="Times New Roman" w:cs="Times New Roman"/>
          <w:sz w:val="28"/>
          <w:szCs w:val="28"/>
        </w:rPr>
        <w:t xml:space="preserve"> векторами</w:t>
      </w:r>
      <w:r w:rsidR="00925175" w:rsidRPr="004A00C9">
        <w:rPr>
          <w:rFonts w:ascii="Times New Roman" w:hAnsi="Times New Roman" w:cs="Times New Roman"/>
          <w:sz w:val="28"/>
          <w:szCs w:val="28"/>
        </w:rPr>
        <w:t xml:space="preserve"> індивідуальн</w:t>
      </w:r>
      <w:r w:rsidR="004501B2" w:rsidRPr="004A00C9">
        <w:rPr>
          <w:rFonts w:ascii="Times New Roman" w:hAnsi="Times New Roman" w:cs="Times New Roman"/>
          <w:sz w:val="28"/>
          <w:szCs w:val="28"/>
        </w:rPr>
        <w:t>ої</w:t>
      </w:r>
      <w:r w:rsidR="00925175" w:rsidRPr="004A00C9">
        <w:rPr>
          <w:rFonts w:ascii="Times New Roman" w:hAnsi="Times New Roman" w:cs="Times New Roman"/>
          <w:sz w:val="28"/>
          <w:szCs w:val="28"/>
        </w:rPr>
        <w:t xml:space="preserve"> модел</w:t>
      </w:r>
      <w:r w:rsidR="004501B2" w:rsidRPr="004A00C9">
        <w:rPr>
          <w:rFonts w:ascii="Times New Roman" w:hAnsi="Times New Roman" w:cs="Times New Roman"/>
          <w:sz w:val="28"/>
          <w:szCs w:val="28"/>
        </w:rPr>
        <w:t>і</w:t>
      </w:r>
      <w:r w:rsidR="00925175" w:rsidRPr="004A00C9">
        <w:rPr>
          <w:rFonts w:ascii="Times New Roman" w:hAnsi="Times New Roman" w:cs="Times New Roman"/>
          <w:sz w:val="28"/>
          <w:szCs w:val="28"/>
        </w:rPr>
        <w:t xml:space="preserve"> психологічного здоров’я студентів першого та четвертого курсу </w:t>
      </w:r>
      <w:r w:rsidR="003B07DE" w:rsidRPr="004A00C9">
        <w:rPr>
          <w:rFonts w:ascii="Times New Roman" w:hAnsi="Times New Roman" w:cs="Times New Roman"/>
          <w:sz w:val="28"/>
          <w:szCs w:val="28"/>
        </w:rPr>
        <w:t xml:space="preserve">спеціальності «Психологія» </w:t>
      </w:r>
      <w:r w:rsidR="00925175" w:rsidRPr="004A00C9">
        <w:rPr>
          <w:rFonts w:ascii="Times New Roman" w:hAnsi="Times New Roman" w:cs="Times New Roman"/>
          <w:sz w:val="28"/>
          <w:szCs w:val="28"/>
        </w:rPr>
        <w:t xml:space="preserve">є духовний, </w:t>
      </w:r>
      <w:proofErr w:type="spellStart"/>
      <w:r w:rsidR="00925175" w:rsidRPr="004A00C9">
        <w:rPr>
          <w:rFonts w:ascii="Times New Roman" w:hAnsi="Times New Roman" w:cs="Times New Roman"/>
          <w:sz w:val="28"/>
          <w:szCs w:val="28"/>
        </w:rPr>
        <w:t>просоціальний</w:t>
      </w:r>
      <w:proofErr w:type="spellEnd"/>
      <w:r w:rsidR="004501B2" w:rsidRPr="004A00C9">
        <w:rPr>
          <w:rFonts w:ascii="Times New Roman" w:hAnsi="Times New Roman" w:cs="Times New Roman"/>
          <w:sz w:val="28"/>
          <w:szCs w:val="28"/>
        </w:rPr>
        <w:t xml:space="preserve"> та</w:t>
      </w:r>
      <w:r w:rsidR="003B07DE" w:rsidRPr="004A00C9">
        <w:rPr>
          <w:rFonts w:ascii="Times New Roman" w:hAnsi="Times New Roman" w:cs="Times New Roman"/>
          <w:sz w:val="28"/>
          <w:szCs w:val="28"/>
        </w:rPr>
        <w:t xml:space="preserve"> </w:t>
      </w:r>
      <w:r w:rsidR="003B07DE" w:rsidRPr="004A00C9">
        <w:rPr>
          <w:rFonts w:ascii="Times New Roman" w:hAnsi="Times New Roman" w:cs="Times New Roman"/>
          <w:sz w:val="28"/>
          <w:szCs w:val="28"/>
        </w:rPr>
        <w:lastRenderedPageBreak/>
        <w:t>стратегічний</w:t>
      </w:r>
      <w:r w:rsidR="00925175" w:rsidRPr="004A00C9">
        <w:rPr>
          <w:rFonts w:ascii="Times New Roman" w:hAnsi="Times New Roman" w:cs="Times New Roman"/>
          <w:sz w:val="28"/>
          <w:szCs w:val="28"/>
        </w:rPr>
        <w:t xml:space="preserve">. Тобто досліджувані студенти </w:t>
      </w:r>
      <w:r w:rsidR="004A00C9">
        <w:rPr>
          <w:rFonts w:ascii="Times New Roman" w:hAnsi="Times New Roman" w:cs="Times New Roman"/>
          <w:sz w:val="28"/>
          <w:szCs w:val="28"/>
        </w:rPr>
        <w:t xml:space="preserve">є </w:t>
      </w:r>
      <w:r w:rsidR="00925175" w:rsidRPr="004A00C9">
        <w:rPr>
          <w:rFonts w:ascii="Times New Roman" w:hAnsi="Times New Roman" w:cs="Times New Roman"/>
          <w:sz w:val="28"/>
          <w:szCs w:val="28"/>
        </w:rPr>
        <w:t>більше довірливими, поступливими, схильними до рефлексії, проявляють</w:t>
      </w:r>
      <w:r w:rsidR="003B07DE" w:rsidRPr="004A00C9">
        <w:rPr>
          <w:rFonts w:ascii="Times New Roman" w:hAnsi="Times New Roman" w:cs="Times New Roman"/>
          <w:sz w:val="28"/>
          <w:szCs w:val="28"/>
        </w:rPr>
        <w:t xml:space="preserve"> </w:t>
      </w:r>
      <w:r w:rsidR="009B57F8" w:rsidRPr="004A00C9">
        <w:rPr>
          <w:rFonts w:ascii="Times New Roman" w:hAnsi="Times New Roman" w:cs="Times New Roman"/>
          <w:sz w:val="28"/>
          <w:szCs w:val="28"/>
        </w:rPr>
        <w:t xml:space="preserve">урівноваженість та орієнтовані </w:t>
      </w:r>
      <w:r w:rsidR="007959C1" w:rsidRPr="004A00C9">
        <w:rPr>
          <w:rFonts w:ascii="Times New Roman" w:hAnsi="Times New Roman" w:cs="Times New Roman"/>
          <w:sz w:val="28"/>
          <w:szCs w:val="28"/>
        </w:rPr>
        <w:t xml:space="preserve">на досягнення цілей. </w:t>
      </w:r>
      <w:r w:rsidR="00925175" w:rsidRPr="004A00C9">
        <w:rPr>
          <w:rFonts w:ascii="Times New Roman" w:hAnsi="Times New Roman" w:cs="Times New Roman"/>
          <w:sz w:val="28"/>
          <w:szCs w:val="28"/>
        </w:rPr>
        <w:t>Найменше у студентів виражен</w:t>
      </w:r>
      <w:r w:rsidR="007959C1" w:rsidRPr="004A00C9">
        <w:rPr>
          <w:rFonts w:ascii="Times New Roman" w:hAnsi="Times New Roman" w:cs="Times New Roman"/>
          <w:sz w:val="28"/>
          <w:szCs w:val="28"/>
        </w:rPr>
        <w:t>ий</w:t>
      </w:r>
      <w:r w:rsidR="00925175" w:rsidRPr="004A00C9">
        <w:rPr>
          <w:rFonts w:ascii="Times New Roman" w:hAnsi="Times New Roman" w:cs="Times New Roman"/>
          <w:sz w:val="28"/>
          <w:szCs w:val="28"/>
        </w:rPr>
        <w:t xml:space="preserve"> </w:t>
      </w:r>
      <w:r w:rsidR="009B57F8" w:rsidRPr="004A00C9">
        <w:rPr>
          <w:rFonts w:ascii="Times New Roman" w:hAnsi="Times New Roman" w:cs="Times New Roman"/>
          <w:sz w:val="28"/>
          <w:szCs w:val="28"/>
        </w:rPr>
        <w:t xml:space="preserve">творчий вектор. Це </w:t>
      </w:r>
      <w:r w:rsidR="0010124C" w:rsidRPr="004A00C9">
        <w:rPr>
          <w:rFonts w:ascii="Times New Roman" w:hAnsi="Times New Roman" w:cs="Times New Roman"/>
          <w:sz w:val="28"/>
          <w:szCs w:val="28"/>
        </w:rPr>
        <w:t xml:space="preserve">свідчить про те, що досліджувані проявляють емоційну стійкість, проте не використовують креативність </w:t>
      </w:r>
      <w:r w:rsidR="009B57F8" w:rsidRPr="004A00C9">
        <w:rPr>
          <w:rFonts w:ascii="Times New Roman" w:hAnsi="Times New Roman" w:cs="Times New Roman"/>
          <w:sz w:val="28"/>
          <w:szCs w:val="28"/>
        </w:rPr>
        <w:t xml:space="preserve">як ресурс </w:t>
      </w:r>
      <w:r w:rsidR="0010124C" w:rsidRPr="004A00C9">
        <w:rPr>
          <w:rFonts w:ascii="Times New Roman" w:hAnsi="Times New Roman" w:cs="Times New Roman"/>
          <w:sz w:val="28"/>
          <w:szCs w:val="28"/>
        </w:rPr>
        <w:t>для вирішення складних життєвих ситуацій.</w:t>
      </w:r>
    </w:p>
    <w:p w:rsidR="007959C1" w:rsidRPr="004A00C9" w:rsidRDefault="0050408D" w:rsidP="00925175">
      <w:pPr>
        <w:spacing w:after="0" w:line="360" w:lineRule="auto"/>
        <w:ind w:right="-1" w:firstLine="709"/>
        <w:jc w:val="both"/>
        <w:rPr>
          <w:rFonts w:ascii="Times New Roman" w:hAnsi="Times New Roman" w:cs="Times New Roman"/>
          <w:sz w:val="28"/>
          <w:szCs w:val="28"/>
        </w:rPr>
      </w:pPr>
      <w:r w:rsidRPr="004A00C9">
        <w:rPr>
          <w:rFonts w:ascii="Times New Roman" w:hAnsi="Times New Roman" w:cs="Times New Roman"/>
          <w:sz w:val="28"/>
          <w:szCs w:val="28"/>
        </w:rPr>
        <w:t>6</w:t>
      </w:r>
      <w:r w:rsidR="007626C5" w:rsidRPr="004A00C9">
        <w:rPr>
          <w:rFonts w:ascii="Times New Roman" w:hAnsi="Times New Roman" w:cs="Times New Roman"/>
          <w:sz w:val="28"/>
          <w:szCs w:val="28"/>
        </w:rPr>
        <w:t xml:space="preserve">. </w:t>
      </w:r>
      <w:r w:rsidR="004A00C9" w:rsidRPr="004A00C9">
        <w:rPr>
          <w:rFonts w:ascii="Times New Roman" w:hAnsi="Times New Roman" w:cs="Times New Roman"/>
          <w:sz w:val="28"/>
          <w:szCs w:val="28"/>
        </w:rPr>
        <w:t>Отримані дані свідчать про необхідність проведення профілактичної роботи зі студентською молоддю ЗВО за допомогою інноваційних інструментів промоції психічного здоров’я. Одним з таких ресурсів є «Абетка психічного здоров’я» для  школярів та студентської молоді.</w:t>
      </w:r>
    </w:p>
    <w:p w:rsidR="009F2720" w:rsidRDefault="00925175" w:rsidP="001913EA">
      <w:pPr>
        <w:spacing w:after="0" w:line="360" w:lineRule="auto"/>
        <w:ind w:right="-1" w:firstLine="709"/>
        <w:jc w:val="both"/>
        <w:rPr>
          <w:rFonts w:ascii="Times New Roman" w:hAnsi="Times New Roman" w:cs="Times New Roman"/>
          <w:sz w:val="28"/>
          <w:szCs w:val="28"/>
        </w:rPr>
      </w:pPr>
      <w:r>
        <w:rPr>
          <w:rFonts w:ascii="Times New Roman" w:hAnsi="Times New Roman" w:cs="Times New Roman"/>
          <w:sz w:val="28"/>
          <w:szCs w:val="28"/>
        </w:rPr>
        <w:t>Перспективами</w:t>
      </w:r>
      <w:r w:rsidR="00951AE8">
        <w:rPr>
          <w:rFonts w:ascii="Times New Roman" w:hAnsi="Times New Roman" w:cs="Times New Roman"/>
          <w:sz w:val="28"/>
          <w:szCs w:val="28"/>
        </w:rPr>
        <w:t xml:space="preserve"> </w:t>
      </w:r>
      <w:r w:rsidR="00251BB6">
        <w:rPr>
          <w:rFonts w:ascii="Times New Roman" w:hAnsi="Times New Roman" w:cs="Times New Roman"/>
          <w:sz w:val="28"/>
          <w:szCs w:val="28"/>
        </w:rPr>
        <w:t xml:space="preserve">нашої </w:t>
      </w:r>
      <w:r w:rsidR="00951AE8">
        <w:rPr>
          <w:rFonts w:ascii="Times New Roman" w:hAnsi="Times New Roman" w:cs="Times New Roman"/>
          <w:sz w:val="28"/>
          <w:szCs w:val="28"/>
        </w:rPr>
        <w:t xml:space="preserve">наукової роботи </w:t>
      </w:r>
      <w:r w:rsidR="000D13C3">
        <w:rPr>
          <w:rFonts w:ascii="Times New Roman" w:hAnsi="Times New Roman" w:cs="Times New Roman"/>
          <w:sz w:val="28"/>
          <w:szCs w:val="28"/>
        </w:rPr>
        <w:t xml:space="preserve">є проведення </w:t>
      </w:r>
      <w:proofErr w:type="spellStart"/>
      <w:r w:rsidR="000D13C3">
        <w:rPr>
          <w:rFonts w:ascii="Times New Roman" w:hAnsi="Times New Roman" w:cs="Times New Roman"/>
          <w:sz w:val="28"/>
          <w:szCs w:val="28"/>
        </w:rPr>
        <w:t>лонгітюд</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дослідження стану п</w:t>
      </w:r>
      <w:r w:rsidR="00951AE8">
        <w:rPr>
          <w:rFonts w:ascii="Times New Roman" w:hAnsi="Times New Roman" w:cs="Times New Roman"/>
          <w:sz w:val="28"/>
          <w:szCs w:val="28"/>
        </w:rPr>
        <w:t xml:space="preserve">сихічного здоров’я студентів </w:t>
      </w:r>
      <w:r>
        <w:rPr>
          <w:rFonts w:ascii="Times New Roman" w:hAnsi="Times New Roman" w:cs="Times New Roman"/>
          <w:sz w:val="28"/>
          <w:szCs w:val="28"/>
        </w:rPr>
        <w:t xml:space="preserve">ЗВО в умовах адаптивного карантину </w:t>
      </w:r>
      <w:r w:rsidR="00951AE8">
        <w:rPr>
          <w:rFonts w:ascii="Times New Roman" w:hAnsi="Times New Roman" w:cs="Times New Roman"/>
          <w:sz w:val="28"/>
          <w:szCs w:val="28"/>
        </w:rPr>
        <w:t>та розробка онлайн-технологій промоції психічного здоров’я молоді.</w:t>
      </w:r>
    </w:p>
    <w:p w:rsidR="001913EA" w:rsidRDefault="00580CCC" w:rsidP="001913EA">
      <w:pPr>
        <w:tabs>
          <w:tab w:val="left" w:pos="567"/>
        </w:tabs>
        <w:spacing w:after="0" w:line="360" w:lineRule="auto"/>
        <w:ind w:right="-1"/>
        <w:jc w:val="center"/>
        <w:rPr>
          <w:rFonts w:ascii="Times New Roman" w:hAnsi="Times New Roman" w:cs="Times New Roman"/>
          <w:b/>
          <w:sz w:val="28"/>
          <w:szCs w:val="28"/>
        </w:rPr>
      </w:pPr>
      <w:r>
        <w:rPr>
          <w:rFonts w:ascii="Times New Roman" w:hAnsi="Times New Roman" w:cs="Times New Roman"/>
          <w:b/>
          <w:sz w:val="28"/>
          <w:szCs w:val="28"/>
        </w:rPr>
        <w:t>СПИСОК ВИКОРИСТАНИХ ДЖЕРЕЛ</w:t>
      </w:r>
    </w:p>
    <w:p w:rsidR="008D42F7" w:rsidRPr="006A13BC" w:rsidRDefault="008D42F7" w:rsidP="001913EA">
      <w:pPr>
        <w:tabs>
          <w:tab w:val="left" w:pos="567"/>
        </w:tabs>
        <w:spacing w:after="0" w:line="360" w:lineRule="auto"/>
        <w:ind w:right="-1"/>
        <w:jc w:val="center"/>
        <w:rPr>
          <w:rFonts w:ascii="Times New Roman" w:hAnsi="Times New Roman" w:cs="Times New Roman"/>
          <w:b/>
          <w:sz w:val="28"/>
          <w:szCs w:val="28"/>
        </w:rPr>
      </w:pP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sz w:val="28"/>
          <w:szCs w:val="28"/>
          <w:lang w:eastAsia="uk-UA"/>
        </w:rPr>
      </w:pPr>
      <w:proofErr w:type="spellStart"/>
      <w:r w:rsidRPr="00A10683">
        <w:rPr>
          <w:rFonts w:ascii="Times New Roman" w:eastAsia="Times New Roman" w:hAnsi="Times New Roman" w:cs="Times New Roman"/>
          <w:sz w:val="28"/>
          <w:szCs w:val="28"/>
          <w:lang w:eastAsia="uk-UA"/>
        </w:rPr>
        <w:t>Агаєв</w:t>
      </w:r>
      <w:proofErr w:type="spellEnd"/>
      <w:r w:rsidRPr="00A10683">
        <w:rPr>
          <w:rFonts w:ascii="Times New Roman" w:eastAsia="Times New Roman" w:hAnsi="Times New Roman" w:cs="Times New Roman"/>
          <w:sz w:val="28"/>
          <w:szCs w:val="28"/>
          <w:lang w:eastAsia="uk-UA"/>
        </w:rPr>
        <w:t xml:space="preserve"> Н.А., </w:t>
      </w:r>
      <w:proofErr w:type="spellStart"/>
      <w:r w:rsidRPr="00A10683">
        <w:rPr>
          <w:rFonts w:ascii="Times New Roman" w:eastAsia="Times New Roman" w:hAnsi="Times New Roman" w:cs="Times New Roman"/>
          <w:sz w:val="28"/>
          <w:szCs w:val="28"/>
          <w:lang w:eastAsia="uk-UA"/>
        </w:rPr>
        <w:t>Кокун</w:t>
      </w:r>
      <w:proofErr w:type="spellEnd"/>
      <w:r w:rsidRPr="00A10683">
        <w:rPr>
          <w:rFonts w:ascii="Times New Roman" w:eastAsia="Times New Roman" w:hAnsi="Times New Roman" w:cs="Times New Roman"/>
          <w:sz w:val="28"/>
          <w:szCs w:val="28"/>
          <w:lang w:eastAsia="uk-UA"/>
        </w:rPr>
        <w:t xml:space="preserve"> О.М., </w:t>
      </w:r>
      <w:proofErr w:type="spellStart"/>
      <w:r w:rsidRPr="00A10683">
        <w:rPr>
          <w:rFonts w:ascii="Times New Roman" w:eastAsia="Times New Roman" w:hAnsi="Times New Roman" w:cs="Times New Roman"/>
          <w:sz w:val="28"/>
          <w:szCs w:val="28"/>
          <w:lang w:eastAsia="uk-UA"/>
        </w:rPr>
        <w:t>Пішко</w:t>
      </w:r>
      <w:proofErr w:type="spellEnd"/>
      <w:r w:rsidRPr="00A10683">
        <w:rPr>
          <w:rFonts w:ascii="Times New Roman" w:eastAsia="Times New Roman" w:hAnsi="Times New Roman" w:cs="Times New Roman"/>
          <w:sz w:val="28"/>
          <w:szCs w:val="28"/>
          <w:lang w:eastAsia="uk-UA"/>
        </w:rPr>
        <w:t xml:space="preserve"> І.О., </w:t>
      </w:r>
      <w:proofErr w:type="spellStart"/>
      <w:r w:rsidRPr="00A10683">
        <w:rPr>
          <w:rFonts w:ascii="Times New Roman" w:eastAsia="Times New Roman" w:hAnsi="Times New Roman" w:cs="Times New Roman"/>
          <w:sz w:val="28"/>
          <w:szCs w:val="28"/>
          <w:lang w:eastAsia="uk-UA"/>
        </w:rPr>
        <w:t>Лозінська</w:t>
      </w:r>
      <w:proofErr w:type="spellEnd"/>
      <w:r w:rsidRPr="00A10683">
        <w:rPr>
          <w:rFonts w:ascii="Times New Roman" w:eastAsia="Times New Roman" w:hAnsi="Times New Roman" w:cs="Times New Roman"/>
          <w:sz w:val="28"/>
          <w:szCs w:val="28"/>
          <w:lang w:eastAsia="uk-UA"/>
        </w:rPr>
        <w:t xml:space="preserve"> Н.С., Остапчук В.В., Ткаченко В.В. Збірник методик для діагностики негативних психічних станів військовослужбовців</w:t>
      </w:r>
      <w:r w:rsidRPr="00A10683">
        <w:rPr>
          <w:rFonts w:ascii="Times New Roman" w:hAnsi="Times New Roman" w:cs="Times New Roman"/>
          <w:sz w:val="28"/>
          <w:szCs w:val="28"/>
        </w:rPr>
        <w:t xml:space="preserve">: [текст] метод.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xml:space="preserve">. </w:t>
      </w:r>
      <w:r w:rsidRPr="00A10683">
        <w:rPr>
          <w:rFonts w:ascii="Times New Roman" w:eastAsia="Times New Roman" w:hAnsi="Times New Roman" w:cs="Times New Roman"/>
          <w:sz w:val="28"/>
          <w:szCs w:val="28"/>
          <w:lang w:eastAsia="uk-UA"/>
        </w:rPr>
        <w:t>К.: НДЦ ГП ЗСУ, 2016. 400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Артюшина</w:t>
      </w:r>
      <w:proofErr w:type="spellEnd"/>
      <w:r w:rsidRPr="00A10683">
        <w:rPr>
          <w:rFonts w:ascii="Times New Roman" w:hAnsi="Times New Roman" w:cs="Times New Roman"/>
          <w:sz w:val="28"/>
          <w:szCs w:val="28"/>
        </w:rPr>
        <w:t xml:space="preserve"> М. В. Психологія діяльності та навчальний :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К.: КНЕУ, 2003. 829 с.</w:t>
      </w:r>
    </w:p>
    <w:p w:rsidR="00AD0A94" w:rsidRPr="003631C2"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proofErr w:type="spellStart"/>
      <w:r w:rsidRPr="003631C2">
        <w:rPr>
          <w:rFonts w:ascii="Times New Roman" w:hAnsi="Times New Roman" w:cs="Times New Roman"/>
          <w:sz w:val="28"/>
          <w:szCs w:val="28"/>
          <w:shd w:val="clear" w:color="auto" w:fill="FFFFFF"/>
        </w:rPr>
        <w:t>Бабатіна</w:t>
      </w:r>
      <w:proofErr w:type="spellEnd"/>
      <w:r w:rsidRPr="003631C2">
        <w:rPr>
          <w:rFonts w:ascii="Times New Roman" w:hAnsi="Times New Roman" w:cs="Times New Roman"/>
          <w:sz w:val="28"/>
          <w:szCs w:val="28"/>
          <w:shd w:val="clear" w:color="auto" w:fill="FFFFFF"/>
        </w:rPr>
        <w:t xml:space="preserve"> С. І. </w:t>
      </w:r>
      <w:r w:rsidR="003631C2" w:rsidRPr="003631C2">
        <w:rPr>
          <w:rFonts w:ascii="Times New Roman" w:hAnsi="Times New Roman" w:cs="Times New Roman"/>
          <w:sz w:val="28"/>
          <w:szCs w:val="28"/>
          <w:shd w:val="clear" w:color="auto" w:fill="FFFFFF"/>
        </w:rPr>
        <w:t xml:space="preserve">Особливості побудови та змісту </w:t>
      </w:r>
      <w:r w:rsidRPr="003631C2">
        <w:rPr>
          <w:rFonts w:ascii="Times New Roman" w:hAnsi="Times New Roman" w:cs="Times New Roman"/>
          <w:sz w:val="28"/>
          <w:szCs w:val="28"/>
          <w:shd w:val="clear" w:color="auto" w:fill="FFFFFF"/>
        </w:rPr>
        <w:t>життєвої стратегії в юнаць</w:t>
      </w:r>
      <w:r w:rsidR="00580CCC" w:rsidRPr="003631C2">
        <w:rPr>
          <w:rFonts w:ascii="Times New Roman" w:hAnsi="Times New Roman" w:cs="Times New Roman"/>
          <w:sz w:val="28"/>
          <w:szCs w:val="28"/>
          <w:shd w:val="clear" w:color="auto" w:fill="FFFFFF"/>
        </w:rPr>
        <w:t xml:space="preserve">кому віці </w:t>
      </w:r>
      <w:r w:rsidRPr="003631C2">
        <w:rPr>
          <w:rFonts w:ascii="Times New Roman" w:hAnsi="Times New Roman" w:cs="Times New Roman"/>
          <w:sz w:val="28"/>
          <w:szCs w:val="28"/>
          <w:shd w:val="clear" w:color="auto" w:fill="FFFFFF"/>
        </w:rPr>
        <w:t>// Теоретичні і прикладні проблеми психології: Збірник наукових праць  Східноукраїнського національ</w:t>
      </w:r>
      <w:r w:rsidR="00580CCC" w:rsidRPr="003631C2">
        <w:rPr>
          <w:rFonts w:ascii="Times New Roman" w:hAnsi="Times New Roman" w:cs="Times New Roman"/>
          <w:sz w:val="28"/>
          <w:szCs w:val="28"/>
          <w:shd w:val="clear" w:color="auto" w:fill="FFFFFF"/>
        </w:rPr>
        <w:t xml:space="preserve">ного університету ім. В.Даля. </w:t>
      </w:r>
      <w:r w:rsidRPr="003631C2">
        <w:rPr>
          <w:rFonts w:ascii="Times New Roman" w:hAnsi="Times New Roman" w:cs="Times New Roman"/>
          <w:sz w:val="28"/>
          <w:szCs w:val="28"/>
          <w:shd w:val="clear" w:color="auto" w:fill="FFFFFF"/>
        </w:rPr>
        <w:t xml:space="preserve">Луганськ, 2015. </w:t>
      </w:r>
      <w:r w:rsidR="003631C2" w:rsidRPr="003631C2">
        <w:rPr>
          <w:rFonts w:ascii="Times New Roman" w:hAnsi="Times New Roman" w:cs="Times New Roman"/>
          <w:sz w:val="28"/>
          <w:szCs w:val="28"/>
          <w:shd w:val="clear" w:color="auto" w:fill="FFFFFF"/>
        </w:rPr>
        <w:t>С.29-38.</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Баевский</w:t>
      </w:r>
      <w:proofErr w:type="spellEnd"/>
      <w:r w:rsidRPr="00A10683">
        <w:rPr>
          <w:rFonts w:ascii="Times New Roman" w:hAnsi="Times New Roman" w:cs="Times New Roman"/>
          <w:sz w:val="28"/>
          <w:szCs w:val="28"/>
        </w:rPr>
        <w:t xml:space="preserve"> P. M. </w:t>
      </w:r>
      <w:proofErr w:type="spellStart"/>
      <w:r w:rsidRPr="00A10683">
        <w:rPr>
          <w:rFonts w:ascii="Times New Roman" w:hAnsi="Times New Roman" w:cs="Times New Roman"/>
          <w:sz w:val="28"/>
          <w:szCs w:val="28"/>
        </w:rPr>
        <w:t>Проблемы</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здоровья</w:t>
      </w:r>
      <w:proofErr w:type="spellEnd"/>
      <w:r w:rsidRPr="00A10683">
        <w:rPr>
          <w:rFonts w:ascii="Times New Roman" w:hAnsi="Times New Roman" w:cs="Times New Roman"/>
          <w:sz w:val="28"/>
          <w:szCs w:val="28"/>
        </w:rPr>
        <w:t xml:space="preserve"> и </w:t>
      </w:r>
      <w:proofErr w:type="spellStart"/>
      <w:r w:rsidRPr="00A10683">
        <w:rPr>
          <w:rFonts w:ascii="Times New Roman" w:hAnsi="Times New Roman" w:cs="Times New Roman"/>
          <w:sz w:val="28"/>
          <w:szCs w:val="28"/>
        </w:rPr>
        <w:t>нормы</w:t>
      </w:r>
      <w:proofErr w:type="spellEnd"/>
      <w:r w:rsidRPr="00A10683">
        <w:rPr>
          <w:rFonts w:ascii="Times New Roman" w:hAnsi="Times New Roman" w:cs="Times New Roman"/>
          <w:sz w:val="28"/>
          <w:szCs w:val="28"/>
        </w:rPr>
        <w:t xml:space="preserve">: точка </w:t>
      </w:r>
      <w:proofErr w:type="spellStart"/>
      <w:r w:rsidRPr="00A10683">
        <w:rPr>
          <w:rFonts w:ascii="Times New Roman" w:hAnsi="Times New Roman" w:cs="Times New Roman"/>
          <w:sz w:val="28"/>
          <w:szCs w:val="28"/>
        </w:rPr>
        <w:t>зрения</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физиолога</w:t>
      </w:r>
      <w:proofErr w:type="spellEnd"/>
      <w:r w:rsidRPr="00A10683">
        <w:rPr>
          <w:rFonts w:ascii="Times New Roman" w:hAnsi="Times New Roman" w:cs="Times New Roman"/>
          <w:sz w:val="28"/>
          <w:szCs w:val="28"/>
        </w:rPr>
        <w:t xml:space="preserve"> // </w:t>
      </w:r>
      <w:proofErr w:type="spellStart"/>
      <w:r w:rsidRPr="00A10683">
        <w:rPr>
          <w:rFonts w:ascii="Times New Roman" w:hAnsi="Times New Roman" w:cs="Times New Roman"/>
          <w:sz w:val="28"/>
          <w:szCs w:val="28"/>
        </w:rPr>
        <w:t>Клиническая</w:t>
      </w:r>
      <w:proofErr w:type="spellEnd"/>
      <w:r w:rsidRPr="00A10683">
        <w:rPr>
          <w:rFonts w:ascii="Times New Roman" w:hAnsi="Times New Roman" w:cs="Times New Roman"/>
          <w:sz w:val="28"/>
          <w:szCs w:val="28"/>
        </w:rPr>
        <w:t xml:space="preserve"> медицина / </w:t>
      </w:r>
      <w:proofErr w:type="spellStart"/>
      <w:r w:rsidRPr="00A10683">
        <w:rPr>
          <w:rFonts w:ascii="Times New Roman" w:hAnsi="Times New Roman" w:cs="Times New Roman"/>
          <w:sz w:val="28"/>
          <w:szCs w:val="28"/>
        </w:rPr>
        <w:t>голов</w:t>
      </w:r>
      <w:proofErr w:type="spellEnd"/>
      <w:r w:rsidRPr="00A10683">
        <w:rPr>
          <w:rFonts w:ascii="Times New Roman" w:hAnsi="Times New Roman" w:cs="Times New Roman"/>
          <w:sz w:val="28"/>
          <w:szCs w:val="28"/>
        </w:rPr>
        <w:t>. ред. В.О.</w:t>
      </w:r>
      <w:proofErr w:type="spellStart"/>
      <w:r w:rsidRPr="00A10683">
        <w:rPr>
          <w:rFonts w:ascii="Times New Roman" w:hAnsi="Times New Roman" w:cs="Times New Roman"/>
          <w:sz w:val="28"/>
          <w:szCs w:val="28"/>
        </w:rPr>
        <w:t>Моляко</w:t>
      </w:r>
      <w:proofErr w:type="spellEnd"/>
      <w:r w:rsidRPr="00A10683">
        <w:rPr>
          <w:rFonts w:ascii="Times New Roman" w:hAnsi="Times New Roman" w:cs="Times New Roman"/>
          <w:sz w:val="28"/>
          <w:szCs w:val="28"/>
        </w:rPr>
        <w:t>. 2000. № 4. С. 18-25.</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Бамбурак</w:t>
      </w:r>
      <w:proofErr w:type="spellEnd"/>
      <w:r w:rsidRPr="00A10683">
        <w:rPr>
          <w:rFonts w:ascii="Times New Roman" w:hAnsi="Times New Roman" w:cs="Times New Roman"/>
          <w:sz w:val="28"/>
          <w:szCs w:val="28"/>
        </w:rPr>
        <w:t xml:space="preserve"> Н. М.</w:t>
      </w:r>
      <w:r w:rsidR="00C907A0">
        <w:rPr>
          <w:rFonts w:ascii="Times New Roman" w:hAnsi="Times New Roman" w:cs="Times New Roman"/>
          <w:sz w:val="28"/>
          <w:szCs w:val="28"/>
        </w:rPr>
        <w:t xml:space="preserve"> Вплив професійної ідентичності на психічне здоров’я особистості.</w:t>
      </w:r>
      <w:r w:rsidR="00C907A0">
        <w:t xml:space="preserve"> </w:t>
      </w:r>
      <w:r w:rsidRPr="00C907A0">
        <w:rPr>
          <w:rFonts w:ascii="Times New Roman" w:hAnsi="Times New Roman" w:cs="Times New Roman"/>
          <w:i/>
          <w:sz w:val="28"/>
          <w:szCs w:val="28"/>
        </w:rPr>
        <w:t>Психічне здоров’я особистості у кризовому суспільстві</w:t>
      </w:r>
      <w:r w:rsidR="00C907A0">
        <w:rPr>
          <w:rFonts w:ascii="Times New Roman" w:hAnsi="Times New Roman" w:cs="Times New Roman"/>
          <w:sz w:val="28"/>
          <w:szCs w:val="28"/>
        </w:rPr>
        <w:t xml:space="preserve"> : </w:t>
      </w:r>
      <w:proofErr w:type="spellStart"/>
      <w:r w:rsidR="00C907A0">
        <w:rPr>
          <w:rFonts w:ascii="Times New Roman" w:hAnsi="Times New Roman" w:cs="Times New Roman"/>
          <w:sz w:val="28"/>
          <w:szCs w:val="28"/>
        </w:rPr>
        <w:t>з</w:t>
      </w:r>
      <w:r w:rsidRPr="00A10683">
        <w:rPr>
          <w:rFonts w:ascii="Times New Roman" w:hAnsi="Times New Roman" w:cs="Times New Roman"/>
          <w:sz w:val="28"/>
          <w:szCs w:val="28"/>
        </w:rPr>
        <w:t>ірник</w:t>
      </w:r>
      <w:proofErr w:type="spellEnd"/>
      <w:r w:rsidRPr="00A10683">
        <w:rPr>
          <w:rFonts w:ascii="Times New Roman" w:hAnsi="Times New Roman" w:cs="Times New Roman"/>
          <w:sz w:val="28"/>
          <w:szCs w:val="28"/>
        </w:rPr>
        <w:t xml:space="preserve"> тез </w:t>
      </w:r>
      <w:r w:rsidRPr="00A10683">
        <w:rPr>
          <w:rFonts w:ascii="Times New Roman" w:hAnsi="Times New Roman" w:cs="Times New Roman"/>
          <w:sz w:val="28"/>
          <w:szCs w:val="28"/>
        </w:rPr>
        <w:lastRenderedPageBreak/>
        <w:t xml:space="preserve">II </w:t>
      </w:r>
      <w:proofErr w:type="spellStart"/>
      <w:r w:rsidRPr="00A10683">
        <w:rPr>
          <w:rFonts w:ascii="Times New Roman" w:hAnsi="Times New Roman" w:cs="Times New Roman"/>
          <w:sz w:val="28"/>
          <w:szCs w:val="28"/>
        </w:rPr>
        <w:t>Всеукр</w:t>
      </w:r>
      <w:proofErr w:type="spellEnd"/>
      <w:r w:rsidR="00C907A0">
        <w:rPr>
          <w:rFonts w:ascii="Times New Roman" w:hAnsi="Times New Roman" w:cs="Times New Roman"/>
          <w:sz w:val="28"/>
          <w:szCs w:val="28"/>
        </w:rPr>
        <w:t>.</w:t>
      </w:r>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наук</w:t>
      </w:r>
      <w:r w:rsidR="00C907A0">
        <w:rPr>
          <w:rFonts w:ascii="Times New Roman" w:hAnsi="Times New Roman" w:cs="Times New Roman"/>
          <w:sz w:val="28"/>
          <w:szCs w:val="28"/>
        </w:rPr>
        <w:t>.</w:t>
      </w:r>
      <w:r w:rsidRPr="00A10683">
        <w:rPr>
          <w:rFonts w:ascii="Times New Roman" w:hAnsi="Times New Roman" w:cs="Times New Roman"/>
          <w:sz w:val="28"/>
          <w:szCs w:val="28"/>
        </w:rPr>
        <w:t>-практ</w:t>
      </w:r>
      <w:proofErr w:type="spellEnd"/>
      <w:r w:rsidR="00C907A0">
        <w:rPr>
          <w:rFonts w:ascii="Times New Roman" w:hAnsi="Times New Roman" w:cs="Times New Roman"/>
          <w:sz w:val="28"/>
          <w:szCs w:val="28"/>
        </w:rPr>
        <w:t>.</w:t>
      </w:r>
      <w:r w:rsidRPr="00A10683">
        <w:rPr>
          <w:rFonts w:ascii="Times New Roman" w:hAnsi="Times New Roman" w:cs="Times New Roman"/>
          <w:sz w:val="28"/>
          <w:szCs w:val="28"/>
        </w:rPr>
        <w:t xml:space="preserve"> конференції, 20 жовтня 2017 р. [Текст] Львів: Львівський державний універ</w:t>
      </w:r>
      <w:r w:rsidR="00C907A0">
        <w:rPr>
          <w:rFonts w:ascii="Times New Roman" w:hAnsi="Times New Roman" w:cs="Times New Roman"/>
          <w:sz w:val="28"/>
          <w:szCs w:val="28"/>
        </w:rPr>
        <w:t xml:space="preserve">ситет внутрішніх справ, 2017. </w:t>
      </w:r>
      <w:r w:rsidRPr="00A10683">
        <w:rPr>
          <w:rFonts w:ascii="Times New Roman" w:hAnsi="Times New Roman" w:cs="Times New Roman"/>
          <w:sz w:val="28"/>
          <w:szCs w:val="28"/>
        </w:rPr>
        <w:t xml:space="preserve"> 400</w:t>
      </w:r>
      <w:r w:rsidR="00C907A0">
        <w:rPr>
          <w:rFonts w:ascii="Times New Roman" w:hAnsi="Times New Roman" w:cs="Times New Roman"/>
          <w:sz w:val="28"/>
          <w:szCs w:val="28"/>
        </w:rPr>
        <w:t xml:space="preserve"> с</w:t>
      </w:r>
      <w:r w:rsidRPr="00A10683">
        <w:rPr>
          <w:rFonts w:ascii="Times New Roman" w:hAnsi="Times New Roman" w:cs="Times New Roman"/>
          <w:sz w:val="28"/>
          <w:szCs w:val="28"/>
        </w:rPr>
        <w:t>.</w:t>
      </w:r>
      <w:r w:rsidR="00C907A0">
        <w:rPr>
          <w:rFonts w:ascii="Times New Roman" w:hAnsi="Times New Roman" w:cs="Times New Roman"/>
          <w:sz w:val="28"/>
          <w:szCs w:val="28"/>
        </w:rPr>
        <w:t xml:space="preserve"> С. 21-24. </w:t>
      </w:r>
      <w:r w:rsidRPr="00A10683">
        <w:rPr>
          <w:rFonts w:ascii="Times New Roman" w:hAnsi="Times New Roman" w:cs="Times New Roman"/>
          <w:sz w:val="28"/>
          <w:szCs w:val="28"/>
        </w:rPr>
        <w:t xml:space="preserve"> </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Бачерников</w:t>
      </w:r>
      <w:proofErr w:type="spellEnd"/>
      <w:r w:rsidRPr="00A10683">
        <w:rPr>
          <w:rFonts w:ascii="Times New Roman" w:hAnsi="Times New Roman" w:cs="Times New Roman"/>
          <w:sz w:val="28"/>
          <w:szCs w:val="28"/>
        </w:rPr>
        <w:t xml:space="preserve"> Н. Е., </w:t>
      </w:r>
      <w:proofErr w:type="spellStart"/>
      <w:r w:rsidRPr="00A10683">
        <w:rPr>
          <w:rFonts w:ascii="Times New Roman" w:hAnsi="Times New Roman" w:cs="Times New Roman"/>
          <w:sz w:val="28"/>
          <w:szCs w:val="28"/>
        </w:rPr>
        <w:t>Петленко</w:t>
      </w:r>
      <w:proofErr w:type="spellEnd"/>
      <w:r w:rsidRPr="00A10683">
        <w:rPr>
          <w:rFonts w:ascii="Times New Roman" w:hAnsi="Times New Roman" w:cs="Times New Roman"/>
          <w:sz w:val="28"/>
          <w:szCs w:val="28"/>
        </w:rPr>
        <w:t xml:space="preserve"> В. П., Щербина Е. А. </w:t>
      </w:r>
      <w:proofErr w:type="spellStart"/>
      <w:r w:rsidRPr="00A10683">
        <w:rPr>
          <w:rFonts w:ascii="Times New Roman" w:hAnsi="Times New Roman" w:cs="Times New Roman"/>
          <w:sz w:val="28"/>
          <w:szCs w:val="28"/>
        </w:rPr>
        <w:t>Философские</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вопросы</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психиатрии</w:t>
      </w:r>
      <w:proofErr w:type="spellEnd"/>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К., 1985. 191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b/>
          <w:bCs/>
          <w:sz w:val="28"/>
          <w:szCs w:val="28"/>
        </w:rPr>
      </w:pPr>
      <w:r w:rsidRPr="00A10683">
        <w:rPr>
          <w:rFonts w:ascii="Times New Roman" w:hAnsi="Times New Roman" w:cs="Times New Roman"/>
          <w:sz w:val="28"/>
          <w:szCs w:val="28"/>
        </w:rPr>
        <w:t xml:space="preserve">Бевза О. </w:t>
      </w:r>
      <w:r w:rsidRPr="00A10683">
        <w:rPr>
          <w:rFonts w:ascii="Times New Roman" w:hAnsi="Times New Roman" w:cs="Times New Roman"/>
          <w:bCs/>
          <w:sz w:val="28"/>
          <w:szCs w:val="28"/>
        </w:rPr>
        <w:t>Як діяльність в період карантину впливає на емоційний стан: дослідження.</w:t>
      </w:r>
      <w:r w:rsidRPr="001A3D10">
        <w:rPr>
          <w:rFonts w:ascii="Times New Roman" w:hAnsi="Times New Roman" w:cs="Times New Roman"/>
          <w:bCs/>
          <w:sz w:val="28"/>
          <w:szCs w:val="28"/>
          <w:lang w:val="ru-RU"/>
        </w:rPr>
        <w:t xml:space="preserve"> </w:t>
      </w:r>
      <w:r w:rsidRPr="00A10683">
        <w:rPr>
          <w:rFonts w:ascii="Times New Roman" w:hAnsi="Times New Roman" w:cs="Times New Roman"/>
          <w:bCs/>
          <w:sz w:val="28"/>
          <w:szCs w:val="28"/>
          <w:lang w:val="en-US"/>
        </w:rPr>
        <w:t>URL</w:t>
      </w:r>
      <w:r w:rsidRPr="00A10683">
        <w:rPr>
          <w:rFonts w:ascii="Times New Roman" w:hAnsi="Times New Roman" w:cs="Times New Roman"/>
          <w:sz w:val="28"/>
          <w:szCs w:val="28"/>
        </w:rPr>
        <w:t>:</w:t>
      </w:r>
      <w:r w:rsidR="004A572F">
        <w:rPr>
          <w:rFonts w:ascii="Times New Roman" w:hAnsi="Times New Roman" w:cs="Times New Roman"/>
          <w:sz w:val="28"/>
          <w:szCs w:val="28"/>
        </w:rPr>
        <w:t xml:space="preserve"> </w:t>
      </w:r>
      <w:hyperlink r:id="rId16" w:history="1">
        <w:r w:rsidR="004A572F" w:rsidRPr="009C5BDE">
          <w:rPr>
            <w:rStyle w:val="a6"/>
            <w:rFonts w:ascii="Times New Roman" w:hAnsi="Times New Roman" w:cs="Times New Roman"/>
            <w:sz w:val="28"/>
            <w:szCs w:val="28"/>
          </w:rPr>
          <w:t>https://24tv.ua/health/yak_diyalnist_v_period_karantinu_ vplivaye_na_emotsiyniy_stan_doslidzhennya_n1311427</w:t>
        </w:r>
      </w:hyperlink>
      <w:r w:rsidR="00D93447">
        <w:rPr>
          <w:rStyle w:val="a6"/>
          <w:rFonts w:ascii="Times New Roman" w:hAnsi="Times New Roman" w:cs="Times New Roman"/>
          <w:sz w:val="28"/>
          <w:szCs w:val="28"/>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Белов</w:t>
      </w:r>
      <w:proofErr w:type="spellEnd"/>
      <w:r w:rsidRPr="00A10683">
        <w:rPr>
          <w:rFonts w:ascii="Times New Roman" w:hAnsi="Times New Roman" w:cs="Times New Roman"/>
          <w:sz w:val="28"/>
          <w:szCs w:val="28"/>
        </w:rPr>
        <w:t xml:space="preserve"> В. П., </w:t>
      </w:r>
      <w:proofErr w:type="spellStart"/>
      <w:r w:rsidRPr="00A10683">
        <w:rPr>
          <w:rFonts w:ascii="Times New Roman" w:hAnsi="Times New Roman" w:cs="Times New Roman"/>
          <w:sz w:val="28"/>
          <w:szCs w:val="28"/>
        </w:rPr>
        <w:t>Шмаков</w:t>
      </w:r>
      <w:proofErr w:type="spellEnd"/>
      <w:r w:rsidRPr="00A10683">
        <w:rPr>
          <w:rFonts w:ascii="Times New Roman" w:hAnsi="Times New Roman" w:cs="Times New Roman"/>
          <w:sz w:val="28"/>
          <w:szCs w:val="28"/>
        </w:rPr>
        <w:t xml:space="preserve"> А. В. </w:t>
      </w:r>
      <w:proofErr w:type="spellStart"/>
      <w:r w:rsidRPr="00A10683">
        <w:rPr>
          <w:rFonts w:ascii="Times New Roman" w:hAnsi="Times New Roman" w:cs="Times New Roman"/>
          <w:sz w:val="28"/>
          <w:szCs w:val="28"/>
        </w:rPr>
        <w:t>Реабилитация</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больных</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как</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целостная</w:t>
      </w:r>
      <w:proofErr w:type="spellEnd"/>
      <w:r w:rsidRPr="00A10683">
        <w:rPr>
          <w:rFonts w:ascii="Times New Roman" w:hAnsi="Times New Roman" w:cs="Times New Roman"/>
          <w:sz w:val="28"/>
          <w:szCs w:val="28"/>
        </w:rPr>
        <w:t xml:space="preserve"> система // </w:t>
      </w:r>
      <w:proofErr w:type="spellStart"/>
      <w:r w:rsidRPr="00A10683">
        <w:rPr>
          <w:rFonts w:ascii="Times New Roman" w:hAnsi="Times New Roman" w:cs="Times New Roman"/>
          <w:sz w:val="28"/>
          <w:szCs w:val="28"/>
        </w:rPr>
        <w:t>Вестник</w:t>
      </w:r>
      <w:proofErr w:type="spellEnd"/>
      <w:r w:rsidRPr="00A10683">
        <w:rPr>
          <w:rFonts w:ascii="Times New Roman" w:hAnsi="Times New Roman" w:cs="Times New Roman"/>
          <w:sz w:val="28"/>
          <w:szCs w:val="28"/>
        </w:rPr>
        <w:t xml:space="preserve"> АМН СССР. 1987. С. 234.</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sz w:val="28"/>
          <w:szCs w:val="28"/>
          <w:lang w:eastAsia="ru-RU"/>
        </w:rPr>
      </w:pPr>
      <w:proofErr w:type="spellStart"/>
      <w:r w:rsidRPr="00A10683">
        <w:rPr>
          <w:rFonts w:ascii="Times New Roman" w:eastAsia="Times New Roman" w:hAnsi="Times New Roman" w:cs="Times New Roman"/>
          <w:sz w:val="28"/>
          <w:szCs w:val="28"/>
          <w:lang w:eastAsia="ru-RU"/>
        </w:rPr>
        <w:t>Блашенкова</w:t>
      </w:r>
      <w:proofErr w:type="spellEnd"/>
      <w:r w:rsidRPr="00A10683">
        <w:rPr>
          <w:rFonts w:ascii="Times New Roman" w:eastAsia="Times New Roman" w:hAnsi="Times New Roman" w:cs="Times New Roman"/>
          <w:sz w:val="28"/>
          <w:szCs w:val="28"/>
          <w:lang w:eastAsia="ru-RU"/>
        </w:rPr>
        <w:t xml:space="preserve"> О. Н., Ковальчук А. С.. Праця молоді: права і обов'язки</w:t>
      </w:r>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lang w:val="ru-RU"/>
        </w:rPr>
        <w:t xml:space="preserve">. </w:t>
      </w:r>
      <w:r w:rsidRPr="00A10683">
        <w:rPr>
          <w:rFonts w:ascii="Times New Roman" w:eastAsia="Times New Roman" w:hAnsi="Times New Roman" w:cs="Times New Roman"/>
          <w:sz w:val="28"/>
          <w:szCs w:val="28"/>
          <w:lang w:eastAsia="ru-RU"/>
        </w:rPr>
        <w:t>М., 2001</w:t>
      </w:r>
      <w:r w:rsidRPr="00A10683">
        <w:rPr>
          <w:rFonts w:ascii="Times New Roman" w:eastAsia="Times New Roman" w:hAnsi="Times New Roman" w:cs="Times New Roman"/>
          <w:sz w:val="28"/>
          <w:szCs w:val="28"/>
          <w:lang w:val="en-US" w:eastAsia="ru-RU"/>
        </w:rPr>
        <w:t>.</w:t>
      </w:r>
      <w:r w:rsidRPr="00A10683">
        <w:rPr>
          <w:rFonts w:ascii="Times New Roman" w:eastAsia="Times New Roman" w:hAnsi="Times New Roman" w:cs="Times New Roman"/>
          <w:sz w:val="28"/>
          <w:szCs w:val="28"/>
          <w:lang w:eastAsia="ru-RU"/>
        </w:rPr>
        <w:t xml:space="preserve"> 104 с.</w:t>
      </w:r>
    </w:p>
    <w:p w:rsidR="00AD0A94" w:rsidRPr="00957D7B"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proofErr w:type="spellStart"/>
      <w:r w:rsidRPr="00957D7B">
        <w:rPr>
          <w:rFonts w:ascii="Times New Roman" w:hAnsi="Times New Roman" w:cs="Times New Roman"/>
          <w:sz w:val="28"/>
          <w:szCs w:val="28"/>
          <w:shd w:val="clear" w:color="auto" w:fill="FFFFFF"/>
        </w:rPr>
        <w:t>Блинова</w:t>
      </w:r>
      <w:proofErr w:type="spellEnd"/>
      <w:r w:rsidRPr="00957D7B">
        <w:rPr>
          <w:rFonts w:ascii="Times New Roman" w:hAnsi="Times New Roman" w:cs="Times New Roman"/>
          <w:sz w:val="28"/>
          <w:szCs w:val="28"/>
          <w:shd w:val="clear" w:color="auto" w:fill="FFFFFF"/>
        </w:rPr>
        <w:t xml:space="preserve"> О. Є., </w:t>
      </w:r>
      <w:proofErr w:type="spellStart"/>
      <w:r w:rsidRPr="00957D7B">
        <w:rPr>
          <w:rFonts w:ascii="Times New Roman" w:hAnsi="Times New Roman" w:cs="Times New Roman"/>
          <w:sz w:val="28"/>
          <w:szCs w:val="28"/>
          <w:shd w:val="clear" w:color="auto" w:fill="FFFFFF"/>
        </w:rPr>
        <w:t>Казібекова</w:t>
      </w:r>
      <w:proofErr w:type="spellEnd"/>
      <w:r w:rsidRPr="00957D7B">
        <w:rPr>
          <w:rFonts w:ascii="Times New Roman" w:hAnsi="Times New Roman" w:cs="Times New Roman"/>
          <w:sz w:val="28"/>
          <w:szCs w:val="28"/>
          <w:shd w:val="clear" w:color="auto" w:fill="FFFFFF"/>
        </w:rPr>
        <w:t xml:space="preserve"> В. Ф. Психологічна безпека як чинник задоволеності якістю життя в студентів закладів вищої освіти. </w:t>
      </w:r>
      <w:r w:rsidR="00C63623" w:rsidRPr="00C63623">
        <w:rPr>
          <w:rFonts w:ascii="Times New Roman" w:hAnsi="Times New Roman" w:cs="Times New Roman"/>
          <w:i/>
          <w:sz w:val="28"/>
          <w:szCs w:val="28"/>
          <w:shd w:val="clear" w:color="auto" w:fill="FFFFFF"/>
        </w:rPr>
        <w:t>Соціокультурні та психологічні виміри становлення особистості</w:t>
      </w:r>
      <w:r w:rsidR="00C63623">
        <w:rPr>
          <w:rFonts w:ascii="Times New Roman" w:hAnsi="Times New Roman" w:cs="Times New Roman"/>
          <w:sz w:val="28"/>
          <w:szCs w:val="28"/>
          <w:shd w:val="clear" w:color="auto" w:fill="FFFFFF"/>
        </w:rPr>
        <w:t xml:space="preserve"> : матер. </w:t>
      </w:r>
      <w:r w:rsidRPr="00957D7B">
        <w:rPr>
          <w:rFonts w:ascii="Times New Roman" w:hAnsi="Times New Roman" w:cs="Times New Roman"/>
          <w:sz w:val="28"/>
          <w:szCs w:val="28"/>
          <w:shd w:val="clear" w:color="auto" w:fill="FFFFFF"/>
        </w:rPr>
        <w:t xml:space="preserve">ІІ </w:t>
      </w:r>
      <w:proofErr w:type="spellStart"/>
      <w:r w:rsidRPr="00957D7B">
        <w:rPr>
          <w:rFonts w:ascii="Times New Roman" w:hAnsi="Times New Roman" w:cs="Times New Roman"/>
          <w:sz w:val="28"/>
          <w:szCs w:val="28"/>
          <w:shd w:val="clear" w:color="auto" w:fill="FFFFFF"/>
        </w:rPr>
        <w:t>Міжнар</w:t>
      </w:r>
      <w:proofErr w:type="spellEnd"/>
      <w:r w:rsidR="00C63623">
        <w:rPr>
          <w:rFonts w:ascii="Times New Roman" w:hAnsi="Times New Roman" w:cs="Times New Roman"/>
          <w:sz w:val="28"/>
          <w:szCs w:val="28"/>
          <w:shd w:val="clear" w:color="auto" w:fill="FFFFFF"/>
        </w:rPr>
        <w:t xml:space="preserve">. </w:t>
      </w:r>
      <w:proofErr w:type="spellStart"/>
      <w:r w:rsidRPr="00957D7B">
        <w:rPr>
          <w:rFonts w:ascii="Times New Roman" w:hAnsi="Times New Roman" w:cs="Times New Roman"/>
          <w:sz w:val="28"/>
          <w:szCs w:val="28"/>
          <w:shd w:val="clear" w:color="auto" w:fill="FFFFFF"/>
        </w:rPr>
        <w:t>наук</w:t>
      </w:r>
      <w:r w:rsidR="00C63623">
        <w:rPr>
          <w:rFonts w:ascii="Times New Roman" w:hAnsi="Times New Roman" w:cs="Times New Roman"/>
          <w:sz w:val="28"/>
          <w:szCs w:val="28"/>
          <w:shd w:val="clear" w:color="auto" w:fill="FFFFFF"/>
        </w:rPr>
        <w:t>.</w:t>
      </w:r>
      <w:r w:rsidRPr="00957D7B">
        <w:rPr>
          <w:rFonts w:ascii="Times New Roman" w:hAnsi="Times New Roman" w:cs="Times New Roman"/>
          <w:sz w:val="28"/>
          <w:szCs w:val="28"/>
          <w:shd w:val="clear" w:color="auto" w:fill="FFFFFF"/>
        </w:rPr>
        <w:t>-практ</w:t>
      </w:r>
      <w:proofErr w:type="spellEnd"/>
      <w:r w:rsidR="00C63623">
        <w:rPr>
          <w:rFonts w:ascii="Times New Roman" w:hAnsi="Times New Roman" w:cs="Times New Roman"/>
          <w:sz w:val="28"/>
          <w:szCs w:val="28"/>
          <w:shd w:val="clear" w:color="auto" w:fill="FFFFFF"/>
        </w:rPr>
        <w:t>.</w:t>
      </w:r>
      <w:r w:rsidRPr="00957D7B">
        <w:rPr>
          <w:rFonts w:ascii="Times New Roman" w:hAnsi="Times New Roman" w:cs="Times New Roman"/>
          <w:sz w:val="28"/>
          <w:szCs w:val="28"/>
          <w:shd w:val="clear" w:color="auto" w:fill="FFFFFF"/>
        </w:rPr>
        <w:t xml:space="preserve"> </w:t>
      </w:r>
      <w:r w:rsidR="00C63623">
        <w:rPr>
          <w:rFonts w:ascii="Times New Roman" w:hAnsi="Times New Roman" w:cs="Times New Roman"/>
          <w:sz w:val="28"/>
          <w:szCs w:val="28"/>
          <w:shd w:val="clear" w:color="auto" w:fill="FFFFFF"/>
        </w:rPr>
        <w:t>конф</w:t>
      </w:r>
      <w:r w:rsidRPr="00957D7B">
        <w:rPr>
          <w:rFonts w:ascii="Times New Roman" w:hAnsi="Times New Roman" w:cs="Times New Roman"/>
          <w:sz w:val="28"/>
          <w:szCs w:val="28"/>
          <w:shd w:val="clear" w:color="auto" w:fill="FFFFFF"/>
        </w:rPr>
        <w:t>еренці</w:t>
      </w:r>
      <w:r w:rsidR="00C63623">
        <w:rPr>
          <w:rFonts w:ascii="Times New Roman" w:hAnsi="Times New Roman" w:cs="Times New Roman"/>
          <w:sz w:val="28"/>
          <w:szCs w:val="28"/>
          <w:shd w:val="clear" w:color="auto" w:fill="FFFFFF"/>
        </w:rPr>
        <w:t xml:space="preserve">ї </w:t>
      </w:r>
      <w:r w:rsidRPr="00957D7B">
        <w:rPr>
          <w:rFonts w:ascii="Times New Roman" w:hAnsi="Times New Roman" w:cs="Times New Roman"/>
          <w:sz w:val="28"/>
          <w:szCs w:val="28"/>
          <w:shd w:val="clear" w:color="auto" w:fill="FFFFFF"/>
        </w:rPr>
        <w:t>(м. Херсон, 26-27 вересня 2019 р.). Збірник наукових праць. Херсон, 2019 р. С.171-173.</w:t>
      </w:r>
    </w:p>
    <w:p w:rsidR="00AD0A94" w:rsidRPr="00957D7B"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b/>
          <w:bCs/>
          <w:sz w:val="28"/>
          <w:szCs w:val="28"/>
        </w:rPr>
      </w:pPr>
      <w:proofErr w:type="spellStart"/>
      <w:r w:rsidRPr="00A10683">
        <w:rPr>
          <w:rFonts w:ascii="Times New Roman" w:hAnsi="Times New Roman" w:cs="Times New Roman"/>
          <w:sz w:val="28"/>
          <w:szCs w:val="28"/>
        </w:rPr>
        <w:t>Брезме</w:t>
      </w:r>
      <w:proofErr w:type="spellEnd"/>
      <w:r w:rsidRPr="00A10683">
        <w:rPr>
          <w:rFonts w:ascii="Times New Roman" w:hAnsi="Times New Roman" w:cs="Times New Roman"/>
          <w:sz w:val="28"/>
          <w:szCs w:val="28"/>
        </w:rPr>
        <w:t xml:space="preserve"> О. </w:t>
      </w:r>
      <w:r w:rsidRPr="00A10683">
        <w:rPr>
          <w:rFonts w:ascii="Times New Roman" w:hAnsi="Times New Roman" w:cs="Times New Roman"/>
          <w:bCs/>
          <w:sz w:val="28"/>
          <w:szCs w:val="28"/>
        </w:rPr>
        <w:t xml:space="preserve">Як зберегти психічне здоров’я під час карантину. </w:t>
      </w:r>
      <w:r w:rsidRPr="00A10683">
        <w:rPr>
          <w:rFonts w:ascii="Times New Roman" w:hAnsi="Times New Roman" w:cs="Times New Roman"/>
          <w:bCs/>
          <w:sz w:val="28"/>
          <w:szCs w:val="28"/>
          <w:lang w:val="en-US"/>
        </w:rPr>
        <w:t>URL</w:t>
      </w:r>
      <w:r w:rsidRPr="00A10683">
        <w:rPr>
          <w:rFonts w:ascii="Times New Roman" w:hAnsi="Times New Roman" w:cs="Times New Roman"/>
          <w:bCs/>
          <w:sz w:val="28"/>
          <w:szCs w:val="28"/>
        </w:rPr>
        <w:t xml:space="preserve">: </w:t>
      </w:r>
      <w:hyperlink r:id="rId17" w:history="1">
        <w:r w:rsidR="00957D7B" w:rsidRPr="009C5BDE">
          <w:rPr>
            <w:rStyle w:val="a6"/>
            <w:rFonts w:ascii="Times New Roman" w:hAnsi="Times New Roman" w:cs="Times New Roman"/>
            <w:sz w:val="28"/>
            <w:szCs w:val="28"/>
          </w:rPr>
          <w:t>http://sts.sumy.ua/society/yak-zberegty-psyhichne-zdorovya-pid-chas-karantynu-porady-sumskoyi-psyhiatryni.html</w:t>
        </w:r>
      </w:hyperlink>
      <w:r w:rsidR="00D93447">
        <w:rPr>
          <w:rStyle w:val="a6"/>
          <w:rFonts w:ascii="Times New Roman" w:hAnsi="Times New Roman" w:cs="Times New Roman"/>
          <w:sz w:val="28"/>
          <w:szCs w:val="28"/>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Бухановский</w:t>
      </w:r>
      <w:proofErr w:type="spellEnd"/>
      <w:r w:rsidRPr="00A10683">
        <w:rPr>
          <w:rFonts w:ascii="Times New Roman" w:hAnsi="Times New Roman" w:cs="Times New Roman"/>
          <w:sz w:val="28"/>
          <w:szCs w:val="28"/>
        </w:rPr>
        <w:t xml:space="preserve"> А. О. </w:t>
      </w:r>
      <w:proofErr w:type="spellStart"/>
      <w:r w:rsidRPr="00A10683">
        <w:rPr>
          <w:rFonts w:ascii="Times New Roman" w:hAnsi="Times New Roman" w:cs="Times New Roman"/>
          <w:sz w:val="28"/>
          <w:szCs w:val="28"/>
        </w:rPr>
        <w:t>Общая</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психопатология</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пособие</w:t>
      </w:r>
      <w:proofErr w:type="spellEnd"/>
      <w:r w:rsidRPr="00A10683">
        <w:rPr>
          <w:rFonts w:ascii="Times New Roman" w:hAnsi="Times New Roman" w:cs="Times New Roman"/>
          <w:sz w:val="28"/>
          <w:szCs w:val="28"/>
        </w:rPr>
        <w:t xml:space="preserve"> для </w:t>
      </w:r>
      <w:proofErr w:type="spellStart"/>
      <w:r w:rsidRPr="00A10683">
        <w:rPr>
          <w:rFonts w:ascii="Times New Roman" w:hAnsi="Times New Roman" w:cs="Times New Roman"/>
          <w:sz w:val="28"/>
          <w:szCs w:val="28"/>
        </w:rPr>
        <w:t>врачей</w:t>
      </w:r>
      <w:proofErr w:type="spellEnd"/>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Р., 1998. 416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Галецька</w:t>
      </w:r>
      <w:proofErr w:type="spellEnd"/>
      <w:r w:rsidRPr="00A10683">
        <w:rPr>
          <w:rFonts w:ascii="Times New Roman" w:hAnsi="Times New Roman" w:cs="Times New Roman"/>
          <w:sz w:val="28"/>
          <w:szCs w:val="28"/>
        </w:rPr>
        <w:t xml:space="preserve"> І. І. Психологічне здоров’я // Психологія здоров’я: теорія і практика. Видавничий центр ЛНУ імені Івана Франка, 2006. С. 6-10.</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Горностай П. Колективна травма як проблема соціальної та політичної психології // Проблеми Політичної Психології. Том 21. 2018. №7 (21). C.5 -14.</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Дудар О. Вірус паніки: як пережити карантин. </w:t>
      </w:r>
      <w:r w:rsidRPr="00A10683">
        <w:rPr>
          <w:rFonts w:ascii="Times New Roman" w:hAnsi="Times New Roman" w:cs="Times New Roman"/>
          <w:sz w:val="28"/>
          <w:szCs w:val="28"/>
          <w:lang w:val="en-US"/>
        </w:rPr>
        <w:t>URL</w:t>
      </w:r>
      <w:r w:rsidRPr="00A10683">
        <w:rPr>
          <w:rFonts w:ascii="Times New Roman" w:hAnsi="Times New Roman" w:cs="Times New Roman"/>
          <w:sz w:val="28"/>
          <w:szCs w:val="28"/>
        </w:rPr>
        <w:t xml:space="preserve">: </w:t>
      </w:r>
      <w:hyperlink r:id="rId18" w:history="1">
        <w:r w:rsidRPr="00A10683">
          <w:rPr>
            <w:rStyle w:val="a6"/>
            <w:rFonts w:ascii="Times New Roman" w:hAnsi="Times New Roman" w:cs="Times New Roman"/>
            <w:sz w:val="28"/>
            <w:szCs w:val="28"/>
          </w:rPr>
          <w:t>https://dyvys.info/2020/03/24/virus-paniky-yak-perezhyty-karantyn/</w:t>
        </w:r>
      </w:hyperlink>
      <w:r w:rsidR="00D93447">
        <w:rPr>
          <w:rFonts w:ascii="Times New Roman" w:hAnsi="Times New Roman" w:cs="Times New Roman"/>
          <w:sz w:val="28"/>
          <w:szCs w:val="28"/>
        </w:rPr>
        <w:t>.</w:t>
      </w:r>
    </w:p>
    <w:p w:rsidR="00C63623" w:rsidRPr="00C6362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Карантин – нові особливості життя. Мукачево: МДУ, 2020. </w:t>
      </w:r>
      <w:r w:rsidRPr="00A10683">
        <w:rPr>
          <w:rFonts w:ascii="Times New Roman" w:hAnsi="Times New Roman" w:cs="Times New Roman"/>
          <w:sz w:val="28"/>
          <w:szCs w:val="28"/>
          <w:lang w:val="en-US"/>
        </w:rPr>
        <w:t>URL</w:t>
      </w:r>
      <w:r w:rsidRPr="00A10683">
        <w:rPr>
          <w:rFonts w:ascii="Times New Roman" w:hAnsi="Times New Roman" w:cs="Times New Roman"/>
          <w:sz w:val="28"/>
          <w:szCs w:val="28"/>
        </w:rPr>
        <w:t xml:space="preserve">: </w:t>
      </w:r>
      <w:hyperlink r:id="rId19" w:history="1">
        <w:r w:rsidRPr="00A10683">
          <w:rPr>
            <w:rFonts w:ascii="Times New Roman" w:hAnsi="Times New Roman" w:cs="Times New Roman"/>
            <w:sz w:val="28"/>
            <w:szCs w:val="28"/>
          </w:rPr>
          <w:t>https://msu.edu.ua/novini/karantin-novi-osoblivosti-zhittya/</w:t>
        </w:r>
      </w:hyperlink>
      <w:r w:rsidR="00AF75C0">
        <w:rPr>
          <w:rFonts w:ascii="Times New Roman" w:hAnsi="Times New Roman" w:cs="Times New Roman"/>
          <w:sz w:val="28"/>
          <w:szCs w:val="28"/>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sz w:val="28"/>
          <w:szCs w:val="28"/>
          <w:lang w:eastAsia="ru-RU"/>
        </w:rPr>
      </w:pPr>
      <w:r w:rsidRPr="00A10683">
        <w:rPr>
          <w:rFonts w:ascii="Times New Roman" w:eastAsia="Times New Roman" w:hAnsi="Times New Roman" w:cs="Times New Roman"/>
          <w:sz w:val="28"/>
          <w:szCs w:val="28"/>
          <w:lang w:eastAsia="ru-RU"/>
        </w:rPr>
        <w:lastRenderedPageBreak/>
        <w:t xml:space="preserve">Катков Л. </w:t>
      </w:r>
      <w:proofErr w:type="spellStart"/>
      <w:r w:rsidRPr="00A10683">
        <w:rPr>
          <w:rFonts w:ascii="Times New Roman" w:eastAsia="Times New Roman" w:hAnsi="Times New Roman" w:cs="Times New Roman"/>
          <w:sz w:val="28"/>
          <w:szCs w:val="28"/>
          <w:lang w:eastAsia="ru-RU"/>
        </w:rPr>
        <w:t>Теория</w:t>
      </w:r>
      <w:proofErr w:type="spellEnd"/>
      <w:r w:rsidRPr="00A10683">
        <w:rPr>
          <w:rFonts w:ascii="Times New Roman" w:eastAsia="Times New Roman" w:hAnsi="Times New Roman" w:cs="Times New Roman"/>
          <w:sz w:val="28"/>
          <w:szCs w:val="28"/>
          <w:lang w:eastAsia="ru-RU"/>
        </w:rPr>
        <w:t xml:space="preserve"> и практика </w:t>
      </w:r>
      <w:proofErr w:type="spellStart"/>
      <w:r w:rsidRPr="00A10683">
        <w:rPr>
          <w:rFonts w:ascii="Times New Roman" w:eastAsia="Times New Roman" w:hAnsi="Times New Roman" w:cs="Times New Roman"/>
          <w:sz w:val="28"/>
          <w:szCs w:val="28"/>
          <w:lang w:eastAsia="ru-RU"/>
        </w:rPr>
        <w:t>формирования</w:t>
      </w:r>
      <w:proofErr w:type="spellEnd"/>
      <w:r w:rsidRPr="00A10683">
        <w:rPr>
          <w:rFonts w:ascii="Times New Roman" w:eastAsia="Times New Roman" w:hAnsi="Times New Roman" w:cs="Times New Roman"/>
          <w:sz w:val="28"/>
          <w:szCs w:val="28"/>
          <w:lang w:eastAsia="ru-RU"/>
        </w:rPr>
        <w:t xml:space="preserve"> </w:t>
      </w:r>
      <w:proofErr w:type="spellStart"/>
      <w:r w:rsidRPr="00A10683">
        <w:rPr>
          <w:rFonts w:ascii="Times New Roman" w:eastAsia="Times New Roman" w:hAnsi="Times New Roman" w:cs="Times New Roman"/>
          <w:sz w:val="28"/>
          <w:szCs w:val="28"/>
          <w:lang w:eastAsia="ru-RU"/>
        </w:rPr>
        <w:t>психического</w:t>
      </w:r>
      <w:proofErr w:type="spellEnd"/>
      <w:r w:rsidRPr="00A10683">
        <w:rPr>
          <w:rFonts w:ascii="Times New Roman" w:eastAsia="Times New Roman" w:hAnsi="Times New Roman" w:cs="Times New Roman"/>
          <w:sz w:val="28"/>
          <w:szCs w:val="28"/>
          <w:lang w:eastAsia="ru-RU"/>
        </w:rPr>
        <w:t xml:space="preserve"> </w:t>
      </w:r>
      <w:proofErr w:type="spellStart"/>
      <w:r w:rsidRPr="00A10683">
        <w:rPr>
          <w:rFonts w:ascii="Times New Roman" w:eastAsia="Times New Roman" w:hAnsi="Times New Roman" w:cs="Times New Roman"/>
          <w:sz w:val="28"/>
          <w:szCs w:val="28"/>
          <w:lang w:eastAsia="ru-RU"/>
        </w:rPr>
        <w:t>здоровья</w:t>
      </w:r>
      <w:proofErr w:type="spellEnd"/>
      <w:r w:rsidRPr="00A10683">
        <w:rPr>
          <w:rFonts w:ascii="Times New Roman" w:eastAsia="Times New Roman" w:hAnsi="Times New Roman" w:cs="Times New Roman"/>
          <w:sz w:val="28"/>
          <w:szCs w:val="28"/>
          <w:lang w:eastAsia="ru-RU"/>
        </w:rPr>
        <w:t xml:space="preserve"> </w:t>
      </w:r>
      <w:proofErr w:type="spellStart"/>
      <w:r w:rsidRPr="00A10683">
        <w:rPr>
          <w:rFonts w:ascii="Times New Roman" w:eastAsia="Times New Roman" w:hAnsi="Times New Roman" w:cs="Times New Roman"/>
          <w:sz w:val="28"/>
          <w:szCs w:val="28"/>
          <w:lang w:eastAsia="ru-RU"/>
        </w:rPr>
        <w:t>населения</w:t>
      </w:r>
      <w:proofErr w:type="spellEnd"/>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w:t>
      </w:r>
      <w:r w:rsidRPr="00A10683">
        <w:rPr>
          <w:rFonts w:ascii="Times New Roman" w:eastAsia="Times New Roman" w:hAnsi="Times New Roman" w:cs="Times New Roman"/>
          <w:sz w:val="28"/>
          <w:szCs w:val="28"/>
          <w:lang w:eastAsia="ru-RU"/>
        </w:rPr>
        <w:t xml:space="preserve"> К., 1998. 267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eastAsia="Calibri" w:hAnsi="Times New Roman" w:cs="Times New Roman"/>
          <w:sz w:val="28"/>
          <w:szCs w:val="28"/>
          <w:lang w:val="ru-RU"/>
        </w:rPr>
      </w:pPr>
      <w:r w:rsidRPr="00A10683">
        <w:rPr>
          <w:rFonts w:ascii="Times New Roman" w:eastAsia="Calibri" w:hAnsi="Times New Roman" w:cs="Times New Roman"/>
          <w:sz w:val="28"/>
          <w:szCs w:val="28"/>
          <w:lang w:val="ru-RU"/>
        </w:rPr>
        <w:t xml:space="preserve">Климчук В. О. Практична </w:t>
      </w:r>
      <w:proofErr w:type="spellStart"/>
      <w:r w:rsidRPr="00A10683">
        <w:rPr>
          <w:rFonts w:ascii="Times New Roman" w:eastAsia="Calibri" w:hAnsi="Times New Roman" w:cs="Times New Roman"/>
          <w:sz w:val="28"/>
          <w:szCs w:val="28"/>
          <w:lang w:val="ru-RU"/>
        </w:rPr>
        <w:t>психологія</w:t>
      </w:r>
      <w:proofErr w:type="spellEnd"/>
      <w:r w:rsidRPr="00A10683">
        <w:rPr>
          <w:rFonts w:ascii="Times New Roman" w:eastAsia="Calibri" w:hAnsi="Times New Roman" w:cs="Times New Roman"/>
          <w:sz w:val="28"/>
          <w:szCs w:val="28"/>
          <w:lang w:val="ru-RU"/>
        </w:rPr>
        <w:t xml:space="preserve"> та </w:t>
      </w:r>
      <w:proofErr w:type="spellStart"/>
      <w:r w:rsidRPr="00A10683">
        <w:rPr>
          <w:rFonts w:ascii="Times New Roman" w:eastAsia="Calibri" w:hAnsi="Times New Roman" w:cs="Times New Roman"/>
          <w:sz w:val="28"/>
          <w:szCs w:val="28"/>
          <w:lang w:val="ru-RU"/>
        </w:rPr>
        <w:t>соціальна</w:t>
      </w:r>
      <w:proofErr w:type="spellEnd"/>
      <w:r w:rsidRPr="00A10683">
        <w:rPr>
          <w:rFonts w:ascii="Times New Roman" w:eastAsia="Calibri" w:hAnsi="Times New Roman" w:cs="Times New Roman"/>
          <w:sz w:val="28"/>
          <w:szCs w:val="28"/>
          <w:lang w:val="ru-RU"/>
        </w:rPr>
        <w:t xml:space="preserve"> робота. </w:t>
      </w:r>
      <w:proofErr w:type="spellStart"/>
      <w:r w:rsidRPr="00A10683">
        <w:rPr>
          <w:rFonts w:ascii="Times New Roman" w:eastAsia="Calibri" w:hAnsi="Times New Roman" w:cs="Times New Roman"/>
          <w:sz w:val="28"/>
          <w:szCs w:val="28"/>
          <w:lang w:val="ru-RU"/>
        </w:rPr>
        <w:t>Тренінг</w:t>
      </w:r>
      <w:proofErr w:type="spellEnd"/>
      <w:r w:rsidRPr="00A10683">
        <w:rPr>
          <w:rFonts w:ascii="Times New Roman" w:eastAsia="Calibri" w:hAnsi="Times New Roman" w:cs="Times New Roman"/>
          <w:sz w:val="28"/>
          <w:szCs w:val="28"/>
          <w:lang w:val="ru-RU"/>
        </w:rPr>
        <w:t xml:space="preserve"> </w:t>
      </w:r>
      <w:proofErr w:type="spellStart"/>
      <w:r w:rsidRPr="00A10683">
        <w:rPr>
          <w:rFonts w:ascii="Times New Roman" w:eastAsia="Calibri" w:hAnsi="Times New Roman" w:cs="Times New Roman"/>
          <w:sz w:val="28"/>
          <w:szCs w:val="28"/>
          <w:lang w:val="ru-RU"/>
        </w:rPr>
        <w:t>внутрішньої</w:t>
      </w:r>
      <w:proofErr w:type="spellEnd"/>
      <w:r w:rsidRPr="00A10683">
        <w:rPr>
          <w:rFonts w:ascii="Times New Roman" w:eastAsia="Calibri" w:hAnsi="Times New Roman" w:cs="Times New Roman"/>
          <w:sz w:val="28"/>
          <w:szCs w:val="28"/>
          <w:lang w:val="ru-RU"/>
        </w:rPr>
        <w:t xml:space="preserve"> </w:t>
      </w:r>
      <w:proofErr w:type="spellStart"/>
      <w:r w:rsidRPr="00A10683">
        <w:rPr>
          <w:rFonts w:ascii="Times New Roman" w:eastAsia="Calibri" w:hAnsi="Times New Roman" w:cs="Times New Roman"/>
          <w:sz w:val="28"/>
          <w:szCs w:val="28"/>
          <w:lang w:val="ru-RU"/>
        </w:rPr>
        <w:t>мотивації</w:t>
      </w:r>
      <w:proofErr w:type="spellEnd"/>
      <w:r w:rsidRPr="00A10683">
        <w:rPr>
          <w:rFonts w:ascii="Times New Roman" w:eastAsia="Calibri" w:hAnsi="Times New Roman" w:cs="Times New Roman"/>
          <w:sz w:val="28"/>
          <w:szCs w:val="28"/>
          <w:lang w:val="ru-RU"/>
        </w:rPr>
        <w:t xml:space="preserve">.: [текст] </w:t>
      </w:r>
      <w:proofErr w:type="spellStart"/>
      <w:r w:rsidRPr="00A10683">
        <w:rPr>
          <w:rFonts w:ascii="Times New Roman" w:eastAsia="Calibri" w:hAnsi="Times New Roman" w:cs="Times New Roman"/>
          <w:sz w:val="28"/>
          <w:szCs w:val="28"/>
          <w:lang w:val="ru-RU"/>
        </w:rPr>
        <w:t>навч</w:t>
      </w:r>
      <w:proofErr w:type="spellEnd"/>
      <w:r w:rsidRPr="00A10683">
        <w:rPr>
          <w:rFonts w:ascii="Times New Roman" w:eastAsia="Calibri" w:hAnsi="Times New Roman" w:cs="Times New Roman"/>
          <w:sz w:val="28"/>
          <w:szCs w:val="28"/>
          <w:lang w:val="ru-RU"/>
        </w:rPr>
        <w:t xml:space="preserve">. </w:t>
      </w:r>
      <w:proofErr w:type="spellStart"/>
      <w:r w:rsidRPr="00A10683">
        <w:rPr>
          <w:rFonts w:ascii="Times New Roman" w:eastAsia="Calibri" w:hAnsi="Times New Roman" w:cs="Times New Roman"/>
          <w:sz w:val="28"/>
          <w:szCs w:val="28"/>
          <w:lang w:val="ru-RU"/>
        </w:rPr>
        <w:t>посіб</w:t>
      </w:r>
      <w:proofErr w:type="spellEnd"/>
      <w:r w:rsidRPr="00A10683">
        <w:rPr>
          <w:rFonts w:ascii="Times New Roman" w:eastAsia="Calibri" w:hAnsi="Times New Roman" w:cs="Times New Roman"/>
          <w:sz w:val="28"/>
          <w:szCs w:val="28"/>
          <w:lang w:val="ru-RU"/>
        </w:rPr>
        <w:t>. К, 2006. 240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sz w:val="28"/>
          <w:szCs w:val="28"/>
          <w:lang w:eastAsia="uk-UA"/>
        </w:rPr>
      </w:pPr>
      <w:r w:rsidRPr="00A10683">
        <w:rPr>
          <w:rFonts w:ascii="Times New Roman" w:eastAsia="Times New Roman" w:hAnsi="Times New Roman" w:cs="Times New Roman"/>
          <w:sz w:val="28"/>
          <w:szCs w:val="28"/>
          <w:lang w:eastAsia="uk-UA"/>
        </w:rPr>
        <w:t xml:space="preserve">Козлов А. В. Методика </w:t>
      </w:r>
      <w:proofErr w:type="spellStart"/>
      <w:r w:rsidRPr="00A10683">
        <w:rPr>
          <w:rFonts w:ascii="Times New Roman" w:eastAsia="Times New Roman" w:hAnsi="Times New Roman" w:cs="Times New Roman"/>
          <w:sz w:val="28"/>
          <w:szCs w:val="28"/>
          <w:lang w:eastAsia="uk-UA"/>
        </w:rPr>
        <w:t>диагностики</w:t>
      </w:r>
      <w:proofErr w:type="spellEnd"/>
      <w:r w:rsidRPr="00A10683">
        <w:rPr>
          <w:rFonts w:ascii="Times New Roman" w:eastAsia="Times New Roman" w:hAnsi="Times New Roman" w:cs="Times New Roman"/>
          <w:sz w:val="28"/>
          <w:szCs w:val="28"/>
          <w:lang w:eastAsia="uk-UA"/>
        </w:rPr>
        <w:t xml:space="preserve"> </w:t>
      </w:r>
      <w:proofErr w:type="spellStart"/>
      <w:r w:rsidRPr="00A10683">
        <w:rPr>
          <w:rFonts w:ascii="Times New Roman" w:eastAsia="Times New Roman" w:hAnsi="Times New Roman" w:cs="Times New Roman"/>
          <w:sz w:val="28"/>
          <w:szCs w:val="28"/>
          <w:lang w:eastAsia="uk-UA"/>
        </w:rPr>
        <w:t>психологического</w:t>
      </w:r>
      <w:proofErr w:type="spellEnd"/>
      <w:r w:rsidRPr="00A10683">
        <w:rPr>
          <w:rFonts w:ascii="Times New Roman" w:eastAsia="Times New Roman" w:hAnsi="Times New Roman" w:cs="Times New Roman"/>
          <w:sz w:val="28"/>
          <w:szCs w:val="28"/>
          <w:lang w:eastAsia="uk-UA"/>
        </w:rPr>
        <w:t xml:space="preserve"> </w:t>
      </w:r>
      <w:proofErr w:type="spellStart"/>
      <w:r w:rsidRPr="00A10683">
        <w:rPr>
          <w:rFonts w:ascii="Times New Roman" w:eastAsia="Times New Roman" w:hAnsi="Times New Roman" w:cs="Times New Roman"/>
          <w:sz w:val="28"/>
          <w:szCs w:val="28"/>
          <w:lang w:eastAsia="uk-UA"/>
        </w:rPr>
        <w:t>здоровья</w:t>
      </w:r>
      <w:proofErr w:type="spellEnd"/>
      <w:r w:rsidRPr="00A10683">
        <w:rPr>
          <w:rFonts w:ascii="Times New Roman" w:eastAsia="Times New Roman" w:hAnsi="Times New Roman" w:cs="Times New Roman"/>
          <w:sz w:val="28"/>
          <w:szCs w:val="28"/>
          <w:lang w:eastAsia="uk-UA"/>
        </w:rPr>
        <w:t xml:space="preserve"> // </w:t>
      </w:r>
      <w:proofErr w:type="spellStart"/>
      <w:r w:rsidRPr="00A10683">
        <w:rPr>
          <w:rFonts w:ascii="Times New Roman" w:eastAsia="Times New Roman" w:hAnsi="Times New Roman" w:cs="Times New Roman"/>
          <w:sz w:val="28"/>
          <w:szCs w:val="28"/>
          <w:lang w:eastAsia="uk-UA"/>
        </w:rPr>
        <w:t>Перспективы</w:t>
      </w:r>
      <w:proofErr w:type="spellEnd"/>
      <w:r w:rsidRPr="00A10683">
        <w:rPr>
          <w:rFonts w:ascii="Times New Roman" w:eastAsia="Times New Roman" w:hAnsi="Times New Roman" w:cs="Times New Roman"/>
          <w:sz w:val="28"/>
          <w:szCs w:val="28"/>
          <w:lang w:eastAsia="uk-UA"/>
        </w:rPr>
        <w:t xml:space="preserve"> науки и </w:t>
      </w:r>
      <w:proofErr w:type="spellStart"/>
      <w:r w:rsidRPr="00A10683">
        <w:rPr>
          <w:rFonts w:ascii="Times New Roman" w:eastAsia="Times New Roman" w:hAnsi="Times New Roman" w:cs="Times New Roman"/>
          <w:sz w:val="28"/>
          <w:szCs w:val="28"/>
          <w:lang w:eastAsia="uk-UA"/>
        </w:rPr>
        <w:t>образования</w:t>
      </w:r>
      <w:proofErr w:type="spellEnd"/>
      <w:r w:rsidRPr="00A10683">
        <w:rPr>
          <w:rFonts w:ascii="Times New Roman" w:eastAsia="Times New Roman" w:hAnsi="Times New Roman" w:cs="Times New Roman"/>
          <w:sz w:val="28"/>
          <w:szCs w:val="28"/>
          <w:lang w:eastAsia="uk-UA"/>
        </w:rPr>
        <w:t>. 2014. №6 (12). С. 110-117.</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Коронавірус</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lang w:val="en-US"/>
        </w:rPr>
        <w:t>Radiosvoboda</w:t>
      </w:r>
      <w:proofErr w:type="spellEnd"/>
      <w:r w:rsidRPr="00A10683">
        <w:rPr>
          <w:rFonts w:ascii="Times New Roman" w:hAnsi="Times New Roman" w:cs="Times New Roman"/>
          <w:sz w:val="28"/>
          <w:szCs w:val="28"/>
        </w:rPr>
        <w:t xml:space="preserve">. </w:t>
      </w:r>
      <w:r w:rsidRPr="00A10683">
        <w:rPr>
          <w:rFonts w:ascii="Times New Roman" w:hAnsi="Times New Roman" w:cs="Times New Roman"/>
          <w:sz w:val="28"/>
          <w:szCs w:val="28"/>
          <w:lang w:val="en-US"/>
        </w:rPr>
        <w:t>URL</w:t>
      </w:r>
      <w:r w:rsidRPr="00A10683">
        <w:rPr>
          <w:rFonts w:ascii="Times New Roman" w:hAnsi="Times New Roman" w:cs="Times New Roman"/>
          <w:sz w:val="28"/>
          <w:szCs w:val="28"/>
        </w:rPr>
        <w:t xml:space="preserve">: </w:t>
      </w:r>
      <w:hyperlink r:id="rId20" w:history="1">
        <w:r w:rsidRPr="00A10683">
          <w:rPr>
            <w:rStyle w:val="a6"/>
            <w:rFonts w:ascii="Times New Roman" w:hAnsi="Times New Roman" w:cs="Times New Roman"/>
            <w:bCs/>
            <w:sz w:val="28"/>
            <w:szCs w:val="28"/>
            <w:bdr w:val="none" w:sz="0" w:space="0" w:color="auto" w:frame="1"/>
            <w:lang w:eastAsia="uk-UA"/>
          </w:rPr>
          <w:t>https://www.radiosvoboda.org/a/news-ukraina-covid-statystyka/31016677.html</w:t>
        </w:r>
      </w:hyperlink>
      <w:r w:rsidR="00D93447">
        <w:rPr>
          <w:rStyle w:val="a6"/>
          <w:rFonts w:ascii="Times New Roman" w:hAnsi="Times New Roman" w:cs="Times New Roman"/>
          <w:bCs/>
          <w:sz w:val="28"/>
          <w:szCs w:val="28"/>
          <w:bdr w:val="none" w:sz="0" w:space="0" w:color="auto" w:frame="1"/>
          <w:lang w:eastAsia="uk-UA"/>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Коцан</w:t>
      </w:r>
      <w:proofErr w:type="spellEnd"/>
      <w:r w:rsidRPr="00A10683">
        <w:rPr>
          <w:rFonts w:ascii="Times New Roman" w:hAnsi="Times New Roman" w:cs="Times New Roman"/>
          <w:sz w:val="28"/>
          <w:szCs w:val="28"/>
        </w:rPr>
        <w:t xml:space="preserve"> І. Я. Психологія здоров’я людини: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Л.: «Вежа», 2011. 430 с.</w:t>
      </w:r>
    </w:p>
    <w:p w:rsidR="001873CF" w:rsidRDefault="00AD0A94"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iCs/>
          <w:sz w:val="28"/>
          <w:szCs w:val="28"/>
          <w:lang w:eastAsia="uk-UA"/>
        </w:rPr>
      </w:pPr>
      <w:proofErr w:type="spellStart"/>
      <w:r w:rsidRPr="00A10683">
        <w:rPr>
          <w:rFonts w:ascii="Times New Roman" w:eastAsia="Times New Roman" w:hAnsi="Times New Roman" w:cs="Times New Roman"/>
          <w:iCs/>
          <w:sz w:val="28"/>
          <w:szCs w:val="28"/>
          <w:lang w:eastAsia="uk-UA"/>
        </w:rPr>
        <w:t>Кузьмінський</w:t>
      </w:r>
      <w:proofErr w:type="spellEnd"/>
      <w:r w:rsidRPr="00A10683">
        <w:rPr>
          <w:rFonts w:ascii="Times New Roman" w:eastAsia="Times New Roman" w:hAnsi="Times New Roman" w:cs="Times New Roman"/>
          <w:iCs/>
          <w:sz w:val="28"/>
          <w:szCs w:val="28"/>
          <w:lang w:eastAsia="uk-UA"/>
        </w:rPr>
        <w:t xml:space="preserve"> А. І. Педагогіка вищої школи</w:t>
      </w:r>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xml:space="preserve">. </w:t>
      </w:r>
      <w:r w:rsidRPr="00A10683">
        <w:rPr>
          <w:rFonts w:ascii="Times New Roman" w:eastAsia="Times New Roman" w:hAnsi="Times New Roman" w:cs="Times New Roman"/>
          <w:iCs/>
          <w:sz w:val="28"/>
          <w:szCs w:val="28"/>
          <w:lang w:eastAsia="uk-UA"/>
        </w:rPr>
        <w:t>К.: «Знання», 2005. 486 c.</w:t>
      </w:r>
    </w:p>
    <w:p w:rsidR="001873CF" w:rsidRPr="001873CF" w:rsidRDefault="001873CF" w:rsidP="003B6D85">
      <w:pPr>
        <w:pStyle w:val="a5"/>
        <w:numPr>
          <w:ilvl w:val="0"/>
          <w:numId w:val="26"/>
        </w:numPr>
        <w:tabs>
          <w:tab w:val="left" w:pos="426"/>
        </w:tabs>
        <w:spacing w:after="0" w:line="360" w:lineRule="auto"/>
        <w:ind w:left="0" w:firstLine="142"/>
        <w:jc w:val="both"/>
        <w:rPr>
          <w:rFonts w:ascii="Times New Roman" w:eastAsia="Times New Roman" w:hAnsi="Times New Roman" w:cs="Times New Roman"/>
          <w:iCs/>
          <w:sz w:val="28"/>
          <w:szCs w:val="28"/>
          <w:lang w:eastAsia="uk-UA"/>
        </w:rPr>
      </w:pPr>
      <w:proofErr w:type="spellStart"/>
      <w:r w:rsidRPr="001873CF">
        <w:rPr>
          <w:rFonts w:ascii="Times New Roman" w:hAnsi="Times New Roman" w:cs="Times New Roman"/>
          <w:sz w:val="28"/>
          <w:szCs w:val="28"/>
        </w:rPr>
        <w:t>Кулеша-Любінець</w:t>
      </w:r>
      <w:proofErr w:type="spellEnd"/>
      <w:r w:rsidRPr="001873CF">
        <w:rPr>
          <w:rFonts w:ascii="Times New Roman" w:hAnsi="Times New Roman" w:cs="Times New Roman"/>
          <w:sz w:val="28"/>
          <w:szCs w:val="28"/>
        </w:rPr>
        <w:t xml:space="preserve"> М.М., Олійник Д.В., </w:t>
      </w:r>
      <w:proofErr w:type="spellStart"/>
      <w:r w:rsidRPr="001873CF">
        <w:rPr>
          <w:rFonts w:ascii="Times New Roman" w:hAnsi="Times New Roman" w:cs="Times New Roman"/>
          <w:sz w:val="28"/>
          <w:szCs w:val="28"/>
        </w:rPr>
        <w:t>Лосяк</w:t>
      </w:r>
      <w:proofErr w:type="spellEnd"/>
      <w:r w:rsidRPr="001873CF">
        <w:rPr>
          <w:rFonts w:ascii="Times New Roman" w:hAnsi="Times New Roman" w:cs="Times New Roman"/>
          <w:sz w:val="28"/>
          <w:szCs w:val="28"/>
        </w:rPr>
        <w:t xml:space="preserve"> Н.І. Абетка психічного здоров’я як </w:t>
      </w:r>
      <w:proofErr w:type="spellStart"/>
      <w:r w:rsidRPr="001873CF">
        <w:rPr>
          <w:rFonts w:ascii="Times New Roman" w:hAnsi="Times New Roman" w:cs="Times New Roman"/>
          <w:sz w:val="28"/>
          <w:szCs w:val="28"/>
        </w:rPr>
        <w:t>медіапсихологічний</w:t>
      </w:r>
      <w:proofErr w:type="spellEnd"/>
      <w:r w:rsidRPr="001873CF">
        <w:rPr>
          <w:rFonts w:ascii="Times New Roman" w:hAnsi="Times New Roman" w:cs="Times New Roman"/>
          <w:sz w:val="28"/>
          <w:szCs w:val="28"/>
        </w:rPr>
        <w:t xml:space="preserve">   ресурс   у   період пандемії  COVID-19. </w:t>
      </w:r>
      <w:proofErr w:type="spellStart"/>
      <w:r w:rsidRPr="00C63623">
        <w:rPr>
          <w:rFonts w:ascii="Times New Roman" w:hAnsi="Times New Roman" w:cs="Times New Roman"/>
          <w:i/>
          <w:sz w:val="28"/>
          <w:szCs w:val="28"/>
        </w:rPr>
        <w:t>Медіатворчість</w:t>
      </w:r>
      <w:proofErr w:type="spellEnd"/>
      <w:r w:rsidRPr="00C63623">
        <w:rPr>
          <w:rFonts w:ascii="Times New Roman" w:hAnsi="Times New Roman" w:cs="Times New Roman"/>
          <w:i/>
          <w:sz w:val="28"/>
          <w:szCs w:val="28"/>
        </w:rPr>
        <w:t xml:space="preserve"> в сучасних реаліях: протистояння </w:t>
      </w:r>
      <w:proofErr w:type="spellStart"/>
      <w:r w:rsidRPr="00C63623">
        <w:rPr>
          <w:rFonts w:ascii="Times New Roman" w:hAnsi="Times New Roman" w:cs="Times New Roman"/>
          <w:i/>
          <w:sz w:val="28"/>
          <w:szCs w:val="28"/>
        </w:rPr>
        <w:t>медіатравмі</w:t>
      </w:r>
      <w:proofErr w:type="spellEnd"/>
      <w:r w:rsidRPr="001873CF">
        <w:rPr>
          <w:rFonts w:ascii="Times New Roman" w:hAnsi="Times New Roman" w:cs="Times New Roman"/>
          <w:sz w:val="28"/>
          <w:szCs w:val="28"/>
        </w:rPr>
        <w:t xml:space="preserve"> : матеріали </w:t>
      </w:r>
      <w:proofErr w:type="spellStart"/>
      <w:r w:rsidRPr="001873CF">
        <w:rPr>
          <w:rFonts w:ascii="Times New Roman" w:hAnsi="Times New Roman" w:cs="Times New Roman"/>
          <w:sz w:val="28"/>
          <w:szCs w:val="28"/>
        </w:rPr>
        <w:t>Всеукр</w:t>
      </w:r>
      <w:proofErr w:type="spellEnd"/>
      <w:r w:rsidRPr="001873CF">
        <w:rPr>
          <w:rFonts w:ascii="Times New Roman" w:hAnsi="Times New Roman" w:cs="Times New Roman"/>
          <w:sz w:val="28"/>
          <w:szCs w:val="28"/>
        </w:rPr>
        <w:t xml:space="preserve">. наук. </w:t>
      </w:r>
      <w:proofErr w:type="spellStart"/>
      <w:r w:rsidRPr="001873CF">
        <w:rPr>
          <w:rFonts w:ascii="Times New Roman" w:hAnsi="Times New Roman" w:cs="Times New Roman"/>
          <w:sz w:val="28"/>
          <w:szCs w:val="28"/>
        </w:rPr>
        <w:t>інтернет-конф</w:t>
      </w:r>
      <w:proofErr w:type="spellEnd"/>
      <w:r w:rsidRPr="001873CF">
        <w:rPr>
          <w:rFonts w:ascii="Times New Roman" w:hAnsi="Times New Roman" w:cs="Times New Roman"/>
          <w:sz w:val="28"/>
          <w:szCs w:val="28"/>
        </w:rPr>
        <w:t xml:space="preserve">. з </w:t>
      </w:r>
      <w:proofErr w:type="spellStart"/>
      <w:r w:rsidRPr="001873CF">
        <w:rPr>
          <w:rFonts w:ascii="Times New Roman" w:hAnsi="Times New Roman" w:cs="Times New Roman"/>
          <w:sz w:val="28"/>
          <w:szCs w:val="28"/>
        </w:rPr>
        <w:t>міжнар</w:t>
      </w:r>
      <w:proofErr w:type="spellEnd"/>
      <w:r w:rsidRPr="001873CF">
        <w:rPr>
          <w:rFonts w:ascii="Times New Roman" w:hAnsi="Times New Roman" w:cs="Times New Roman"/>
          <w:sz w:val="28"/>
          <w:szCs w:val="28"/>
        </w:rPr>
        <w:t xml:space="preserve">. участю, видання третє, м. Київ, 19 черв. 2020 р.; [укладач Чаплінська Ю.С.].  Київ, 2020.  URL: </w:t>
      </w:r>
      <w:hyperlink r:id="rId21" w:history="1">
        <w:r w:rsidRPr="001873CF">
          <w:rPr>
            <w:rStyle w:val="a6"/>
            <w:rFonts w:ascii="Times New Roman" w:hAnsi="Times New Roman" w:cs="Times New Roman"/>
            <w:color w:val="auto"/>
            <w:sz w:val="28"/>
            <w:szCs w:val="28"/>
          </w:rPr>
          <w:t>http://lib.pnu.edu.ua:8080/bitstream/123456789/7918/1/Конференція_Медіатворчість%20в%20сучасних%20реаліях_протистояння%20медіатравмі_19.06.2020.pdf</w:t>
        </w:r>
      </w:hyperlink>
      <w:r w:rsidRPr="001873CF">
        <w:rPr>
          <w:rFonts w:ascii="Times New Roman" w:hAnsi="Times New Roman" w:cs="Times New Roman"/>
          <w:sz w:val="28"/>
          <w:szCs w:val="28"/>
        </w:rPr>
        <w:t xml:space="preserve">. </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Кулеша-Любінець</w:t>
      </w:r>
      <w:proofErr w:type="spellEnd"/>
      <w:r w:rsidRPr="00A10683">
        <w:rPr>
          <w:rFonts w:ascii="Times New Roman" w:hAnsi="Times New Roman" w:cs="Times New Roman"/>
          <w:sz w:val="28"/>
          <w:szCs w:val="28"/>
        </w:rPr>
        <w:t xml:space="preserve"> М.М., Олійник Д.В., </w:t>
      </w:r>
      <w:proofErr w:type="spellStart"/>
      <w:r w:rsidRPr="00A10683">
        <w:rPr>
          <w:rFonts w:ascii="Times New Roman" w:hAnsi="Times New Roman" w:cs="Times New Roman"/>
          <w:sz w:val="28"/>
          <w:szCs w:val="28"/>
        </w:rPr>
        <w:t>Лосяк</w:t>
      </w:r>
      <w:proofErr w:type="spellEnd"/>
      <w:r w:rsidRPr="00A10683">
        <w:rPr>
          <w:rFonts w:ascii="Times New Roman" w:hAnsi="Times New Roman" w:cs="Times New Roman"/>
          <w:sz w:val="28"/>
          <w:szCs w:val="28"/>
        </w:rPr>
        <w:t xml:space="preserve"> Н.І. Абетка психічного здоров’я (електронне видання). Івано-Франківськ, 2020. 52 с</w:t>
      </w:r>
      <w:r w:rsidR="00AF75C0">
        <w:rPr>
          <w:rFonts w:ascii="Times New Roman" w:hAnsi="Times New Roman" w:cs="Times New Roman"/>
          <w:sz w:val="28"/>
          <w:szCs w:val="28"/>
        </w:rPr>
        <w:t>.</w:t>
      </w:r>
    </w:p>
    <w:p w:rsidR="00AD0A94" w:rsidRPr="00A10683" w:rsidRDefault="00DE4D3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Хронологія </w:t>
      </w:r>
      <w:proofErr w:type="spellStart"/>
      <w:r w:rsidRPr="00A10683">
        <w:rPr>
          <w:rFonts w:ascii="Times New Roman" w:hAnsi="Times New Roman" w:cs="Times New Roman"/>
          <w:sz w:val="28"/>
          <w:szCs w:val="28"/>
        </w:rPr>
        <w:t>коронавірусної</w:t>
      </w:r>
      <w:proofErr w:type="spellEnd"/>
      <w:r w:rsidRPr="00A10683">
        <w:rPr>
          <w:rFonts w:ascii="Times New Roman" w:hAnsi="Times New Roman" w:cs="Times New Roman"/>
          <w:sz w:val="28"/>
          <w:szCs w:val="28"/>
        </w:rPr>
        <w:t xml:space="preserve"> пандемії</w:t>
      </w:r>
      <w:r w:rsidR="00AD0A94" w:rsidRPr="00A10683">
        <w:rPr>
          <w:rFonts w:ascii="Times New Roman" w:hAnsi="Times New Roman" w:cs="Times New Roman"/>
          <w:sz w:val="28"/>
          <w:szCs w:val="28"/>
        </w:rPr>
        <w:t xml:space="preserve">. </w:t>
      </w:r>
      <w:proofErr w:type="spellStart"/>
      <w:r w:rsidR="00AD0A94" w:rsidRPr="00A10683">
        <w:rPr>
          <w:rFonts w:ascii="Times New Roman" w:hAnsi="Times New Roman" w:cs="Times New Roman"/>
          <w:sz w:val="28"/>
          <w:szCs w:val="28"/>
          <w:lang w:val="en-US"/>
        </w:rPr>
        <w:t>Radiosvoboda</w:t>
      </w:r>
      <w:proofErr w:type="spellEnd"/>
      <w:r w:rsidR="00AD0A94" w:rsidRPr="00A10683">
        <w:rPr>
          <w:rFonts w:ascii="Times New Roman" w:hAnsi="Times New Roman" w:cs="Times New Roman"/>
          <w:sz w:val="28"/>
          <w:szCs w:val="28"/>
        </w:rPr>
        <w:t xml:space="preserve">. </w:t>
      </w:r>
      <w:r w:rsidR="00AD0A94" w:rsidRPr="00A10683">
        <w:rPr>
          <w:rFonts w:ascii="Times New Roman" w:hAnsi="Times New Roman" w:cs="Times New Roman"/>
          <w:sz w:val="28"/>
          <w:szCs w:val="28"/>
          <w:lang w:val="en-US"/>
        </w:rPr>
        <w:t>URL</w:t>
      </w:r>
      <w:r w:rsidR="00AD0A94" w:rsidRPr="00A10683">
        <w:rPr>
          <w:rFonts w:ascii="Times New Roman" w:hAnsi="Times New Roman" w:cs="Times New Roman"/>
          <w:sz w:val="28"/>
          <w:szCs w:val="28"/>
        </w:rPr>
        <w:t xml:space="preserve">: </w:t>
      </w:r>
      <w:hyperlink r:id="rId22" w:history="1">
        <w:r w:rsidR="00D93447" w:rsidRPr="00B36BDB">
          <w:rPr>
            <w:rStyle w:val="a6"/>
            <w:rFonts w:ascii="Times New Roman" w:hAnsi="Times New Roman" w:cs="Times New Roman"/>
            <w:bCs/>
            <w:sz w:val="28"/>
            <w:szCs w:val="28"/>
            <w:bdr w:val="none" w:sz="0" w:space="0" w:color="auto" w:frame="1"/>
            <w:lang w:eastAsia="uk-UA"/>
          </w:rPr>
          <w:t>https://www.radiosvoboda.org/a/30466101.html</w:t>
        </w:r>
      </w:hyperlink>
      <w:r w:rsidR="00D93447">
        <w:rPr>
          <w:rFonts w:ascii="Times New Roman" w:hAnsi="Times New Roman" w:cs="Times New Roman"/>
          <w:bCs/>
          <w:sz w:val="28"/>
          <w:szCs w:val="28"/>
          <w:bdr w:val="none" w:sz="0" w:space="0" w:color="auto" w:frame="1"/>
          <w:lang w:eastAsia="uk-UA"/>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Наугольник</w:t>
      </w:r>
      <w:proofErr w:type="spellEnd"/>
      <w:r w:rsidRPr="00A10683">
        <w:rPr>
          <w:rFonts w:ascii="Times New Roman" w:hAnsi="Times New Roman" w:cs="Times New Roman"/>
          <w:sz w:val="28"/>
          <w:szCs w:val="28"/>
        </w:rPr>
        <w:t xml:space="preserve"> Л. Б. Психологія стресу: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Л: Львівський державний університет внутрішніх справ, 2015. 324 с.</w:t>
      </w:r>
    </w:p>
    <w:p w:rsidR="001873CF"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Николаева</w:t>
      </w:r>
      <w:proofErr w:type="spellEnd"/>
      <w:r w:rsidRPr="00A10683">
        <w:rPr>
          <w:rFonts w:ascii="Times New Roman" w:hAnsi="Times New Roman" w:cs="Times New Roman"/>
          <w:sz w:val="28"/>
          <w:szCs w:val="28"/>
        </w:rPr>
        <w:t xml:space="preserve"> Е.Л. </w:t>
      </w:r>
      <w:proofErr w:type="spellStart"/>
      <w:r w:rsidRPr="00A10683">
        <w:rPr>
          <w:rFonts w:ascii="Times New Roman" w:hAnsi="Times New Roman" w:cs="Times New Roman"/>
          <w:sz w:val="28"/>
          <w:szCs w:val="28"/>
        </w:rPr>
        <w:t>Психическое</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здоровье</w:t>
      </w:r>
      <w:proofErr w:type="spellEnd"/>
      <w:r w:rsidRPr="00A10683">
        <w:rPr>
          <w:rFonts w:ascii="Times New Roman" w:hAnsi="Times New Roman" w:cs="Times New Roman"/>
          <w:sz w:val="28"/>
          <w:szCs w:val="28"/>
        </w:rPr>
        <w:t xml:space="preserve"> на </w:t>
      </w:r>
      <w:proofErr w:type="spellStart"/>
      <w:r w:rsidRPr="00A10683">
        <w:rPr>
          <w:rFonts w:ascii="Times New Roman" w:hAnsi="Times New Roman" w:cs="Times New Roman"/>
          <w:sz w:val="28"/>
          <w:szCs w:val="28"/>
        </w:rPr>
        <w:t>евразийском</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пространстве</w:t>
      </w:r>
      <w:proofErr w:type="spellEnd"/>
      <w:r w:rsidRPr="00A10683">
        <w:rPr>
          <w:rFonts w:ascii="Times New Roman" w:hAnsi="Times New Roman" w:cs="Times New Roman"/>
          <w:sz w:val="28"/>
          <w:szCs w:val="28"/>
        </w:rPr>
        <w:t xml:space="preserve"> культур: </w:t>
      </w:r>
      <w:proofErr w:type="spellStart"/>
      <w:r w:rsidRPr="00A10683">
        <w:rPr>
          <w:rFonts w:ascii="Times New Roman" w:hAnsi="Times New Roman" w:cs="Times New Roman"/>
          <w:sz w:val="28"/>
          <w:szCs w:val="28"/>
        </w:rPr>
        <w:t>клинические</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психологические</w:t>
      </w:r>
      <w:proofErr w:type="spellEnd"/>
      <w:r w:rsidRPr="00A10683">
        <w:rPr>
          <w:rFonts w:ascii="Times New Roman" w:hAnsi="Times New Roman" w:cs="Times New Roman"/>
          <w:sz w:val="28"/>
          <w:szCs w:val="28"/>
        </w:rPr>
        <w:t xml:space="preserve"> и </w:t>
      </w:r>
      <w:proofErr w:type="spellStart"/>
      <w:r w:rsidRPr="00A10683">
        <w:rPr>
          <w:rFonts w:ascii="Times New Roman" w:hAnsi="Times New Roman" w:cs="Times New Roman"/>
          <w:sz w:val="28"/>
          <w:szCs w:val="28"/>
        </w:rPr>
        <w:t>социальные</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реалии</w:t>
      </w:r>
      <w:proofErr w:type="spellEnd"/>
      <w:r w:rsidRPr="00A10683">
        <w:rPr>
          <w:rFonts w:ascii="Times New Roman" w:hAnsi="Times New Roman" w:cs="Times New Roman"/>
          <w:sz w:val="28"/>
          <w:szCs w:val="28"/>
        </w:rPr>
        <w:t xml:space="preserve">: [текст] </w:t>
      </w:r>
      <w:proofErr w:type="spellStart"/>
      <w:r w:rsidRPr="00A10683">
        <w:rPr>
          <w:rFonts w:ascii="Times New Roman" w:hAnsi="Times New Roman" w:cs="Times New Roman"/>
          <w:sz w:val="28"/>
          <w:szCs w:val="28"/>
        </w:rPr>
        <w:t>навч</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посіб</w:t>
      </w:r>
      <w:proofErr w:type="spellEnd"/>
      <w:r w:rsidRPr="00A10683">
        <w:rPr>
          <w:rFonts w:ascii="Times New Roman" w:hAnsi="Times New Roman" w:cs="Times New Roman"/>
          <w:sz w:val="28"/>
          <w:szCs w:val="28"/>
        </w:rPr>
        <w:t xml:space="preserve">. Ч.: </w:t>
      </w:r>
      <w:proofErr w:type="spellStart"/>
      <w:r w:rsidRPr="00A10683">
        <w:rPr>
          <w:rFonts w:ascii="Times New Roman" w:hAnsi="Times New Roman" w:cs="Times New Roman"/>
          <w:sz w:val="28"/>
          <w:szCs w:val="28"/>
        </w:rPr>
        <w:t>Изд-во</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Чувашского</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ун-та</w:t>
      </w:r>
      <w:proofErr w:type="spellEnd"/>
      <w:r w:rsidRPr="00A10683">
        <w:rPr>
          <w:rFonts w:ascii="Times New Roman" w:hAnsi="Times New Roman" w:cs="Times New Roman"/>
          <w:sz w:val="28"/>
          <w:szCs w:val="28"/>
        </w:rPr>
        <w:t>, 2013. 378 с.</w:t>
      </w:r>
    </w:p>
    <w:p w:rsidR="001873CF" w:rsidRPr="001873CF" w:rsidRDefault="001873CF"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1873CF">
        <w:rPr>
          <w:rFonts w:ascii="Times New Roman" w:hAnsi="Times New Roman" w:cs="Times New Roman"/>
          <w:sz w:val="28"/>
          <w:szCs w:val="28"/>
        </w:rPr>
        <w:lastRenderedPageBreak/>
        <w:t xml:space="preserve">Олійник Д. Якість життя як складова психічного здоров’я студентів (теоретичний аспект). </w:t>
      </w:r>
      <w:r w:rsidRPr="00C63623">
        <w:rPr>
          <w:rFonts w:ascii="Times New Roman" w:hAnsi="Times New Roman" w:cs="Times New Roman"/>
          <w:i/>
          <w:sz w:val="28"/>
          <w:szCs w:val="28"/>
        </w:rPr>
        <w:t>Проблеми та перспективи розвитку сучасної науки в країнах Європи та Азії</w:t>
      </w:r>
      <w:r w:rsidRPr="001873CF">
        <w:rPr>
          <w:rFonts w:ascii="Times New Roman" w:hAnsi="Times New Roman" w:cs="Times New Roman"/>
          <w:sz w:val="28"/>
          <w:szCs w:val="28"/>
        </w:rPr>
        <w:t xml:space="preserve">: збірник наукових праць ХХVII </w:t>
      </w:r>
      <w:proofErr w:type="spellStart"/>
      <w:r w:rsidRPr="001873CF">
        <w:rPr>
          <w:rFonts w:ascii="Times New Roman" w:hAnsi="Times New Roman" w:cs="Times New Roman"/>
          <w:sz w:val="28"/>
          <w:szCs w:val="28"/>
        </w:rPr>
        <w:t>Міжнар</w:t>
      </w:r>
      <w:proofErr w:type="spellEnd"/>
      <w:r w:rsidRPr="001873CF">
        <w:rPr>
          <w:rFonts w:ascii="Times New Roman" w:hAnsi="Times New Roman" w:cs="Times New Roman"/>
          <w:sz w:val="28"/>
          <w:szCs w:val="28"/>
        </w:rPr>
        <w:t xml:space="preserve">. </w:t>
      </w:r>
      <w:proofErr w:type="spellStart"/>
      <w:r w:rsidRPr="001873CF">
        <w:rPr>
          <w:rFonts w:ascii="Times New Roman" w:hAnsi="Times New Roman" w:cs="Times New Roman"/>
          <w:sz w:val="28"/>
          <w:szCs w:val="28"/>
        </w:rPr>
        <w:t>наук.-практ</w:t>
      </w:r>
      <w:proofErr w:type="spellEnd"/>
      <w:r w:rsidRPr="001873CF">
        <w:rPr>
          <w:rFonts w:ascii="Times New Roman" w:hAnsi="Times New Roman" w:cs="Times New Roman"/>
          <w:sz w:val="28"/>
          <w:szCs w:val="28"/>
        </w:rPr>
        <w:t xml:space="preserve">. </w:t>
      </w:r>
      <w:proofErr w:type="spellStart"/>
      <w:r w:rsidRPr="001873CF">
        <w:rPr>
          <w:rFonts w:ascii="Times New Roman" w:hAnsi="Times New Roman" w:cs="Times New Roman"/>
          <w:sz w:val="28"/>
          <w:szCs w:val="28"/>
        </w:rPr>
        <w:t>інтернет-конф</w:t>
      </w:r>
      <w:proofErr w:type="spellEnd"/>
      <w:r w:rsidRPr="001873CF">
        <w:rPr>
          <w:rFonts w:ascii="Times New Roman" w:hAnsi="Times New Roman" w:cs="Times New Roman"/>
          <w:sz w:val="28"/>
          <w:szCs w:val="28"/>
        </w:rPr>
        <w:t xml:space="preserve">., м. Переяслав, 31 трав. 2020 р. Переяслав, 2020 р. С.129-130. URL : </w:t>
      </w:r>
      <w:hyperlink r:id="rId23" w:history="1">
        <w:r w:rsidRPr="001873CF">
          <w:rPr>
            <w:rStyle w:val="a6"/>
            <w:rFonts w:ascii="Times New Roman" w:hAnsi="Times New Roman" w:cs="Times New Roman"/>
            <w:sz w:val="28"/>
            <w:szCs w:val="28"/>
          </w:rPr>
          <w:t>http://conferences.neasmo.org.ua/uk/art/5744</w:t>
        </w:r>
      </w:hyperlink>
      <w:r w:rsidR="00D93447">
        <w:rPr>
          <w:rStyle w:val="a6"/>
          <w:rFonts w:ascii="Times New Roman" w:hAnsi="Times New Roman" w:cs="Times New Roman"/>
          <w:sz w:val="28"/>
          <w:szCs w:val="28"/>
        </w:rPr>
        <w:t>.</w:t>
      </w:r>
    </w:p>
    <w:p w:rsidR="00C63623" w:rsidRDefault="00AD0A94" w:rsidP="003B6D85">
      <w:pPr>
        <w:pStyle w:val="a5"/>
        <w:numPr>
          <w:ilvl w:val="0"/>
          <w:numId w:val="26"/>
        </w:numPr>
        <w:tabs>
          <w:tab w:val="left" w:pos="426"/>
        </w:tabs>
        <w:spacing w:after="0" w:line="360" w:lineRule="auto"/>
        <w:jc w:val="both"/>
        <w:rPr>
          <w:rFonts w:ascii="Times New Roman" w:hAnsi="Times New Roman" w:cs="Times New Roman"/>
          <w:sz w:val="28"/>
          <w:szCs w:val="28"/>
        </w:rPr>
      </w:pPr>
      <w:r w:rsidRPr="00A10683">
        <w:rPr>
          <w:rFonts w:ascii="Times New Roman" w:hAnsi="Times New Roman" w:cs="Times New Roman"/>
          <w:sz w:val="28"/>
          <w:szCs w:val="28"/>
        </w:rPr>
        <w:t xml:space="preserve">Петровський А. В., </w:t>
      </w:r>
      <w:proofErr w:type="spellStart"/>
      <w:r w:rsidRPr="00A10683">
        <w:rPr>
          <w:rFonts w:ascii="Times New Roman" w:hAnsi="Times New Roman" w:cs="Times New Roman"/>
          <w:sz w:val="28"/>
          <w:szCs w:val="28"/>
        </w:rPr>
        <w:t>Ярошевский</w:t>
      </w:r>
      <w:proofErr w:type="spellEnd"/>
      <w:r w:rsidRPr="00A10683">
        <w:rPr>
          <w:rFonts w:ascii="Times New Roman" w:hAnsi="Times New Roman" w:cs="Times New Roman"/>
          <w:sz w:val="28"/>
          <w:szCs w:val="28"/>
        </w:rPr>
        <w:t xml:space="preserve"> М. Г. Психологія: словник, 2-ге </w:t>
      </w:r>
      <w:proofErr w:type="spellStart"/>
      <w:r w:rsidRPr="00A10683">
        <w:rPr>
          <w:rFonts w:ascii="Times New Roman" w:hAnsi="Times New Roman" w:cs="Times New Roman"/>
          <w:sz w:val="28"/>
          <w:szCs w:val="28"/>
        </w:rPr>
        <w:t>видання.М</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Политиздат</w:t>
      </w:r>
      <w:proofErr w:type="spellEnd"/>
      <w:r w:rsidRPr="00A10683">
        <w:rPr>
          <w:rFonts w:ascii="Times New Roman" w:hAnsi="Times New Roman" w:cs="Times New Roman"/>
          <w:sz w:val="28"/>
          <w:szCs w:val="28"/>
        </w:rPr>
        <w:t>, 1990. 301 с.</w:t>
      </w:r>
    </w:p>
    <w:p w:rsidR="00AD0A94" w:rsidRPr="00C63623" w:rsidRDefault="00AD0A94" w:rsidP="003B6D85">
      <w:pPr>
        <w:pStyle w:val="a5"/>
        <w:numPr>
          <w:ilvl w:val="0"/>
          <w:numId w:val="26"/>
        </w:numPr>
        <w:tabs>
          <w:tab w:val="left" w:pos="426"/>
        </w:tabs>
        <w:spacing w:after="0" w:line="360" w:lineRule="auto"/>
        <w:jc w:val="both"/>
        <w:rPr>
          <w:rFonts w:ascii="Times New Roman" w:hAnsi="Times New Roman" w:cs="Times New Roman"/>
          <w:sz w:val="28"/>
          <w:szCs w:val="28"/>
        </w:rPr>
      </w:pPr>
      <w:r w:rsidRPr="00C63623">
        <w:rPr>
          <w:rFonts w:ascii="Times New Roman" w:hAnsi="Times New Roman" w:cs="Times New Roman"/>
          <w:sz w:val="28"/>
          <w:szCs w:val="28"/>
          <w:shd w:val="clear" w:color="auto" w:fill="FFFFFF"/>
        </w:rPr>
        <w:t>Подоляк Л. Г.</w:t>
      </w:r>
      <w:r w:rsidRPr="00C63623">
        <w:rPr>
          <w:rFonts w:ascii="Times New Roman" w:hAnsi="Times New Roman" w:cs="Times New Roman"/>
          <w:bCs/>
          <w:sz w:val="28"/>
          <w:szCs w:val="28"/>
          <w:shd w:val="clear" w:color="auto" w:fill="FFFFFF"/>
        </w:rPr>
        <w:t xml:space="preserve"> Психологія вищої школи</w:t>
      </w:r>
      <w:r w:rsidRPr="00C63623">
        <w:rPr>
          <w:rFonts w:ascii="Times New Roman" w:hAnsi="Times New Roman" w:cs="Times New Roman"/>
          <w:sz w:val="28"/>
          <w:szCs w:val="28"/>
        </w:rPr>
        <w:t xml:space="preserve">: [текст] </w:t>
      </w:r>
      <w:proofErr w:type="spellStart"/>
      <w:r w:rsidRPr="00C63623">
        <w:rPr>
          <w:rFonts w:ascii="Times New Roman" w:hAnsi="Times New Roman" w:cs="Times New Roman"/>
          <w:sz w:val="28"/>
          <w:szCs w:val="28"/>
        </w:rPr>
        <w:t>навч</w:t>
      </w:r>
      <w:proofErr w:type="spellEnd"/>
      <w:r w:rsidRPr="00C63623">
        <w:rPr>
          <w:rFonts w:ascii="Times New Roman" w:hAnsi="Times New Roman" w:cs="Times New Roman"/>
          <w:sz w:val="28"/>
          <w:szCs w:val="28"/>
        </w:rPr>
        <w:t xml:space="preserve">. </w:t>
      </w:r>
      <w:proofErr w:type="spellStart"/>
      <w:r w:rsidRPr="00C63623">
        <w:rPr>
          <w:rFonts w:ascii="Times New Roman" w:hAnsi="Times New Roman" w:cs="Times New Roman"/>
          <w:sz w:val="28"/>
          <w:szCs w:val="28"/>
        </w:rPr>
        <w:t>посіб</w:t>
      </w:r>
      <w:proofErr w:type="spellEnd"/>
      <w:r w:rsidRPr="00C63623">
        <w:rPr>
          <w:rFonts w:ascii="Times New Roman" w:hAnsi="Times New Roman" w:cs="Times New Roman"/>
          <w:sz w:val="28"/>
          <w:szCs w:val="28"/>
        </w:rPr>
        <w:t xml:space="preserve">. </w:t>
      </w:r>
      <w:r w:rsidRPr="00C63623">
        <w:rPr>
          <w:rFonts w:ascii="Times New Roman" w:hAnsi="Times New Roman" w:cs="Times New Roman"/>
          <w:bCs/>
          <w:sz w:val="28"/>
          <w:szCs w:val="28"/>
          <w:shd w:val="clear" w:color="auto" w:fill="FFFFFF"/>
        </w:rPr>
        <w:t>К.: ТОВ «</w:t>
      </w:r>
      <w:proofErr w:type="spellStart"/>
      <w:r w:rsidRPr="00C63623">
        <w:rPr>
          <w:rFonts w:ascii="Times New Roman" w:hAnsi="Times New Roman" w:cs="Times New Roman"/>
          <w:bCs/>
          <w:sz w:val="28"/>
          <w:szCs w:val="28"/>
          <w:shd w:val="clear" w:color="auto" w:fill="FFFFFF"/>
        </w:rPr>
        <w:t>Філ-</w:t>
      </w:r>
      <w:r w:rsidRPr="00C63623">
        <w:rPr>
          <w:rFonts w:ascii="Times New Roman" w:hAnsi="Times New Roman" w:cs="Times New Roman"/>
          <w:sz w:val="28"/>
          <w:szCs w:val="28"/>
          <w:shd w:val="clear" w:color="auto" w:fill="FFFFFF"/>
        </w:rPr>
        <w:t>студія</w:t>
      </w:r>
      <w:proofErr w:type="spellEnd"/>
      <w:r w:rsidRPr="00C63623">
        <w:rPr>
          <w:rFonts w:ascii="Times New Roman" w:hAnsi="Times New Roman" w:cs="Times New Roman"/>
          <w:sz w:val="28"/>
          <w:szCs w:val="28"/>
          <w:shd w:val="clear" w:color="auto" w:fill="FFFFFF"/>
        </w:rPr>
        <w:t>», 2006. 320с. 360 с.</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Психічне здоров’я для України. </w:t>
      </w:r>
      <w:r w:rsidRPr="00A10683">
        <w:rPr>
          <w:rFonts w:ascii="Times New Roman" w:hAnsi="Times New Roman" w:cs="Times New Roman"/>
          <w:sz w:val="28"/>
          <w:szCs w:val="28"/>
          <w:lang w:val="en-US"/>
        </w:rPr>
        <w:t>MH</w:t>
      </w:r>
      <w:r w:rsidRPr="001A3D10">
        <w:rPr>
          <w:rFonts w:ascii="Times New Roman" w:hAnsi="Times New Roman" w:cs="Times New Roman"/>
          <w:sz w:val="28"/>
          <w:szCs w:val="28"/>
          <w:lang w:val="ru-RU"/>
        </w:rPr>
        <w:t>4</w:t>
      </w:r>
      <w:r w:rsidRPr="00A10683">
        <w:rPr>
          <w:rFonts w:ascii="Times New Roman" w:hAnsi="Times New Roman" w:cs="Times New Roman"/>
          <w:sz w:val="28"/>
          <w:szCs w:val="28"/>
          <w:lang w:val="en-US"/>
        </w:rPr>
        <w:t>U</w:t>
      </w:r>
      <w:r w:rsidRPr="00A10683">
        <w:rPr>
          <w:rFonts w:ascii="Times New Roman" w:hAnsi="Times New Roman" w:cs="Times New Roman"/>
          <w:sz w:val="28"/>
          <w:szCs w:val="28"/>
        </w:rPr>
        <w:t xml:space="preserve">. </w:t>
      </w:r>
      <w:r w:rsidRPr="00A10683">
        <w:rPr>
          <w:rFonts w:ascii="Times New Roman" w:hAnsi="Times New Roman" w:cs="Times New Roman"/>
          <w:sz w:val="28"/>
          <w:szCs w:val="28"/>
          <w:lang w:val="en-US"/>
        </w:rPr>
        <w:t>URL</w:t>
      </w:r>
      <w:r w:rsidRPr="00A10683">
        <w:rPr>
          <w:rFonts w:ascii="Times New Roman" w:hAnsi="Times New Roman" w:cs="Times New Roman"/>
          <w:sz w:val="28"/>
          <w:szCs w:val="28"/>
        </w:rPr>
        <w:t xml:space="preserve">: </w:t>
      </w:r>
      <w:hyperlink r:id="rId24" w:history="1">
        <w:r w:rsidR="00A160DD" w:rsidRPr="00A10683">
          <w:rPr>
            <w:rStyle w:val="a6"/>
            <w:rFonts w:ascii="Times New Roman" w:hAnsi="Times New Roman" w:cs="Times New Roman"/>
            <w:sz w:val="28"/>
            <w:szCs w:val="28"/>
          </w:rPr>
          <w:t>https://www.mh4u.in.ua</w:t>
        </w:r>
      </w:hyperlink>
      <w:r w:rsidR="00D93447">
        <w:rPr>
          <w:rFonts w:ascii="Times New Roman" w:hAnsi="Times New Roman" w:cs="Times New Roman"/>
          <w:sz w:val="28"/>
          <w:szCs w:val="28"/>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proofErr w:type="spellStart"/>
      <w:r w:rsidRPr="00A10683">
        <w:rPr>
          <w:rFonts w:ascii="Times New Roman" w:hAnsi="Times New Roman" w:cs="Times New Roman"/>
          <w:sz w:val="28"/>
          <w:szCs w:val="28"/>
          <w:shd w:val="clear" w:color="auto" w:fill="FFFFFF"/>
        </w:rPr>
        <w:t>Світенко</w:t>
      </w:r>
      <w:proofErr w:type="spellEnd"/>
      <w:r w:rsidRPr="00A10683">
        <w:rPr>
          <w:rFonts w:ascii="Times New Roman" w:hAnsi="Times New Roman" w:cs="Times New Roman"/>
          <w:sz w:val="28"/>
          <w:szCs w:val="28"/>
          <w:shd w:val="clear" w:color="auto" w:fill="FFFFFF"/>
        </w:rPr>
        <w:t xml:space="preserve"> С. В., </w:t>
      </w:r>
      <w:proofErr w:type="spellStart"/>
      <w:r w:rsidRPr="00A10683">
        <w:rPr>
          <w:rFonts w:ascii="Times New Roman" w:hAnsi="Times New Roman" w:cs="Times New Roman"/>
          <w:sz w:val="28"/>
          <w:szCs w:val="28"/>
          <w:shd w:val="clear" w:color="auto" w:fill="FFFFFF"/>
        </w:rPr>
        <w:t>Бабатіна</w:t>
      </w:r>
      <w:proofErr w:type="spellEnd"/>
      <w:r w:rsidRPr="00A10683">
        <w:rPr>
          <w:rFonts w:ascii="Times New Roman" w:hAnsi="Times New Roman" w:cs="Times New Roman"/>
          <w:sz w:val="28"/>
          <w:szCs w:val="28"/>
          <w:shd w:val="clear" w:color="auto" w:fill="FFFFFF"/>
        </w:rPr>
        <w:t xml:space="preserve"> С. І. Вивчення особистісних чинників схильності до </w:t>
      </w:r>
      <w:proofErr w:type="spellStart"/>
      <w:r w:rsidRPr="00A10683">
        <w:rPr>
          <w:rFonts w:ascii="Times New Roman" w:hAnsi="Times New Roman" w:cs="Times New Roman"/>
          <w:sz w:val="28"/>
          <w:szCs w:val="28"/>
          <w:shd w:val="clear" w:color="auto" w:fill="FFFFFF"/>
        </w:rPr>
        <w:t>прок</w:t>
      </w:r>
      <w:r w:rsidR="00401375">
        <w:rPr>
          <w:rFonts w:ascii="Times New Roman" w:hAnsi="Times New Roman" w:cs="Times New Roman"/>
          <w:sz w:val="28"/>
          <w:szCs w:val="28"/>
          <w:shd w:val="clear" w:color="auto" w:fill="FFFFFF"/>
        </w:rPr>
        <w:t>растинації</w:t>
      </w:r>
      <w:proofErr w:type="spellEnd"/>
      <w:r w:rsidR="00401375">
        <w:rPr>
          <w:rFonts w:ascii="Times New Roman" w:hAnsi="Times New Roman" w:cs="Times New Roman"/>
          <w:sz w:val="28"/>
          <w:szCs w:val="28"/>
          <w:shd w:val="clear" w:color="auto" w:fill="FFFFFF"/>
        </w:rPr>
        <w:t xml:space="preserve"> осіб юнацького віку </w:t>
      </w:r>
      <w:r w:rsidRPr="00A10683">
        <w:rPr>
          <w:rFonts w:ascii="Times New Roman" w:hAnsi="Times New Roman" w:cs="Times New Roman"/>
          <w:sz w:val="28"/>
          <w:szCs w:val="28"/>
          <w:shd w:val="clear" w:color="auto" w:fill="FFFFFF"/>
        </w:rPr>
        <w:t xml:space="preserve">// Інсайт : психологічні виміри суспільства : наук. журн. / ред. </w:t>
      </w:r>
      <w:proofErr w:type="spellStart"/>
      <w:r w:rsidRPr="00A10683">
        <w:rPr>
          <w:rFonts w:ascii="Times New Roman" w:hAnsi="Times New Roman" w:cs="Times New Roman"/>
          <w:sz w:val="28"/>
          <w:szCs w:val="28"/>
          <w:shd w:val="clear" w:color="auto" w:fill="FFFFFF"/>
        </w:rPr>
        <w:t>кол</w:t>
      </w:r>
      <w:proofErr w:type="spellEnd"/>
      <w:r w:rsidRPr="00A10683">
        <w:rPr>
          <w:rFonts w:ascii="Times New Roman" w:hAnsi="Times New Roman" w:cs="Times New Roman"/>
          <w:sz w:val="28"/>
          <w:szCs w:val="28"/>
          <w:shd w:val="clear" w:color="auto" w:fill="FFFFFF"/>
        </w:rPr>
        <w:t xml:space="preserve">. : І. С. Попович, С. І. </w:t>
      </w:r>
      <w:proofErr w:type="spellStart"/>
      <w:r w:rsidRPr="00A10683">
        <w:rPr>
          <w:rFonts w:ascii="Times New Roman" w:hAnsi="Times New Roman" w:cs="Times New Roman"/>
          <w:sz w:val="28"/>
          <w:szCs w:val="28"/>
          <w:shd w:val="clear" w:color="auto" w:fill="FFFFFF"/>
        </w:rPr>
        <w:t>Б</w:t>
      </w:r>
      <w:r w:rsidR="00580CCC">
        <w:rPr>
          <w:rFonts w:ascii="Times New Roman" w:hAnsi="Times New Roman" w:cs="Times New Roman"/>
          <w:sz w:val="28"/>
          <w:szCs w:val="28"/>
          <w:shd w:val="clear" w:color="auto" w:fill="FFFFFF"/>
        </w:rPr>
        <w:t>абатіна</w:t>
      </w:r>
      <w:proofErr w:type="spellEnd"/>
      <w:r w:rsidR="00580CCC">
        <w:rPr>
          <w:rFonts w:ascii="Times New Roman" w:hAnsi="Times New Roman" w:cs="Times New Roman"/>
          <w:sz w:val="28"/>
          <w:szCs w:val="28"/>
          <w:shd w:val="clear" w:color="auto" w:fill="FFFFFF"/>
        </w:rPr>
        <w:t xml:space="preserve">, І. Р. Крупник та ін. </w:t>
      </w:r>
      <w:r w:rsidRPr="00A10683">
        <w:rPr>
          <w:rFonts w:ascii="Times New Roman" w:hAnsi="Times New Roman" w:cs="Times New Roman"/>
          <w:sz w:val="28"/>
          <w:szCs w:val="28"/>
          <w:shd w:val="clear" w:color="auto" w:fill="FFFFFF"/>
        </w:rPr>
        <w:t>Херсон : Вида</w:t>
      </w:r>
      <w:r w:rsidR="00580CCC">
        <w:rPr>
          <w:rFonts w:ascii="Times New Roman" w:hAnsi="Times New Roman" w:cs="Times New Roman"/>
          <w:sz w:val="28"/>
          <w:szCs w:val="28"/>
          <w:shd w:val="clear" w:color="auto" w:fill="FFFFFF"/>
        </w:rPr>
        <w:t>вничий дім «</w:t>
      </w:r>
      <w:proofErr w:type="spellStart"/>
      <w:r w:rsidR="00580CCC">
        <w:rPr>
          <w:rFonts w:ascii="Times New Roman" w:hAnsi="Times New Roman" w:cs="Times New Roman"/>
          <w:sz w:val="28"/>
          <w:szCs w:val="28"/>
          <w:shd w:val="clear" w:color="auto" w:fill="FFFFFF"/>
        </w:rPr>
        <w:t>Гельветика</w:t>
      </w:r>
      <w:proofErr w:type="spellEnd"/>
      <w:r w:rsidR="00580CCC">
        <w:rPr>
          <w:rFonts w:ascii="Times New Roman" w:hAnsi="Times New Roman" w:cs="Times New Roman"/>
          <w:sz w:val="28"/>
          <w:szCs w:val="28"/>
          <w:shd w:val="clear" w:color="auto" w:fill="FFFFFF"/>
        </w:rPr>
        <w:t xml:space="preserve">», 2019.  Вип. 1. </w:t>
      </w:r>
      <w:r w:rsidRPr="00A10683">
        <w:rPr>
          <w:rFonts w:ascii="Times New Roman" w:hAnsi="Times New Roman" w:cs="Times New Roman"/>
          <w:sz w:val="28"/>
          <w:szCs w:val="28"/>
          <w:shd w:val="clear" w:color="auto" w:fill="FFFFFF"/>
        </w:rPr>
        <w:t xml:space="preserve"> С. 7-14. </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Семке</w:t>
      </w:r>
      <w:proofErr w:type="spellEnd"/>
      <w:r w:rsidRPr="00A10683">
        <w:rPr>
          <w:rFonts w:ascii="Times New Roman" w:hAnsi="Times New Roman" w:cs="Times New Roman"/>
          <w:sz w:val="28"/>
          <w:szCs w:val="28"/>
        </w:rPr>
        <w:t xml:space="preserve"> В. Я. </w:t>
      </w:r>
      <w:proofErr w:type="spellStart"/>
      <w:r w:rsidRPr="00A10683">
        <w:rPr>
          <w:rFonts w:ascii="Times New Roman" w:hAnsi="Times New Roman" w:cs="Times New Roman"/>
          <w:sz w:val="28"/>
          <w:szCs w:val="28"/>
        </w:rPr>
        <w:t>Психическое</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здоровье</w:t>
      </w:r>
      <w:proofErr w:type="spellEnd"/>
      <w:r w:rsidRPr="00A10683">
        <w:rPr>
          <w:rFonts w:ascii="Times New Roman" w:hAnsi="Times New Roman" w:cs="Times New Roman"/>
          <w:sz w:val="28"/>
          <w:szCs w:val="28"/>
        </w:rPr>
        <w:t xml:space="preserve"> и </w:t>
      </w:r>
      <w:proofErr w:type="spellStart"/>
      <w:r w:rsidRPr="00A10683">
        <w:rPr>
          <w:rFonts w:ascii="Times New Roman" w:hAnsi="Times New Roman" w:cs="Times New Roman"/>
          <w:sz w:val="28"/>
          <w:szCs w:val="28"/>
        </w:rPr>
        <w:t>общество</w:t>
      </w:r>
      <w:proofErr w:type="spellEnd"/>
      <w:r w:rsidRPr="00A10683">
        <w:rPr>
          <w:rFonts w:ascii="Times New Roman" w:hAnsi="Times New Roman" w:cs="Times New Roman"/>
          <w:sz w:val="28"/>
          <w:szCs w:val="28"/>
        </w:rPr>
        <w:t xml:space="preserve"> // </w:t>
      </w:r>
      <w:proofErr w:type="spellStart"/>
      <w:r w:rsidRPr="00A10683">
        <w:rPr>
          <w:rFonts w:ascii="Times New Roman" w:hAnsi="Times New Roman" w:cs="Times New Roman"/>
          <w:sz w:val="28"/>
          <w:szCs w:val="28"/>
        </w:rPr>
        <w:t>Сибирский</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вестник</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психиатрии</w:t>
      </w:r>
      <w:proofErr w:type="spellEnd"/>
      <w:r w:rsidRPr="00A10683">
        <w:rPr>
          <w:rFonts w:ascii="Times New Roman" w:hAnsi="Times New Roman" w:cs="Times New Roman"/>
          <w:sz w:val="28"/>
          <w:szCs w:val="28"/>
        </w:rPr>
        <w:t xml:space="preserve"> и </w:t>
      </w:r>
      <w:proofErr w:type="spellStart"/>
      <w:r w:rsidRPr="00A10683">
        <w:rPr>
          <w:rFonts w:ascii="Times New Roman" w:hAnsi="Times New Roman" w:cs="Times New Roman"/>
          <w:sz w:val="28"/>
          <w:szCs w:val="28"/>
        </w:rPr>
        <w:t>наркологии</w:t>
      </w:r>
      <w:proofErr w:type="spellEnd"/>
      <w:r w:rsidRPr="00A10683">
        <w:rPr>
          <w:rFonts w:ascii="Times New Roman" w:hAnsi="Times New Roman" w:cs="Times New Roman"/>
          <w:sz w:val="28"/>
          <w:szCs w:val="28"/>
        </w:rPr>
        <w:t>. 1996. №1.</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Ткачов А. Н., Луценко Є. В. Якість життя населення, як інтегральний критерій оцінки ефективності діяльності регіональної адміністрації // Науковий журнал КДАУ. 2015. № 3. С. 23-36. </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proofErr w:type="spellStart"/>
      <w:r w:rsidRPr="00A10683">
        <w:rPr>
          <w:rFonts w:ascii="Times New Roman" w:hAnsi="Times New Roman" w:cs="Times New Roman"/>
          <w:sz w:val="28"/>
          <w:szCs w:val="28"/>
          <w:shd w:val="clear" w:color="auto" w:fill="FFFFFF"/>
        </w:rPr>
        <w:t>Туркот</w:t>
      </w:r>
      <w:proofErr w:type="spellEnd"/>
      <w:r w:rsidRPr="00A10683">
        <w:rPr>
          <w:rFonts w:ascii="Times New Roman" w:hAnsi="Times New Roman" w:cs="Times New Roman"/>
          <w:sz w:val="28"/>
          <w:szCs w:val="28"/>
          <w:shd w:val="clear" w:color="auto" w:fill="FFFFFF"/>
        </w:rPr>
        <w:t xml:space="preserve"> Т. І. Педагогіка вищої школи. Соціально-психологічні особливості студентського віку: [текст] </w:t>
      </w:r>
      <w:proofErr w:type="spellStart"/>
      <w:r w:rsidRPr="00A10683">
        <w:rPr>
          <w:rFonts w:ascii="Times New Roman" w:hAnsi="Times New Roman" w:cs="Times New Roman"/>
          <w:sz w:val="28"/>
          <w:szCs w:val="28"/>
          <w:shd w:val="clear" w:color="auto" w:fill="FFFFFF"/>
        </w:rPr>
        <w:t>навч</w:t>
      </w:r>
      <w:proofErr w:type="spellEnd"/>
      <w:r w:rsidRPr="00A10683">
        <w:rPr>
          <w:rFonts w:ascii="Times New Roman" w:hAnsi="Times New Roman" w:cs="Times New Roman"/>
          <w:sz w:val="28"/>
          <w:szCs w:val="28"/>
          <w:shd w:val="clear" w:color="auto" w:fill="FFFFFF"/>
        </w:rPr>
        <w:t xml:space="preserve">. </w:t>
      </w:r>
      <w:proofErr w:type="spellStart"/>
      <w:r w:rsidRPr="00A10683">
        <w:rPr>
          <w:rFonts w:ascii="Times New Roman" w:hAnsi="Times New Roman" w:cs="Times New Roman"/>
          <w:sz w:val="28"/>
          <w:szCs w:val="28"/>
          <w:shd w:val="clear" w:color="auto" w:fill="FFFFFF"/>
        </w:rPr>
        <w:t>посіб</w:t>
      </w:r>
      <w:proofErr w:type="spellEnd"/>
      <w:r w:rsidRPr="00A10683">
        <w:rPr>
          <w:rFonts w:ascii="Times New Roman" w:hAnsi="Times New Roman" w:cs="Times New Roman"/>
          <w:sz w:val="28"/>
          <w:szCs w:val="28"/>
          <w:shd w:val="clear" w:color="auto" w:fill="FFFFFF"/>
        </w:rPr>
        <w:t>. Х., 2011. 608 с.</w:t>
      </w:r>
    </w:p>
    <w:p w:rsidR="00C907A0" w:rsidRPr="00C907A0" w:rsidRDefault="00DE4D3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r w:rsidRPr="00A10683">
        <w:rPr>
          <w:rFonts w:ascii="Times New Roman" w:hAnsi="Times New Roman" w:cs="Times New Roman"/>
          <w:sz w:val="28"/>
          <w:szCs w:val="28"/>
        </w:rPr>
        <w:t xml:space="preserve">Чабан О. С., </w:t>
      </w:r>
      <w:proofErr w:type="spellStart"/>
      <w:r w:rsidRPr="00A10683">
        <w:rPr>
          <w:rFonts w:ascii="Times New Roman" w:hAnsi="Times New Roman" w:cs="Times New Roman"/>
          <w:sz w:val="28"/>
          <w:szCs w:val="28"/>
        </w:rPr>
        <w:t>Хаустова</w:t>
      </w:r>
      <w:proofErr w:type="spellEnd"/>
      <w:r w:rsidRPr="00A10683">
        <w:rPr>
          <w:rFonts w:ascii="Times New Roman" w:hAnsi="Times New Roman" w:cs="Times New Roman"/>
          <w:sz w:val="28"/>
          <w:szCs w:val="28"/>
        </w:rPr>
        <w:t xml:space="preserve"> О. О., </w:t>
      </w:r>
      <w:proofErr w:type="spellStart"/>
      <w:r w:rsidRPr="00A10683">
        <w:rPr>
          <w:rFonts w:ascii="Times New Roman" w:hAnsi="Times New Roman" w:cs="Times New Roman"/>
          <w:sz w:val="28"/>
          <w:szCs w:val="28"/>
        </w:rPr>
        <w:t>Асанова</w:t>
      </w:r>
      <w:proofErr w:type="spellEnd"/>
      <w:r w:rsidRPr="00A10683">
        <w:rPr>
          <w:rFonts w:ascii="Times New Roman" w:hAnsi="Times New Roman" w:cs="Times New Roman"/>
          <w:sz w:val="28"/>
          <w:szCs w:val="28"/>
        </w:rPr>
        <w:t xml:space="preserve"> А. А., </w:t>
      </w:r>
      <w:proofErr w:type="spellStart"/>
      <w:r w:rsidRPr="00A10683">
        <w:rPr>
          <w:rFonts w:ascii="Times New Roman" w:hAnsi="Times New Roman" w:cs="Times New Roman"/>
          <w:sz w:val="28"/>
          <w:szCs w:val="28"/>
        </w:rPr>
        <w:t>Трачук</w:t>
      </w:r>
      <w:proofErr w:type="spellEnd"/>
      <w:r w:rsidRPr="00A10683">
        <w:rPr>
          <w:rFonts w:ascii="Times New Roman" w:hAnsi="Times New Roman" w:cs="Times New Roman"/>
          <w:sz w:val="28"/>
          <w:szCs w:val="28"/>
        </w:rPr>
        <w:t xml:space="preserve"> Л. Є., </w:t>
      </w:r>
      <w:proofErr w:type="spellStart"/>
      <w:r w:rsidRPr="00A10683">
        <w:rPr>
          <w:rFonts w:ascii="Times New Roman" w:hAnsi="Times New Roman" w:cs="Times New Roman"/>
          <w:sz w:val="28"/>
          <w:szCs w:val="28"/>
        </w:rPr>
        <w:t>Писанець</w:t>
      </w:r>
      <w:proofErr w:type="spellEnd"/>
      <w:r w:rsidRPr="00A10683">
        <w:rPr>
          <w:rFonts w:ascii="Times New Roman" w:hAnsi="Times New Roman" w:cs="Times New Roman"/>
          <w:sz w:val="28"/>
          <w:szCs w:val="28"/>
        </w:rPr>
        <w:t xml:space="preserve"> Д. В.</w:t>
      </w:r>
      <w:r w:rsidRPr="001A3D10">
        <w:rPr>
          <w:rFonts w:ascii="Times New Roman" w:hAnsi="Times New Roman" w:cs="Times New Roman"/>
          <w:sz w:val="28"/>
          <w:szCs w:val="28"/>
          <w:lang w:val="ru-RU"/>
        </w:rPr>
        <w:t xml:space="preserve"> </w:t>
      </w:r>
      <w:r w:rsidRPr="00A10683">
        <w:rPr>
          <w:rFonts w:ascii="Times New Roman" w:hAnsi="Times New Roman" w:cs="Times New Roman"/>
          <w:sz w:val="28"/>
          <w:szCs w:val="28"/>
        </w:rPr>
        <w:t xml:space="preserve">Практична психосоматика: діагностичні шкали: навчальний посібник / за </w:t>
      </w:r>
      <w:proofErr w:type="spellStart"/>
      <w:r w:rsidRPr="00A10683">
        <w:rPr>
          <w:rFonts w:ascii="Times New Roman" w:hAnsi="Times New Roman" w:cs="Times New Roman"/>
          <w:sz w:val="28"/>
          <w:szCs w:val="28"/>
        </w:rPr>
        <w:t>заг</w:t>
      </w:r>
      <w:proofErr w:type="spellEnd"/>
      <w:r w:rsidRPr="00A10683">
        <w:rPr>
          <w:rFonts w:ascii="Times New Roman" w:hAnsi="Times New Roman" w:cs="Times New Roman"/>
          <w:sz w:val="28"/>
          <w:szCs w:val="28"/>
        </w:rPr>
        <w:t xml:space="preserve">. ред. О. С. Чабана, О. О. </w:t>
      </w:r>
      <w:proofErr w:type="spellStart"/>
      <w:r w:rsidRPr="00A10683">
        <w:rPr>
          <w:rFonts w:ascii="Times New Roman" w:hAnsi="Times New Roman" w:cs="Times New Roman"/>
          <w:sz w:val="28"/>
          <w:szCs w:val="28"/>
        </w:rPr>
        <w:t>Хаустової</w:t>
      </w:r>
      <w:proofErr w:type="spellEnd"/>
      <w:r w:rsidRPr="00A10683">
        <w:rPr>
          <w:rFonts w:ascii="Times New Roman" w:hAnsi="Times New Roman" w:cs="Times New Roman"/>
          <w:sz w:val="28"/>
          <w:szCs w:val="28"/>
        </w:rPr>
        <w:t xml:space="preserve">. К.: ВНТУ, 2018. </w:t>
      </w:r>
      <w:r w:rsidRPr="00A10683">
        <w:rPr>
          <w:rFonts w:ascii="Times New Roman" w:hAnsi="Times New Roman" w:cs="Times New Roman"/>
          <w:sz w:val="28"/>
          <w:szCs w:val="28"/>
          <w:lang w:val="en-US"/>
        </w:rPr>
        <w:t>C.95-100</w:t>
      </w:r>
      <w:r w:rsidR="00D93447">
        <w:rPr>
          <w:rFonts w:ascii="Times New Roman" w:hAnsi="Times New Roman" w:cs="Times New Roman"/>
          <w:sz w:val="28"/>
          <w:szCs w:val="28"/>
        </w:rPr>
        <w:t>.</w:t>
      </w:r>
    </w:p>
    <w:p w:rsidR="00C907A0" w:rsidRPr="00C907A0"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shd w:val="clear" w:color="auto" w:fill="FFFFFF"/>
        </w:rPr>
      </w:pPr>
      <w:r w:rsidRPr="00C907A0">
        <w:rPr>
          <w:rFonts w:ascii="Times New Roman" w:hAnsi="Times New Roman" w:cs="Times New Roman"/>
          <w:sz w:val="28"/>
          <w:szCs w:val="28"/>
          <w:shd w:val="clear" w:color="auto" w:fill="FFFFFF"/>
        </w:rPr>
        <w:t xml:space="preserve">Чабан О. С., </w:t>
      </w:r>
      <w:proofErr w:type="spellStart"/>
      <w:r w:rsidRPr="00C907A0">
        <w:rPr>
          <w:rFonts w:ascii="Times New Roman" w:hAnsi="Times New Roman" w:cs="Times New Roman"/>
          <w:sz w:val="28"/>
          <w:szCs w:val="28"/>
          <w:shd w:val="clear" w:color="auto" w:fill="FFFFFF"/>
        </w:rPr>
        <w:t>Хаустова</w:t>
      </w:r>
      <w:proofErr w:type="spellEnd"/>
      <w:r w:rsidRPr="00C907A0">
        <w:rPr>
          <w:rFonts w:ascii="Times New Roman" w:hAnsi="Times New Roman" w:cs="Times New Roman"/>
          <w:sz w:val="28"/>
          <w:szCs w:val="28"/>
          <w:shd w:val="clear" w:color="auto" w:fill="FFFFFF"/>
        </w:rPr>
        <w:t xml:space="preserve"> О. О. Психічне здоров’я в період пандемії COVID</w:t>
      </w:r>
      <w:r w:rsidRPr="00C907A0">
        <w:rPr>
          <w:rFonts w:ascii="Times New Roman" w:hAnsi="Times New Roman" w:cs="Times New Roman"/>
          <w:sz w:val="28"/>
          <w:szCs w:val="28"/>
          <w:shd w:val="clear" w:color="auto" w:fill="FFFFFF"/>
        </w:rPr>
        <w:noBreakHyphen/>
        <w:t>19 (особливості психологічної кризи, тривоги, страху та тривожних ро</w:t>
      </w:r>
      <w:r w:rsidR="00C907A0" w:rsidRPr="00C907A0">
        <w:rPr>
          <w:rFonts w:ascii="Times New Roman" w:hAnsi="Times New Roman" w:cs="Times New Roman"/>
          <w:sz w:val="28"/>
          <w:szCs w:val="28"/>
          <w:shd w:val="clear" w:color="auto" w:fill="FFFFFF"/>
        </w:rPr>
        <w:t xml:space="preserve">зладів) // </w:t>
      </w:r>
      <w:proofErr w:type="spellStart"/>
      <w:r w:rsidR="00C907A0" w:rsidRPr="00C907A0">
        <w:rPr>
          <w:rFonts w:ascii="Times New Roman" w:hAnsi="Times New Roman" w:cs="Times New Roman"/>
          <w:sz w:val="28"/>
          <w:szCs w:val="28"/>
          <w:shd w:val="clear" w:color="auto" w:fill="FFFFFF"/>
        </w:rPr>
        <w:t>Нейро</w:t>
      </w:r>
      <w:proofErr w:type="spellEnd"/>
      <w:r w:rsidR="00C907A0" w:rsidRPr="00C907A0">
        <w:rPr>
          <w:rFonts w:ascii="Times New Roman" w:hAnsi="Times New Roman" w:cs="Times New Roman"/>
          <w:sz w:val="28"/>
          <w:szCs w:val="28"/>
          <w:shd w:val="clear" w:color="auto" w:fill="FFFFFF"/>
          <w:lang w:val="en-US"/>
        </w:rPr>
        <w:t>NEWS</w:t>
      </w:r>
      <w:r w:rsidR="00C907A0" w:rsidRPr="00C907A0">
        <w:rPr>
          <w:rFonts w:ascii="Times New Roman" w:hAnsi="Times New Roman" w:cs="Times New Roman"/>
          <w:sz w:val="28"/>
          <w:szCs w:val="28"/>
          <w:shd w:val="clear" w:color="auto" w:fill="FFFFFF"/>
        </w:rPr>
        <w:t xml:space="preserve"> : психоневрологія та </w:t>
      </w:r>
      <w:proofErr w:type="spellStart"/>
      <w:r w:rsidR="00C907A0" w:rsidRPr="00C907A0">
        <w:rPr>
          <w:rFonts w:ascii="Times New Roman" w:hAnsi="Times New Roman" w:cs="Times New Roman"/>
          <w:sz w:val="28"/>
          <w:szCs w:val="28"/>
          <w:shd w:val="clear" w:color="auto" w:fill="FFFFFF"/>
        </w:rPr>
        <w:t>нейропсихіатрія</w:t>
      </w:r>
      <w:proofErr w:type="spellEnd"/>
      <w:r w:rsidR="00C907A0" w:rsidRPr="00C907A0">
        <w:rPr>
          <w:rFonts w:ascii="Times New Roman" w:hAnsi="Times New Roman" w:cs="Times New Roman"/>
          <w:sz w:val="28"/>
          <w:szCs w:val="28"/>
          <w:shd w:val="clear" w:color="auto" w:fill="FFFFFF"/>
        </w:rPr>
        <w:t xml:space="preserve">. </w:t>
      </w:r>
      <w:r w:rsidRPr="00C907A0">
        <w:rPr>
          <w:rFonts w:ascii="Times New Roman" w:hAnsi="Times New Roman" w:cs="Times New Roman"/>
          <w:sz w:val="28"/>
          <w:szCs w:val="28"/>
          <w:shd w:val="clear" w:color="auto" w:fill="FFFFFF"/>
        </w:rPr>
        <w:t>2020.</w:t>
      </w:r>
      <w:r w:rsidR="00C907A0" w:rsidRPr="00C907A0">
        <w:rPr>
          <w:rFonts w:ascii="Times New Roman" w:hAnsi="Times New Roman" w:cs="Times New Roman"/>
          <w:sz w:val="28"/>
          <w:szCs w:val="28"/>
          <w:shd w:val="clear" w:color="auto" w:fill="FFFFFF"/>
        </w:rPr>
        <w:t xml:space="preserve"> №3 (114).</w:t>
      </w:r>
      <w:r w:rsidRPr="00C907A0">
        <w:rPr>
          <w:rFonts w:ascii="Times New Roman" w:hAnsi="Times New Roman" w:cs="Times New Roman"/>
          <w:sz w:val="28"/>
          <w:szCs w:val="28"/>
          <w:shd w:val="clear" w:color="auto" w:fill="FFFFFF"/>
        </w:rPr>
        <w:t xml:space="preserve"> С. 26-36</w:t>
      </w:r>
      <w:r w:rsidR="00C907A0" w:rsidRPr="00C907A0">
        <w:rPr>
          <w:rFonts w:ascii="Times New Roman" w:hAnsi="Times New Roman" w:cs="Times New Roman"/>
          <w:sz w:val="28"/>
          <w:szCs w:val="28"/>
          <w:shd w:val="clear" w:color="auto" w:fill="FFFFFF"/>
        </w:rPr>
        <w:t>. URL:</w:t>
      </w:r>
      <w:hyperlink r:id="rId25" w:anchor="gsc.tab=0" w:history="1">
        <w:r w:rsidR="00C907A0" w:rsidRPr="00C907A0">
          <w:rPr>
            <w:rStyle w:val="a6"/>
            <w:rFonts w:ascii="Times New Roman" w:hAnsi="Times New Roman" w:cs="Times New Roman"/>
            <w:sz w:val="28"/>
            <w:szCs w:val="28"/>
            <w:shd w:val="clear" w:color="auto" w:fill="FFFFFF"/>
          </w:rPr>
          <w:t>https://neuronews.com.ua/ua/archive/2020/3%28114%29/pages-26-</w:t>
        </w:r>
        <w:r w:rsidR="00C907A0" w:rsidRPr="00C907A0">
          <w:rPr>
            <w:rStyle w:val="a6"/>
            <w:rFonts w:ascii="Times New Roman" w:hAnsi="Times New Roman" w:cs="Times New Roman"/>
            <w:sz w:val="28"/>
            <w:szCs w:val="28"/>
            <w:shd w:val="clear" w:color="auto" w:fill="FFFFFF"/>
          </w:rPr>
          <w:lastRenderedPageBreak/>
          <w:t>36/psihichne-zdorov-ya-v-period-pandemiyi-covid-osoblivosti-psihologichnoyi-krizi-trivogi-strahu-ta-trivozhnih-rozladiv-#gsc.tab=0</w:t>
        </w:r>
      </w:hyperlink>
      <w:r w:rsidR="00C907A0" w:rsidRPr="00C907A0">
        <w:rPr>
          <w:rFonts w:ascii="Times New Roman" w:hAnsi="Times New Roman" w:cs="Times New Roman"/>
          <w:sz w:val="28"/>
          <w:szCs w:val="28"/>
          <w:shd w:val="clear" w:color="auto" w:fill="FFFFFF"/>
        </w:rPr>
        <w:t>.</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proofErr w:type="spellStart"/>
      <w:r w:rsidRPr="00A10683">
        <w:rPr>
          <w:rFonts w:ascii="Times New Roman" w:hAnsi="Times New Roman" w:cs="Times New Roman"/>
          <w:sz w:val="28"/>
          <w:szCs w:val="28"/>
        </w:rPr>
        <w:t>Шувалов</w:t>
      </w:r>
      <w:proofErr w:type="spellEnd"/>
      <w:r w:rsidRPr="00A10683">
        <w:rPr>
          <w:rFonts w:ascii="Times New Roman" w:hAnsi="Times New Roman" w:cs="Times New Roman"/>
          <w:sz w:val="28"/>
          <w:szCs w:val="28"/>
        </w:rPr>
        <w:t xml:space="preserve"> А. В. </w:t>
      </w:r>
      <w:proofErr w:type="spellStart"/>
      <w:r w:rsidRPr="00A10683">
        <w:rPr>
          <w:rFonts w:ascii="Times New Roman" w:hAnsi="Times New Roman" w:cs="Times New Roman"/>
          <w:sz w:val="28"/>
          <w:szCs w:val="28"/>
        </w:rPr>
        <w:t>Пс</w:t>
      </w:r>
      <w:r w:rsidR="001873CF">
        <w:rPr>
          <w:rFonts w:ascii="Times New Roman" w:hAnsi="Times New Roman" w:cs="Times New Roman"/>
          <w:sz w:val="28"/>
          <w:szCs w:val="28"/>
        </w:rPr>
        <w:t>ихологическое</w:t>
      </w:r>
      <w:proofErr w:type="spellEnd"/>
      <w:r w:rsidR="001873CF">
        <w:rPr>
          <w:rFonts w:ascii="Times New Roman" w:hAnsi="Times New Roman" w:cs="Times New Roman"/>
          <w:sz w:val="28"/>
          <w:szCs w:val="28"/>
        </w:rPr>
        <w:t xml:space="preserve"> </w:t>
      </w:r>
      <w:proofErr w:type="spellStart"/>
      <w:r w:rsidR="001873CF">
        <w:rPr>
          <w:rFonts w:ascii="Times New Roman" w:hAnsi="Times New Roman" w:cs="Times New Roman"/>
          <w:sz w:val="28"/>
          <w:szCs w:val="28"/>
        </w:rPr>
        <w:t>здоровье</w:t>
      </w:r>
      <w:proofErr w:type="spellEnd"/>
      <w:r w:rsidR="001873CF">
        <w:rPr>
          <w:rFonts w:ascii="Times New Roman" w:hAnsi="Times New Roman" w:cs="Times New Roman"/>
          <w:sz w:val="28"/>
          <w:szCs w:val="28"/>
        </w:rPr>
        <w:t xml:space="preserve"> </w:t>
      </w:r>
      <w:proofErr w:type="spellStart"/>
      <w:r w:rsidR="001873CF">
        <w:rPr>
          <w:rFonts w:ascii="Times New Roman" w:hAnsi="Times New Roman" w:cs="Times New Roman"/>
          <w:sz w:val="28"/>
          <w:szCs w:val="28"/>
        </w:rPr>
        <w:t>человека</w:t>
      </w:r>
      <w:proofErr w:type="spellEnd"/>
      <w:r w:rsidR="001873CF">
        <w:rPr>
          <w:rFonts w:ascii="Times New Roman" w:hAnsi="Times New Roman" w:cs="Times New Roman"/>
          <w:sz w:val="28"/>
          <w:szCs w:val="28"/>
        </w:rPr>
        <w:t xml:space="preserve"> // </w:t>
      </w:r>
      <w:proofErr w:type="spellStart"/>
      <w:r w:rsidR="001873CF">
        <w:rPr>
          <w:rFonts w:ascii="Times New Roman" w:hAnsi="Times New Roman" w:cs="Times New Roman"/>
          <w:sz w:val="28"/>
          <w:szCs w:val="28"/>
        </w:rPr>
        <w:t>Педагогика</w:t>
      </w:r>
      <w:proofErr w:type="spellEnd"/>
      <w:r w:rsidR="001873CF">
        <w:rPr>
          <w:rFonts w:ascii="Times New Roman" w:hAnsi="Times New Roman" w:cs="Times New Roman"/>
          <w:sz w:val="28"/>
          <w:szCs w:val="28"/>
        </w:rPr>
        <w:t xml:space="preserve">, </w:t>
      </w:r>
      <w:proofErr w:type="spellStart"/>
      <w:r w:rsidR="001873CF">
        <w:rPr>
          <w:rFonts w:ascii="Times New Roman" w:hAnsi="Times New Roman" w:cs="Times New Roman"/>
          <w:sz w:val="28"/>
          <w:szCs w:val="28"/>
        </w:rPr>
        <w:t>психологи</w:t>
      </w:r>
      <w:r w:rsidRPr="00A10683">
        <w:rPr>
          <w:rFonts w:ascii="Times New Roman" w:hAnsi="Times New Roman" w:cs="Times New Roman"/>
          <w:sz w:val="28"/>
          <w:szCs w:val="28"/>
        </w:rPr>
        <w:t>я</w:t>
      </w:r>
      <w:proofErr w:type="spellEnd"/>
      <w:r w:rsidRPr="00A10683">
        <w:rPr>
          <w:rFonts w:ascii="Times New Roman" w:hAnsi="Times New Roman" w:cs="Times New Roman"/>
          <w:sz w:val="28"/>
          <w:szCs w:val="28"/>
        </w:rPr>
        <w:t xml:space="preserve">. </w:t>
      </w:r>
      <w:proofErr w:type="spellStart"/>
      <w:r w:rsidRPr="00A10683">
        <w:rPr>
          <w:rFonts w:ascii="Times New Roman" w:hAnsi="Times New Roman" w:cs="Times New Roman"/>
          <w:sz w:val="28"/>
          <w:szCs w:val="28"/>
        </w:rPr>
        <w:t>Вестник</w:t>
      </w:r>
      <w:proofErr w:type="spellEnd"/>
      <w:r w:rsidRPr="00A10683">
        <w:rPr>
          <w:rFonts w:ascii="Times New Roman" w:hAnsi="Times New Roman" w:cs="Times New Roman"/>
          <w:sz w:val="28"/>
          <w:szCs w:val="28"/>
        </w:rPr>
        <w:t xml:space="preserve"> / </w:t>
      </w:r>
      <w:proofErr w:type="spellStart"/>
      <w:r w:rsidRPr="00A10683">
        <w:rPr>
          <w:rFonts w:ascii="Times New Roman" w:hAnsi="Times New Roman" w:cs="Times New Roman"/>
          <w:sz w:val="28"/>
          <w:szCs w:val="28"/>
        </w:rPr>
        <w:t>голов</w:t>
      </w:r>
      <w:proofErr w:type="spellEnd"/>
      <w:r w:rsidRPr="00A10683">
        <w:rPr>
          <w:rFonts w:ascii="Times New Roman" w:hAnsi="Times New Roman" w:cs="Times New Roman"/>
          <w:sz w:val="28"/>
          <w:szCs w:val="28"/>
        </w:rPr>
        <w:t xml:space="preserve">. ред. А. А. </w:t>
      </w:r>
      <w:proofErr w:type="spellStart"/>
      <w:r w:rsidRPr="00A10683">
        <w:rPr>
          <w:rFonts w:ascii="Times New Roman" w:hAnsi="Times New Roman" w:cs="Times New Roman"/>
          <w:sz w:val="28"/>
          <w:szCs w:val="28"/>
        </w:rPr>
        <w:t>Николенко</w:t>
      </w:r>
      <w:proofErr w:type="spellEnd"/>
      <w:r w:rsidRPr="00A10683">
        <w:rPr>
          <w:rFonts w:ascii="Times New Roman" w:hAnsi="Times New Roman" w:cs="Times New Roman"/>
          <w:sz w:val="28"/>
          <w:szCs w:val="28"/>
        </w:rPr>
        <w:t>. 2009. №4 (15). С. 87-101.</w:t>
      </w:r>
    </w:p>
    <w:p w:rsidR="00AD0A94" w:rsidRPr="00A10683" w:rsidRDefault="00AD0A94"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r w:rsidRPr="00A10683">
        <w:rPr>
          <w:rFonts w:ascii="Times New Roman" w:hAnsi="Times New Roman" w:cs="Times New Roman"/>
          <w:sz w:val="28"/>
          <w:szCs w:val="28"/>
        </w:rPr>
        <w:t xml:space="preserve">Якість життя. </w:t>
      </w:r>
      <w:proofErr w:type="spellStart"/>
      <w:r w:rsidRPr="00A10683">
        <w:rPr>
          <w:rFonts w:ascii="Times New Roman" w:hAnsi="Times New Roman" w:cs="Times New Roman"/>
          <w:sz w:val="28"/>
          <w:szCs w:val="28"/>
        </w:rPr>
        <w:t>Wikipedia</w:t>
      </w:r>
      <w:proofErr w:type="spellEnd"/>
      <w:r w:rsidRPr="00A10683">
        <w:rPr>
          <w:rFonts w:ascii="Times New Roman" w:hAnsi="Times New Roman" w:cs="Times New Roman"/>
          <w:sz w:val="28"/>
          <w:szCs w:val="28"/>
        </w:rPr>
        <w:t xml:space="preserve">. </w:t>
      </w:r>
      <w:r w:rsidRPr="00A10683">
        <w:rPr>
          <w:rFonts w:ascii="Times New Roman" w:hAnsi="Times New Roman" w:cs="Times New Roman"/>
          <w:sz w:val="28"/>
          <w:szCs w:val="28"/>
          <w:lang w:val="en-US"/>
        </w:rPr>
        <w:t>URL</w:t>
      </w:r>
      <w:r w:rsidRPr="00A10683">
        <w:rPr>
          <w:rFonts w:ascii="Times New Roman" w:hAnsi="Times New Roman" w:cs="Times New Roman"/>
          <w:sz w:val="28"/>
          <w:szCs w:val="28"/>
        </w:rPr>
        <w:t xml:space="preserve">: </w:t>
      </w:r>
      <w:hyperlink r:id="rId26" w:history="1">
        <w:r w:rsidRPr="00A10683">
          <w:rPr>
            <w:rStyle w:val="a6"/>
            <w:rFonts w:ascii="Times New Roman" w:hAnsi="Times New Roman" w:cs="Times New Roman"/>
            <w:sz w:val="28"/>
            <w:szCs w:val="28"/>
          </w:rPr>
          <w:t>https://uk.wikipedia.org/wiki/Якість_життя</w:t>
        </w:r>
      </w:hyperlink>
      <w:r w:rsidR="00D93447">
        <w:rPr>
          <w:rStyle w:val="a6"/>
          <w:rFonts w:ascii="Times New Roman" w:hAnsi="Times New Roman" w:cs="Times New Roman"/>
          <w:sz w:val="28"/>
          <w:szCs w:val="28"/>
        </w:rPr>
        <w:t>.</w:t>
      </w:r>
    </w:p>
    <w:p w:rsidR="00AD0A94" w:rsidRPr="00A10683" w:rsidRDefault="00C73478" w:rsidP="003B6D85">
      <w:pPr>
        <w:pStyle w:val="a5"/>
        <w:numPr>
          <w:ilvl w:val="0"/>
          <w:numId w:val="26"/>
        </w:numPr>
        <w:tabs>
          <w:tab w:val="left" w:pos="426"/>
        </w:tabs>
        <w:spacing w:after="0" w:line="360" w:lineRule="auto"/>
        <w:ind w:left="0" w:firstLine="142"/>
        <w:jc w:val="both"/>
        <w:rPr>
          <w:rFonts w:ascii="Times New Roman" w:hAnsi="Times New Roman" w:cs="Times New Roman"/>
          <w:sz w:val="28"/>
          <w:szCs w:val="28"/>
        </w:rPr>
      </w:pPr>
      <w:hyperlink r:id="rId27" w:history="1">
        <w:r w:rsidR="00AD0A94" w:rsidRPr="00A10683">
          <w:rPr>
            <w:rFonts w:ascii="Times New Roman" w:hAnsi="Times New Roman" w:cs="Times New Roman"/>
            <w:sz w:val="28"/>
            <w:szCs w:val="28"/>
          </w:rPr>
          <w:t>Md Mahbub Hossain</w:t>
        </w:r>
      </w:hyperlink>
      <w:r w:rsidR="00AD0A94" w:rsidRPr="00A10683">
        <w:rPr>
          <w:rFonts w:ascii="Times New Roman" w:hAnsi="Times New Roman" w:cs="Times New Roman"/>
          <w:sz w:val="28"/>
          <w:szCs w:val="28"/>
          <w:shd w:val="clear" w:color="auto" w:fill="FFFFFF"/>
        </w:rPr>
        <w:t xml:space="preserve">, </w:t>
      </w:r>
      <w:hyperlink r:id="rId28" w:history="1">
        <w:r w:rsidR="00AD0A94" w:rsidRPr="00A10683">
          <w:rPr>
            <w:rFonts w:ascii="Times New Roman" w:hAnsi="Times New Roman" w:cs="Times New Roman"/>
            <w:sz w:val="28"/>
            <w:szCs w:val="28"/>
          </w:rPr>
          <w:t>Samia Tasnim</w:t>
        </w:r>
      </w:hyperlink>
      <w:r w:rsidR="00AD0A94" w:rsidRPr="00A10683">
        <w:rPr>
          <w:rFonts w:ascii="Times New Roman" w:hAnsi="Times New Roman" w:cs="Times New Roman"/>
          <w:sz w:val="28"/>
          <w:szCs w:val="28"/>
          <w:shd w:val="clear" w:color="auto" w:fill="FFFFFF"/>
        </w:rPr>
        <w:t xml:space="preserve">, </w:t>
      </w:r>
      <w:hyperlink r:id="rId29" w:history="1">
        <w:r w:rsidR="00AD0A94" w:rsidRPr="00A10683">
          <w:rPr>
            <w:rFonts w:ascii="Times New Roman" w:hAnsi="Times New Roman" w:cs="Times New Roman"/>
            <w:sz w:val="28"/>
            <w:szCs w:val="28"/>
          </w:rPr>
          <w:t>Abida Sultana</w:t>
        </w:r>
      </w:hyperlink>
      <w:r w:rsidR="00AD0A94" w:rsidRPr="00A10683">
        <w:rPr>
          <w:rFonts w:ascii="Times New Roman" w:hAnsi="Times New Roman" w:cs="Times New Roman"/>
          <w:sz w:val="28"/>
          <w:szCs w:val="28"/>
          <w:shd w:val="clear" w:color="auto" w:fill="FFFFFF"/>
        </w:rPr>
        <w:t xml:space="preserve">, </w:t>
      </w:r>
      <w:hyperlink r:id="rId30" w:history="1">
        <w:r w:rsidR="00AD0A94" w:rsidRPr="00A10683">
          <w:rPr>
            <w:rFonts w:ascii="Times New Roman" w:hAnsi="Times New Roman" w:cs="Times New Roman"/>
            <w:sz w:val="28"/>
            <w:szCs w:val="28"/>
          </w:rPr>
          <w:t>Farah Faizah</w:t>
        </w:r>
      </w:hyperlink>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Epidemiology</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of</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mental</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health</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problems</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in</w:t>
      </w:r>
      <w:proofErr w:type="spellEnd"/>
      <w:r w:rsidR="00AD0A94" w:rsidRPr="00A10683">
        <w:rPr>
          <w:rFonts w:ascii="Times New Roman" w:hAnsi="Times New Roman" w:cs="Times New Roman"/>
          <w:sz w:val="28"/>
          <w:szCs w:val="28"/>
          <w:shd w:val="clear" w:color="auto" w:fill="FFFFFF"/>
        </w:rPr>
        <w:t xml:space="preserve"> COVID-19: a </w:t>
      </w:r>
      <w:proofErr w:type="spellStart"/>
      <w:r w:rsidR="00AD0A94" w:rsidRPr="00A10683">
        <w:rPr>
          <w:rFonts w:ascii="Times New Roman" w:hAnsi="Times New Roman" w:cs="Times New Roman"/>
          <w:sz w:val="28"/>
          <w:szCs w:val="28"/>
          <w:shd w:val="clear" w:color="auto" w:fill="FFFFFF"/>
        </w:rPr>
        <w:t>review</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Available</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from</w:t>
      </w:r>
      <w:proofErr w:type="spellEnd"/>
      <w:r w:rsidR="00AD0A94" w:rsidRPr="00A10683">
        <w:rPr>
          <w:rFonts w:ascii="Times New Roman" w:hAnsi="Times New Roman" w:cs="Times New Roman"/>
          <w:sz w:val="28"/>
          <w:szCs w:val="28"/>
          <w:shd w:val="clear" w:color="auto" w:fill="FFFFFF"/>
        </w:rPr>
        <w:t>: https://www.researchgate.net/publication/342392845_Epidemiology_of_mental_health_problems_in_COVID-19_a_review [</w:t>
      </w:r>
      <w:proofErr w:type="spellStart"/>
      <w:r w:rsidR="00AD0A94" w:rsidRPr="00A10683">
        <w:rPr>
          <w:rFonts w:ascii="Times New Roman" w:hAnsi="Times New Roman" w:cs="Times New Roman"/>
          <w:sz w:val="28"/>
          <w:szCs w:val="28"/>
          <w:shd w:val="clear" w:color="auto" w:fill="FFFFFF"/>
        </w:rPr>
        <w:t>accessed</w:t>
      </w:r>
      <w:proofErr w:type="spellEnd"/>
      <w:r w:rsidR="00AD0A94" w:rsidRPr="00A10683">
        <w:rPr>
          <w:rFonts w:ascii="Times New Roman" w:hAnsi="Times New Roman" w:cs="Times New Roman"/>
          <w:sz w:val="28"/>
          <w:szCs w:val="28"/>
          <w:shd w:val="clear" w:color="auto" w:fill="FFFFFF"/>
        </w:rPr>
        <w:t xml:space="preserve"> </w:t>
      </w:r>
      <w:proofErr w:type="spellStart"/>
      <w:r w:rsidR="00AD0A94" w:rsidRPr="00A10683">
        <w:rPr>
          <w:rFonts w:ascii="Times New Roman" w:hAnsi="Times New Roman" w:cs="Times New Roman"/>
          <w:sz w:val="28"/>
          <w:szCs w:val="28"/>
          <w:shd w:val="clear" w:color="auto" w:fill="FFFFFF"/>
        </w:rPr>
        <w:t>Jun</w:t>
      </w:r>
      <w:proofErr w:type="spellEnd"/>
      <w:r w:rsidR="00AD0A94" w:rsidRPr="00A10683">
        <w:rPr>
          <w:rFonts w:ascii="Times New Roman" w:hAnsi="Times New Roman" w:cs="Times New Roman"/>
          <w:sz w:val="28"/>
          <w:szCs w:val="28"/>
          <w:shd w:val="clear" w:color="auto" w:fill="FFFFFF"/>
        </w:rPr>
        <w:t xml:space="preserve"> 29 2020].</w:t>
      </w:r>
    </w:p>
    <w:p w:rsidR="00AD0A94" w:rsidRPr="001913EA" w:rsidRDefault="00AD0A94" w:rsidP="00A10683">
      <w:pPr>
        <w:spacing w:after="0" w:line="360" w:lineRule="auto"/>
        <w:ind w:left="357"/>
        <w:contextualSpacing/>
        <w:jc w:val="both"/>
        <w:rPr>
          <w:rFonts w:ascii="Times New Roman" w:hAnsi="Times New Roman" w:cs="Times New Roman"/>
          <w:sz w:val="28"/>
          <w:szCs w:val="28"/>
        </w:rPr>
      </w:pPr>
    </w:p>
    <w:p w:rsidR="004571DC" w:rsidRPr="004571DC" w:rsidRDefault="004571DC" w:rsidP="00A10683">
      <w:pPr>
        <w:pStyle w:val="a5"/>
        <w:spacing w:after="0" w:line="360" w:lineRule="auto"/>
        <w:ind w:left="502"/>
        <w:jc w:val="both"/>
        <w:rPr>
          <w:rFonts w:ascii="Times New Roman" w:hAnsi="Times New Roman" w:cs="Times New Roman"/>
          <w:sz w:val="28"/>
          <w:szCs w:val="28"/>
        </w:rPr>
      </w:pPr>
    </w:p>
    <w:p w:rsidR="001913EA" w:rsidRPr="00297938" w:rsidRDefault="001913EA" w:rsidP="003B6D85">
      <w:pPr>
        <w:pStyle w:val="a5"/>
        <w:numPr>
          <w:ilvl w:val="0"/>
          <w:numId w:val="22"/>
        </w:numPr>
        <w:spacing w:after="0" w:line="360" w:lineRule="auto"/>
        <w:ind w:right="-1"/>
        <w:jc w:val="both"/>
        <w:rPr>
          <w:rFonts w:ascii="Times New Roman" w:hAnsi="Times New Roman" w:cs="Times New Roman"/>
          <w:sz w:val="28"/>
          <w:szCs w:val="28"/>
        </w:rPr>
      </w:pPr>
      <w:r w:rsidRPr="00297938">
        <w:rPr>
          <w:rFonts w:ascii="Times New Roman" w:hAnsi="Times New Roman" w:cs="Times New Roman"/>
          <w:sz w:val="28"/>
          <w:szCs w:val="28"/>
        </w:rPr>
        <w:br w:type="page"/>
      </w:r>
    </w:p>
    <w:p w:rsidR="001913EA" w:rsidRPr="001913EA" w:rsidRDefault="001913EA" w:rsidP="001913EA">
      <w:pPr>
        <w:spacing w:after="0" w:line="360" w:lineRule="auto"/>
        <w:ind w:right="-1" w:firstLine="709"/>
        <w:jc w:val="right"/>
        <w:rPr>
          <w:rFonts w:ascii="Times New Roman" w:hAnsi="Times New Roman" w:cs="Times New Roman"/>
          <w:sz w:val="28"/>
          <w:szCs w:val="28"/>
        </w:rPr>
      </w:pPr>
      <w:r w:rsidRPr="001913EA">
        <w:rPr>
          <w:rFonts w:ascii="Times New Roman" w:hAnsi="Times New Roman" w:cs="Times New Roman"/>
          <w:sz w:val="28"/>
          <w:szCs w:val="28"/>
        </w:rPr>
        <w:lastRenderedPageBreak/>
        <w:t>ДОДАТОК А</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b/>
          <w:sz w:val="28"/>
          <w:szCs w:val="28"/>
        </w:rPr>
        <w:t>«</w:t>
      </w:r>
      <w:r w:rsidRPr="001913EA">
        <w:rPr>
          <w:rFonts w:ascii="Times New Roman" w:hAnsi="Times New Roman" w:cs="Times New Roman"/>
          <w:b/>
          <w:sz w:val="28"/>
          <w:szCs w:val="28"/>
          <w:lang w:val="en-US"/>
        </w:rPr>
        <w:t>SF</w:t>
      </w:r>
      <w:r w:rsidRPr="001913EA">
        <w:rPr>
          <w:rFonts w:ascii="Times New Roman" w:hAnsi="Times New Roman" w:cs="Times New Roman"/>
          <w:b/>
          <w:sz w:val="28"/>
          <w:szCs w:val="28"/>
        </w:rPr>
        <w:t>-36. Анкета оцінки якості життя»</w:t>
      </w:r>
      <w:r w:rsidRPr="001913EA">
        <w:rPr>
          <w:rFonts w:ascii="Times New Roman" w:hAnsi="Times New Roman" w:cs="Times New Roman"/>
          <w:sz w:val="28"/>
          <w:szCs w:val="28"/>
        </w:rPr>
        <w:t xml:space="preserve"> </w:t>
      </w:r>
      <w:r w:rsidRPr="001913EA">
        <w:rPr>
          <w:rFonts w:ascii="Times New Roman" w:hAnsi="Times New Roman" w:cs="Times New Roman"/>
          <w:b/>
          <w:sz w:val="28"/>
          <w:szCs w:val="28"/>
        </w:rPr>
        <w:t xml:space="preserve">(адаптована Олійник Д.) </w:t>
      </w:r>
      <w:r w:rsidRPr="001913EA">
        <w:rPr>
          <w:rFonts w:ascii="Times New Roman" w:hAnsi="Times New Roman" w:cs="Times New Roman"/>
          <w:sz w:val="28"/>
          <w:szCs w:val="28"/>
          <w:lang w:val="ru-RU"/>
        </w:rPr>
        <w:t>[</w:t>
      </w:r>
      <w:r w:rsidR="00EE110D" w:rsidRPr="00EC3C0D">
        <w:rPr>
          <w:rFonts w:ascii="Times New Roman" w:hAnsi="Times New Roman" w:cs="Times New Roman"/>
          <w:sz w:val="28"/>
          <w:szCs w:val="28"/>
        </w:rPr>
        <w:t>36</w:t>
      </w:r>
      <w:r w:rsidRPr="00EC3C0D">
        <w:rPr>
          <w:rFonts w:ascii="Times New Roman" w:hAnsi="Times New Roman" w:cs="Times New Roman"/>
          <w:sz w:val="28"/>
          <w:szCs w:val="28"/>
          <w:lang w:val="ru-RU"/>
        </w:rPr>
        <w:t>]</w:t>
      </w:r>
      <w:r w:rsidRPr="00EC3C0D">
        <w:rPr>
          <w:rFonts w:ascii="Times New Roman" w:hAnsi="Times New Roman" w:cs="Times New Roman"/>
          <w:sz w:val="28"/>
          <w:szCs w:val="28"/>
        </w:rPr>
        <w:t>.</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b/>
          <w:sz w:val="28"/>
          <w:szCs w:val="28"/>
        </w:rPr>
        <w:t>Інструкція:</w:t>
      </w:r>
      <w:r w:rsidRPr="001913EA">
        <w:rPr>
          <w:rFonts w:ascii="Times New Roman" w:hAnsi="Times New Roman" w:cs="Times New Roman"/>
          <w:sz w:val="28"/>
          <w:szCs w:val="28"/>
        </w:rPr>
        <w:t xml:space="preserve"> шановні студенти! Цей опитувальник містить питання, що стосуються здоров'я. Дайте, будь ласка, відповідь на кожне питання, позначаючи обрану вами відповідь. Якщо Ви не впевнені в тому, як відповісти на питання, будь ласка, виберіть таку відповідь, яка точніше відображає Вашу думку.</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 якому курсі Ви навчаєтеся?</w:t>
      </w:r>
    </w:p>
    <w:p w:rsidR="001913EA" w:rsidRPr="001913EA" w:rsidRDefault="001913EA" w:rsidP="003B6D85">
      <w:pPr>
        <w:numPr>
          <w:ilvl w:val="0"/>
          <w:numId w:val="4"/>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1 курс</w:t>
      </w:r>
    </w:p>
    <w:p w:rsidR="001913EA" w:rsidRPr="001913EA" w:rsidRDefault="001913EA" w:rsidP="003B6D85">
      <w:pPr>
        <w:numPr>
          <w:ilvl w:val="0"/>
          <w:numId w:val="4"/>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2 курс</w:t>
      </w:r>
    </w:p>
    <w:p w:rsidR="001913EA" w:rsidRPr="001913EA" w:rsidRDefault="001913EA" w:rsidP="003B6D85">
      <w:pPr>
        <w:numPr>
          <w:ilvl w:val="0"/>
          <w:numId w:val="4"/>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3 курс</w:t>
      </w:r>
    </w:p>
    <w:p w:rsidR="001913EA" w:rsidRPr="001913EA" w:rsidRDefault="001913EA" w:rsidP="003B6D85">
      <w:pPr>
        <w:numPr>
          <w:ilvl w:val="0"/>
          <w:numId w:val="4"/>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4 курс</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Як Ви розумієте поняття «психічне здоров'я»?</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Чи вважаєте Ви, що карантин негативно впливає на психічне здоров'я? Яким чином?</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Як, на Вашу думку, зберегти психічне здоров'я в умовах пандемії </w:t>
      </w:r>
      <w:proofErr w:type="spellStart"/>
      <w:r w:rsidRPr="001913EA">
        <w:rPr>
          <w:rFonts w:ascii="Times New Roman" w:hAnsi="Times New Roman" w:cs="Times New Roman"/>
          <w:sz w:val="28"/>
          <w:szCs w:val="28"/>
        </w:rPr>
        <w:t>коронавірусної</w:t>
      </w:r>
      <w:proofErr w:type="spellEnd"/>
      <w:r w:rsidRPr="001913EA">
        <w:rPr>
          <w:rFonts w:ascii="Times New Roman" w:hAnsi="Times New Roman" w:cs="Times New Roman"/>
          <w:sz w:val="28"/>
          <w:szCs w:val="28"/>
        </w:rPr>
        <w:t xml:space="preserve"> інфекції?</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В цілому ви б оцінили стан Вашого здоров'я як (обведіть одну цифру): </w:t>
      </w:r>
    </w:p>
    <w:p w:rsidR="001913EA" w:rsidRPr="001913EA" w:rsidRDefault="001913EA" w:rsidP="003B6D85">
      <w:pPr>
        <w:numPr>
          <w:ilvl w:val="0"/>
          <w:numId w:val="5"/>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Відмінне </w:t>
      </w:r>
    </w:p>
    <w:p w:rsidR="001913EA" w:rsidRPr="001913EA" w:rsidRDefault="001913EA" w:rsidP="003B6D85">
      <w:pPr>
        <w:numPr>
          <w:ilvl w:val="0"/>
          <w:numId w:val="5"/>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Дуже гарне </w:t>
      </w:r>
    </w:p>
    <w:p w:rsidR="001913EA" w:rsidRPr="001913EA" w:rsidRDefault="001913EA" w:rsidP="003B6D85">
      <w:pPr>
        <w:numPr>
          <w:ilvl w:val="0"/>
          <w:numId w:val="5"/>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Гарне </w:t>
      </w:r>
    </w:p>
    <w:p w:rsidR="001913EA" w:rsidRPr="001913EA" w:rsidRDefault="001913EA" w:rsidP="003B6D85">
      <w:pPr>
        <w:numPr>
          <w:ilvl w:val="0"/>
          <w:numId w:val="5"/>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Посередня </w:t>
      </w:r>
    </w:p>
    <w:p w:rsidR="001913EA" w:rsidRPr="001913EA" w:rsidRDefault="001913EA" w:rsidP="003B6D85">
      <w:pPr>
        <w:numPr>
          <w:ilvl w:val="0"/>
          <w:numId w:val="5"/>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 xml:space="preserve">Погане </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Як Ви б оцінили Ваше здоров'я зараз порівнюючи з тим, що було рік тому?</w:t>
      </w:r>
    </w:p>
    <w:p w:rsidR="001913EA" w:rsidRPr="001913EA" w:rsidRDefault="001913EA" w:rsidP="003B6D85">
      <w:pPr>
        <w:numPr>
          <w:ilvl w:val="0"/>
          <w:numId w:val="7"/>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Значно краще, ніж рік тому</w:t>
      </w:r>
    </w:p>
    <w:p w:rsidR="001913EA" w:rsidRPr="001913EA" w:rsidRDefault="001913EA" w:rsidP="003B6D85">
      <w:pPr>
        <w:numPr>
          <w:ilvl w:val="0"/>
          <w:numId w:val="7"/>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Дещо краще, аніж рік тому</w:t>
      </w:r>
    </w:p>
    <w:p w:rsidR="001913EA" w:rsidRPr="001913EA" w:rsidRDefault="001913EA" w:rsidP="003B6D85">
      <w:pPr>
        <w:numPr>
          <w:ilvl w:val="0"/>
          <w:numId w:val="7"/>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Приблизно так саме, як і рік тому</w:t>
      </w:r>
    </w:p>
    <w:p w:rsidR="001913EA" w:rsidRPr="001913EA" w:rsidRDefault="001913EA" w:rsidP="003B6D85">
      <w:pPr>
        <w:numPr>
          <w:ilvl w:val="0"/>
          <w:numId w:val="7"/>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lastRenderedPageBreak/>
        <w:t>Дещо гірше, аніж рік тому</w:t>
      </w:r>
    </w:p>
    <w:p w:rsidR="001913EA" w:rsidRPr="001913EA" w:rsidRDefault="001913EA" w:rsidP="003B6D85">
      <w:pPr>
        <w:numPr>
          <w:ilvl w:val="0"/>
          <w:numId w:val="7"/>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Набагато гірше, аніж рік тому</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Наступні питання стосуються фізичних навантажень, з якими Ви, можливо, стикаєтеся протягом свого звичайного дня. Оцініть згідно даних шкал якою мірою Ваше здоров'я впливає на виконання Ваших щоденних фізичних навантажень.</w:t>
      </w:r>
    </w:p>
    <w:tbl>
      <w:tblPr>
        <w:tblStyle w:val="ab"/>
        <w:tblW w:w="0" w:type="auto"/>
        <w:tblLook w:val="04A0" w:firstRow="1" w:lastRow="0" w:firstColumn="1" w:lastColumn="0" w:noHBand="0" w:noVBand="1"/>
      </w:tblPr>
      <w:tblGrid>
        <w:gridCol w:w="4907"/>
        <w:gridCol w:w="1654"/>
        <w:gridCol w:w="1603"/>
        <w:gridCol w:w="1691"/>
      </w:tblGrid>
      <w:tr w:rsidR="001913EA" w:rsidRPr="001913EA" w:rsidTr="006B307C">
        <w:tc>
          <w:tcPr>
            <w:tcW w:w="0" w:type="auto"/>
          </w:tcPr>
          <w:p w:rsidR="001913EA" w:rsidRPr="001913EA" w:rsidRDefault="001913EA" w:rsidP="001913EA">
            <w:pPr>
              <w:spacing w:line="360" w:lineRule="auto"/>
              <w:ind w:right="-1"/>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Питання</w:t>
            </w:r>
          </w:p>
        </w:tc>
        <w:tc>
          <w:tcPr>
            <w:tcW w:w="0" w:type="auto"/>
          </w:tcPr>
          <w:p w:rsidR="001913EA" w:rsidRPr="001913EA" w:rsidRDefault="001913EA" w:rsidP="001913EA">
            <w:pPr>
              <w:spacing w:line="360" w:lineRule="auto"/>
              <w:ind w:right="-1"/>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Так, значно обмежує</w:t>
            </w:r>
          </w:p>
        </w:tc>
        <w:tc>
          <w:tcPr>
            <w:tcW w:w="0" w:type="auto"/>
          </w:tcPr>
          <w:p w:rsidR="001913EA" w:rsidRPr="001913EA" w:rsidRDefault="001913EA" w:rsidP="001913EA">
            <w:pPr>
              <w:spacing w:line="360" w:lineRule="auto"/>
              <w:ind w:right="-1"/>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Так, дещо обмежує</w:t>
            </w:r>
          </w:p>
        </w:tc>
        <w:tc>
          <w:tcPr>
            <w:tcW w:w="0" w:type="auto"/>
          </w:tcPr>
          <w:p w:rsidR="001913EA" w:rsidRPr="001913EA" w:rsidRDefault="001913EA" w:rsidP="001913EA">
            <w:pPr>
              <w:spacing w:line="360" w:lineRule="auto"/>
              <w:ind w:right="-1"/>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Ні, зовсім не обмежує</w:t>
            </w: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Важкі фізичні навантаження, такі як біг, підняття важких предметів, заняття силовими видами спорту</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Помірні фізичні навантаження, такі як пересунути стіл, попрацювати з пилососом, збирати гриби або ягоди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Підняти або нести сумку з продуктами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Піднятися пішки по сходах на кілька прольотів</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Піднятися пішки по сходах на один проліт</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Нахилитися, встати на коліна, сісти навпочіпки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Пройти відстань більше одного кілометра</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Пройти відстань в кілька кварталів</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Пройти відстань в один квартал</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 xml:space="preserve">Самостійно вимитися, </w:t>
            </w:r>
            <w:r w:rsidRPr="001913EA">
              <w:rPr>
                <w:rFonts w:ascii="Times New Roman" w:hAnsi="Times New Roman" w:cs="Times New Roman"/>
                <w:spacing w:val="3"/>
                <w:sz w:val="28"/>
                <w:szCs w:val="28"/>
              </w:rPr>
              <w:lastRenderedPageBreak/>
              <w:t>одягнутися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jc w:val="both"/>
        <w:rPr>
          <w:rFonts w:ascii="Times New Roman" w:hAnsi="Times New Roman" w:cs="Times New Roman"/>
          <w:sz w:val="28"/>
          <w:szCs w:val="28"/>
        </w:rPr>
      </w:pP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Чи бувало за останні 4 тижні, що Ваш фізичний стан викликав труднощі у Вашій роботі або іншій звичайній повсякденній діяльності, внаслідок чого:</w:t>
      </w: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Питання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Довелося скоротити кількість часу, що витрачається на роботу або інші справи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Виконали менше, ніж хотіли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були обмежені у виконанні якогось певного виду роботи або іншої діяльності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Були труднощі при виконанні своєї роботи або інших справ (наприклад, вони додали додаткових зусиль)</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hAnsi="Times New Roman" w:cs="Times New Roman"/>
          <w:sz w:val="28"/>
          <w:szCs w:val="28"/>
        </w:rPr>
      </w:pP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Чи бувало за останні 4 тижні, що Ваш емоційний стан викликав труднощі у Вашій роботі або іншій звичайній повсякденній діяльності, внаслідок чого:</w:t>
      </w: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Питання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Довелося скоротити кількість часу, що витрачається на роботу або інші справи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Виконали менше, ніж хотіли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Виконували свою роботу або інші справи не так акуратно, як зазвичай</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hAnsi="Times New Roman" w:cs="Times New Roman"/>
          <w:sz w:val="28"/>
          <w:szCs w:val="28"/>
        </w:rPr>
      </w:pP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Наскільки Ваш фізичний або емоційний стан протягом останніх 4 тижнів заважав Вам проводити час з сім'єю, друзями, сусідами або в колективі?</w:t>
      </w:r>
    </w:p>
    <w:p w:rsidR="001913EA" w:rsidRPr="001913EA" w:rsidRDefault="001913EA" w:rsidP="003B6D85">
      <w:pPr>
        <w:numPr>
          <w:ilvl w:val="0"/>
          <w:numId w:val="8"/>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lastRenderedPageBreak/>
        <w:t>Зовсім не заважає</w:t>
      </w:r>
    </w:p>
    <w:p w:rsidR="001913EA" w:rsidRPr="001913EA" w:rsidRDefault="001913EA" w:rsidP="003B6D85">
      <w:pPr>
        <w:numPr>
          <w:ilvl w:val="0"/>
          <w:numId w:val="8"/>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Дещо заважає</w:t>
      </w:r>
    </w:p>
    <w:p w:rsidR="001913EA" w:rsidRPr="001913EA" w:rsidRDefault="001913EA" w:rsidP="003B6D85">
      <w:pPr>
        <w:numPr>
          <w:ilvl w:val="0"/>
          <w:numId w:val="8"/>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Помірно заважає</w:t>
      </w:r>
    </w:p>
    <w:p w:rsidR="001913EA" w:rsidRPr="001913EA" w:rsidRDefault="001913EA" w:rsidP="003B6D85">
      <w:pPr>
        <w:numPr>
          <w:ilvl w:val="0"/>
          <w:numId w:val="8"/>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Сильно</w:t>
      </w:r>
    </w:p>
    <w:p w:rsidR="001913EA" w:rsidRPr="001913EA" w:rsidRDefault="001913EA" w:rsidP="003B6D85">
      <w:pPr>
        <w:numPr>
          <w:ilvl w:val="0"/>
          <w:numId w:val="8"/>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Дуже сильно</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Наскільки сильну фізичну біль Ви відчували за останні 4 тижні?</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Зовсім не відчував</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Дуже слабку</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Слабку</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Помірну</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Сильну</w:t>
      </w:r>
    </w:p>
    <w:p w:rsidR="001913EA" w:rsidRPr="001913EA" w:rsidRDefault="001913EA" w:rsidP="003B6D85">
      <w:pPr>
        <w:numPr>
          <w:ilvl w:val="0"/>
          <w:numId w:val="9"/>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Дуже сильну</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У якій мірі біль на протязі останніх 4-х тижнів заважала Вам займатися Вашою звичною роботою?</w:t>
      </w:r>
    </w:p>
    <w:p w:rsidR="001913EA" w:rsidRPr="001913EA" w:rsidRDefault="001913EA" w:rsidP="003B6D85">
      <w:pPr>
        <w:numPr>
          <w:ilvl w:val="0"/>
          <w:numId w:val="10"/>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Зовсім не заважала</w:t>
      </w:r>
    </w:p>
    <w:p w:rsidR="001913EA" w:rsidRPr="001913EA" w:rsidRDefault="001913EA" w:rsidP="003B6D85">
      <w:pPr>
        <w:numPr>
          <w:ilvl w:val="0"/>
          <w:numId w:val="10"/>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Дещо заважала</w:t>
      </w:r>
    </w:p>
    <w:p w:rsidR="001913EA" w:rsidRPr="001913EA" w:rsidRDefault="001913EA" w:rsidP="003B6D85">
      <w:pPr>
        <w:numPr>
          <w:ilvl w:val="0"/>
          <w:numId w:val="10"/>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Помірно заважала</w:t>
      </w:r>
    </w:p>
    <w:p w:rsidR="001913EA" w:rsidRPr="001913EA" w:rsidRDefault="001913EA" w:rsidP="003B6D85">
      <w:pPr>
        <w:numPr>
          <w:ilvl w:val="0"/>
          <w:numId w:val="10"/>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Сильно</w:t>
      </w:r>
    </w:p>
    <w:p w:rsidR="001913EA" w:rsidRPr="001913EA" w:rsidRDefault="001913EA" w:rsidP="003B6D85">
      <w:pPr>
        <w:numPr>
          <w:ilvl w:val="0"/>
          <w:numId w:val="10"/>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Дуже сильно</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Наступні питання стосуються того, як Ви себе почували і яким був Ваш настрій протягом останніх 4 тижнів. Будь ласка, на кожне питання дайте одну відповідь, що найбільше відповідає Вашим відчуттям. Як часто протягом останніх 4 тижнів:</w:t>
      </w:r>
    </w:p>
    <w:tbl>
      <w:tblPr>
        <w:tblStyle w:val="ab"/>
        <w:tblW w:w="0" w:type="auto"/>
        <w:tblInd w:w="360" w:type="dxa"/>
        <w:tblLook w:val="04A0" w:firstRow="1" w:lastRow="0" w:firstColumn="1" w:lastColumn="0" w:noHBand="0" w:noVBand="1"/>
      </w:tblPr>
      <w:tblGrid>
        <w:gridCol w:w="3504"/>
        <w:gridCol w:w="995"/>
        <w:gridCol w:w="1410"/>
        <w:gridCol w:w="908"/>
        <w:gridCol w:w="1024"/>
        <w:gridCol w:w="868"/>
        <w:gridCol w:w="786"/>
      </w:tblGrid>
      <w:tr w:rsidR="001913EA" w:rsidRPr="001913EA" w:rsidTr="006B307C">
        <w:tc>
          <w:tcPr>
            <w:tcW w:w="0" w:type="auto"/>
          </w:tcPr>
          <w:p w:rsidR="001913EA" w:rsidRPr="001913EA" w:rsidRDefault="001913EA" w:rsidP="001913EA">
            <w:pPr>
              <w:spacing w:line="360" w:lineRule="auto"/>
              <w:ind w:right="-1"/>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Питання</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Увесь час</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Більшу частину часу</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Часто</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Інколи</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Рідко</w:t>
            </w:r>
          </w:p>
        </w:tc>
        <w:tc>
          <w:tcPr>
            <w:tcW w:w="0" w:type="auto"/>
          </w:tcPr>
          <w:p w:rsidR="001913EA" w:rsidRPr="001913EA" w:rsidRDefault="001913EA" w:rsidP="001913EA">
            <w:pPr>
              <w:spacing w:line="360" w:lineRule="auto"/>
              <w:ind w:right="-1"/>
              <w:jc w:val="both"/>
              <w:rPr>
                <w:rFonts w:ascii="Times New Roman" w:hAnsi="Times New Roman" w:cs="Times New Roman"/>
                <w:sz w:val="28"/>
                <w:szCs w:val="28"/>
              </w:rPr>
            </w:pPr>
            <w:r w:rsidRPr="001913EA">
              <w:rPr>
                <w:rFonts w:ascii="Times New Roman" w:hAnsi="Times New Roman" w:cs="Times New Roman"/>
                <w:sz w:val="28"/>
                <w:szCs w:val="28"/>
              </w:rPr>
              <w:t>Ні разу</w:t>
            </w: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відчували себе бадьорим (ой)?</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lastRenderedPageBreak/>
              <w:t>Ви сильно нервували?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відчували себе таким (</w:t>
            </w:r>
            <w:proofErr w:type="spellStart"/>
            <w:r w:rsidRPr="001913EA">
              <w:rPr>
                <w:rFonts w:ascii="Times New Roman" w:hAnsi="Times New Roman" w:cs="Times New Roman"/>
                <w:spacing w:val="3"/>
                <w:sz w:val="28"/>
                <w:szCs w:val="28"/>
              </w:rPr>
              <w:t>ою</w:t>
            </w:r>
            <w:proofErr w:type="spellEnd"/>
            <w:r w:rsidRPr="001913EA">
              <w:rPr>
                <w:rFonts w:ascii="Times New Roman" w:hAnsi="Times New Roman" w:cs="Times New Roman"/>
                <w:spacing w:val="3"/>
                <w:sz w:val="28"/>
                <w:szCs w:val="28"/>
              </w:rPr>
              <w:t>) пригніченим (ой), що ніщо не могло Вас підбадьорити?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відчували себе спокійним (</w:t>
            </w:r>
            <w:proofErr w:type="spellStart"/>
            <w:r w:rsidRPr="001913EA">
              <w:rPr>
                <w:rFonts w:ascii="Times New Roman" w:hAnsi="Times New Roman" w:cs="Times New Roman"/>
                <w:spacing w:val="3"/>
                <w:sz w:val="28"/>
                <w:szCs w:val="28"/>
              </w:rPr>
              <w:t>ою</w:t>
            </w:r>
            <w:proofErr w:type="spellEnd"/>
            <w:r w:rsidRPr="001913EA">
              <w:rPr>
                <w:rFonts w:ascii="Times New Roman" w:hAnsi="Times New Roman" w:cs="Times New Roman"/>
                <w:spacing w:val="3"/>
                <w:sz w:val="28"/>
                <w:szCs w:val="28"/>
              </w:rPr>
              <w:t>) і умиротвореним (ой)?</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відчували себе повним (ой) сил і енергії?</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Ви відчували, що впали духом і сумні?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jc w:val="both"/>
        <w:rPr>
          <w:rFonts w:ascii="Times New Roman" w:hAnsi="Times New Roman" w:cs="Times New Roman"/>
          <w:sz w:val="28"/>
          <w:szCs w:val="28"/>
        </w:rPr>
      </w:pP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Як часто в останні 4 тижні Ваш фізичний або емоційний стан заважав Вам активно спілкуватися з людьми? Наприклад, відвідувати родичів, друзів і т. д.</w:t>
      </w:r>
    </w:p>
    <w:p w:rsidR="001913EA" w:rsidRPr="001913EA" w:rsidRDefault="001913EA" w:rsidP="003B6D85">
      <w:pPr>
        <w:numPr>
          <w:ilvl w:val="0"/>
          <w:numId w:val="11"/>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Увесь час</w:t>
      </w:r>
    </w:p>
    <w:p w:rsidR="001913EA" w:rsidRPr="001913EA" w:rsidRDefault="001913EA" w:rsidP="003B6D85">
      <w:pPr>
        <w:numPr>
          <w:ilvl w:val="0"/>
          <w:numId w:val="11"/>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Більшу частину часу</w:t>
      </w:r>
    </w:p>
    <w:p w:rsidR="001913EA" w:rsidRPr="001913EA" w:rsidRDefault="001913EA" w:rsidP="003B6D85">
      <w:pPr>
        <w:numPr>
          <w:ilvl w:val="0"/>
          <w:numId w:val="11"/>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Інколи</w:t>
      </w:r>
    </w:p>
    <w:p w:rsidR="001913EA" w:rsidRPr="001913EA" w:rsidRDefault="001913EA" w:rsidP="003B6D85">
      <w:pPr>
        <w:numPr>
          <w:ilvl w:val="0"/>
          <w:numId w:val="11"/>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Рідко</w:t>
      </w:r>
    </w:p>
    <w:p w:rsidR="001913EA" w:rsidRPr="001913EA" w:rsidRDefault="001913EA" w:rsidP="003B6D85">
      <w:pPr>
        <w:numPr>
          <w:ilvl w:val="0"/>
          <w:numId w:val="11"/>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Ні разу</w:t>
      </w:r>
    </w:p>
    <w:p w:rsidR="001913EA" w:rsidRPr="001913EA" w:rsidRDefault="001913EA" w:rsidP="003B6D85">
      <w:pPr>
        <w:numPr>
          <w:ilvl w:val="0"/>
          <w:numId w:val="6"/>
        </w:numPr>
        <w:spacing w:after="0" w:line="360" w:lineRule="auto"/>
        <w:ind w:right="-1" w:firstLine="709"/>
        <w:contextualSpacing/>
        <w:jc w:val="both"/>
        <w:rPr>
          <w:rFonts w:ascii="Times New Roman" w:hAnsi="Times New Roman" w:cs="Times New Roman"/>
          <w:sz w:val="28"/>
          <w:szCs w:val="28"/>
        </w:rPr>
      </w:pPr>
      <w:r w:rsidRPr="001913EA">
        <w:rPr>
          <w:rFonts w:ascii="Times New Roman" w:hAnsi="Times New Roman" w:cs="Times New Roman"/>
          <w:sz w:val="28"/>
          <w:szCs w:val="28"/>
        </w:rPr>
        <w:t>Наскільки вірним чи ні видається по відношенню до Вас кожне з нижче перерахованих тверджень?</w:t>
      </w:r>
    </w:p>
    <w:tbl>
      <w:tblPr>
        <w:tblStyle w:val="ab"/>
        <w:tblW w:w="0" w:type="auto"/>
        <w:tblLook w:val="04A0" w:firstRow="1" w:lastRow="0" w:firstColumn="1" w:lastColumn="0" w:noHBand="0" w:noVBand="1"/>
      </w:tblPr>
      <w:tblGrid>
        <w:gridCol w:w="2366"/>
        <w:gridCol w:w="1663"/>
        <w:gridCol w:w="1622"/>
        <w:gridCol w:w="855"/>
        <w:gridCol w:w="1654"/>
        <w:gridCol w:w="1695"/>
      </w:tblGrid>
      <w:tr w:rsidR="001913EA" w:rsidRPr="001913EA" w:rsidTr="006B307C">
        <w:tc>
          <w:tcPr>
            <w:tcW w:w="0" w:type="auto"/>
          </w:tcPr>
          <w:p w:rsidR="001913EA" w:rsidRPr="001913EA" w:rsidRDefault="001913EA" w:rsidP="001913EA">
            <w:pPr>
              <w:spacing w:line="360" w:lineRule="auto"/>
              <w:ind w:right="-1"/>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Питання</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Безперечно вірно</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В основному вірно</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Не знаю</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В основному невірно</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Безперечно невірно</w:t>
            </w:r>
          </w:p>
        </w:tc>
      </w:tr>
      <w:tr w:rsidR="001913EA" w:rsidRPr="001913EA" w:rsidTr="006B307C">
        <w:tc>
          <w:tcPr>
            <w:tcW w:w="0" w:type="auto"/>
          </w:tcPr>
          <w:p w:rsidR="001913EA" w:rsidRPr="001913EA" w:rsidRDefault="001913EA" w:rsidP="001913EA">
            <w:pPr>
              <w:spacing w:line="360" w:lineRule="auto"/>
              <w:ind w:right="-1" w:firstLine="709"/>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 xml:space="preserve">Мені здається, що я </w:t>
            </w:r>
            <w:r w:rsidRPr="001913EA">
              <w:rPr>
                <w:rFonts w:ascii="Times New Roman" w:hAnsi="Times New Roman" w:cs="Times New Roman"/>
                <w:spacing w:val="3"/>
                <w:sz w:val="28"/>
                <w:szCs w:val="28"/>
              </w:rPr>
              <w:lastRenderedPageBreak/>
              <w:t>більш схильний до хвороб, ніж інші</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lastRenderedPageBreak/>
              <w:t>Моє здоров'я не гірше, ніж у більшості моїх знайомих</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очікую, що моє здоров'я погіршиться</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У мене відмінне здоров'я</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bl>
    <w:p w:rsidR="001913EA" w:rsidRPr="001913EA" w:rsidRDefault="001913EA" w:rsidP="001913EA">
      <w:pPr>
        <w:spacing w:after="0"/>
        <w:ind w:right="-1"/>
        <w:rPr>
          <w:rFonts w:ascii="Times New Roman" w:hAnsi="Times New Roman" w:cs="Times New Roman"/>
        </w:rPr>
      </w:pPr>
    </w:p>
    <w:p w:rsidR="001913EA" w:rsidRPr="001913EA" w:rsidRDefault="001913EA" w:rsidP="001913EA">
      <w:pPr>
        <w:spacing w:after="0"/>
        <w:ind w:right="-1"/>
        <w:rPr>
          <w:rFonts w:ascii="Times New Roman" w:hAnsi="Times New Roman" w:cs="Times New Roman"/>
        </w:rPr>
      </w:pPr>
      <w:r w:rsidRPr="001913EA">
        <w:rPr>
          <w:rFonts w:ascii="Times New Roman" w:hAnsi="Times New Roman" w:cs="Times New Roman"/>
        </w:rPr>
        <w:br w:type="page"/>
      </w:r>
    </w:p>
    <w:p w:rsidR="001913EA" w:rsidRPr="001913EA" w:rsidRDefault="001913EA" w:rsidP="001913EA">
      <w:pPr>
        <w:shd w:val="clear" w:color="auto" w:fill="FFFFFF"/>
        <w:spacing w:after="0" w:line="360" w:lineRule="auto"/>
        <w:ind w:right="-1"/>
        <w:jc w:val="right"/>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ДОДАТОК Б</w:t>
      </w:r>
    </w:p>
    <w:p w:rsidR="001913EA" w:rsidRPr="001913EA" w:rsidRDefault="001913EA" w:rsidP="001913EA">
      <w:pPr>
        <w:shd w:val="clear" w:color="auto" w:fill="FFFFFF"/>
        <w:spacing w:after="0"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b/>
          <w:sz w:val="28"/>
          <w:szCs w:val="28"/>
          <w:lang w:eastAsia="uk-UA"/>
        </w:rPr>
        <w:t>«Госпітальна шкала тривоги та депресії (HADS)»</w:t>
      </w:r>
      <w:r w:rsidRPr="001913EA">
        <w:rPr>
          <w:rFonts w:ascii="Times New Roman" w:eastAsia="Times New Roman" w:hAnsi="Times New Roman" w:cs="Times New Roman"/>
          <w:sz w:val="28"/>
          <w:szCs w:val="28"/>
          <w:lang w:eastAsia="uk-UA"/>
        </w:rPr>
        <w:t xml:space="preserve"> [1,</w:t>
      </w:r>
      <w:r w:rsidRPr="001913EA">
        <w:rPr>
          <w:rFonts w:ascii="Times New Roman" w:eastAsia="Times New Roman" w:hAnsi="Times New Roman" w:cs="Times New Roman"/>
          <w:sz w:val="28"/>
          <w:szCs w:val="28"/>
          <w:lang w:val="ru-RU" w:eastAsia="uk-UA"/>
        </w:rPr>
        <w:t xml:space="preserve"> </w:t>
      </w:r>
      <w:r w:rsidRPr="001913EA">
        <w:rPr>
          <w:rFonts w:ascii="Times New Roman" w:eastAsia="Times New Roman" w:hAnsi="Times New Roman" w:cs="Times New Roman"/>
          <w:sz w:val="28"/>
          <w:szCs w:val="28"/>
          <w:lang w:eastAsia="uk-UA"/>
        </w:rPr>
        <w:t>с.194-200].</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b/>
          <w:sz w:val="28"/>
          <w:szCs w:val="28"/>
        </w:rPr>
        <w:t>Інструкція:</w:t>
      </w:r>
      <w:r w:rsidRPr="001913EA">
        <w:rPr>
          <w:rFonts w:ascii="Times New Roman" w:hAnsi="Times New Roman" w:cs="Times New Roman"/>
          <w:sz w:val="28"/>
          <w:szCs w:val="28"/>
        </w:rPr>
        <w:t xml:space="preserve"> «Прочитайте уважно кожне твердження, і оберіть відповідний варіант відповіді, який найбільшою мірою відповідає тому, як Ви себе почували минулого тижня. </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Не роздумуйте занадто довго над кожним твердженням. Відповідь, яка першою приходить Вам в голову, завжди буде більш вірною.» </w:t>
      </w:r>
    </w:p>
    <w:p w:rsidR="001913EA" w:rsidRPr="001913EA" w:rsidRDefault="001913EA" w:rsidP="003B6D85">
      <w:pPr>
        <w:numPr>
          <w:ilvl w:val="0"/>
          <w:numId w:val="13"/>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Я відчуваю напруженість, мені не по собі. </w:t>
      </w:r>
    </w:p>
    <w:p w:rsidR="001913EA" w:rsidRPr="001913EA" w:rsidRDefault="001913EA" w:rsidP="003B6D85">
      <w:pPr>
        <w:numPr>
          <w:ilvl w:val="0"/>
          <w:numId w:val="14"/>
        </w:numPr>
        <w:spacing w:after="0" w:line="360" w:lineRule="auto"/>
        <w:ind w:left="709"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Весь час. </w:t>
      </w:r>
    </w:p>
    <w:p w:rsidR="001913EA" w:rsidRPr="001913EA" w:rsidRDefault="001913EA" w:rsidP="003B6D85">
      <w:pPr>
        <w:numPr>
          <w:ilvl w:val="0"/>
          <w:numId w:val="14"/>
        </w:numPr>
        <w:spacing w:after="0" w:line="360" w:lineRule="auto"/>
        <w:ind w:left="709"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Часто. </w:t>
      </w:r>
    </w:p>
    <w:p w:rsidR="001913EA" w:rsidRPr="001913EA" w:rsidRDefault="001913EA" w:rsidP="003B6D85">
      <w:pPr>
        <w:numPr>
          <w:ilvl w:val="0"/>
          <w:numId w:val="14"/>
        </w:numPr>
        <w:spacing w:after="0" w:line="360" w:lineRule="auto"/>
        <w:ind w:left="709"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Час від часу, іноді. </w:t>
      </w:r>
    </w:p>
    <w:p w:rsidR="001913EA" w:rsidRPr="001913EA" w:rsidRDefault="001913EA" w:rsidP="003B6D85">
      <w:pPr>
        <w:numPr>
          <w:ilvl w:val="0"/>
          <w:numId w:val="14"/>
        </w:numPr>
        <w:spacing w:after="0" w:line="360" w:lineRule="auto"/>
        <w:ind w:left="709"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Зовсім не відчуваю.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Те, що раніше приносило мені велике задоволення, і зараз викликає у мене таке ж почуття.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Безумовно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Напевно,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Лише в дуже малому ступені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Це зовсім не так.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відчуваю страх, здається, ніби щось жахливе може </w:t>
      </w:r>
      <w:proofErr w:type="spellStart"/>
      <w:r w:rsidRPr="001913EA">
        <w:rPr>
          <w:rFonts w:ascii="Times New Roman" w:hAnsi="Times New Roman" w:cs="Times New Roman"/>
          <w:sz w:val="28"/>
          <w:szCs w:val="28"/>
        </w:rPr>
        <w:t>осьось</w:t>
      </w:r>
      <w:proofErr w:type="spellEnd"/>
      <w:r w:rsidRPr="001913EA">
        <w:rPr>
          <w:rFonts w:ascii="Times New Roman" w:hAnsi="Times New Roman" w:cs="Times New Roman"/>
          <w:sz w:val="28"/>
          <w:szCs w:val="28"/>
        </w:rPr>
        <w:t xml:space="preserve"> статися. </w:t>
      </w:r>
    </w:p>
    <w:p w:rsidR="001913EA" w:rsidRPr="001913EA" w:rsidRDefault="001913EA" w:rsidP="003B6D85">
      <w:pPr>
        <w:numPr>
          <w:ilvl w:val="0"/>
          <w:numId w:val="15"/>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Безумовно це так, і страх дуже сильний. </w:t>
      </w:r>
    </w:p>
    <w:p w:rsidR="001913EA" w:rsidRPr="001913EA" w:rsidRDefault="001913EA" w:rsidP="003B6D85">
      <w:pPr>
        <w:numPr>
          <w:ilvl w:val="0"/>
          <w:numId w:val="15"/>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Це так, але страх не дуже сильний. </w:t>
      </w:r>
    </w:p>
    <w:p w:rsidR="001913EA" w:rsidRPr="001913EA" w:rsidRDefault="001913EA" w:rsidP="003B6D85">
      <w:pPr>
        <w:numPr>
          <w:ilvl w:val="0"/>
          <w:numId w:val="15"/>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Іноді, але це мене не турбує.</w:t>
      </w:r>
    </w:p>
    <w:p w:rsidR="001913EA" w:rsidRPr="001913EA" w:rsidRDefault="001913EA" w:rsidP="003B6D85">
      <w:pPr>
        <w:numPr>
          <w:ilvl w:val="0"/>
          <w:numId w:val="15"/>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Зовсім не відчуваю.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здатний розсміятися і побачити в тій чи іншій події смішне.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Безумовно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Напевно,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Лише в дуже малому ступені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Зовсім не здатний.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lastRenderedPageBreak/>
        <w:t xml:space="preserve">Неспокійні думки крутяться у мене в голові. </w:t>
      </w:r>
    </w:p>
    <w:p w:rsidR="001913EA" w:rsidRPr="001913EA" w:rsidRDefault="001913EA" w:rsidP="003B6D85">
      <w:pPr>
        <w:numPr>
          <w:ilvl w:val="0"/>
          <w:numId w:val="16"/>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Постійно. </w:t>
      </w:r>
    </w:p>
    <w:p w:rsidR="001913EA" w:rsidRPr="001913EA" w:rsidRDefault="001913EA" w:rsidP="003B6D85">
      <w:pPr>
        <w:numPr>
          <w:ilvl w:val="0"/>
          <w:numId w:val="16"/>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Велику частину часу. </w:t>
      </w:r>
    </w:p>
    <w:p w:rsidR="001913EA" w:rsidRPr="001913EA" w:rsidRDefault="001913EA" w:rsidP="003B6D85">
      <w:pPr>
        <w:numPr>
          <w:ilvl w:val="0"/>
          <w:numId w:val="16"/>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Час від часу і не так часто. </w:t>
      </w:r>
    </w:p>
    <w:p w:rsidR="001913EA" w:rsidRPr="001913EA" w:rsidRDefault="001913EA" w:rsidP="003B6D85">
      <w:pPr>
        <w:numPr>
          <w:ilvl w:val="0"/>
          <w:numId w:val="16"/>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Тільки іноді.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відчуваю бадьорість. </w:t>
      </w:r>
    </w:p>
    <w:p w:rsidR="001913EA" w:rsidRPr="001913EA" w:rsidRDefault="001913EA" w:rsidP="003B6D85">
      <w:pPr>
        <w:numPr>
          <w:ilvl w:val="0"/>
          <w:numId w:val="17"/>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Зовсім не відчуваю. </w:t>
      </w:r>
    </w:p>
    <w:p w:rsidR="001913EA" w:rsidRPr="001913EA" w:rsidRDefault="001913EA" w:rsidP="003B6D85">
      <w:pPr>
        <w:numPr>
          <w:ilvl w:val="0"/>
          <w:numId w:val="17"/>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Дуже рідко. </w:t>
      </w:r>
    </w:p>
    <w:p w:rsidR="001913EA" w:rsidRPr="001913EA" w:rsidRDefault="001913EA" w:rsidP="003B6D85">
      <w:pPr>
        <w:numPr>
          <w:ilvl w:val="0"/>
          <w:numId w:val="17"/>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Іноді. </w:t>
      </w:r>
    </w:p>
    <w:p w:rsidR="001913EA" w:rsidRPr="001913EA" w:rsidRDefault="001913EA" w:rsidP="003B6D85">
      <w:pPr>
        <w:numPr>
          <w:ilvl w:val="0"/>
          <w:numId w:val="17"/>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Практично весь час.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легко можу сісти і розслабитися.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Безумовно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Напевно,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Лише зрідка це так.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Зовсім не можу.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Мені здається, що я почав все робити дуже повільно. </w:t>
      </w:r>
    </w:p>
    <w:p w:rsidR="001913EA" w:rsidRPr="001913EA" w:rsidRDefault="001913EA" w:rsidP="003B6D85">
      <w:pPr>
        <w:numPr>
          <w:ilvl w:val="0"/>
          <w:numId w:val="18"/>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Практично весь час. </w:t>
      </w:r>
    </w:p>
    <w:p w:rsidR="001913EA" w:rsidRPr="001913EA" w:rsidRDefault="001913EA" w:rsidP="003B6D85">
      <w:pPr>
        <w:numPr>
          <w:ilvl w:val="0"/>
          <w:numId w:val="18"/>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Часто. </w:t>
      </w:r>
    </w:p>
    <w:p w:rsidR="001913EA" w:rsidRPr="001913EA" w:rsidRDefault="001913EA" w:rsidP="003B6D85">
      <w:pPr>
        <w:numPr>
          <w:ilvl w:val="0"/>
          <w:numId w:val="18"/>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Іноді. </w:t>
      </w:r>
    </w:p>
    <w:p w:rsidR="001913EA" w:rsidRPr="001913EA" w:rsidRDefault="001913EA" w:rsidP="003B6D85">
      <w:pPr>
        <w:numPr>
          <w:ilvl w:val="0"/>
          <w:numId w:val="18"/>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Зовсім ні.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відчуваю внутрішнє напруження або тремтіння.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Зовсім не відчуваю.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Іноді.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Часто.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Дуже часто.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не стежу за своєю зовнішністю. </w:t>
      </w:r>
    </w:p>
    <w:p w:rsidR="001913EA" w:rsidRPr="001913EA" w:rsidRDefault="001913EA" w:rsidP="003B6D85">
      <w:pPr>
        <w:numPr>
          <w:ilvl w:val="0"/>
          <w:numId w:val="19"/>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Безумовно це так. </w:t>
      </w:r>
    </w:p>
    <w:p w:rsidR="001913EA" w:rsidRPr="001913EA" w:rsidRDefault="001913EA" w:rsidP="003B6D85">
      <w:pPr>
        <w:numPr>
          <w:ilvl w:val="0"/>
          <w:numId w:val="19"/>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Я не приділяю цьому стільки часу, скільки потрібно. </w:t>
      </w:r>
    </w:p>
    <w:p w:rsidR="001913EA" w:rsidRPr="001913EA" w:rsidRDefault="001913EA" w:rsidP="003B6D85">
      <w:pPr>
        <w:numPr>
          <w:ilvl w:val="0"/>
          <w:numId w:val="19"/>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Може бути, я став менше приділяти цьому уваги. </w:t>
      </w:r>
    </w:p>
    <w:p w:rsidR="001913EA" w:rsidRPr="001913EA" w:rsidRDefault="001913EA" w:rsidP="003B6D85">
      <w:pPr>
        <w:numPr>
          <w:ilvl w:val="0"/>
          <w:numId w:val="19"/>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 xml:space="preserve">Я стежу за собою так само, як і раніше.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відчуваю непосидючість, немов мені постійно потрібно рухатися. </w:t>
      </w:r>
    </w:p>
    <w:p w:rsidR="001913EA" w:rsidRPr="001913EA" w:rsidRDefault="001913EA" w:rsidP="003B6D85">
      <w:pPr>
        <w:numPr>
          <w:ilvl w:val="0"/>
          <w:numId w:val="20"/>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Безумовно це так. </w:t>
      </w:r>
    </w:p>
    <w:p w:rsidR="001913EA" w:rsidRPr="001913EA" w:rsidRDefault="001913EA" w:rsidP="003B6D85">
      <w:pPr>
        <w:numPr>
          <w:ilvl w:val="0"/>
          <w:numId w:val="20"/>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Напевно, це так. </w:t>
      </w:r>
    </w:p>
    <w:p w:rsidR="001913EA" w:rsidRPr="001913EA" w:rsidRDefault="001913EA" w:rsidP="003B6D85">
      <w:pPr>
        <w:numPr>
          <w:ilvl w:val="0"/>
          <w:numId w:val="20"/>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Лише в деякій мірі так.</w:t>
      </w:r>
    </w:p>
    <w:p w:rsidR="001913EA" w:rsidRPr="001913EA" w:rsidRDefault="001913EA" w:rsidP="003B6D85">
      <w:pPr>
        <w:numPr>
          <w:ilvl w:val="0"/>
          <w:numId w:val="20"/>
        </w:numPr>
        <w:spacing w:after="0" w:line="360" w:lineRule="auto"/>
        <w:ind w:right="-1" w:firstLine="709"/>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Зовсім не відчуваю.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вважаю, що мої справи (заняття, захоплення) можуть принести мені почуття задоволення.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Точно так само, як і зазвичай.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Так, але не в тій мірі, як раніше.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Значно менше, ніж зазвичай.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Зовсім так не вважаю. </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У мене буває раптове відчуття паніки. </w:t>
      </w:r>
    </w:p>
    <w:p w:rsidR="001913EA" w:rsidRPr="001913EA" w:rsidRDefault="001913EA" w:rsidP="003B6D85">
      <w:pPr>
        <w:numPr>
          <w:ilvl w:val="0"/>
          <w:numId w:val="21"/>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Дуже часто. </w:t>
      </w:r>
    </w:p>
    <w:p w:rsidR="001913EA" w:rsidRPr="001913EA" w:rsidRDefault="001913EA" w:rsidP="003B6D85">
      <w:pPr>
        <w:numPr>
          <w:ilvl w:val="0"/>
          <w:numId w:val="21"/>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Досить часто. </w:t>
      </w:r>
    </w:p>
    <w:p w:rsidR="001913EA" w:rsidRPr="001913EA" w:rsidRDefault="001913EA" w:rsidP="003B6D85">
      <w:pPr>
        <w:numPr>
          <w:ilvl w:val="0"/>
          <w:numId w:val="21"/>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Не так часто.</w:t>
      </w:r>
    </w:p>
    <w:p w:rsidR="001913EA" w:rsidRPr="001913EA" w:rsidRDefault="001913EA" w:rsidP="003B6D85">
      <w:pPr>
        <w:numPr>
          <w:ilvl w:val="0"/>
          <w:numId w:val="21"/>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Не буває.</w:t>
      </w:r>
    </w:p>
    <w:p w:rsidR="001913EA" w:rsidRPr="001913EA" w:rsidRDefault="001913EA" w:rsidP="003B6D85">
      <w:pPr>
        <w:numPr>
          <w:ilvl w:val="0"/>
          <w:numId w:val="12"/>
        </w:num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 xml:space="preserve">Я можу отримати задоволення від гарної книги, радіо- чи телепрограми. </w:t>
      </w:r>
    </w:p>
    <w:p w:rsidR="001913EA" w:rsidRPr="001913EA" w:rsidRDefault="001913EA" w:rsidP="003B6D85">
      <w:pPr>
        <w:numPr>
          <w:ilvl w:val="1"/>
          <w:numId w:val="12"/>
        </w:numPr>
        <w:spacing w:after="0" w:line="360" w:lineRule="auto"/>
        <w:ind w:right="-1" w:firstLine="1418"/>
        <w:jc w:val="both"/>
        <w:rPr>
          <w:rFonts w:ascii="Times New Roman" w:hAnsi="Times New Roman" w:cs="Times New Roman"/>
          <w:sz w:val="28"/>
          <w:szCs w:val="28"/>
        </w:rPr>
      </w:pPr>
      <w:r w:rsidRPr="001913EA">
        <w:rPr>
          <w:rFonts w:ascii="Times New Roman" w:hAnsi="Times New Roman" w:cs="Times New Roman"/>
          <w:sz w:val="28"/>
          <w:szCs w:val="28"/>
        </w:rPr>
        <w:t xml:space="preserve">Часто. </w:t>
      </w:r>
    </w:p>
    <w:p w:rsidR="001913EA" w:rsidRPr="001913EA" w:rsidRDefault="001913EA" w:rsidP="003B6D85">
      <w:pPr>
        <w:numPr>
          <w:ilvl w:val="1"/>
          <w:numId w:val="12"/>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Іноді. </w:t>
      </w:r>
    </w:p>
    <w:p w:rsidR="001913EA" w:rsidRPr="001913EA" w:rsidRDefault="001913EA" w:rsidP="003B6D85">
      <w:pPr>
        <w:numPr>
          <w:ilvl w:val="1"/>
          <w:numId w:val="12"/>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Рідко.</w:t>
      </w:r>
    </w:p>
    <w:p w:rsidR="001913EA" w:rsidRPr="001913EA" w:rsidRDefault="001913EA" w:rsidP="003B6D85">
      <w:pPr>
        <w:numPr>
          <w:ilvl w:val="1"/>
          <w:numId w:val="12"/>
        </w:numPr>
        <w:spacing w:after="0" w:line="360" w:lineRule="auto"/>
        <w:ind w:right="-1" w:firstLine="1418"/>
        <w:contextualSpacing/>
        <w:jc w:val="both"/>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t xml:space="preserve">Дуже рідко. </w:t>
      </w:r>
    </w:p>
    <w:p w:rsidR="001913EA" w:rsidRPr="001913EA" w:rsidRDefault="001913EA" w:rsidP="001913EA">
      <w:pPr>
        <w:spacing w:after="0" w:line="360" w:lineRule="auto"/>
        <w:ind w:right="-1"/>
        <w:rPr>
          <w:rFonts w:ascii="Times New Roman" w:hAnsi="Times New Roman" w:cs="Times New Roman"/>
          <w:sz w:val="28"/>
          <w:szCs w:val="28"/>
        </w:rPr>
      </w:pPr>
      <w:r w:rsidRPr="001913EA">
        <w:rPr>
          <w:rFonts w:ascii="Times New Roman" w:hAnsi="Times New Roman" w:cs="Times New Roman"/>
          <w:sz w:val="28"/>
          <w:szCs w:val="28"/>
        </w:rPr>
        <w:br w:type="page"/>
      </w:r>
    </w:p>
    <w:p w:rsidR="001913EA" w:rsidRPr="001913EA" w:rsidRDefault="001913EA" w:rsidP="001913EA">
      <w:pPr>
        <w:spacing w:after="0" w:line="360" w:lineRule="auto"/>
        <w:ind w:right="-1"/>
        <w:jc w:val="right"/>
        <w:rPr>
          <w:rFonts w:ascii="Times New Roman" w:eastAsia="Times New Roman" w:hAnsi="Times New Roman" w:cs="Times New Roman"/>
          <w:sz w:val="28"/>
          <w:szCs w:val="28"/>
          <w:lang w:eastAsia="uk-UA"/>
        </w:rPr>
      </w:pPr>
      <w:r w:rsidRPr="001913EA">
        <w:rPr>
          <w:rFonts w:ascii="Times New Roman" w:eastAsia="Times New Roman" w:hAnsi="Times New Roman" w:cs="Times New Roman"/>
          <w:sz w:val="28"/>
          <w:szCs w:val="28"/>
          <w:lang w:eastAsia="uk-UA"/>
        </w:rPr>
        <w:lastRenderedPageBreak/>
        <w:t>ДОДАТОК В</w:t>
      </w:r>
    </w:p>
    <w:p w:rsidR="001913EA" w:rsidRPr="001913EA" w:rsidRDefault="001913EA" w:rsidP="001913EA">
      <w:pPr>
        <w:spacing w:after="0" w:line="360" w:lineRule="auto"/>
        <w:ind w:right="-1"/>
        <w:jc w:val="center"/>
        <w:rPr>
          <w:rFonts w:ascii="Times New Roman" w:eastAsia="Times New Roman" w:hAnsi="Times New Roman" w:cs="Times New Roman"/>
          <w:sz w:val="28"/>
          <w:szCs w:val="28"/>
          <w:lang w:eastAsia="uk-UA"/>
        </w:rPr>
      </w:pPr>
      <w:r w:rsidRPr="001913EA">
        <w:rPr>
          <w:rFonts w:ascii="Times New Roman" w:eastAsia="Times New Roman" w:hAnsi="Times New Roman" w:cs="Times New Roman"/>
          <w:b/>
          <w:sz w:val="28"/>
          <w:szCs w:val="28"/>
          <w:lang w:eastAsia="uk-UA"/>
        </w:rPr>
        <w:t>«Індивідуальна модель психологічного здоров’я» (А. Козлов)</w:t>
      </w:r>
      <w:r w:rsidR="00A160DD">
        <w:rPr>
          <w:rFonts w:ascii="Times New Roman" w:eastAsia="Times New Roman" w:hAnsi="Times New Roman" w:cs="Times New Roman"/>
          <w:sz w:val="28"/>
          <w:szCs w:val="28"/>
          <w:lang w:eastAsia="uk-UA"/>
        </w:rPr>
        <w:t xml:space="preserve"> [</w:t>
      </w:r>
      <w:r w:rsidR="00A160DD" w:rsidRPr="00EC3C0D">
        <w:rPr>
          <w:rFonts w:ascii="Times New Roman" w:eastAsia="Times New Roman" w:hAnsi="Times New Roman" w:cs="Times New Roman"/>
          <w:sz w:val="28"/>
          <w:szCs w:val="28"/>
          <w:lang w:eastAsia="uk-UA"/>
        </w:rPr>
        <w:t>1</w:t>
      </w:r>
      <w:r w:rsidR="00A160DD" w:rsidRPr="001A3D10">
        <w:rPr>
          <w:rFonts w:ascii="Times New Roman" w:eastAsia="Times New Roman" w:hAnsi="Times New Roman" w:cs="Times New Roman"/>
          <w:sz w:val="28"/>
          <w:szCs w:val="28"/>
          <w:lang w:val="ru-RU" w:eastAsia="uk-UA"/>
        </w:rPr>
        <w:t>9</w:t>
      </w:r>
      <w:r w:rsidRPr="00EC3C0D">
        <w:rPr>
          <w:rFonts w:ascii="Times New Roman" w:eastAsia="Times New Roman" w:hAnsi="Times New Roman" w:cs="Times New Roman"/>
          <w:sz w:val="28"/>
          <w:szCs w:val="28"/>
          <w:lang w:eastAsia="uk-UA"/>
        </w:rPr>
        <w:t>,</w:t>
      </w:r>
      <w:r w:rsidRPr="001913EA">
        <w:rPr>
          <w:rFonts w:ascii="Times New Roman" w:eastAsia="Times New Roman" w:hAnsi="Times New Roman" w:cs="Times New Roman"/>
          <w:sz w:val="28"/>
          <w:szCs w:val="28"/>
          <w:lang w:val="ru-RU" w:eastAsia="uk-UA"/>
        </w:rPr>
        <w:t xml:space="preserve"> </w:t>
      </w:r>
      <w:r w:rsidRPr="001913EA">
        <w:rPr>
          <w:rFonts w:ascii="Times New Roman" w:eastAsia="Times New Roman" w:hAnsi="Times New Roman" w:cs="Times New Roman"/>
          <w:sz w:val="28"/>
          <w:szCs w:val="28"/>
          <w:lang w:eastAsia="uk-UA"/>
        </w:rPr>
        <w:t>с.110-117].</w:t>
      </w:r>
    </w:p>
    <w:p w:rsidR="001913EA" w:rsidRPr="001913EA" w:rsidRDefault="001913EA" w:rsidP="001913EA">
      <w:pPr>
        <w:spacing w:after="0" w:line="360" w:lineRule="auto"/>
        <w:ind w:right="-1" w:firstLine="709"/>
        <w:jc w:val="both"/>
        <w:rPr>
          <w:rFonts w:ascii="Times New Roman" w:hAnsi="Times New Roman" w:cs="Times New Roman"/>
          <w:sz w:val="28"/>
          <w:szCs w:val="28"/>
        </w:rPr>
      </w:pPr>
      <w:r w:rsidRPr="001913EA">
        <w:rPr>
          <w:rFonts w:ascii="Times New Roman" w:hAnsi="Times New Roman" w:cs="Times New Roman"/>
          <w:b/>
          <w:sz w:val="28"/>
          <w:szCs w:val="28"/>
        </w:rPr>
        <w:t>Інструкція:</w:t>
      </w:r>
      <w:r w:rsidRPr="001913EA">
        <w:rPr>
          <w:rFonts w:ascii="Times New Roman" w:hAnsi="Times New Roman" w:cs="Times New Roman"/>
          <w:sz w:val="28"/>
          <w:szCs w:val="28"/>
        </w:rPr>
        <w:t xml:space="preserve"> прочитайте уважно твердження у блоках та дайте відповідь на кожне із них.</w:t>
      </w:r>
    </w:p>
    <w:tbl>
      <w:tblPr>
        <w:tblStyle w:val="ab"/>
        <w:tblW w:w="0" w:type="auto"/>
        <w:tblInd w:w="-5" w:type="dxa"/>
        <w:tblLook w:val="04A0" w:firstRow="1" w:lastRow="0" w:firstColumn="1" w:lastColumn="0" w:noHBand="0" w:noVBand="1"/>
      </w:tblPr>
      <w:tblGrid>
        <w:gridCol w:w="7072"/>
        <w:gridCol w:w="647"/>
        <w:gridCol w:w="495"/>
      </w:tblGrid>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1.</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Для мене не проблема налаштуватись на роботу</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і класти собі цілі, то на мільйон</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не нервуюся, коли щось очікую</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В житті багато що залежить від твого везіння</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Останнім часом оточуючі ставлять до мене несправедливо</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Ціль потрібно або досягти повністю, або відмовитися від неї</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приймаю раціональні рішення навіть в нестандартних ситуаціях</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прийму комплімент в свою сторону, навіть не заслуговуючи на нього</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Мене легко вивести з себе</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я дав собі обіцянку, то дотримаю її</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легко переношу самотність</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завжди нервую, коли стою в черзі</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Після того як мене відволікли, я легко повертаюся назад до діяльності</w:t>
            </w:r>
          </w:p>
        </w:tc>
        <w:tc>
          <w:tcPr>
            <w:tcW w:w="0" w:type="auto"/>
          </w:tcPr>
          <w:p w:rsidR="001913EA" w:rsidRPr="001913EA" w:rsidRDefault="001913EA" w:rsidP="00625373">
            <w:pPr>
              <w:spacing w:line="360" w:lineRule="auto"/>
              <w:ind w:right="-1" w:firstLine="709"/>
              <w:jc w:val="center"/>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bl>
    <w:p w:rsidR="001913EA" w:rsidRPr="001913EA" w:rsidRDefault="001913EA" w:rsidP="001913EA">
      <w:pPr>
        <w:spacing w:after="0" w:line="360" w:lineRule="auto"/>
        <w:ind w:right="-1" w:firstLine="709"/>
        <w:rPr>
          <w:rFonts w:ascii="Times New Roman" w:hAnsi="Times New Roman" w:cs="Times New Roman"/>
          <w:sz w:val="28"/>
          <w:szCs w:val="28"/>
        </w:rPr>
      </w:pPr>
    </w:p>
    <w:tbl>
      <w:tblPr>
        <w:tblStyle w:val="ab"/>
        <w:tblW w:w="0" w:type="auto"/>
        <w:tblInd w:w="-5" w:type="dxa"/>
        <w:tblLook w:val="04A0" w:firstRow="1" w:lastRow="0" w:firstColumn="1" w:lastColumn="0" w:noHBand="0" w:noVBand="1"/>
      </w:tblPr>
      <w:tblGrid>
        <w:gridCol w:w="7072"/>
        <w:gridCol w:w="647"/>
        <w:gridCol w:w="495"/>
      </w:tblGrid>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2.</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Друзі просять у мене поради перед важливою зустріччю</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lastRenderedPageBreak/>
              <w:t>Я дотримуюся правил навіть якщо вони мені не подобаються</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Мені не подобається велике скупчення людей</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не отримую задоволення від публічних виступів</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Мені більше подобаються вечірки, аніж посиденьки з рідними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людина яка вміє вибачати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У суперечці я частіше оперую аргументами, аніж критикою</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Для мене складає труднощі познайомитися з кимось на вулиці</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надаю перевагу холодній війні над перемовинами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я порушив правило, то за необхідності, а не з власних примх</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Роль тамади, скоріш за все, не принесла б мені радість</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вмію переводити конфліктні ситуації в конструктивне русло</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7072" w:type="dxa"/>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Про мене говорять: "Добре вихована людина"</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bl>
    <w:p w:rsidR="001913EA" w:rsidRPr="001913EA" w:rsidRDefault="001913EA" w:rsidP="001913EA">
      <w:pPr>
        <w:spacing w:after="0" w:line="360" w:lineRule="auto"/>
        <w:ind w:right="-1"/>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3.</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користуюся усіма можливостями, щоб висловити свою думку</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я щось кажу, отже я зможу це аргументувати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я програв, то шукатиму змогу відігратися</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не завжди можу пояснити чому вважаю саме так</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Наявність своєї точки зору є важливішою , аніж уміння її аргументувати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 xml:space="preserve">Я неодноразово чув від людей, що привертаю до себе занадто </w:t>
            </w:r>
            <w:r w:rsidRPr="001913EA">
              <w:rPr>
                <w:rFonts w:ascii="Times New Roman" w:hAnsi="Times New Roman" w:cs="Times New Roman"/>
                <w:sz w:val="28"/>
                <w:szCs w:val="28"/>
              </w:rPr>
              <w:lastRenderedPageBreak/>
              <w:t>багато уваги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lastRenderedPageBreak/>
              <w:t>Я не буду спілкуватися з людиною, яка лише говорить, але не може зробити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прагматична людина і знаю межу своїх можливостей</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Поки я не досягну мети, я не заспокоюся</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В ситуації де інший б промовчав - я скажу</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Уміти виграти значно важливіше, аніж уміти програти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4.</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 xml:space="preserve">Я маю два і більше різних </w:t>
            </w:r>
            <w:proofErr w:type="spellStart"/>
            <w:r w:rsidRPr="001913EA">
              <w:rPr>
                <w:rFonts w:ascii="Times New Roman" w:hAnsi="Times New Roman" w:cs="Times New Roman"/>
                <w:sz w:val="28"/>
                <w:szCs w:val="28"/>
              </w:rPr>
              <w:t>хоббі</w:t>
            </w:r>
            <w:proofErr w:type="spellEnd"/>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не розумію людину, яка дві години може любуватися однією і тією ж картиною</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маю захоплення, які потребують творчого підходу</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Мої знайомі захоплюються моєю творчістю</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 xml:space="preserve">Я не піду на виставку, якщо вона не має відношення до моїх </w:t>
            </w:r>
            <w:proofErr w:type="spellStart"/>
            <w:r w:rsidRPr="001913EA">
              <w:rPr>
                <w:rFonts w:ascii="Times New Roman" w:hAnsi="Times New Roman" w:cs="Times New Roman"/>
                <w:sz w:val="28"/>
                <w:szCs w:val="28"/>
              </w:rPr>
              <w:t>зацкавлень</w:t>
            </w:r>
            <w:proofErr w:type="spellEnd"/>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Якщо я не утверджуся в житті, то тільки через те, що не займаюся улюбленою справою</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не куплю річ тільки через те, що вона приваблива з вигляду</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Прояв творчості потребує певних зусиль</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Якби у мене було більше можливостей я б вибрав інший життєвий шлях.</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Я скоріш куплю більш красиву річ, аніж більш практичну</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r w:rsidRPr="001913EA">
              <w:rPr>
                <w:rFonts w:ascii="Times New Roman" w:hAnsi="Times New Roman" w:cs="Times New Roman"/>
                <w:sz w:val="28"/>
                <w:szCs w:val="28"/>
              </w:rPr>
              <w:t>Мені однаково подобається і читати літературу і спілкуватися з людьми</w:t>
            </w: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5.</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вірю в долю</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lastRenderedPageBreak/>
              <w:t>У мене є духовний наставник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Краще шлюб по розрахунку, аніж злидні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Розведені і багаті батьки можуть дати своїй дитині більше, аніж бідні і щасливі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До кожної живої рослини потрібно відноситися з такою ж повагою як і до людини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був би радий, якби мої батьки жили закордоном і забезпечували мене</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вірю в чудеса одужання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Дати людині духовну підтримку - це більше, аніж фізичну</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Мисливство- це варварство</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не буду говорити з людиною про проблему, якщо вона не допоможе її вирішити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Між квітами та віршами у свою адресу я б надала перевагу другому</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6.</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люблю ігри на ерудицію</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Нема такої діяльності яку я б не зміг освоїти при хорошому навчанні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Мене легко зацікавити новим матеріалом</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Взявшись за новий матеріал я не розумію скільки часу потрібно на його засвоєння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Така річ як відсутність таланту до математики існує</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Мій девіз: "Все в житті знати неможливо"</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планую свій день</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Мене цікавить лише те знання, яке я можу застосувати на практиці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lastRenderedPageBreak/>
              <w:t>Мені простіше, ніж іншим, вивчати новий матеріал</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Мене манить дослідницька робота</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7.</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Головне, щоб я розумів сенс своїх дій, а не моя сім'я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Мене засмучує, якщо в сім'ї рішення приймаються без моєї згоди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 xml:space="preserve">Я не готовий жертвувати сім'єю заради </w:t>
            </w:r>
            <w:proofErr w:type="spellStart"/>
            <w:r w:rsidRPr="001913EA">
              <w:rPr>
                <w:rFonts w:ascii="Times New Roman" w:hAnsi="Times New Roman" w:cs="Times New Roman"/>
                <w:spacing w:val="3"/>
                <w:sz w:val="28"/>
                <w:szCs w:val="28"/>
              </w:rPr>
              <w:t>корпоративу</w:t>
            </w:r>
            <w:proofErr w:type="spellEnd"/>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Якщо в сім'ї один із пари кричить, то інший повинен себе стримувати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Коли я не можу пояснити рідним що саме мене розчаровує - я засмучуюся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приймаю участь у всіх сімейних справах</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завжди обираю сімейні захоплення, на противагу своїм власним</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Якщо один із пари має своє захоплення, то він повинен всіляко допомогти іншому знайти своє</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 займаюся і буду займатися лиш</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Default="001913EA" w:rsidP="001913EA">
      <w:pPr>
        <w:spacing w:after="0" w:line="360" w:lineRule="auto"/>
        <w:ind w:right="-1" w:firstLine="709"/>
        <w:jc w:val="both"/>
        <w:rPr>
          <w:rFonts w:ascii="Times New Roman" w:hAnsi="Times New Roman" w:cs="Times New Roman"/>
          <w:sz w:val="28"/>
          <w:szCs w:val="28"/>
        </w:rPr>
      </w:pPr>
    </w:p>
    <w:p w:rsidR="00332D23" w:rsidRPr="001913EA" w:rsidRDefault="00332D23" w:rsidP="001913EA">
      <w:pPr>
        <w:spacing w:after="0" w:line="360" w:lineRule="auto"/>
        <w:ind w:right="-1" w:firstLine="709"/>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8713"/>
        <w:gridCol w:w="647"/>
        <w:gridCol w:w="495"/>
      </w:tblGrid>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8.</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Так</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r w:rsidRPr="001913EA">
              <w:rPr>
                <w:rFonts w:ascii="Times New Roman" w:hAnsi="Times New Roman" w:cs="Times New Roman"/>
                <w:sz w:val="28"/>
                <w:szCs w:val="28"/>
              </w:rPr>
              <w:t>Ні</w:t>
            </w: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Якщо людині погано, то її необхідно вислухати, а не давати поради</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Якщо людина може зробити комусь підлість, то вона не заслуговує на прощення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Як б погано людина не вчинила, в кінці кінців я йому вибачу</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 xml:space="preserve">Якщо у людини проблема, то я запропоную реальну допомогу, </w:t>
            </w:r>
            <w:r w:rsidRPr="001913EA">
              <w:rPr>
                <w:rFonts w:ascii="Times New Roman" w:hAnsi="Times New Roman" w:cs="Times New Roman"/>
                <w:spacing w:val="3"/>
                <w:sz w:val="28"/>
                <w:szCs w:val="28"/>
              </w:rPr>
              <w:lastRenderedPageBreak/>
              <w:t>а не роль "носовичка"</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lastRenderedPageBreak/>
              <w:t>Емоційна підтримка важливіша за матеріальну</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Навіть погана людина гідна прощення і прийняття</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Пожертва своїми інтересами заради іншого - прояв слабкості</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r w:rsidR="001913EA" w:rsidRPr="001913EA" w:rsidTr="006B307C">
        <w:tc>
          <w:tcPr>
            <w:tcW w:w="0" w:type="auto"/>
          </w:tcPr>
          <w:p w:rsidR="001913EA" w:rsidRPr="001913EA" w:rsidRDefault="001913EA" w:rsidP="001913EA">
            <w:pPr>
              <w:shd w:val="clear" w:color="auto" w:fill="FFFFFF"/>
              <w:spacing w:line="360" w:lineRule="auto"/>
              <w:ind w:right="-1" w:firstLine="709"/>
              <w:jc w:val="both"/>
              <w:textAlignment w:val="center"/>
              <w:rPr>
                <w:rFonts w:ascii="Times New Roman" w:hAnsi="Times New Roman" w:cs="Times New Roman"/>
                <w:spacing w:val="3"/>
                <w:sz w:val="28"/>
                <w:szCs w:val="28"/>
              </w:rPr>
            </w:pPr>
            <w:r w:rsidRPr="001913EA">
              <w:rPr>
                <w:rFonts w:ascii="Times New Roman" w:hAnsi="Times New Roman" w:cs="Times New Roman"/>
                <w:spacing w:val="3"/>
                <w:sz w:val="28"/>
                <w:szCs w:val="28"/>
              </w:rPr>
              <w:t>Мене дратують люди, які поводять себе невідповідно</w:t>
            </w: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c>
          <w:tcPr>
            <w:tcW w:w="0" w:type="auto"/>
          </w:tcPr>
          <w:p w:rsidR="001913EA" w:rsidRPr="001913EA" w:rsidRDefault="001913EA" w:rsidP="001913EA">
            <w:pPr>
              <w:spacing w:line="360" w:lineRule="auto"/>
              <w:ind w:right="-1" w:firstLine="709"/>
              <w:jc w:val="both"/>
              <w:rPr>
                <w:rFonts w:ascii="Times New Roman" w:hAnsi="Times New Roman" w:cs="Times New Roman"/>
                <w:sz w:val="28"/>
                <w:szCs w:val="28"/>
              </w:rPr>
            </w:pPr>
          </w:p>
        </w:tc>
      </w:tr>
    </w:tbl>
    <w:p w:rsidR="001913EA" w:rsidRPr="001913EA" w:rsidRDefault="001913EA" w:rsidP="001913EA">
      <w:pPr>
        <w:spacing w:after="0" w:line="360" w:lineRule="auto"/>
        <w:ind w:right="-1" w:firstLine="709"/>
        <w:jc w:val="both"/>
        <w:rPr>
          <w:rFonts w:ascii="Times New Roman" w:eastAsia="Times New Roman" w:hAnsi="Times New Roman" w:cs="Times New Roman"/>
          <w:sz w:val="28"/>
          <w:szCs w:val="28"/>
          <w:lang w:eastAsia="uk-UA"/>
        </w:rPr>
      </w:pPr>
    </w:p>
    <w:p w:rsidR="00B44F04" w:rsidRDefault="00B44F04"/>
    <w:sectPr w:rsidR="00B44F04" w:rsidSect="002A1FBD">
      <w:headerReference w:type="default" r:id="rId31"/>
      <w:pgSz w:w="11906" w:h="16838"/>
      <w:pgMar w:top="1134" w:right="566"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78" w:rsidRDefault="00C73478">
      <w:pPr>
        <w:spacing w:after="0" w:line="240" w:lineRule="auto"/>
      </w:pPr>
      <w:r>
        <w:separator/>
      </w:r>
    </w:p>
  </w:endnote>
  <w:endnote w:type="continuationSeparator" w:id="0">
    <w:p w:rsidR="00C73478" w:rsidRDefault="00C7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78" w:rsidRDefault="00C73478">
      <w:pPr>
        <w:spacing w:after="0" w:line="240" w:lineRule="auto"/>
      </w:pPr>
      <w:r>
        <w:separator/>
      </w:r>
    </w:p>
  </w:footnote>
  <w:footnote w:type="continuationSeparator" w:id="0">
    <w:p w:rsidR="00C73478" w:rsidRDefault="00C73478">
      <w:pPr>
        <w:spacing w:after="0" w:line="240" w:lineRule="auto"/>
      </w:pPr>
      <w:r>
        <w:continuationSeparator/>
      </w:r>
    </w:p>
  </w:footnote>
  <w:footnote w:id="1">
    <w:p w:rsidR="000D13C3" w:rsidRPr="00627B06" w:rsidRDefault="000D13C3" w:rsidP="00E6213F">
      <w:pPr>
        <w:pStyle w:val="ac"/>
        <w:jc w:val="both"/>
        <w:rPr>
          <w:rFonts w:ascii="Times New Roman" w:hAnsi="Times New Roman" w:cs="Times New Roman"/>
          <w:color w:val="FF0000"/>
        </w:rPr>
      </w:pPr>
      <w:r w:rsidRPr="00A86416">
        <w:rPr>
          <w:rStyle w:val="ae"/>
          <w:rFonts w:ascii="Times New Roman" w:hAnsi="Times New Roman" w:cs="Times New Roman"/>
        </w:rPr>
        <w:footnoteRef/>
      </w:r>
      <w:r>
        <w:rPr>
          <w:rFonts w:ascii="Times New Roman" w:hAnsi="Times New Roman" w:cs="Times New Roman"/>
        </w:rPr>
        <w:t xml:space="preserve">  Соціальний </w:t>
      </w:r>
      <w:proofErr w:type="spellStart"/>
      <w:r>
        <w:rPr>
          <w:rFonts w:ascii="Times New Roman" w:hAnsi="Times New Roman" w:cs="Times New Roman"/>
        </w:rPr>
        <w:t>п</w:t>
      </w:r>
      <w:r w:rsidRPr="00A86416">
        <w:rPr>
          <w:rFonts w:ascii="Times New Roman" w:hAnsi="Times New Roman" w:cs="Times New Roman"/>
        </w:rPr>
        <w:t>роєкт</w:t>
      </w:r>
      <w:proofErr w:type="spellEnd"/>
      <w:r w:rsidRPr="00A86416">
        <w:rPr>
          <w:rFonts w:ascii="Times New Roman" w:hAnsi="Times New Roman" w:cs="Times New Roman"/>
        </w:rPr>
        <w:t xml:space="preserve"> «</w:t>
      </w:r>
      <w:proofErr w:type="spellStart"/>
      <w:r w:rsidRPr="00A86416">
        <w:rPr>
          <w:rFonts w:ascii="Times New Roman" w:hAnsi="Times New Roman" w:cs="Times New Roman"/>
        </w:rPr>
        <w:t>School</w:t>
      </w:r>
      <w:proofErr w:type="spellEnd"/>
      <w:r w:rsidRPr="00A86416">
        <w:rPr>
          <w:rFonts w:ascii="Times New Roman" w:hAnsi="Times New Roman" w:cs="Times New Roman"/>
        </w:rPr>
        <w:t xml:space="preserve"> </w:t>
      </w:r>
      <w:proofErr w:type="spellStart"/>
      <w:r w:rsidRPr="00A86416">
        <w:rPr>
          <w:rFonts w:ascii="Times New Roman" w:hAnsi="Times New Roman" w:cs="Times New Roman"/>
        </w:rPr>
        <w:t>of</w:t>
      </w:r>
      <w:proofErr w:type="spellEnd"/>
      <w:r w:rsidRPr="00A86416">
        <w:rPr>
          <w:rFonts w:ascii="Times New Roman" w:hAnsi="Times New Roman" w:cs="Times New Roman"/>
        </w:rPr>
        <w:t xml:space="preserve"> </w:t>
      </w:r>
      <w:proofErr w:type="spellStart"/>
      <w:r w:rsidRPr="00A86416">
        <w:rPr>
          <w:rFonts w:ascii="Times New Roman" w:hAnsi="Times New Roman" w:cs="Times New Roman"/>
        </w:rPr>
        <w:t>Mental</w:t>
      </w:r>
      <w:proofErr w:type="spellEnd"/>
      <w:r w:rsidRPr="00A86416">
        <w:rPr>
          <w:rFonts w:ascii="Times New Roman" w:hAnsi="Times New Roman" w:cs="Times New Roman"/>
        </w:rPr>
        <w:t xml:space="preserve"> </w:t>
      </w:r>
      <w:proofErr w:type="spellStart"/>
      <w:r w:rsidRPr="00A86416">
        <w:rPr>
          <w:rFonts w:ascii="Times New Roman" w:hAnsi="Times New Roman" w:cs="Times New Roman"/>
        </w:rPr>
        <w:t>Health</w:t>
      </w:r>
      <w:proofErr w:type="spellEnd"/>
      <w:r w:rsidRPr="00A86416">
        <w:rPr>
          <w:rFonts w:ascii="Times New Roman" w:hAnsi="Times New Roman" w:cs="Times New Roman"/>
        </w:rPr>
        <w:t>» –</w:t>
      </w:r>
      <w:r w:rsidRPr="00A86416">
        <w:rPr>
          <w:rFonts w:ascii="Times New Roman" w:hAnsi="Times New Roman" w:cs="Times New Roman"/>
          <w:sz w:val="28"/>
          <w:szCs w:val="28"/>
        </w:rPr>
        <w:t xml:space="preserve"> </w:t>
      </w:r>
      <w:r w:rsidRPr="00A86416">
        <w:rPr>
          <w:rFonts w:ascii="Times New Roman" w:hAnsi="Times New Roman" w:cs="Times New Roman"/>
        </w:rPr>
        <w:t xml:space="preserve">це мобільний </w:t>
      </w:r>
      <w:proofErr w:type="spellStart"/>
      <w:r w:rsidRPr="00A86416">
        <w:rPr>
          <w:rFonts w:ascii="Times New Roman" w:hAnsi="Times New Roman" w:cs="Times New Roman"/>
        </w:rPr>
        <w:t>освітньо-ресурсний</w:t>
      </w:r>
      <w:proofErr w:type="spellEnd"/>
      <w:r w:rsidRPr="00A86416">
        <w:rPr>
          <w:rFonts w:ascii="Times New Roman" w:hAnsi="Times New Roman" w:cs="Times New Roman"/>
        </w:rPr>
        <w:t xml:space="preserve"> </w:t>
      </w:r>
      <w:proofErr w:type="spellStart"/>
      <w:r w:rsidRPr="00A86416">
        <w:rPr>
          <w:rFonts w:ascii="Times New Roman" w:hAnsi="Times New Roman" w:cs="Times New Roman"/>
        </w:rPr>
        <w:t>хаб</w:t>
      </w:r>
      <w:proofErr w:type="spellEnd"/>
      <w:r w:rsidRPr="00A86416">
        <w:rPr>
          <w:rFonts w:ascii="Times New Roman" w:hAnsi="Times New Roman" w:cs="Times New Roman"/>
        </w:rPr>
        <w:t xml:space="preserve">, завданням якого є промоція психічного здоров’я серед школярів та студентської молоді Івано-Франківська. Метою </w:t>
      </w:r>
      <w:proofErr w:type="spellStart"/>
      <w:r w:rsidRPr="00A86416">
        <w:rPr>
          <w:rFonts w:ascii="Times New Roman" w:hAnsi="Times New Roman" w:cs="Times New Roman"/>
        </w:rPr>
        <w:t>проєкту</w:t>
      </w:r>
      <w:proofErr w:type="spellEnd"/>
      <w:r w:rsidRPr="00A86416">
        <w:rPr>
          <w:rFonts w:ascii="Times New Roman" w:hAnsi="Times New Roman" w:cs="Times New Roman"/>
        </w:rPr>
        <w:t xml:space="preserve"> є розширення уявлення дітей та молоді про техніки збереження психічного здоров’я та психологічного благополуччя через удосконалення знань та практичних навичок надання психологічної допомоги / самодопомоги у складних життєвих ситуаціях (</w:t>
      </w:r>
      <w:r w:rsidRPr="00A86416">
        <w:rPr>
          <w:rFonts w:ascii="Times New Roman" w:hAnsi="Times New Roman" w:cs="Times New Roman"/>
          <w:lang w:val="en-US"/>
        </w:rPr>
        <w:t>URL</w:t>
      </w:r>
      <w:r w:rsidRPr="00A86416">
        <w:rPr>
          <w:rFonts w:ascii="Times New Roman" w:hAnsi="Times New Roman" w:cs="Times New Roman"/>
        </w:rPr>
        <w:t xml:space="preserve"> : </w:t>
      </w:r>
      <w:hyperlink r:id="rId1" w:history="1">
        <w:r w:rsidRPr="00A86416">
          <w:rPr>
            <w:rStyle w:val="a6"/>
            <w:rFonts w:ascii="Times New Roman" w:hAnsi="Times New Roman" w:cs="Times New Roman"/>
            <w:color w:val="auto"/>
          </w:rPr>
          <w:t>https://kztkp.pnu.edu.ua/соціальний-проєкт-school-of-mental-health/</w:t>
        </w:r>
      </w:hyperlink>
      <w:r w:rsidRPr="00A86416">
        <w:rPr>
          <w:rFonts w:ascii="Times New Roman" w:hAnsi="Times New Roman" w:cs="Times New Roman"/>
        </w:rPr>
        <w:t>). Проєкт реалізується завдяки підтримці програми «Малі гранти Теплого Міста».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446435"/>
      <w:docPartObj>
        <w:docPartGallery w:val="Page Numbers (Top of Page)"/>
        <w:docPartUnique/>
      </w:docPartObj>
    </w:sdtPr>
    <w:sdtEndPr/>
    <w:sdtContent>
      <w:p w:rsidR="000D13C3" w:rsidRDefault="000D13C3">
        <w:pPr>
          <w:pStyle w:val="a7"/>
          <w:jc w:val="right"/>
        </w:pPr>
        <w:r>
          <w:fldChar w:fldCharType="begin"/>
        </w:r>
        <w:r>
          <w:instrText>PAGE   \* MERGEFORMAT</w:instrText>
        </w:r>
        <w:r>
          <w:fldChar w:fldCharType="separate"/>
        </w:r>
        <w:r w:rsidR="00F21A94">
          <w:rPr>
            <w:noProof/>
          </w:rPr>
          <w:t>50</w:t>
        </w:r>
        <w:r>
          <w:fldChar w:fldCharType="end"/>
        </w:r>
      </w:p>
    </w:sdtContent>
  </w:sdt>
  <w:p w:rsidR="000D13C3" w:rsidRDefault="000D13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1ED4"/>
    <w:multiLevelType w:val="hybridMultilevel"/>
    <w:tmpl w:val="9FAAEA2C"/>
    <w:lvl w:ilvl="0" w:tplc="A578823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550465"/>
    <w:multiLevelType w:val="multilevel"/>
    <w:tmpl w:val="6F36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F65A5"/>
    <w:multiLevelType w:val="hybridMultilevel"/>
    <w:tmpl w:val="2294F18A"/>
    <w:lvl w:ilvl="0" w:tplc="BD109562">
      <w:start w:val="1"/>
      <w:numFmt w:val="decimal"/>
      <w:lvlText w:val="%1."/>
      <w:lvlJc w:val="left"/>
      <w:pPr>
        <w:ind w:left="568"/>
      </w:pPr>
      <w:rPr>
        <w:b w:val="0"/>
        <w:i w:val="0"/>
        <w:iCs/>
        <w:strike w:val="0"/>
        <w:dstrike w:val="0"/>
        <w:color w:val="000000"/>
        <w:sz w:val="28"/>
        <w:szCs w:val="28"/>
        <w:u w:val="none" w:color="000000"/>
        <w:bdr w:val="none" w:sz="0" w:space="0" w:color="auto"/>
        <w:shd w:val="clear" w:color="auto" w:fill="auto"/>
        <w:vertAlign w:val="baseline"/>
      </w:rPr>
    </w:lvl>
    <w:lvl w:ilvl="1" w:tplc="09820DE6">
      <w:numFmt w:val="decimal"/>
      <w:lvlText w:val="%2"/>
      <w:lvlJc w:val="left"/>
      <w:pPr>
        <w:ind w:left="10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85EEFD2">
      <w:start w:val="1"/>
      <w:numFmt w:val="lowerRoman"/>
      <w:lvlText w:val="%3"/>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C4E6B8">
      <w:start w:val="1"/>
      <w:numFmt w:val="decimal"/>
      <w:lvlText w:val="%4"/>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838B964">
      <w:start w:val="1"/>
      <w:numFmt w:val="lowerLetter"/>
      <w:lvlText w:val="%5"/>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5F6B7C4">
      <w:start w:val="1"/>
      <w:numFmt w:val="lowerRoman"/>
      <w:lvlText w:val="%6"/>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7305188">
      <w:start w:val="1"/>
      <w:numFmt w:val="decimal"/>
      <w:lvlText w:val="%7"/>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4DE7A78">
      <w:start w:val="1"/>
      <w:numFmt w:val="lowerLetter"/>
      <w:lvlText w:val="%8"/>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00E84E2">
      <w:start w:val="1"/>
      <w:numFmt w:val="lowerRoman"/>
      <w:lvlText w:val="%9"/>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1787420B"/>
    <w:multiLevelType w:val="hybridMultilevel"/>
    <w:tmpl w:val="E98E696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E7798D"/>
    <w:multiLevelType w:val="hybridMultilevel"/>
    <w:tmpl w:val="EF506A9E"/>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2047ABA"/>
    <w:multiLevelType w:val="hybridMultilevel"/>
    <w:tmpl w:val="386A9CAE"/>
    <w:lvl w:ilvl="0" w:tplc="63D8B4BE">
      <w:start w:val="1"/>
      <w:numFmt w:val="decimal"/>
      <w:lvlText w:val="%1)"/>
      <w:lvlJc w:val="left"/>
      <w:pPr>
        <w:ind w:left="568"/>
      </w:pPr>
      <w:rPr>
        <w:b w:val="0"/>
        <w:i w:val="0"/>
        <w:iCs/>
        <w:strike w:val="0"/>
        <w:dstrike w:val="0"/>
        <w:color w:val="000000"/>
        <w:sz w:val="28"/>
        <w:szCs w:val="28"/>
        <w:u w:val="none" w:color="000000"/>
        <w:bdr w:val="none" w:sz="0" w:space="0" w:color="auto"/>
        <w:shd w:val="clear" w:color="auto" w:fill="auto"/>
        <w:vertAlign w:val="baseline"/>
      </w:rPr>
    </w:lvl>
    <w:lvl w:ilvl="1" w:tplc="09820DE6">
      <w:numFmt w:val="decimal"/>
      <w:lvlText w:val="%2"/>
      <w:lvlJc w:val="left"/>
      <w:pPr>
        <w:ind w:left="10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85EEFD2">
      <w:start w:val="1"/>
      <w:numFmt w:val="lowerRoman"/>
      <w:lvlText w:val="%3"/>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C4E6B8">
      <w:start w:val="1"/>
      <w:numFmt w:val="decimal"/>
      <w:lvlText w:val="%4"/>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838B964">
      <w:start w:val="1"/>
      <w:numFmt w:val="lowerLetter"/>
      <w:lvlText w:val="%5"/>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5F6B7C4">
      <w:start w:val="1"/>
      <w:numFmt w:val="lowerRoman"/>
      <w:lvlText w:val="%6"/>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7305188">
      <w:start w:val="1"/>
      <w:numFmt w:val="decimal"/>
      <w:lvlText w:val="%7"/>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4DE7A78">
      <w:start w:val="1"/>
      <w:numFmt w:val="lowerLetter"/>
      <w:lvlText w:val="%8"/>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00E84E2">
      <w:start w:val="1"/>
      <w:numFmt w:val="lowerRoman"/>
      <w:lvlText w:val="%9"/>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39C44927"/>
    <w:multiLevelType w:val="hybridMultilevel"/>
    <w:tmpl w:val="65F4D744"/>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nsid w:val="39DE3E70"/>
    <w:multiLevelType w:val="hybridMultilevel"/>
    <w:tmpl w:val="A9FE0238"/>
    <w:lvl w:ilvl="0" w:tplc="81041B80">
      <w:start w:val="1"/>
      <w:numFmt w:val="decimal"/>
      <w:lvlText w:val="%1."/>
      <w:lvlJc w:val="left"/>
      <w:pPr>
        <w:ind w:left="502"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1243C75"/>
    <w:multiLevelType w:val="hybridMultilevel"/>
    <w:tmpl w:val="1DD867E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nsid w:val="425B4DBE"/>
    <w:multiLevelType w:val="hybridMultilevel"/>
    <w:tmpl w:val="684488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4262390"/>
    <w:multiLevelType w:val="hybridMultilevel"/>
    <w:tmpl w:val="E36428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5B44BA1"/>
    <w:multiLevelType w:val="multilevel"/>
    <w:tmpl w:val="51D6E0A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56238C"/>
    <w:multiLevelType w:val="hybridMultilevel"/>
    <w:tmpl w:val="B6B6D474"/>
    <w:lvl w:ilvl="0" w:tplc="81041B80">
      <w:start w:val="1"/>
      <w:numFmt w:val="decimal"/>
      <w:lvlText w:val="%1."/>
      <w:lvlJc w:val="left"/>
      <w:pPr>
        <w:ind w:left="502"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BBF3105"/>
    <w:multiLevelType w:val="hybridMultilevel"/>
    <w:tmpl w:val="9F5299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FFC4690"/>
    <w:multiLevelType w:val="hybridMultilevel"/>
    <w:tmpl w:val="2452DDE2"/>
    <w:lvl w:ilvl="0" w:tplc="590219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524C6CD2"/>
    <w:multiLevelType w:val="hybridMultilevel"/>
    <w:tmpl w:val="038422E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3A7683C"/>
    <w:multiLevelType w:val="hybridMultilevel"/>
    <w:tmpl w:val="276C9F64"/>
    <w:lvl w:ilvl="0" w:tplc="08F26A12">
      <w:start w:val="2"/>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EE71477"/>
    <w:multiLevelType w:val="hybridMultilevel"/>
    <w:tmpl w:val="B89CD2FA"/>
    <w:lvl w:ilvl="0" w:tplc="0422000F">
      <w:start w:val="1"/>
      <w:numFmt w:val="decimal"/>
      <w:lvlText w:val="%1."/>
      <w:lvlJc w:val="left"/>
      <w:pPr>
        <w:ind w:left="945" w:hanging="360"/>
      </w:pPr>
    </w:lvl>
    <w:lvl w:ilvl="1" w:tplc="04220019" w:tentative="1">
      <w:start w:val="1"/>
      <w:numFmt w:val="lowerLetter"/>
      <w:lvlText w:val="%2."/>
      <w:lvlJc w:val="left"/>
      <w:pPr>
        <w:ind w:left="1665" w:hanging="360"/>
      </w:pPr>
    </w:lvl>
    <w:lvl w:ilvl="2" w:tplc="0422001B" w:tentative="1">
      <w:start w:val="1"/>
      <w:numFmt w:val="lowerRoman"/>
      <w:lvlText w:val="%3."/>
      <w:lvlJc w:val="right"/>
      <w:pPr>
        <w:ind w:left="2385" w:hanging="180"/>
      </w:pPr>
    </w:lvl>
    <w:lvl w:ilvl="3" w:tplc="0422000F" w:tentative="1">
      <w:start w:val="1"/>
      <w:numFmt w:val="decimal"/>
      <w:lvlText w:val="%4."/>
      <w:lvlJc w:val="left"/>
      <w:pPr>
        <w:ind w:left="3105" w:hanging="360"/>
      </w:pPr>
    </w:lvl>
    <w:lvl w:ilvl="4" w:tplc="04220019" w:tentative="1">
      <w:start w:val="1"/>
      <w:numFmt w:val="lowerLetter"/>
      <w:lvlText w:val="%5."/>
      <w:lvlJc w:val="left"/>
      <w:pPr>
        <w:ind w:left="3825" w:hanging="360"/>
      </w:pPr>
    </w:lvl>
    <w:lvl w:ilvl="5" w:tplc="0422001B" w:tentative="1">
      <w:start w:val="1"/>
      <w:numFmt w:val="lowerRoman"/>
      <w:lvlText w:val="%6."/>
      <w:lvlJc w:val="right"/>
      <w:pPr>
        <w:ind w:left="4545" w:hanging="180"/>
      </w:pPr>
    </w:lvl>
    <w:lvl w:ilvl="6" w:tplc="0422000F" w:tentative="1">
      <w:start w:val="1"/>
      <w:numFmt w:val="decimal"/>
      <w:lvlText w:val="%7."/>
      <w:lvlJc w:val="left"/>
      <w:pPr>
        <w:ind w:left="5265" w:hanging="360"/>
      </w:pPr>
    </w:lvl>
    <w:lvl w:ilvl="7" w:tplc="04220019" w:tentative="1">
      <w:start w:val="1"/>
      <w:numFmt w:val="lowerLetter"/>
      <w:lvlText w:val="%8."/>
      <w:lvlJc w:val="left"/>
      <w:pPr>
        <w:ind w:left="5985" w:hanging="360"/>
      </w:pPr>
    </w:lvl>
    <w:lvl w:ilvl="8" w:tplc="0422001B" w:tentative="1">
      <w:start w:val="1"/>
      <w:numFmt w:val="lowerRoman"/>
      <w:lvlText w:val="%9."/>
      <w:lvlJc w:val="right"/>
      <w:pPr>
        <w:ind w:left="6705" w:hanging="180"/>
      </w:pPr>
    </w:lvl>
  </w:abstractNum>
  <w:abstractNum w:abstractNumId="18">
    <w:nsid w:val="66D83CE0"/>
    <w:multiLevelType w:val="multilevel"/>
    <w:tmpl w:val="7C3C8C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9F10DE"/>
    <w:multiLevelType w:val="hybridMultilevel"/>
    <w:tmpl w:val="8FDC7E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EC01660"/>
    <w:multiLevelType w:val="hybridMultilevel"/>
    <w:tmpl w:val="3C24842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F446316"/>
    <w:multiLevelType w:val="hybridMultilevel"/>
    <w:tmpl w:val="2D9E7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1161606"/>
    <w:multiLevelType w:val="hybridMultilevel"/>
    <w:tmpl w:val="1592E12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nsid w:val="740B0F76"/>
    <w:multiLevelType w:val="hybridMultilevel"/>
    <w:tmpl w:val="B044A5F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65E35B6"/>
    <w:multiLevelType w:val="hybridMultilevel"/>
    <w:tmpl w:val="6A5E14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9E45FD9"/>
    <w:multiLevelType w:val="hybridMultilevel"/>
    <w:tmpl w:val="90D4B3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D475AF6"/>
    <w:multiLevelType w:val="hybridMultilevel"/>
    <w:tmpl w:val="959603F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7"/>
  </w:num>
  <w:num w:numId="3">
    <w:abstractNumId w:val="18"/>
  </w:num>
  <w:num w:numId="4">
    <w:abstractNumId w:val="26"/>
  </w:num>
  <w:num w:numId="5">
    <w:abstractNumId w:val="6"/>
  </w:num>
  <w:num w:numId="6">
    <w:abstractNumId w:val="0"/>
  </w:num>
  <w:num w:numId="7">
    <w:abstractNumId w:val="8"/>
  </w:num>
  <w:num w:numId="8">
    <w:abstractNumId w:val="9"/>
  </w:num>
  <w:num w:numId="9">
    <w:abstractNumId w:val="15"/>
  </w:num>
  <w:num w:numId="10">
    <w:abstractNumId w:val="19"/>
  </w:num>
  <w:num w:numId="11">
    <w:abstractNumId w:val="4"/>
  </w:num>
  <w:num w:numId="12">
    <w:abstractNumId w:val="16"/>
  </w:num>
  <w:num w:numId="13">
    <w:abstractNumId w:val="2"/>
  </w:num>
  <w:num w:numId="14">
    <w:abstractNumId w:val="5"/>
  </w:num>
  <w:num w:numId="15">
    <w:abstractNumId w:val="20"/>
  </w:num>
  <w:num w:numId="16">
    <w:abstractNumId w:val="21"/>
  </w:num>
  <w:num w:numId="17">
    <w:abstractNumId w:val="24"/>
  </w:num>
  <w:num w:numId="18">
    <w:abstractNumId w:val="23"/>
  </w:num>
  <w:num w:numId="19">
    <w:abstractNumId w:val="3"/>
  </w:num>
  <w:num w:numId="20">
    <w:abstractNumId w:val="13"/>
  </w:num>
  <w:num w:numId="21">
    <w:abstractNumId w:val="25"/>
  </w:num>
  <w:num w:numId="22">
    <w:abstractNumId w:val="7"/>
  </w:num>
  <w:num w:numId="23">
    <w:abstractNumId w:val="22"/>
  </w:num>
  <w:num w:numId="24">
    <w:abstractNumId w:val="1"/>
  </w:num>
  <w:num w:numId="25">
    <w:abstractNumId w:val="10"/>
  </w:num>
  <w:num w:numId="26">
    <w:abstractNumId w:val="12"/>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EA"/>
    <w:rsid w:val="00005D90"/>
    <w:rsid w:val="00006BB1"/>
    <w:rsid w:val="00015F2F"/>
    <w:rsid w:val="00021765"/>
    <w:rsid w:val="000230A5"/>
    <w:rsid w:val="000233C6"/>
    <w:rsid w:val="00050216"/>
    <w:rsid w:val="0005351C"/>
    <w:rsid w:val="00055CF3"/>
    <w:rsid w:val="0005789F"/>
    <w:rsid w:val="00057A70"/>
    <w:rsid w:val="00064456"/>
    <w:rsid w:val="00090F08"/>
    <w:rsid w:val="00094B24"/>
    <w:rsid w:val="00096FF6"/>
    <w:rsid w:val="000A6918"/>
    <w:rsid w:val="000C322C"/>
    <w:rsid w:val="000C6576"/>
    <w:rsid w:val="000C75C6"/>
    <w:rsid w:val="000D13C3"/>
    <w:rsid w:val="000D25AA"/>
    <w:rsid w:val="000E6E23"/>
    <w:rsid w:val="000F39E7"/>
    <w:rsid w:val="0010006D"/>
    <w:rsid w:val="0010124C"/>
    <w:rsid w:val="00106952"/>
    <w:rsid w:val="00114E8B"/>
    <w:rsid w:val="00115154"/>
    <w:rsid w:val="00122560"/>
    <w:rsid w:val="00133528"/>
    <w:rsid w:val="00134F6A"/>
    <w:rsid w:val="00143557"/>
    <w:rsid w:val="001449D6"/>
    <w:rsid w:val="00155E94"/>
    <w:rsid w:val="00167991"/>
    <w:rsid w:val="001873CF"/>
    <w:rsid w:val="001913EA"/>
    <w:rsid w:val="00191C8D"/>
    <w:rsid w:val="001931F9"/>
    <w:rsid w:val="001A3D10"/>
    <w:rsid w:val="001B0A3C"/>
    <w:rsid w:val="001E235D"/>
    <w:rsid w:val="001E3B37"/>
    <w:rsid w:val="00204789"/>
    <w:rsid w:val="00205736"/>
    <w:rsid w:val="002068FA"/>
    <w:rsid w:val="00221203"/>
    <w:rsid w:val="00232C9C"/>
    <w:rsid w:val="0023403D"/>
    <w:rsid w:val="00235006"/>
    <w:rsid w:val="00237422"/>
    <w:rsid w:val="002377D3"/>
    <w:rsid w:val="00251BB6"/>
    <w:rsid w:val="00255A86"/>
    <w:rsid w:val="002661A9"/>
    <w:rsid w:val="002741F7"/>
    <w:rsid w:val="00274324"/>
    <w:rsid w:val="002804F5"/>
    <w:rsid w:val="00280E62"/>
    <w:rsid w:val="00284658"/>
    <w:rsid w:val="00292817"/>
    <w:rsid w:val="00297938"/>
    <w:rsid w:val="002A1FBD"/>
    <w:rsid w:val="002B7B9B"/>
    <w:rsid w:val="002D49C1"/>
    <w:rsid w:val="002F0F3D"/>
    <w:rsid w:val="003011D7"/>
    <w:rsid w:val="00301A26"/>
    <w:rsid w:val="00310693"/>
    <w:rsid w:val="0031432E"/>
    <w:rsid w:val="00326345"/>
    <w:rsid w:val="00331630"/>
    <w:rsid w:val="00332D23"/>
    <w:rsid w:val="00342C3E"/>
    <w:rsid w:val="003631C2"/>
    <w:rsid w:val="00363EE7"/>
    <w:rsid w:val="00366933"/>
    <w:rsid w:val="00371207"/>
    <w:rsid w:val="00380253"/>
    <w:rsid w:val="00380CA9"/>
    <w:rsid w:val="003B07DE"/>
    <w:rsid w:val="003B6D85"/>
    <w:rsid w:val="003C0660"/>
    <w:rsid w:val="003C52BB"/>
    <w:rsid w:val="003D005E"/>
    <w:rsid w:val="003D7EE7"/>
    <w:rsid w:val="003F01EC"/>
    <w:rsid w:val="003F1555"/>
    <w:rsid w:val="00401375"/>
    <w:rsid w:val="00407769"/>
    <w:rsid w:val="00411CAC"/>
    <w:rsid w:val="0041431C"/>
    <w:rsid w:val="004178EA"/>
    <w:rsid w:val="0042100A"/>
    <w:rsid w:val="004401F7"/>
    <w:rsid w:val="004501B2"/>
    <w:rsid w:val="004571DC"/>
    <w:rsid w:val="00463470"/>
    <w:rsid w:val="00463EFC"/>
    <w:rsid w:val="00477E2D"/>
    <w:rsid w:val="00481807"/>
    <w:rsid w:val="004854D0"/>
    <w:rsid w:val="004A00C9"/>
    <w:rsid w:val="004A068E"/>
    <w:rsid w:val="004A3E65"/>
    <w:rsid w:val="004A572F"/>
    <w:rsid w:val="004C738A"/>
    <w:rsid w:val="004E23E0"/>
    <w:rsid w:val="004E2F9A"/>
    <w:rsid w:val="004E3E05"/>
    <w:rsid w:val="004F2857"/>
    <w:rsid w:val="004F2EEF"/>
    <w:rsid w:val="004F3491"/>
    <w:rsid w:val="004F4E9D"/>
    <w:rsid w:val="0050408D"/>
    <w:rsid w:val="00505518"/>
    <w:rsid w:val="00511500"/>
    <w:rsid w:val="00513AAB"/>
    <w:rsid w:val="0052182C"/>
    <w:rsid w:val="00522637"/>
    <w:rsid w:val="00524BA7"/>
    <w:rsid w:val="00524C06"/>
    <w:rsid w:val="00532443"/>
    <w:rsid w:val="00534392"/>
    <w:rsid w:val="00557A36"/>
    <w:rsid w:val="005718D5"/>
    <w:rsid w:val="00574641"/>
    <w:rsid w:val="0057541C"/>
    <w:rsid w:val="00576C73"/>
    <w:rsid w:val="00580CCC"/>
    <w:rsid w:val="00587998"/>
    <w:rsid w:val="005A0221"/>
    <w:rsid w:val="005A2F71"/>
    <w:rsid w:val="005A3753"/>
    <w:rsid w:val="005A4AE1"/>
    <w:rsid w:val="005B3B79"/>
    <w:rsid w:val="005C5D76"/>
    <w:rsid w:val="006019FC"/>
    <w:rsid w:val="00625373"/>
    <w:rsid w:val="0062541C"/>
    <w:rsid w:val="00627B06"/>
    <w:rsid w:val="00640688"/>
    <w:rsid w:val="00654835"/>
    <w:rsid w:val="00670057"/>
    <w:rsid w:val="00680A5F"/>
    <w:rsid w:val="00692751"/>
    <w:rsid w:val="00697683"/>
    <w:rsid w:val="006A13BC"/>
    <w:rsid w:val="006A242B"/>
    <w:rsid w:val="006A2EE5"/>
    <w:rsid w:val="006A4854"/>
    <w:rsid w:val="006A7B1A"/>
    <w:rsid w:val="006B307C"/>
    <w:rsid w:val="006B765F"/>
    <w:rsid w:val="006B77B2"/>
    <w:rsid w:val="006C0D3E"/>
    <w:rsid w:val="006C2CF4"/>
    <w:rsid w:val="006D4F76"/>
    <w:rsid w:val="006E0239"/>
    <w:rsid w:val="006F30F9"/>
    <w:rsid w:val="00701123"/>
    <w:rsid w:val="0070495A"/>
    <w:rsid w:val="00710DD7"/>
    <w:rsid w:val="00711BC6"/>
    <w:rsid w:val="00712F6E"/>
    <w:rsid w:val="0071461B"/>
    <w:rsid w:val="007376F8"/>
    <w:rsid w:val="007520DE"/>
    <w:rsid w:val="00752BFF"/>
    <w:rsid w:val="007535CD"/>
    <w:rsid w:val="007626C5"/>
    <w:rsid w:val="0077277E"/>
    <w:rsid w:val="0078077B"/>
    <w:rsid w:val="007924A6"/>
    <w:rsid w:val="007959C1"/>
    <w:rsid w:val="00795B21"/>
    <w:rsid w:val="007B5EE6"/>
    <w:rsid w:val="007C09A7"/>
    <w:rsid w:val="007E0974"/>
    <w:rsid w:val="007E1D4F"/>
    <w:rsid w:val="007E4C1D"/>
    <w:rsid w:val="00810BF8"/>
    <w:rsid w:val="00811DA8"/>
    <w:rsid w:val="00840092"/>
    <w:rsid w:val="00843D9C"/>
    <w:rsid w:val="00844B8E"/>
    <w:rsid w:val="00860173"/>
    <w:rsid w:val="00863807"/>
    <w:rsid w:val="008776AC"/>
    <w:rsid w:val="00881201"/>
    <w:rsid w:val="00884BDC"/>
    <w:rsid w:val="00897AF5"/>
    <w:rsid w:val="008A5A79"/>
    <w:rsid w:val="008B04BA"/>
    <w:rsid w:val="008B33A1"/>
    <w:rsid w:val="008C0499"/>
    <w:rsid w:val="008C1E0E"/>
    <w:rsid w:val="008D0051"/>
    <w:rsid w:val="008D42F7"/>
    <w:rsid w:val="008F055A"/>
    <w:rsid w:val="008F0878"/>
    <w:rsid w:val="00910094"/>
    <w:rsid w:val="009134E0"/>
    <w:rsid w:val="00913FE5"/>
    <w:rsid w:val="00925175"/>
    <w:rsid w:val="0092566F"/>
    <w:rsid w:val="00925BDF"/>
    <w:rsid w:val="0093272A"/>
    <w:rsid w:val="00933596"/>
    <w:rsid w:val="009369F9"/>
    <w:rsid w:val="009444E4"/>
    <w:rsid w:val="00944569"/>
    <w:rsid w:val="0094535A"/>
    <w:rsid w:val="00951AE8"/>
    <w:rsid w:val="00957D7B"/>
    <w:rsid w:val="00961D27"/>
    <w:rsid w:val="009621FA"/>
    <w:rsid w:val="00977C3B"/>
    <w:rsid w:val="00982EDE"/>
    <w:rsid w:val="00984E78"/>
    <w:rsid w:val="009A3041"/>
    <w:rsid w:val="009A3492"/>
    <w:rsid w:val="009A383D"/>
    <w:rsid w:val="009A3E9C"/>
    <w:rsid w:val="009A7376"/>
    <w:rsid w:val="009B0F6D"/>
    <w:rsid w:val="009B3625"/>
    <w:rsid w:val="009B57F8"/>
    <w:rsid w:val="009C4096"/>
    <w:rsid w:val="009C75E7"/>
    <w:rsid w:val="009E3FFF"/>
    <w:rsid w:val="009F2720"/>
    <w:rsid w:val="00A05463"/>
    <w:rsid w:val="00A06D52"/>
    <w:rsid w:val="00A07927"/>
    <w:rsid w:val="00A10683"/>
    <w:rsid w:val="00A10952"/>
    <w:rsid w:val="00A1573B"/>
    <w:rsid w:val="00A160DD"/>
    <w:rsid w:val="00A213DD"/>
    <w:rsid w:val="00A34AB8"/>
    <w:rsid w:val="00A34CDF"/>
    <w:rsid w:val="00A36EC3"/>
    <w:rsid w:val="00A45F64"/>
    <w:rsid w:val="00A50BEB"/>
    <w:rsid w:val="00A57678"/>
    <w:rsid w:val="00A63F7E"/>
    <w:rsid w:val="00A65CA5"/>
    <w:rsid w:val="00A67259"/>
    <w:rsid w:val="00A86416"/>
    <w:rsid w:val="00A956E4"/>
    <w:rsid w:val="00A9585F"/>
    <w:rsid w:val="00AA28CA"/>
    <w:rsid w:val="00AA5169"/>
    <w:rsid w:val="00AC0115"/>
    <w:rsid w:val="00AC75D4"/>
    <w:rsid w:val="00AD034D"/>
    <w:rsid w:val="00AD0A94"/>
    <w:rsid w:val="00AD1C90"/>
    <w:rsid w:val="00AD25DD"/>
    <w:rsid w:val="00AE16A8"/>
    <w:rsid w:val="00AF1009"/>
    <w:rsid w:val="00AF75C0"/>
    <w:rsid w:val="00B016D6"/>
    <w:rsid w:val="00B17202"/>
    <w:rsid w:val="00B20A4F"/>
    <w:rsid w:val="00B37409"/>
    <w:rsid w:val="00B44F04"/>
    <w:rsid w:val="00B5441F"/>
    <w:rsid w:val="00B710B4"/>
    <w:rsid w:val="00B84D4D"/>
    <w:rsid w:val="00B94F8D"/>
    <w:rsid w:val="00B978E3"/>
    <w:rsid w:val="00BA3E1F"/>
    <w:rsid w:val="00BA64BB"/>
    <w:rsid w:val="00BA7F76"/>
    <w:rsid w:val="00BD5BC7"/>
    <w:rsid w:val="00BE5512"/>
    <w:rsid w:val="00BE7182"/>
    <w:rsid w:val="00BF4294"/>
    <w:rsid w:val="00C06139"/>
    <w:rsid w:val="00C30062"/>
    <w:rsid w:val="00C40986"/>
    <w:rsid w:val="00C4643D"/>
    <w:rsid w:val="00C50749"/>
    <w:rsid w:val="00C50F77"/>
    <w:rsid w:val="00C62C96"/>
    <w:rsid w:val="00C63623"/>
    <w:rsid w:val="00C73478"/>
    <w:rsid w:val="00C870A7"/>
    <w:rsid w:val="00C907A0"/>
    <w:rsid w:val="00C95B98"/>
    <w:rsid w:val="00CA13A0"/>
    <w:rsid w:val="00CD61ED"/>
    <w:rsid w:val="00CD64E6"/>
    <w:rsid w:val="00CD6D1C"/>
    <w:rsid w:val="00CE5DAC"/>
    <w:rsid w:val="00D03D53"/>
    <w:rsid w:val="00D041DE"/>
    <w:rsid w:val="00D143B0"/>
    <w:rsid w:val="00D15640"/>
    <w:rsid w:val="00D2095A"/>
    <w:rsid w:val="00D234EE"/>
    <w:rsid w:val="00D25060"/>
    <w:rsid w:val="00D33117"/>
    <w:rsid w:val="00D36EA4"/>
    <w:rsid w:val="00D413AD"/>
    <w:rsid w:val="00D57D12"/>
    <w:rsid w:val="00D63624"/>
    <w:rsid w:val="00D77AE7"/>
    <w:rsid w:val="00D93447"/>
    <w:rsid w:val="00D97E65"/>
    <w:rsid w:val="00DB1111"/>
    <w:rsid w:val="00DB181D"/>
    <w:rsid w:val="00DB5741"/>
    <w:rsid w:val="00DC3B1B"/>
    <w:rsid w:val="00DD3107"/>
    <w:rsid w:val="00DE047F"/>
    <w:rsid w:val="00DE4D34"/>
    <w:rsid w:val="00DE5677"/>
    <w:rsid w:val="00DE592E"/>
    <w:rsid w:val="00DF0154"/>
    <w:rsid w:val="00DF46CE"/>
    <w:rsid w:val="00E05220"/>
    <w:rsid w:val="00E13134"/>
    <w:rsid w:val="00E35077"/>
    <w:rsid w:val="00E3765A"/>
    <w:rsid w:val="00E419A4"/>
    <w:rsid w:val="00E52934"/>
    <w:rsid w:val="00E6091A"/>
    <w:rsid w:val="00E6213F"/>
    <w:rsid w:val="00E856DF"/>
    <w:rsid w:val="00E92177"/>
    <w:rsid w:val="00E93D0B"/>
    <w:rsid w:val="00EA6D88"/>
    <w:rsid w:val="00EA740F"/>
    <w:rsid w:val="00EB7570"/>
    <w:rsid w:val="00EC3C0D"/>
    <w:rsid w:val="00EE110D"/>
    <w:rsid w:val="00EE1FF0"/>
    <w:rsid w:val="00EE33C5"/>
    <w:rsid w:val="00EE34E0"/>
    <w:rsid w:val="00EE6944"/>
    <w:rsid w:val="00F140CC"/>
    <w:rsid w:val="00F15268"/>
    <w:rsid w:val="00F21A94"/>
    <w:rsid w:val="00F34451"/>
    <w:rsid w:val="00F353D8"/>
    <w:rsid w:val="00F43606"/>
    <w:rsid w:val="00F44FC9"/>
    <w:rsid w:val="00F654EC"/>
    <w:rsid w:val="00F66874"/>
    <w:rsid w:val="00F66B14"/>
    <w:rsid w:val="00F66B7D"/>
    <w:rsid w:val="00F745F3"/>
    <w:rsid w:val="00F81229"/>
    <w:rsid w:val="00F85AC4"/>
    <w:rsid w:val="00F85E47"/>
    <w:rsid w:val="00FA36C2"/>
    <w:rsid w:val="00FC025C"/>
    <w:rsid w:val="00FC1F30"/>
    <w:rsid w:val="00FC4115"/>
    <w:rsid w:val="00FD792D"/>
    <w:rsid w:val="00FE6069"/>
    <w:rsid w:val="00FE7F83"/>
    <w:rsid w:val="00FF45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1913EA"/>
    <w:pPr>
      <w:keepNext/>
      <w:keepLines/>
      <w:spacing w:after="42" w:line="217" w:lineRule="auto"/>
      <w:ind w:left="10" w:hanging="10"/>
      <w:jc w:val="center"/>
      <w:outlineLvl w:val="0"/>
    </w:pPr>
    <w:rPr>
      <w:rFonts w:ascii="Calibri" w:eastAsia="Calibri" w:hAnsi="Calibri" w:cs="Calibri"/>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3EA"/>
    <w:rPr>
      <w:rFonts w:ascii="Calibri" w:eastAsia="Calibri" w:hAnsi="Calibri" w:cs="Calibri"/>
      <w:b/>
      <w:color w:val="000000"/>
      <w:sz w:val="24"/>
      <w:lang w:eastAsia="uk-UA"/>
    </w:rPr>
  </w:style>
  <w:style w:type="paragraph" w:styleId="a3">
    <w:name w:val="Normal (Web)"/>
    <w:basedOn w:val="a"/>
    <w:uiPriority w:val="99"/>
    <w:unhideWhenUsed/>
    <w:rsid w:val="001913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913EA"/>
    <w:rPr>
      <w:b/>
      <w:bCs/>
    </w:rPr>
  </w:style>
  <w:style w:type="paragraph" w:styleId="a5">
    <w:name w:val="List Paragraph"/>
    <w:basedOn w:val="a"/>
    <w:uiPriority w:val="34"/>
    <w:qFormat/>
    <w:rsid w:val="001913EA"/>
    <w:pPr>
      <w:ind w:left="720"/>
      <w:contextualSpacing/>
    </w:pPr>
  </w:style>
  <w:style w:type="character" w:styleId="a6">
    <w:name w:val="Hyperlink"/>
    <w:basedOn w:val="a0"/>
    <w:uiPriority w:val="99"/>
    <w:unhideWhenUsed/>
    <w:rsid w:val="001913EA"/>
    <w:rPr>
      <w:color w:val="0563C1" w:themeColor="hyperlink"/>
      <w:u w:val="single"/>
    </w:rPr>
  </w:style>
  <w:style w:type="paragraph" w:styleId="a7">
    <w:name w:val="header"/>
    <w:basedOn w:val="a"/>
    <w:link w:val="a8"/>
    <w:uiPriority w:val="99"/>
    <w:unhideWhenUsed/>
    <w:rsid w:val="001913E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913EA"/>
  </w:style>
  <w:style w:type="paragraph" w:styleId="a9">
    <w:name w:val="footer"/>
    <w:basedOn w:val="a"/>
    <w:link w:val="aa"/>
    <w:uiPriority w:val="99"/>
    <w:unhideWhenUsed/>
    <w:rsid w:val="001913E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913EA"/>
  </w:style>
  <w:style w:type="table" w:styleId="ab">
    <w:name w:val="Table Grid"/>
    <w:basedOn w:val="a1"/>
    <w:uiPriority w:val="39"/>
    <w:rsid w:val="00191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090F08"/>
    <w:pPr>
      <w:spacing w:after="0" w:line="240" w:lineRule="auto"/>
    </w:pPr>
    <w:rPr>
      <w:sz w:val="20"/>
      <w:szCs w:val="20"/>
    </w:rPr>
  </w:style>
  <w:style w:type="character" w:customStyle="1" w:styleId="ad">
    <w:name w:val="Текст сноски Знак"/>
    <w:basedOn w:val="a0"/>
    <w:link w:val="ac"/>
    <w:uiPriority w:val="99"/>
    <w:semiHidden/>
    <w:rsid w:val="00090F08"/>
    <w:rPr>
      <w:sz w:val="20"/>
      <w:szCs w:val="20"/>
    </w:rPr>
  </w:style>
  <w:style w:type="character" w:styleId="ae">
    <w:name w:val="footnote reference"/>
    <w:basedOn w:val="a0"/>
    <w:uiPriority w:val="99"/>
    <w:semiHidden/>
    <w:unhideWhenUsed/>
    <w:rsid w:val="00090F08"/>
    <w:rPr>
      <w:vertAlign w:val="superscript"/>
    </w:rPr>
  </w:style>
  <w:style w:type="character" w:styleId="af">
    <w:name w:val="FollowedHyperlink"/>
    <w:basedOn w:val="a0"/>
    <w:uiPriority w:val="99"/>
    <w:semiHidden/>
    <w:unhideWhenUsed/>
    <w:rsid w:val="00B84D4D"/>
    <w:rPr>
      <w:color w:val="954F72" w:themeColor="followedHyperlink"/>
      <w:u w:val="single"/>
    </w:rPr>
  </w:style>
  <w:style w:type="character" w:styleId="af0">
    <w:name w:val="annotation reference"/>
    <w:basedOn w:val="a0"/>
    <w:uiPriority w:val="99"/>
    <w:semiHidden/>
    <w:unhideWhenUsed/>
    <w:rsid w:val="003631C2"/>
    <w:rPr>
      <w:sz w:val="16"/>
      <w:szCs w:val="16"/>
    </w:rPr>
  </w:style>
  <w:style w:type="paragraph" w:styleId="af1">
    <w:name w:val="annotation text"/>
    <w:basedOn w:val="a"/>
    <w:link w:val="af2"/>
    <w:uiPriority w:val="99"/>
    <w:semiHidden/>
    <w:unhideWhenUsed/>
    <w:rsid w:val="003631C2"/>
    <w:pPr>
      <w:spacing w:line="240" w:lineRule="auto"/>
    </w:pPr>
    <w:rPr>
      <w:sz w:val="20"/>
      <w:szCs w:val="20"/>
    </w:rPr>
  </w:style>
  <w:style w:type="character" w:customStyle="1" w:styleId="af2">
    <w:name w:val="Текст примечания Знак"/>
    <w:basedOn w:val="a0"/>
    <w:link w:val="af1"/>
    <w:uiPriority w:val="99"/>
    <w:semiHidden/>
    <w:rsid w:val="003631C2"/>
    <w:rPr>
      <w:sz w:val="20"/>
      <w:szCs w:val="20"/>
    </w:rPr>
  </w:style>
  <w:style w:type="paragraph" w:styleId="af3">
    <w:name w:val="annotation subject"/>
    <w:basedOn w:val="af1"/>
    <w:next w:val="af1"/>
    <w:link w:val="af4"/>
    <w:uiPriority w:val="99"/>
    <w:semiHidden/>
    <w:unhideWhenUsed/>
    <w:rsid w:val="003631C2"/>
    <w:rPr>
      <w:b/>
      <w:bCs/>
    </w:rPr>
  </w:style>
  <w:style w:type="character" w:customStyle="1" w:styleId="af4">
    <w:name w:val="Тема примечания Знак"/>
    <w:basedOn w:val="af2"/>
    <w:link w:val="af3"/>
    <w:uiPriority w:val="99"/>
    <w:semiHidden/>
    <w:rsid w:val="003631C2"/>
    <w:rPr>
      <w:b/>
      <w:bCs/>
      <w:sz w:val="20"/>
      <w:szCs w:val="20"/>
    </w:rPr>
  </w:style>
  <w:style w:type="paragraph" w:styleId="af5">
    <w:name w:val="Balloon Text"/>
    <w:basedOn w:val="a"/>
    <w:link w:val="af6"/>
    <w:uiPriority w:val="99"/>
    <w:semiHidden/>
    <w:unhideWhenUsed/>
    <w:rsid w:val="003631C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631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1913EA"/>
    <w:pPr>
      <w:keepNext/>
      <w:keepLines/>
      <w:spacing w:after="42" w:line="217" w:lineRule="auto"/>
      <w:ind w:left="10" w:hanging="10"/>
      <w:jc w:val="center"/>
      <w:outlineLvl w:val="0"/>
    </w:pPr>
    <w:rPr>
      <w:rFonts w:ascii="Calibri" w:eastAsia="Calibri" w:hAnsi="Calibri" w:cs="Calibri"/>
      <w:b/>
      <w:color w:val="000000"/>
      <w:sz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3EA"/>
    <w:rPr>
      <w:rFonts w:ascii="Calibri" w:eastAsia="Calibri" w:hAnsi="Calibri" w:cs="Calibri"/>
      <w:b/>
      <w:color w:val="000000"/>
      <w:sz w:val="24"/>
      <w:lang w:eastAsia="uk-UA"/>
    </w:rPr>
  </w:style>
  <w:style w:type="paragraph" w:styleId="a3">
    <w:name w:val="Normal (Web)"/>
    <w:basedOn w:val="a"/>
    <w:uiPriority w:val="99"/>
    <w:unhideWhenUsed/>
    <w:rsid w:val="001913E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913EA"/>
    <w:rPr>
      <w:b/>
      <w:bCs/>
    </w:rPr>
  </w:style>
  <w:style w:type="paragraph" w:styleId="a5">
    <w:name w:val="List Paragraph"/>
    <w:basedOn w:val="a"/>
    <w:uiPriority w:val="34"/>
    <w:qFormat/>
    <w:rsid w:val="001913EA"/>
    <w:pPr>
      <w:ind w:left="720"/>
      <w:contextualSpacing/>
    </w:pPr>
  </w:style>
  <w:style w:type="character" w:styleId="a6">
    <w:name w:val="Hyperlink"/>
    <w:basedOn w:val="a0"/>
    <w:uiPriority w:val="99"/>
    <w:unhideWhenUsed/>
    <w:rsid w:val="001913EA"/>
    <w:rPr>
      <w:color w:val="0563C1" w:themeColor="hyperlink"/>
      <w:u w:val="single"/>
    </w:rPr>
  </w:style>
  <w:style w:type="paragraph" w:styleId="a7">
    <w:name w:val="header"/>
    <w:basedOn w:val="a"/>
    <w:link w:val="a8"/>
    <w:uiPriority w:val="99"/>
    <w:unhideWhenUsed/>
    <w:rsid w:val="001913E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913EA"/>
  </w:style>
  <w:style w:type="paragraph" w:styleId="a9">
    <w:name w:val="footer"/>
    <w:basedOn w:val="a"/>
    <w:link w:val="aa"/>
    <w:uiPriority w:val="99"/>
    <w:unhideWhenUsed/>
    <w:rsid w:val="001913E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913EA"/>
  </w:style>
  <w:style w:type="table" w:styleId="ab">
    <w:name w:val="Table Grid"/>
    <w:basedOn w:val="a1"/>
    <w:uiPriority w:val="39"/>
    <w:rsid w:val="00191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090F08"/>
    <w:pPr>
      <w:spacing w:after="0" w:line="240" w:lineRule="auto"/>
    </w:pPr>
    <w:rPr>
      <w:sz w:val="20"/>
      <w:szCs w:val="20"/>
    </w:rPr>
  </w:style>
  <w:style w:type="character" w:customStyle="1" w:styleId="ad">
    <w:name w:val="Текст сноски Знак"/>
    <w:basedOn w:val="a0"/>
    <w:link w:val="ac"/>
    <w:uiPriority w:val="99"/>
    <w:semiHidden/>
    <w:rsid w:val="00090F08"/>
    <w:rPr>
      <w:sz w:val="20"/>
      <w:szCs w:val="20"/>
    </w:rPr>
  </w:style>
  <w:style w:type="character" w:styleId="ae">
    <w:name w:val="footnote reference"/>
    <w:basedOn w:val="a0"/>
    <w:uiPriority w:val="99"/>
    <w:semiHidden/>
    <w:unhideWhenUsed/>
    <w:rsid w:val="00090F08"/>
    <w:rPr>
      <w:vertAlign w:val="superscript"/>
    </w:rPr>
  </w:style>
  <w:style w:type="character" w:styleId="af">
    <w:name w:val="FollowedHyperlink"/>
    <w:basedOn w:val="a0"/>
    <w:uiPriority w:val="99"/>
    <w:semiHidden/>
    <w:unhideWhenUsed/>
    <w:rsid w:val="00B84D4D"/>
    <w:rPr>
      <w:color w:val="954F72" w:themeColor="followedHyperlink"/>
      <w:u w:val="single"/>
    </w:rPr>
  </w:style>
  <w:style w:type="character" w:styleId="af0">
    <w:name w:val="annotation reference"/>
    <w:basedOn w:val="a0"/>
    <w:uiPriority w:val="99"/>
    <w:semiHidden/>
    <w:unhideWhenUsed/>
    <w:rsid w:val="003631C2"/>
    <w:rPr>
      <w:sz w:val="16"/>
      <w:szCs w:val="16"/>
    </w:rPr>
  </w:style>
  <w:style w:type="paragraph" w:styleId="af1">
    <w:name w:val="annotation text"/>
    <w:basedOn w:val="a"/>
    <w:link w:val="af2"/>
    <w:uiPriority w:val="99"/>
    <w:semiHidden/>
    <w:unhideWhenUsed/>
    <w:rsid w:val="003631C2"/>
    <w:pPr>
      <w:spacing w:line="240" w:lineRule="auto"/>
    </w:pPr>
    <w:rPr>
      <w:sz w:val="20"/>
      <w:szCs w:val="20"/>
    </w:rPr>
  </w:style>
  <w:style w:type="character" w:customStyle="1" w:styleId="af2">
    <w:name w:val="Текст примечания Знак"/>
    <w:basedOn w:val="a0"/>
    <w:link w:val="af1"/>
    <w:uiPriority w:val="99"/>
    <w:semiHidden/>
    <w:rsid w:val="003631C2"/>
    <w:rPr>
      <w:sz w:val="20"/>
      <w:szCs w:val="20"/>
    </w:rPr>
  </w:style>
  <w:style w:type="paragraph" w:styleId="af3">
    <w:name w:val="annotation subject"/>
    <w:basedOn w:val="af1"/>
    <w:next w:val="af1"/>
    <w:link w:val="af4"/>
    <w:uiPriority w:val="99"/>
    <w:semiHidden/>
    <w:unhideWhenUsed/>
    <w:rsid w:val="003631C2"/>
    <w:rPr>
      <w:b/>
      <w:bCs/>
    </w:rPr>
  </w:style>
  <w:style w:type="character" w:customStyle="1" w:styleId="af4">
    <w:name w:val="Тема примечания Знак"/>
    <w:basedOn w:val="af2"/>
    <w:link w:val="af3"/>
    <w:uiPriority w:val="99"/>
    <w:semiHidden/>
    <w:rsid w:val="003631C2"/>
    <w:rPr>
      <w:b/>
      <w:bCs/>
      <w:sz w:val="20"/>
      <w:szCs w:val="20"/>
    </w:rPr>
  </w:style>
  <w:style w:type="paragraph" w:styleId="af5">
    <w:name w:val="Balloon Text"/>
    <w:basedOn w:val="a"/>
    <w:link w:val="af6"/>
    <w:uiPriority w:val="99"/>
    <w:semiHidden/>
    <w:unhideWhenUsed/>
    <w:rsid w:val="003631C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363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37049">
      <w:bodyDiv w:val="1"/>
      <w:marLeft w:val="0"/>
      <w:marRight w:val="0"/>
      <w:marTop w:val="0"/>
      <w:marBottom w:val="0"/>
      <w:divBdr>
        <w:top w:val="none" w:sz="0" w:space="0" w:color="auto"/>
        <w:left w:val="none" w:sz="0" w:space="0" w:color="auto"/>
        <w:bottom w:val="none" w:sz="0" w:space="0" w:color="auto"/>
        <w:right w:val="none" w:sz="0" w:space="0" w:color="auto"/>
      </w:divBdr>
    </w:div>
    <w:div w:id="777453881">
      <w:bodyDiv w:val="1"/>
      <w:marLeft w:val="0"/>
      <w:marRight w:val="0"/>
      <w:marTop w:val="0"/>
      <w:marBottom w:val="0"/>
      <w:divBdr>
        <w:top w:val="none" w:sz="0" w:space="0" w:color="auto"/>
        <w:left w:val="none" w:sz="0" w:space="0" w:color="auto"/>
        <w:bottom w:val="none" w:sz="0" w:space="0" w:color="auto"/>
        <w:right w:val="none" w:sz="0" w:space="0" w:color="auto"/>
      </w:divBdr>
    </w:div>
    <w:div w:id="1129279191">
      <w:bodyDiv w:val="1"/>
      <w:marLeft w:val="0"/>
      <w:marRight w:val="0"/>
      <w:marTop w:val="0"/>
      <w:marBottom w:val="0"/>
      <w:divBdr>
        <w:top w:val="none" w:sz="0" w:space="0" w:color="auto"/>
        <w:left w:val="none" w:sz="0" w:space="0" w:color="auto"/>
        <w:bottom w:val="none" w:sz="0" w:space="0" w:color="auto"/>
        <w:right w:val="none" w:sz="0" w:space="0" w:color="auto"/>
      </w:divBdr>
    </w:div>
    <w:div w:id="1442145009">
      <w:bodyDiv w:val="1"/>
      <w:marLeft w:val="0"/>
      <w:marRight w:val="0"/>
      <w:marTop w:val="0"/>
      <w:marBottom w:val="0"/>
      <w:divBdr>
        <w:top w:val="none" w:sz="0" w:space="0" w:color="auto"/>
        <w:left w:val="none" w:sz="0" w:space="0" w:color="auto"/>
        <w:bottom w:val="none" w:sz="0" w:space="0" w:color="auto"/>
        <w:right w:val="none" w:sz="0" w:space="0" w:color="auto"/>
      </w:divBdr>
      <w:divsChild>
        <w:div w:id="516846679">
          <w:marLeft w:val="0"/>
          <w:marRight w:val="0"/>
          <w:marTop w:val="0"/>
          <w:marBottom w:val="0"/>
          <w:divBdr>
            <w:top w:val="none" w:sz="0" w:space="0" w:color="auto"/>
            <w:left w:val="none" w:sz="0" w:space="0" w:color="auto"/>
            <w:bottom w:val="none" w:sz="0" w:space="0" w:color="auto"/>
            <w:right w:val="none" w:sz="0" w:space="0" w:color="auto"/>
          </w:divBdr>
          <w:divsChild>
            <w:div w:id="1621300403">
              <w:marLeft w:val="0"/>
              <w:marRight w:val="0"/>
              <w:marTop w:val="0"/>
              <w:marBottom w:val="0"/>
              <w:divBdr>
                <w:top w:val="none" w:sz="0" w:space="0" w:color="auto"/>
                <w:left w:val="none" w:sz="0" w:space="0" w:color="auto"/>
                <w:bottom w:val="none" w:sz="0" w:space="0" w:color="auto"/>
                <w:right w:val="none" w:sz="0" w:space="0" w:color="auto"/>
              </w:divBdr>
              <w:divsChild>
                <w:div w:id="1782191124">
                  <w:marLeft w:val="0"/>
                  <w:marRight w:val="0"/>
                  <w:marTop w:val="0"/>
                  <w:marBottom w:val="0"/>
                  <w:divBdr>
                    <w:top w:val="none" w:sz="0" w:space="0" w:color="auto"/>
                    <w:left w:val="none" w:sz="0" w:space="0" w:color="auto"/>
                    <w:bottom w:val="none" w:sz="0" w:space="0" w:color="auto"/>
                    <w:right w:val="none" w:sz="0" w:space="0" w:color="auto"/>
                  </w:divBdr>
                  <w:divsChild>
                    <w:div w:id="218368937">
                      <w:marLeft w:val="0"/>
                      <w:marRight w:val="0"/>
                      <w:marTop w:val="0"/>
                      <w:marBottom w:val="0"/>
                      <w:divBdr>
                        <w:top w:val="none" w:sz="0" w:space="0" w:color="auto"/>
                        <w:left w:val="none" w:sz="0" w:space="0" w:color="auto"/>
                        <w:bottom w:val="none" w:sz="0" w:space="0" w:color="auto"/>
                        <w:right w:val="none" w:sz="0" w:space="0" w:color="auto"/>
                      </w:divBdr>
                      <w:divsChild>
                        <w:div w:id="795101196">
                          <w:marLeft w:val="0"/>
                          <w:marRight w:val="0"/>
                          <w:marTop w:val="0"/>
                          <w:marBottom w:val="0"/>
                          <w:divBdr>
                            <w:top w:val="none" w:sz="0" w:space="0" w:color="auto"/>
                            <w:left w:val="none" w:sz="0" w:space="0" w:color="auto"/>
                            <w:bottom w:val="none" w:sz="0" w:space="0" w:color="auto"/>
                            <w:right w:val="none" w:sz="0" w:space="0" w:color="auto"/>
                          </w:divBdr>
                          <w:divsChild>
                            <w:div w:id="1124038632">
                              <w:marLeft w:val="0"/>
                              <w:marRight w:val="0"/>
                              <w:marTop w:val="0"/>
                              <w:marBottom w:val="0"/>
                              <w:divBdr>
                                <w:top w:val="none" w:sz="0" w:space="0" w:color="auto"/>
                                <w:left w:val="none" w:sz="0" w:space="0" w:color="auto"/>
                                <w:bottom w:val="none" w:sz="0" w:space="0" w:color="auto"/>
                                <w:right w:val="none" w:sz="0" w:space="0" w:color="auto"/>
                              </w:divBdr>
                              <w:divsChild>
                                <w:div w:id="561449302">
                                  <w:marLeft w:val="0"/>
                                  <w:marRight w:val="0"/>
                                  <w:marTop w:val="0"/>
                                  <w:marBottom w:val="0"/>
                                  <w:divBdr>
                                    <w:top w:val="none" w:sz="0" w:space="0" w:color="auto"/>
                                    <w:left w:val="none" w:sz="0" w:space="0" w:color="auto"/>
                                    <w:bottom w:val="none" w:sz="0" w:space="0" w:color="auto"/>
                                    <w:right w:val="none" w:sz="0" w:space="0" w:color="auto"/>
                                  </w:divBdr>
                                  <w:divsChild>
                                    <w:div w:id="5948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536645">
          <w:marLeft w:val="0"/>
          <w:marRight w:val="0"/>
          <w:marTop w:val="0"/>
          <w:marBottom w:val="0"/>
          <w:divBdr>
            <w:top w:val="none" w:sz="0" w:space="0" w:color="auto"/>
            <w:left w:val="none" w:sz="0" w:space="0" w:color="auto"/>
            <w:bottom w:val="none" w:sz="0" w:space="0" w:color="auto"/>
            <w:right w:val="none" w:sz="0" w:space="0" w:color="auto"/>
          </w:divBdr>
          <w:divsChild>
            <w:div w:id="1266814366">
              <w:marLeft w:val="0"/>
              <w:marRight w:val="0"/>
              <w:marTop w:val="0"/>
              <w:marBottom w:val="0"/>
              <w:divBdr>
                <w:top w:val="none" w:sz="0" w:space="0" w:color="auto"/>
                <w:left w:val="none" w:sz="0" w:space="0" w:color="auto"/>
                <w:bottom w:val="none" w:sz="0" w:space="0" w:color="auto"/>
                <w:right w:val="none" w:sz="0" w:space="0" w:color="auto"/>
              </w:divBdr>
              <w:divsChild>
                <w:div w:id="309096471">
                  <w:marLeft w:val="0"/>
                  <w:marRight w:val="0"/>
                  <w:marTop w:val="0"/>
                  <w:marBottom w:val="0"/>
                  <w:divBdr>
                    <w:top w:val="none" w:sz="0" w:space="0" w:color="auto"/>
                    <w:left w:val="none" w:sz="0" w:space="0" w:color="auto"/>
                    <w:bottom w:val="none" w:sz="0" w:space="0" w:color="auto"/>
                    <w:right w:val="none" w:sz="0" w:space="0" w:color="auto"/>
                  </w:divBdr>
                  <w:divsChild>
                    <w:div w:id="1293751925">
                      <w:marLeft w:val="0"/>
                      <w:marRight w:val="0"/>
                      <w:marTop w:val="0"/>
                      <w:marBottom w:val="0"/>
                      <w:divBdr>
                        <w:top w:val="none" w:sz="0" w:space="0" w:color="auto"/>
                        <w:left w:val="none" w:sz="0" w:space="0" w:color="auto"/>
                        <w:bottom w:val="none" w:sz="0" w:space="0" w:color="auto"/>
                        <w:right w:val="none" w:sz="0" w:space="0" w:color="auto"/>
                      </w:divBdr>
                      <w:divsChild>
                        <w:div w:id="1016998890">
                          <w:marLeft w:val="0"/>
                          <w:marRight w:val="0"/>
                          <w:marTop w:val="0"/>
                          <w:marBottom w:val="0"/>
                          <w:divBdr>
                            <w:top w:val="none" w:sz="0" w:space="0" w:color="auto"/>
                            <w:left w:val="none" w:sz="0" w:space="0" w:color="auto"/>
                            <w:bottom w:val="none" w:sz="0" w:space="0" w:color="auto"/>
                            <w:right w:val="none" w:sz="0" w:space="0" w:color="auto"/>
                          </w:divBdr>
                          <w:divsChild>
                            <w:div w:id="1623417489">
                              <w:marLeft w:val="0"/>
                              <w:marRight w:val="0"/>
                              <w:marTop w:val="0"/>
                              <w:marBottom w:val="0"/>
                              <w:divBdr>
                                <w:top w:val="none" w:sz="0" w:space="0" w:color="auto"/>
                                <w:left w:val="none" w:sz="0" w:space="0" w:color="auto"/>
                                <w:bottom w:val="none" w:sz="0" w:space="0" w:color="auto"/>
                                <w:right w:val="none" w:sz="0" w:space="0" w:color="auto"/>
                              </w:divBdr>
                            </w:div>
                            <w:div w:id="2047220653">
                              <w:marLeft w:val="0"/>
                              <w:marRight w:val="0"/>
                              <w:marTop w:val="0"/>
                              <w:marBottom w:val="0"/>
                              <w:divBdr>
                                <w:top w:val="none" w:sz="0" w:space="0" w:color="auto"/>
                                <w:left w:val="none" w:sz="0" w:space="0" w:color="auto"/>
                                <w:bottom w:val="none" w:sz="0" w:space="0" w:color="auto"/>
                                <w:right w:val="none" w:sz="0" w:space="0" w:color="auto"/>
                              </w:divBdr>
                              <w:divsChild>
                                <w:div w:id="73555617">
                                  <w:marLeft w:val="0"/>
                                  <w:marRight w:val="0"/>
                                  <w:marTop w:val="0"/>
                                  <w:marBottom w:val="0"/>
                                  <w:divBdr>
                                    <w:top w:val="none" w:sz="0" w:space="0" w:color="auto"/>
                                    <w:left w:val="none" w:sz="0" w:space="0" w:color="auto"/>
                                    <w:bottom w:val="none" w:sz="0" w:space="0" w:color="auto"/>
                                    <w:right w:val="none" w:sz="0" w:space="0" w:color="auto"/>
                                  </w:divBdr>
                                  <w:divsChild>
                                    <w:div w:id="18881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32264">
      <w:bodyDiv w:val="1"/>
      <w:marLeft w:val="0"/>
      <w:marRight w:val="0"/>
      <w:marTop w:val="0"/>
      <w:marBottom w:val="0"/>
      <w:divBdr>
        <w:top w:val="none" w:sz="0" w:space="0" w:color="auto"/>
        <w:left w:val="none" w:sz="0" w:space="0" w:color="auto"/>
        <w:bottom w:val="none" w:sz="0" w:space="0" w:color="auto"/>
        <w:right w:val="none" w:sz="0" w:space="0" w:color="auto"/>
      </w:divBdr>
    </w:div>
    <w:div w:id="20897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dyvys.info/2020/03/24/virus-paniky-yak-perezhyty-karantyn/" TargetMode="External"/><Relationship Id="rId26" Type="http://schemas.openxmlformats.org/officeDocument/2006/relationships/hyperlink" Target="https://uk.wikipedia.org/wiki/&#1071;&#1082;&#1110;&#1089;&#1090;&#1100;_&#1078;&#1080;&#1090;&#1090;&#1103;" TargetMode="External"/><Relationship Id="rId3" Type="http://schemas.openxmlformats.org/officeDocument/2006/relationships/styles" Target="styles.xml"/><Relationship Id="rId21" Type="http://schemas.openxmlformats.org/officeDocument/2006/relationships/hyperlink" Target="http://lib.pnu.edu.ua:8080/bitstream/123456789/7918/1/&#1050;&#1086;&#1085;&#1092;&#1077;&#1088;&#1077;&#1085;&#1094;&#1110;&#1103;_&#1052;&#1077;&#1076;&#1110;&#1072;&#1090;&#1074;&#1086;&#1088;&#1095;&#1110;&#1089;&#1090;&#1100;%20&#1074;%20&#1089;&#1091;&#1095;&#1072;&#1089;&#1085;&#1080;&#1093;%20&#1088;&#1077;&#1072;&#1083;&#1110;&#1103;&#1093;_&#1087;&#1088;&#1086;&#1090;&#1080;&#1089;&#1090;&#1086;&#1103;&#1085;&#1085;&#1103;%20&#1084;&#1077;&#1076;&#1110;&#1072;&#1090;&#1088;&#1072;&#1074;&#1084;&#1110;_19.06.2020.pdf"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ts.sumy.ua/society/yak-zberegty-psyhichne-zdorovya-pid-chas-karantynu-porady-sumskoyi-psyhiatryni.html" TargetMode="External"/><Relationship Id="rId25" Type="http://schemas.openxmlformats.org/officeDocument/2006/relationships/hyperlink" Target="https://neuronews.com.ua/ua/archive/2020/3%28114%29/pages-26-36/psihichne-zdorov-ya-v-period-pandemiyi-covid-osoblivosti-psihologichnoyi-krizi-trivogi-strahu-ta-trivozhnih-rozladi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24tv.ua/health/yak_diyalnist_v_period_karantinu_%20vplivaye_na_emotsiyniy_stan_doslidzhennya_n1311427" TargetMode="External"/><Relationship Id="rId20" Type="http://schemas.openxmlformats.org/officeDocument/2006/relationships/hyperlink" Target="https://www.radiosvoboda.org/a/news-ukraina-covid-statystyka/31016677.html" TargetMode="External"/><Relationship Id="rId29" Type="http://schemas.openxmlformats.org/officeDocument/2006/relationships/hyperlink" Target="https://www.researchgate.net/profile/Abida_Sultana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www.mh4u.in.u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nu.edu.ua/blog/2020/06/02/20811/" TargetMode="External"/><Relationship Id="rId23" Type="http://schemas.openxmlformats.org/officeDocument/2006/relationships/hyperlink" Target="http://conferences.neasmo.org.ua/uk/art/5744" TargetMode="External"/><Relationship Id="rId28" Type="http://schemas.openxmlformats.org/officeDocument/2006/relationships/hyperlink" Target="https://www.researchgate.net/profile/Samia_Tasnim3" TargetMode="External"/><Relationship Id="rId10" Type="http://schemas.openxmlformats.org/officeDocument/2006/relationships/diagramLayout" Target="diagrams/layout1.xml"/><Relationship Id="rId19" Type="http://schemas.openxmlformats.org/officeDocument/2006/relationships/hyperlink" Target="https://msu.edu.ua/novini/karantin-novi-osoblivosti-zhittya/"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www.radiosvoboda.org/a/30466101.html" TargetMode="External"/><Relationship Id="rId27" Type="http://schemas.openxmlformats.org/officeDocument/2006/relationships/hyperlink" Target="https://www.researchgate.net/profile/Md_Hossain225" TargetMode="External"/><Relationship Id="rId30" Type="http://schemas.openxmlformats.org/officeDocument/2006/relationships/hyperlink" Target="https://www.researchgate.net/profile/Farah_Faiz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ztkp.pnu.edu.ua/&#1089;&#1086;&#1094;&#1110;&#1072;&#1083;&#1100;&#1085;&#1080;&#1081;-&#1087;&#1088;&#1086;&#1108;&#1082;&#1090;-school-of-mental-healt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Продаж</c:v>
                </c:pt>
              </c:strCache>
            </c:strRef>
          </c:tx>
          <c:dPt>
            <c:idx val="0"/>
            <c:bubble3D val="0"/>
            <c:spPr>
              <a:solidFill>
                <a:schemeClr val="accent3">
                  <a:shade val="53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C45-42B2-9F89-239D895AD663}"/>
              </c:ext>
            </c:extLst>
          </c:dPt>
          <c:dPt>
            <c:idx val="1"/>
            <c:bubble3D val="0"/>
            <c:spPr>
              <a:solidFill>
                <a:schemeClr val="accent3">
                  <a:shade val="76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C45-42B2-9F89-239D895AD66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C45-42B2-9F89-239D895AD663}"/>
              </c:ext>
            </c:extLst>
          </c:dPt>
          <c:dPt>
            <c:idx val="3"/>
            <c:bubble3D val="0"/>
            <c:spPr>
              <a:solidFill>
                <a:schemeClr val="accent3">
                  <a:tint val="77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C45-42B2-9F89-239D895AD663}"/>
              </c:ext>
            </c:extLst>
          </c:dPt>
          <c:dPt>
            <c:idx val="4"/>
            <c:bubble3D val="0"/>
            <c:spPr>
              <a:solidFill>
                <a:schemeClr val="accent3">
                  <a:tint val="54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3C45-42B2-9F89-239D895AD663}"/>
              </c:ext>
            </c:extLst>
          </c:dPt>
          <c:dLbls>
            <c:dLbl>
              <c:idx val="0"/>
              <c:tx>
                <c:rich>
                  <a:bodyPr/>
                  <a:lstStyle/>
                  <a:p>
                    <a:r>
                      <a:rPr lang="en-US" baseline="0"/>
                      <a:t> </a:t>
                    </a:r>
                    <a:fld id="{AF6B152B-85F4-4409-AAB2-7F7BB58C56BE}" type="PERCENTAGE">
                      <a:rPr lang="en-US" baseline="0"/>
                      <a:pPr/>
                      <a:t>[ПРОЦЕНТ]</a:t>
                    </a:fld>
                    <a:endParaRPr lang="en-US" baseline="0"/>
                  </a:p>
                </c:rich>
              </c:tx>
              <c:dLblPos val="ctr"/>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3C45-42B2-9F89-239D895AD663}"/>
                </c:ext>
              </c:extLst>
            </c:dLbl>
            <c:dLbl>
              <c:idx val="1"/>
              <c:tx>
                <c:rich>
                  <a:bodyPr/>
                  <a:lstStyle/>
                  <a:p>
                    <a:r>
                      <a:rPr lang="en-US" baseline="0"/>
                      <a:t> 27%</a:t>
                    </a:r>
                  </a:p>
                </c:rich>
              </c:tx>
              <c:dLblPos val="ctr"/>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C45-42B2-9F89-239D895AD663}"/>
                </c:ext>
              </c:extLst>
            </c:dLbl>
            <c:dLbl>
              <c:idx val="2"/>
              <c:tx>
                <c:rich>
                  <a:bodyPr/>
                  <a:lstStyle/>
                  <a:p>
                    <a:r>
                      <a:rPr lang="en-US" baseline="0"/>
                      <a:t> 40%</a:t>
                    </a:r>
                  </a:p>
                </c:rich>
              </c:tx>
              <c:dLblPos val="ctr"/>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C45-42B2-9F89-239D895AD663}"/>
                </c:ext>
              </c:extLst>
            </c:dLbl>
            <c:dLbl>
              <c:idx val="3"/>
              <c:tx>
                <c:rich>
                  <a:bodyPr/>
                  <a:lstStyle/>
                  <a:p>
                    <a:r>
                      <a:rPr lang="en-US" baseline="0"/>
                      <a:t> </a:t>
                    </a:r>
                    <a:fld id="{33CBCB38-45AB-414A-804E-19B7E914DC56}" type="PERCENTAGE">
                      <a:rPr lang="en-US" baseline="0"/>
                      <a:pPr/>
                      <a:t>[ПРОЦЕНТ]</a:t>
                    </a:fld>
                    <a:endParaRPr lang="en-US" baseline="0"/>
                  </a:p>
                </c:rich>
              </c:tx>
              <c:dLblPos val="ctr"/>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3C45-42B2-9F89-239D895AD663}"/>
                </c:ext>
              </c:extLst>
            </c:dLbl>
            <c:dLbl>
              <c:idx val="4"/>
              <c:tx>
                <c:rich>
                  <a:bodyPr/>
                  <a:lstStyle/>
                  <a:p>
                    <a:fld id="{96E44CFF-8133-444B-8AEB-10C002E2CA8C}" type="PERCENTAGE">
                      <a:rPr lang="en-US" baseline="0"/>
                      <a:pPr/>
                      <a:t>[ПРОЦЕНТ]</a:t>
                    </a:fld>
                    <a:endParaRPr lang="uk-UA"/>
                  </a:p>
                </c:rich>
              </c:tx>
              <c:dLblPos val="ctr"/>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3C45-42B2-9F89-239D895AD66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Аркуш1!$A$2:$A$6</c:f>
              <c:strCache>
                <c:ptCount val="5"/>
                <c:pt idx="0">
                  <c:v>Високий</c:v>
                </c:pt>
                <c:pt idx="1">
                  <c:v>Підвищений</c:v>
                </c:pt>
                <c:pt idx="2">
                  <c:v>Середній</c:v>
                </c:pt>
                <c:pt idx="3">
                  <c:v>Понижений</c:v>
                </c:pt>
                <c:pt idx="4">
                  <c:v>Низький</c:v>
                </c:pt>
              </c:strCache>
            </c:strRef>
          </c:cat>
          <c:val>
            <c:numRef>
              <c:f>Аркуш1!$B$2:$B$6</c:f>
              <c:numCache>
                <c:formatCode>General</c:formatCode>
                <c:ptCount val="5"/>
                <c:pt idx="0">
                  <c:v>0.7</c:v>
                </c:pt>
                <c:pt idx="1">
                  <c:v>3.7</c:v>
                </c:pt>
                <c:pt idx="2">
                  <c:v>3</c:v>
                </c:pt>
                <c:pt idx="3">
                  <c:v>2.2999999999999998</c:v>
                </c:pt>
                <c:pt idx="4">
                  <c:v>0.3</c:v>
                </c:pt>
              </c:numCache>
            </c:numRef>
          </c:val>
          <c:extLst xmlns:c16r2="http://schemas.microsoft.com/office/drawing/2015/06/chart">
            <c:ext xmlns:c16="http://schemas.microsoft.com/office/drawing/2014/chart" uri="{C3380CC4-5D6E-409C-BE32-E72D297353CC}">
              <c16:uniqueId val="{0000000A-3C45-42B2-9F89-239D895AD663}"/>
            </c:ext>
          </c:extLst>
        </c:ser>
        <c:dLbls>
          <c:dLblPos val="ctr"/>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FEF346-FE90-4C30-BCAE-BEB0491EA990}" type="doc">
      <dgm:prSet loTypeId="urn:microsoft.com/office/officeart/2005/8/layout/radial6" loCatId="relationship" qsTypeId="urn:microsoft.com/office/officeart/2005/8/quickstyle/3d1" qsCatId="3D" csTypeId="urn:microsoft.com/office/officeart/2005/8/colors/accent1_2" csCatId="accent1" phldr="1"/>
      <dgm:spPr/>
      <dgm:t>
        <a:bodyPr/>
        <a:lstStyle/>
        <a:p>
          <a:endParaRPr lang="uk-UA"/>
        </a:p>
      </dgm:t>
    </dgm:pt>
    <dgm:pt modelId="{86CE194D-B816-40FF-A31F-5F32D7AC30A8}">
      <dgm:prSet phldrT="[Текст]" custT="1"/>
      <dgm:spPr>
        <a:xfrm>
          <a:off x="2113878" y="862226"/>
          <a:ext cx="1356051" cy="913972"/>
        </a:xfrm>
        <a:solidFill>
          <a:srgbClr val="E7E6E6">
            <a:lumMod val="75000"/>
          </a:srgbClr>
        </a:solidFill>
        <a:ln>
          <a:noFill/>
        </a:ln>
        <a:effectLst/>
        <a:scene3d>
          <a:camera prst="orthographicFront"/>
          <a:lightRig rig="flat" dir="t"/>
        </a:scene3d>
        <a:sp3d prstMaterial="plastic">
          <a:bevelT w="120900" h="88900"/>
          <a:bevelB w="88900" h="31750" prst="angle"/>
        </a:sp3d>
      </dgm:spPr>
      <dgm:t>
        <a:bodyPr/>
        <a:lstStyle/>
        <a:p>
          <a:pPr algn="ctr"/>
          <a:r>
            <a:rPr lang="uk-UA" sz="1600">
              <a:solidFill>
                <a:sysClr val="windowText" lastClr="000000"/>
              </a:solidFill>
              <a:latin typeface="Times New Roman" panose="02020603050405020304" pitchFamily="18" charset="0"/>
              <a:ea typeface="+mn-ea"/>
              <a:cs typeface="Times New Roman" panose="02020603050405020304" pitchFamily="18" charset="0"/>
            </a:rPr>
            <a:t>Психічне здоров'я</a:t>
          </a:r>
        </a:p>
      </dgm:t>
    </dgm:pt>
    <dgm:pt modelId="{9BB0F229-9B13-4510-9F6F-0B6E0F765252}" type="parTrans" cxnId="{AA4BF06C-3618-4D12-B2BE-5BCBAC3DD997}">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0BF012AA-0322-4090-9C48-5E3AE0922FAA}" type="sibTrans" cxnId="{AA4BF06C-3618-4D12-B2BE-5BCBAC3DD997}">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052FE602-0BDE-4C02-AA72-C31A2CC75EA2}">
      <dgm:prSet phldrT="[Текст]" custT="1"/>
      <dgm:spPr>
        <a:xfrm>
          <a:off x="2294817" y="1358"/>
          <a:ext cx="994174" cy="639780"/>
        </a:xfrm>
        <a:solidFill>
          <a:srgbClr val="E7E6E6">
            <a:lumMod val="90000"/>
          </a:srgbClr>
        </a:solidFill>
        <a:ln>
          <a:noFill/>
        </a:ln>
        <a:effectLst/>
        <a:scene3d>
          <a:camera prst="orthographicFront"/>
          <a:lightRig rig="flat" dir="t"/>
        </a:scene3d>
        <a:sp3d prstMaterial="plastic">
          <a:bevelT w="120900" h="88900"/>
          <a:bevelB w="88900" h="31750" prst="angle"/>
        </a:sp3d>
      </dgm:spPr>
      <dgm:t>
        <a:bodyPr/>
        <a:lstStyle/>
        <a:p>
          <a:pPr algn="ctr"/>
          <a:r>
            <a:rPr lang="uk-UA" sz="1050">
              <a:solidFill>
                <a:sysClr val="windowText" lastClr="000000"/>
              </a:solidFill>
              <a:latin typeface="Times New Roman" panose="02020603050405020304" pitchFamily="18" charset="0"/>
              <a:ea typeface="+mn-ea"/>
              <a:cs typeface="Times New Roman" panose="02020603050405020304" pitchFamily="18" charset="0"/>
            </a:rPr>
            <a:t>Відсутність психічних розладів</a:t>
          </a:r>
        </a:p>
      </dgm:t>
    </dgm:pt>
    <dgm:pt modelId="{0DCF0C3D-84C3-40C2-B1D9-C4DBCEBF3C03}" type="parTrans" cxnId="{92743994-0C78-4F23-9008-DDD7A0FD23B4}">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00967228-3C36-4FD2-830D-70F16CF88E57}" type="sibTrans" cxnId="{92743994-0C78-4F23-9008-DDD7A0FD23B4}">
      <dgm:prSet/>
      <dgm:spPr>
        <a:xfrm>
          <a:off x="1761362" y="298171"/>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875F4EE8-2BF7-4FD9-95C5-B62EA298C732}">
      <dgm:prSet phldrT="[Текст]" custT="1"/>
      <dgm:spPr>
        <a:xfrm>
          <a:off x="3149908" y="457196"/>
          <a:ext cx="993470" cy="726061"/>
        </a:xfrm>
        <a:solidFill>
          <a:srgbClr val="E7E6E6">
            <a:lumMod val="90000"/>
          </a:srgbClr>
        </a:solidFill>
        <a:ln>
          <a:noFill/>
        </a:ln>
        <a:effectLst/>
        <a:scene3d>
          <a:camera prst="orthographicFront"/>
          <a:lightRig rig="flat" dir="t"/>
        </a:scene3d>
        <a:sp3d prstMaterial="plastic">
          <a:bevelT w="120900" h="88900"/>
          <a:bevelB w="88900" h="31750" prst="angle"/>
        </a:sp3d>
      </dgm:spPr>
      <dgm:t>
        <a:bodyPr/>
        <a:lstStyle/>
        <a:p>
          <a:pPr algn="ctr"/>
          <a:r>
            <a:rPr lang="uk-UA" sz="1050">
              <a:solidFill>
                <a:sysClr val="windowText" lastClr="000000"/>
              </a:solidFill>
              <a:latin typeface="Times New Roman" panose="02020603050405020304" pitchFamily="18" charset="0"/>
              <a:ea typeface="+mn-ea"/>
              <a:cs typeface="Times New Roman" panose="02020603050405020304" pitchFamily="18" charset="0"/>
            </a:rPr>
            <a:t>Усвідомле-ння свого буття</a:t>
          </a:r>
        </a:p>
      </dgm:t>
    </dgm:pt>
    <dgm:pt modelId="{88D5A007-1482-4DE7-8E9D-A6E4B5AA42D4}" type="parTrans" cxnId="{C2002380-69BE-42C1-921F-ED1C1B407BBC}">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A0DE6DD7-8067-4ED8-9899-D0B0AECC4B62}" type="sibTrans" cxnId="{C2002380-69BE-42C1-921F-ED1C1B407BBC}">
      <dgm:prSet/>
      <dgm:spPr>
        <a:xfrm>
          <a:off x="1766201" y="306460"/>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21144349-E36D-4541-9C54-B8F31A181C04}">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DAE5B678-392F-403B-925B-DE4F4811A576}" type="parTrans" cxnId="{03E9E42A-12D7-4233-9B51-7A36B8B17134}">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52C84EE1-8CAA-4FC8-BB5D-B58BB6693938}" type="sibTrans" cxnId="{03E9E42A-12D7-4233-9B51-7A36B8B17134}">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FCAD00DA-DE6A-4537-9AFE-BB96E5EBA8CF}">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987C0D9E-1CD0-468F-9F74-1B130BC141C3}" type="parTrans" cxnId="{DED76F7D-39E6-41CB-87B8-331F8CD48687}">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73843EE5-2EA9-43D0-B3FB-69B97101C1C5}" type="sibTrans" cxnId="{DED76F7D-39E6-41CB-87B8-331F8CD48687}">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3BA0BD9B-EE90-450C-B53C-67F41109F8BD}">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7D4656C0-A466-4132-BF0A-C36DA3EAD2A3}" type="parTrans" cxnId="{345808A6-5028-406E-B6AB-57A7394A6522}">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92D08AD7-E2DA-4B1D-9B47-AAD7253A51D7}" type="sibTrans" cxnId="{345808A6-5028-406E-B6AB-57A7394A6522}">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1B56440B-94CD-400C-A4DE-D3E71D595E68}">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DBE6E02B-4CE5-4DE1-9890-79C8E5F6653C}" type="parTrans" cxnId="{F2936344-76A7-485C-A5D2-A397545D7B1C}">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6F832C9B-3E59-44AB-BF11-0FA75A5CCE7F}" type="sibTrans" cxnId="{F2936344-76A7-485C-A5D2-A397545D7B1C}">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507D12A4-284F-472C-B753-2C6233020914}">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6FAC5B05-5C6A-410F-8591-2BA02D60989C}" type="parTrans" cxnId="{BFAC8245-AB2A-4E6E-A39B-E6A5CFF1905F}">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FAB2C366-C46F-4CB1-B297-7398BD14137A}" type="sibTrans" cxnId="{BFAC8245-AB2A-4E6E-A39B-E6A5CFF1905F}">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2E843083-B1AF-4A18-B399-B87174DA4291}">
      <dgm:prSet phldrT="[Текст]"/>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01E67628-48DA-436D-A830-4F4BD3FEF1E6}" type="parTrans" cxnId="{0379A9FD-0E2D-4054-80B2-490226AA52D8}">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A27E8D6E-FB6E-4552-A687-BF1A6282D6DA}" type="sibTrans" cxnId="{0379A9FD-0E2D-4054-80B2-490226AA52D8}">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21C773DE-5F96-4897-95D2-3318DF098D3A}">
      <dgm:prSet phldrT="[Текст]" custT="1"/>
      <dgm:spPr>
        <a:xfrm>
          <a:off x="3102979" y="1498304"/>
          <a:ext cx="1106372" cy="639780"/>
        </a:xfrm>
        <a:solidFill>
          <a:srgbClr val="E7E6E6">
            <a:lumMod val="90000"/>
          </a:srgbClr>
        </a:solidFill>
        <a:ln>
          <a:noFill/>
        </a:ln>
        <a:effectLst/>
        <a:scene3d>
          <a:camera prst="orthographicFront"/>
          <a:lightRig rig="flat" dir="t"/>
        </a:scene3d>
        <a:sp3d prstMaterial="plastic">
          <a:bevelT w="120900" h="88900"/>
          <a:bevelB w="88900" h="31750" prst="angle"/>
        </a:sp3d>
      </dgm:spPr>
      <dgm:t>
        <a:bodyPr/>
        <a:lstStyle/>
        <a:p>
          <a:pPr algn="ctr"/>
          <a:r>
            <a:rPr lang="uk-UA" sz="900">
              <a:solidFill>
                <a:sysClr val="windowText" lastClr="000000"/>
              </a:solidFill>
              <a:latin typeface="Times New Roman" panose="02020603050405020304" pitchFamily="18" charset="0"/>
              <a:ea typeface="+mn-ea"/>
              <a:cs typeface="Times New Roman" panose="02020603050405020304" pitchFamily="18" charset="0"/>
            </a:rPr>
            <a:t>Критичність до себе та навколишньої дійсності</a:t>
          </a:r>
        </a:p>
      </dgm:t>
    </dgm:pt>
    <dgm:pt modelId="{FC1E5248-B2B3-426D-AC69-A10F447C0FF9}" type="parTrans" cxnId="{C7DAB862-0F05-427C-AD36-05899DD18121}">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F9662115-1E79-4D67-BFEB-23B01B83B4DD}" type="sibTrans" cxnId="{C7DAB862-0F05-427C-AD36-05899DD18121}">
      <dgm:prSet/>
      <dgm:spPr>
        <a:xfrm>
          <a:off x="1770908" y="298216"/>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B24E8878-7485-4CCB-8E34-FE6B60676EEE}">
      <dgm:prSet phldrT="[Текст]" custT="1"/>
      <dgm:spPr>
        <a:xfrm>
          <a:off x="2220785" y="1997285"/>
          <a:ext cx="1142238" cy="639780"/>
        </a:xfrm>
        <a:solidFill>
          <a:srgbClr val="E7E6E6">
            <a:lumMod val="90000"/>
          </a:srgbClr>
        </a:solidFill>
        <a:ln>
          <a:noFill/>
        </a:ln>
        <a:effectLst/>
        <a:scene3d>
          <a:camera prst="orthographicFront"/>
          <a:lightRig rig="flat" dir="t"/>
        </a:scene3d>
        <a:sp3d prstMaterial="plastic">
          <a:bevelT w="120900" h="88900"/>
          <a:bevelB w="88900" h="31750" prst="angle"/>
        </a:sp3d>
      </dgm:spPr>
      <dgm:t>
        <a:bodyPr/>
        <a:lstStyle/>
        <a:p>
          <a:pPr algn="ctr"/>
          <a:r>
            <a:rPr lang="uk-UA" sz="1000">
              <a:solidFill>
                <a:sysClr val="windowText" lastClr="000000"/>
              </a:solidFill>
              <a:latin typeface="Times New Roman" panose="02020603050405020304" pitchFamily="18" charset="0"/>
              <a:ea typeface="+mn-ea"/>
              <a:cs typeface="Times New Roman" panose="02020603050405020304" pitchFamily="18" charset="0"/>
            </a:rPr>
            <a:t>Пластичність</a:t>
          </a:r>
          <a:endParaRPr lang="uk-UA" sz="900">
            <a:solidFill>
              <a:sysClr val="windowText" lastClr="000000"/>
            </a:solidFill>
            <a:latin typeface="Times New Roman" panose="02020603050405020304" pitchFamily="18" charset="0"/>
            <a:ea typeface="+mn-ea"/>
            <a:cs typeface="Times New Roman" panose="02020603050405020304" pitchFamily="18" charset="0"/>
          </a:endParaRPr>
        </a:p>
      </dgm:t>
    </dgm:pt>
    <dgm:pt modelId="{712E3363-46D0-4F44-BB61-7601B4B58DFA}" type="parTrans" cxnId="{72A0F7F4-2600-47BA-A9D6-D862FDE5DB76}">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A2A5D7B5-C300-42D7-BA03-A263FC3C8908}" type="sibTrans" cxnId="{72A0F7F4-2600-47BA-A9D6-D862FDE5DB76}">
      <dgm:prSet/>
      <dgm:spPr>
        <a:xfrm>
          <a:off x="1770908" y="298216"/>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D20AA03E-031D-4767-8694-C45884E1C8BD}">
      <dgm:prSet phldrT="[Текст]" custT="1"/>
      <dgm:spPr>
        <a:xfrm>
          <a:off x="1353247" y="1495425"/>
          <a:ext cx="1148789" cy="645538"/>
        </a:xfrm>
        <a:solidFill>
          <a:srgbClr val="E7E6E6">
            <a:lumMod val="90000"/>
          </a:srgbClr>
        </a:solidFill>
        <a:ln>
          <a:noFill/>
        </a:ln>
        <a:effectLst/>
        <a:scene3d>
          <a:camera prst="orthographicFront"/>
          <a:lightRig rig="flat" dir="t"/>
        </a:scene3d>
        <a:sp3d prstMaterial="plastic">
          <a:bevelT w="120900" h="88900"/>
          <a:bevelB w="88900" h="31750" prst="angle"/>
        </a:sp3d>
      </dgm:spPr>
      <dgm:t>
        <a:bodyPr/>
        <a:lstStyle/>
        <a:p>
          <a:pPr algn="ctr"/>
          <a:r>
            <a:rPr lang="uk-UA" sz="1050">
              <a:solidFill>
                <a:sysClr val="windowText" lastClr="000000"/>
              </a:solidFill>
              <a:latin typeface="Times New Roman" panose="02020603050405020304" pitchFamily="18" charset="0"/>
              <a:ea typeface="+mn-ea"/>
              <a:cs typeface="Times New Roman" panose="02020603050405020304" pitchFamily="18" charset="0"/>
            </a:rPr>
            <a:t>Здатність до продуктивної діяльності</a:t>
          </a:r>
        </a:p>
      </dgm:t>
    </dgm:pt>
    <dgm:pt modelId="{74E0F94F-4BB8-4A90-B946-7FD0CB98FC2C}" type="parTrans" cxnId="{BAAA3786-6691-4C09-A127-48323E9BDB65}">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6EC706F8-B544-4DFA-A911-919C19F3466B}" type="sibTrans" cxnId="{BAAA3786-6691-4C09-A127-48323E9BDB65}">
      <dgm:prSet/>
      <dgm:spPr>
        <a:xfrm>
          <a:off x="1770908" y="298216"/>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8445959D-F931-4CE1-B5D3-3785FD4E4C33}">
      <dgm:prSet phldrT="[Текст]" custT="1"/>
      <dgm:spPr>
        <a:xfrm>
          <a:off x="1419224" y="485775"/>
          <a:ext cx="1016835" cy="668909"/>
        </a:xfrm>
        <a:solidFill>
          <a:srgbClr val="E7E6E6">
            <a:lumMod val="90000"/>
          </a:srgbClr>
        </a:solidFill>
        <a:ln>
          <a:solidFill>
            <a:srgbClr val="E7E6E6">
              <a:lumMod val="50000"/>
            </a:srgbClr>
          </a:solidFill>
        </a:ln>
        <a:effectLst/>
        <a:scene3d>
          <a:camera prst="orthographicFront"/>
          <a:lightRig rig="flat" dir="t"/>
        </a:scene3d>
        <a:sp3d prstMaterial="plastic">
          <a:bevelT w="120900" h="88900"/>
          <a:bevelB w="88900" h="31750" prst="angle"/>
        </a:sp3d>
      </dgm:spPr>
      <dgm:t>
        <a:bodyPr/>
        <a:lstStyle/>
        <a:p>
          <a:pPr algn="ctr"/>
          <a:r>
            <a:rPr lang="uk-UA" sz="1100">
              <a:solidFill>
                <a:sysClr val="windowText" lastClr="000000"/>
              </a:solidFill>
              <a:latin typeface="Times New Roman" panose="02020603050405020304" pitchFamily="18" charset="0"/>
              <a:ea typeface="+mn-ea"/>
              <a:cs typeface="Times New Roman" panose="02020603050405020304" pitchFamily="18" charset="0"/>
            </a:rPr>
            <a:t>Якість життя</a:t>
          </a:r>
        </a:p>
      </dgm:t>
    </dgm:pt>
    <dgm:pt modelId="{AC48D6C0-525E-45EE-AAEE-55C9C85E4C83}" type="parTrans" cxnId="{1F27094B-2F19-461A-8D91-EF0FE749FC52}">
      <dgm:prSet/>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5B585122-F9EF-4175-9E47-6B695CA1AE63}" type="sibTrans" cxnId="{1F27094B-2F19-461A-8D91-EF0FE749FC52}">
      <dgm:prSet/>
      <dgm:spPr>
        <a:xfrm>
          <a:off x="1770908" y="298216"/>
          <a:ext cx="2041991" cy="2041991"/>
        </a:xfrm>
        <a:solidFill>
          <a:srgbClr val="E7E6E6">
            <a:lumMod val="50000"/>
          </a:srgbClr>
        </a:solidFill>
        <a:ln>
          <a:noFill/>
        </a:ln>
        <a:effectLst/>
        <a:scene3d>
          <a:camera prst="orthographicFront"/>
          <a:lightRig rig="flat" dir="t"/>
        </a:scene3d>
        <a:sp3d z="-80000" prstMaterial="plastic">
          <a:bevelT w="50800" h="50800"/>
          <a:bevelB w="25400" h="25400" prst="angle"/>
        </a:sp3d>
      </dgm:spPr>
      <dgm:t>
        <a:bodyPr/>
        <a:lstStyle/>
        <a:p>
          <a:pPr algn="ctr"/>
          <a:endParaRPr lang="uk-UA" sz="2000">
            <a:solidFill>
              <a:sysClr val="windowText" lastClr="000000"/>
            </a:solidFill>
            <a:latin typeface="Times New Roman" panose="02020603050405020304" pitchFamily="18" charset="0"/>
            <a:cs typeface="Times New Roman" panose="02020603050405020304" pitchFamily="18" charset="0"/>
          </a:endParaRPr>
        </a:p>
      </dgm:t>
    </dgm:pt>
    <dgm:pt modelId="{768EB8CA-97B8-4ADB-98B8-1DF8599E5BD0}" type="pres">
      <dgm:prSet presAssocID="{3FFEF346-FE90-4C30-BCAE-BEB0491EA990}" presName="Name0" presStyleCnt="0">
        <dgm:presLayoutVars>
          <dgm:chMax val="1"/>
          <dgm:dir/>
          <dgm:animLvl val="ctr"/>
          <dgm:resizeHandles val="exact"/>
        </dgm:presLayoutVars>
      </dgm:prSet>
      <dgm:spPr/>
      <dgm:t>
        <a:bodyPr/>
        <a:lstStyle/>
        <a:p>
          <a:endParaRPr lang="uk-UA"/>
        </a:p>
      </dgm:t>
    </dgm:pt>
    <dgm:pt modelId="{AD99D7CA-C007-4818-98DA-34DFAE0E361B}" type="pres">
      <dgm:prSet presAssocID="{86CE194D-B816-40FF-A31F-5F32D7AC30A8}" presName="centerShape" presStyleLbl="node0" presStyleIdx="0" presStyleCnt="1" custScaleX="148369"/>
      <dgm:spPr>
        <a:prstGeom prst="ellipse">
          <a:avLst/>
        </a:prstGeom>
      </dgm:spPr>
      <dgm:t>
        <a:bodyPr/>
        <a:lstStyle/>
        <a:p>
          <a:endParaRPr lang="uk-UA"/>
        </a:p>
      </dgm:t>
    </dgm:pt>
    <dgm:pt modelId="{E28EBAEB-8195-46C9-B515-1C2F6477D6A8}" type="pres">
      <dgm:prSet presAssocID="{052FE602-0BDE-4C02-AA72-C31A2CC75EA2}" presName="node" presStyleLbl="node1" presStyleIdx="0" presStyleCnt="6" custScaleX="155393">
        <dgm:presLayoutVars>
          <dgm:bulletEnabled val="1"/>
        </dgm:presLayoutVars>
      </dgm:prSet>
      <dgm:spPr>
        <a:prstGeom prst="ellipse">
          <a:avLst/>
        </a:prstGeom>
      </dgm:spPr>
      <dgm:t>
        <a:bodyPr/>
        <a:lstStyle/>
        <a:p>
          <a:endParaRPr lang="uk-UA"/>
        </a:p>
      </dgm:t>
    </dgm:pt>
    <dgm:pt modelId="{D066EE55-D9E6-40C2-AD73-8104E407D102}" type="pres">
      <dgm:prSet presAssocID="{052FE602-0BDE-4C02-AA72-C31A2CC75EA2}" presName="dummy" presStyleCnt="0"/>
      <dgm:spPr/>
    </dgm:pt>
    <dgm:pt modelId="{E2584148-4779-46DE-9849-074713752FDE}" type="pres">
      <dgm:prSet presAssocID="{00967228-3C36-4FD2-830D-70F16CF88E57}" presName="sibTrans" presStyleLbl="sibTrans2D1" presStyleIdx="0" presStyleCnt="6"/>
      <dgm:spPr>
        <a:prstGeom prst="blockArc">
          <a:avLst>
            <a:gd name="adj1" fmla="val 16232886"/>
            <a:gd name="adj2" fmla="val 19800167"/>
            <a:gd name="adj3" fmla="val 4512"/>
          </a:avLst>
        </a:prstGeom>
      </dgm:spPr>
      <dgm:t>
        <a:bodyPr/>
        <a:lstStyle/>
        <a:p>
          <a:endParaRPr lang="uk-UA"/>
        </a:p>
      </dgm:t>
    </dgm:pt>
    <dgm:pt modelId="{5898A2C4-E0EE-422D-9BA0-68E9E6C806F2}" type="pres">
      <dgm:prSet presAssocID="{875F4EE8-2BF7-4FD9-95C5-B62EA298C732}" presName="node" presStyleLbl="node1" presStyleIdx="1" presStyleCnt="6" custScaleX="155283" custScaleY="113486" custRadScaleRad="99175" custRadScaleInc="-1379">
        <dgm:presLayoutVars>
          <dgm:bulletEnabled val="1"/>
        </dgm:presLayoutVars>
      </dgm:prSet>
      <dgm:spPr>
        <a:prstGeom prst="ellipse">
          <a:avLst/>
        </a:prstGeom>
      </dgm:spPr>
      <dgm:t>
        <a:bodyPr/>
        <a:lstStyle/>
        <a:p>
          <a:endParaRPr lang="uk-UA"/>
        </a:p>
      </dgm:t>
    </dgm:pt>
    <dgm:pt modelId="{A6613EB6-E631-480A-AF5D-7BA2A1279B35}" type="pres">
      <dgm:prSet presAssocID="{875F4EE8-2BF7-4FD9-95C5-B62EA298C732}" presName="dummy" presStyleCnt="0"/>
      <dgm:spPr/>
    </dgm:pt>
    <dgm:pt modelId="{B32D8D54-F6BB-454E-9DF3-E76CBD598CD7}" type="pres">
      <dgm:prSet presAssocID="{A0DE6DD7-8067-4ED8-9899-D0B0AECC4B62}" presName="sibTrans" presStyleLbl="sibTrans2D1" presStyleIdx="1" presStyleCnt="6"/>
      <dgm:spPr>
        <a:prstGeom prst="blockArc">
          <a:avLst>
            <a:gd name="adj1" fmla="val 19767102"/>
            <a:gd name="adj2" fmla="val 1767297"/>
            <a:gd name="adj3" fmla="val 4512"/>
          </a:avLst>
        </a:prstGeom>
      </dgm:spPr>
      <dgm:t>
        <a:bodyPr/>
        <a:lstStyle/>
        <a:p>
          <a:endParaRPr lang="uk-UA"/>
        </a:p>
      </dgm:t>
    </dgm:pt>
    <dgm:pt modelId="{233D378D-C6D5-4A73-9BEA-4AF817B439B3}" type="pres">
      <dgm:prSet presAssocID="{21C773DE-5F96-4897-95D2-3318DF098D3A}" presName="node" presStyleLbl="node1" presStyleIdx="2" presStyleCnt="6" custScaleX="172930">
        <dgm:presLayoutVars>
          <dgm:bulletEnabled val="1"/>
        </dgm:presLayoutVars>
      </dgm:prSet>
      <dgm:spPr>
        <a:prstGeom prst="ellipse">
          <a:avLst/>
        </a:prstGeom>
      </dgm:spPr>
      <dgm:t>
        <a:bodyPr/>
        <a:lstStyle/>
        <a:p>
          <a:endParaRPr lang="uk-UA"/>
        </a:p>
      </dgm:t>
    </dgm:pt>
    <dgm:pt modelId="{EA9F38E6-5E69-49A5-A8CF-3A640C05CAD4}" type="pres">
      <dgm:prSet presAssocID="{21C773DE-5F96-4897-95D2-3318DF098D3A}" presName="dummy" presStyleCnt="0"/>
      <dgm:spPr/>
    </dgm:pt>
    <dgm:pt modelId="{08B71DCA-6592-4814-B517-D18C4DD1EE11}" type="pres">
      <dgm:prSet presAssocID="{F9662115-1E79-4D67-BFEB-23B01B83B4DD}" presName="sibTrans" presStyleLbl="sibTrans2D1" presStyleIdx="2" presStyleCnt="6"/>
      <dgm:spPr>
        <a:prstGeom prst="blockArc">
          <a:avLst>
            <a:gd name="adj1" fmla="val 1800000"/>
            <a:gd name="adj2" fmla="val 5400000"/>
            <a:gd name="adj3" fmla="val 4512"/>
          </a:avLst>
        </a:prstGeom>
      </dgm:spPr>
      <dgm:t>
        <a:bodyPr/>
        <a:lstStyle/>
        <a:p>
          <a:endParaRPr lang="uk-UA"/>
        </a:p>
      </dgm:t>
    </dgm:pt>
    <dgm:pt modelId="{8F9EAE8A-2F5B-4D8D-B5BE-0504F7843A14}" type="pres">
      <dgm:prSet presAssocID="{B24E8878-7485-4CCB-8E34-FE6B60676EEE}" presName="node" presStyleLbl="node1" presStyleIdx="3" presStyleCnt="6" custScaleX="165411" custScaleY="99600">
        <dgm:presLayoutVars>
          <dgm:bulletEnabled val="1"/>
        </dgm:presLayoutVars>
      </dgm:prSet>
      <dgm:spPr>
        <a:prstGeom prst="ellipse">
          <a:avLst/>
        </a:prstGeom>
      </dgm:spPr>
      <dgm:t>
        <a:bodyPr/>
        <a:lstStyle/>
        <a:p>
          <a:endParaRPr lang="uk-UA"/>
        </a:p>
      </dgm:t>
    </dgm:pt>
    <dgm:pt modelId="{3B464F5C-EBE1-49A2-9F28-59E79AA32E29}" type="pres">
      <dgm:prSet presAssocID="{B24E8878-7485-4CCB-8E34-FE6B60676EEE}" presName="dummy" presStyleCnt="0"/>
      <dgm:spPr/>
    </dgm:pt>
    <dgm:pt modelId="{EF024F28-DD51-4816-9EC1-466CAEB7ADAA}" type="pres">
      <dgm:prSet presAssocID="{A2A5D7B5-C300-42D7-BA03-A263FC3C8908}" presName="sibTrans" presStyleLbl="sibTrans2D1" presStyleIdx="3" presStyleCnt="6" custScaleY="101843" custLinFactNeighborX="4678" custLinFactNeighborY="6238"/>
      <dgm:spPr>
        <a:prstGeom prst="blockArc">
          <a:avLst>
            <a:gd name="adj1" fmla="val 5400000"/>
            <a:gd name="adj2" fmla="val 9000000"/>
            <a:gd name="adj3" fmla="val 4512"/>
          </a:avLst>
        </a:prstGeom>
      </dgm:spPr>
      <dgm:t>
        <a:bodyPr/>
        <a:lstStyle/>
        <a:p>
          <a:endParaRPr lang="uk-UA"/>
        </a:p>
      </dgm:t>
    </dgm:pt>
    <dgm:pt modelId="{5B616D3D-20E9-4579-B04D-13BFE00FC6A9}" type="pres">
      <dgm:prSet presAssocID="{D20AA03E-031D-4767-8694-C45884E1C8BD}" presName="node" presStyleLbl="node1" presStyleIdx="4" presStyleCnt="6" custScaleX="179560" custScaleY="100900">
        <dgm:presLayoutVars>
          <dgm:bulletEnabled val="1"/>
        </dgm:presLayoutVars>
      </dgm:prSet>
      <dgm:spPr>
        <a:prstGeom prst="ellipse">
          <a:avLst/>
        </a:prstGeom>
      </dgm:spPr>
      <dgm:t>
        <a:bodyPr/>
        <a:lstStyle/>
        <a:p>
          <a:endParaRPr lang="uk-UA"/>
        </a:p>
      </dgm:t>
    </dgm:pt>
    <dgm:pt modelId="{C7158E91-36A2-4A13-830E-7B65F6DFA8A7}" type="pres">
      <dgm:prSet presAssocID="{D20AA03E-031D-4767-8694-C45884E1C8BD}" presName="dummy" presStyleCnt="0"/>
      <dgm:spPr/>
    </dgm:pt>
    <dgm:pt modelId="{AC6C0635-E17C-4778-98D2-C6EEA27DE24C}" type="pres">
      <dgm:prSet presAssocID="{6EC706F8-B544-4DFA-A911-919C19F3466B}" presName="sibTrans" presStyleLbl="sibTrans2D1" presStyleIdx="4" presStyleCnt="6"/>
      <dgm:spPr>
        <a:prstGeom prst="blockArc">
          <a:avLst>
            <a:gd name="adj1" fmla="val 9000000"/>
            <a:gd name="adj2" fmla="val 12600000"/>
            <a:gd name="adj3" fmla="val 4512"/>
          </a:avLst>
        </a:prstGeom>
      </dgm:spPr>
      <dgm:t>
        <a:bodyPr/>
        <a:lstStyle/>
        <a:p>
          <a:endParaRPr lang="uk-UA"/>
        </a:p>
      </dgm:t>
    </dgm:pt>
    <dgm:pt modelId="{93234886-07CF-4B61-AF58-AF9E189B6F9C}" type="pres">
      <dgm:prSet presAssocID="{8445959D-F931-4CE1-B5D3-3785FD4E4C33}" presName="node" presStyleLbl="node1" presStyleIdx="5" presStyleCnt="6" custScaleX="158935" custScaleY="104553">
        <dgm:presLayoutVars>
          <dgm:bulletEnabled val="1"/>
        </dgm:presLayoutVars>
      </dgm:prSet>
      <dgm:spPr>
        <a:prstGeom prst="ellipse">
          <a:avLst/>
        </a:prstGeom>
      </dgm:spPr>
      <dgm:t>
        <a:bodyPr/>
        <a:lstStyle/>
        <a:p>
          <a:endParaRPr lang="uk-UA"/>
        </a:p>
      </dgm:t>
    </dgm:pt>
    <dgm:pt modelId="{50691913-E10D-47A9-8B7B-06CA383E91FF}" type="pres">
      <dgm:prSet presAssocID="{8445959D-F931-4CE1-B5D3-3785FD4E4C33}" presName="dummy" presStyleCnt="0"/>
      <dgm:spPr/>
    </dgm:pt>
    <dgm:pt modelId="{89A207DB-2982-45EB-914B-1C0FF5C2F86D}" type="pres">
      <dgm:prSet presAssocID="{5B585122-F9EF-4175-9E47-6B695CA1AE63}" presName="sibTrans" presStyleLbl="sibTrans2D1" presStyleIdx="5" presStyleCnt="6"/>
      <dgm:spPr>
        <a:prstGeom prst="blockArc">
          <a:avLst>
            <a:gd name="adj1" fmla="val 12600000"/>
            <a:gd name="adj2" fmla="val 16200000"/>
            <a:gd name="adj3" fmla="val 4512"/>
          </a:avLst>
        </a:prstGeom>
      </dgm:spPr>
      <dgm:t>
        <a:bodyPr/>
        <a:lstStyle/>
        <a:p>
          <a:endParaRPr lang="uk-UA"/>
        </a:p>
      </dgm:t>
    </dgm:pt>
  </dgm:ptLst>
  <dgm:cxnLst>
    <dgm:cxn modelId="{2EF0A5DD-F1C6-4AE9-B4D2-16B6D92BFC69}" type="presOf" srcId="{052FE602-0BDE-4C02-AA72-C31A2CC75EA2}" destId="{E28EBAEB-8195-46C9-B515-1C2F6477D6A8}" srcOrd="0" destOrd="0" presId="urn:microsoft.com/office/officeart/2005/8/layout/radial6"/>
    <dgm:cxn modelId="{F041E1C8-2B79-48F6-9A70-AF70E9EA4DCA}" type="presOf" srcId="{A2A5D7B5-C300-42D7-BA03-A263FC3C8908}" destId="{EF024F28-DD51-4816-9EC1-466CAEB7ADAA}" srcOrd="0" destOrd="0" presId="urn:microsoft.com/office/officeart/2005/8/layout/radial6"/>
    <dgm:cxn modelId="{D5B507A8-5A5F-41CA-8991-285F9B156E06}" type="presOf" srcId="{8445959D-F931-4CE1-B5D3-3785FD4E4C33}" destId="{93234886-07CF-4B61-AF58-AF9E189B6F9C}" srcOrd="0" destOrd="0" presId="urn:microsoft.com/office/officeart/2005/8/layout/radial6"/>
    <dgm:cxn modelId="{4E3704D6-88CE-4556-BABF-173157855AD4}" type="presOf" srcId="{6EC706F8-B544-4DFA-A911-919C19F3466B}" destId="{AC6C0635-E17C-4778-98D2-C6EEA27DE24C}" srcOrd="0" destOrd="0" presId="urn:microsoft.com/office/officeart/2005/8/layout/radial6"/>
    <dgm:cxn modelId="{0379A9FD-0E2D-4054-80B2-490226AA52D8}" srcId="{1B56440B-94CD-400C-A4DE-D3E71D595E68}" destId="{2E843083-B1AF-4A18-B399-B87174DA4291}" srcOrd="1" destOrd="0" parTransId="{01E67628-48DA-436D-A830-4F4BD3FEF1E6}" sibTransId="{A27E8D6E-FB6E-4552-A687-BF1A6282D6DA}"/>
    <dgm:cxn modelId="{BFAC8245-AB2A-4E6E-A39B-E6A5CFF1905F}" srcId="{1B56440B-94CD-400C-A4DE-D3E71D595E68}" destId="{507D12A4-284F-472C-B753-2C6233020914}" srcOrd="0" destOrd="0" parTransId="{6FAC5B05-5C6A-410F-8591-2BA02D60989C}" sibTransId="{FAB2C366-C46F-4CB1-B297-7398BD14137A}"/>
    <dgm:cxn modelId="{0AD71E6B-E052-49CC-9D6E-4716AAF1CBC2}" type="presOf" srcId="{875F4EE8-2BF7-4FD9-95C5-B62EA298C732}" destId="{5898A2C4-E0EE-422D-9BA0-68E9E6C806F2}" srcOrd="0" destOrd="0" presId="urn:microsoft.com/office/officeart/2005/8/layout/radial6"/>
    <dgm:cxn modelId="{72D1FBA3-7303-4150-85C6-B3E408D7BE0C}" type="presOf" srcId="{5B585122-F9EF-4175-9E47-6B695CA1AE63}" destId="{89A207DB-2982-45EB-914B-1C0FF5C2F86D}" srcOrd="0" destOrd="0" presId="urn:microsoft.com/office/officeart/2005/8/layout/radial6"/>
    <dgm:cxn modelId="{C7DAB862-0F05-427C-AD36-05899DD18121}" srcId="{86CE194D-B816-40FF-A31F-5F32D7AC30A8}" destId="{21C773DE-5F96-4897-95D2-3318DF098D3A}" srcOrd="2" destOrd="0" parTransId="{FC1E5248-B2B3-426D-AC69-A10F447C0FF9}" sibTransId="{F9662115-1E79-4D67-BFEB-23B01B83B4DD}"/>
    <dgm:cxn modelId="{DED76F7D-39E6-41CB-87B8-331F8CD48687}" srcId="{21144349-E36D-4541-9C54-B8F31A181C04}" destId="{FCAD00DA-DE6A-4537-9AFE-BB96E5EBA8CF}" srcOrd="0" destOrd="0" parTransId="{987C0D9E-1CD0-468F-9F74-1B130BC141C3}" sibTransId="{73843EE5-2EA9-43D0-B3FB-69B97101C1C5}"/>
    <dgm:cxn modelId="{72A0F7F4-2600-47BA-A9D6-D862FDE5DB76}" srcId="{86CE194D-B816-40FF-A31F-5F32D7AC30A8}" destId="{B24E8878-7485-4CCB-8E34-FE6B60676EEE}" srcOrd="3" destOrd="0" parTransId="{712E3363-46D0-4F44-BB61-7601B4B58DFA}" sibTransId="{A2A5D7B5-C300-42D7-BA03-A263FC3C8908}"/>
    <dgm:cxn modelId="{F2936344-76A7-485C-A5D2-A397545D7B1C}" srcId="{3FFEF346-FE90-4C30-BCAE-BEB0491EA990}" destId="{1B56440B-94CD-400C-A4DE-D3E71D595E68}" srcOrd="2" destOrd="0" parTransId="{DBE6E02B-4CE5-4DE1-9890-79C8E5F6653C}" sibTransId="{6F832C9B-3E59-44AB-BF11-0FA75A5CCE7F}"/>
    <dgm:cxn modelId="{0E65DC7D-E79A-4DD7-BF7A-61BAA55A9743}" type="presOf" srcId="{D20AA03E-031D-4767-8694-C45884E1C8BD}" destId="{5B616D3D-20E9-4579-B04D-13BFE00FC6A9}" srcOrd="0" destOrd="0" presId="urn:microsoft.com/office/officeart/2005/8/layout/radial6"/>
    <dgm:cxn modelId="{03E9E42A-12D7-4233-9B51-7A36B8B17134}" srcId="{3FFEF346-FE90-4C30-BCAE-BEB0491EA990}" destId="{21144349-E36D-4541-9C54-B8F31A181C04}" srcOrd="1" destOrd="0" parTransId="{DAE5B678-392F-403B-925B-DE4F4811A576}" sibTransId="{52C84EE1-8CAA-4FC8-BB5D-B58BB6693938}"/>
    <dgm:cxn modelId="{3A627C12-5212-4FB4-AA93-09638D8A5F04}" type="presOf" srcId="{A0DE6DD7-8067-4ED8-9899-D0B0AECC4B62}" destId="{B32D8D54-F6BB-454E-9DF3-E76CBD598CD7}" srcOrd="0" destOrd="0" presId="urn:microsoft.com/office/officeart/2005/8/layout/radial6"/>
    <dgm:cxn modelId="{C2002380-69BE-42C1-921F-ED1C1B407BBC}" srcId="{86CE194D-B816-40FF-A31F-5F32D7AC30A8}" destId="{875F4EE8-2BF7-4FD9-95C5-B62EA298C732}" srcOrd="1" destOrd="0" parTransId="{88D5A007-1482-4DE7-8E9D-A6E4B5AA42D4}" sibTransId="{A0DE6DD7-8067-4ED8-9899-D0B0AECC4B62}"/>
    <dgm:cxn modelId="{8260771F-3B25-4500-9B37-F12EB6732A65}" type="presOf" srcId="{3FFEF346-FE90-4C30-BCAE-BEB0491EA990}" destId="{768EB8CA-97B8-4ADB-98B8-1DF8599E5BD0}" srcOrd="0" destOrd="0" presId="urn:microsoft.com/office/officeart/2005/8/layout/radial6"/>
    <dgm:cxn modelId="{AA4BF06C-3618-4D12-B2BE-5BCBAC3DD997}" srcId="{3FFEF346-FE90-4C30-BCAE-BEB0491EA990}" destId="{86CE194D-B816-40FF-A31F-5F32D7AC30A8}" srcOrd="0" destOrd="0" parTransId="{9BB0F229-9B13-4510-9F6F-0B6E0F765252}" sibTransId="{0BF012AA-0322-4090-9C48-5E3AE0922FAA}"/>
    <dgm:cxn modelId="{7E8F26C1-0E18-4762-A62E-D1E76EF9BAAE}" type="presOf" srcId="{86CE194D-B816-40FF-A31F-5F32D7AC30A8}" destId="{AD99D7CA-C007-4818-98DA-34DFAE0E361B}" srcOrd="0" destOrd="0" presId="urn:microsoft.com/office/officeart/2005/8/layout/radial6"/>
    <dgm:cxn modelId="{4C2F7FE6-B95D-41C3-BE03-2655C226C24E}" type="presOf" srcId="{00967228-3C36-4FD2-830D-70F16CF88E57}" destId="{E2584148-4779-46DE-9849-074713752FDE}" srcOrd="0" destOrd="0" presId="urn:microsoft.com/office/officeart/2005/8/layout/radial6"/>
    <dgm:cxn modelId="{DA7DC71B-91DE-442A-BCEB-06DE906AB8A1}" type="presOf" srcId="{F9662115-1E79-4D67-BFEB-23B01B83B4DD}" destId="{08B71DCA-6592-4814-B517-D18C4DD1EE11}" srcOrd="0" destOrd="0" presId="urn:microsoft.com/office/officeart/2005/8/layout/radial6"/>
    <dgm:cxn modelId="{92743994-0C78-4F23-9008-DDD7A0FD23B4}" srcId="{86CE194D-B816-40FF-A31F-5F32D7AC30A8}" destId="{052FE602-0BDE-4C02-AA72-C31A2CC75EA2}" srcOrd="0" destOrd="0" parTransId="{0DCF0C3D-84C3-40C2-B1D9-C4DBCEBF3C03}" sibTransId="{00967228-3C36-4FD2-830D-70F16CF88E57}"/>
    <dgm:cxn modelId="{BAAA3786-6691-4C09-A127-48323E9BDB65}" srcId="{86CE194D-B816-40FF-A31F-5F32D7AC30A8}" destId="{D20AA03E-031D-4767-8694-C45884E1C8BD}" srcOrd="4" destOrd="0" parTransId="{74E0F94F-4BB8-4A90-B946-7FD0CB98FC2C}" sibTransId="{6EC706F8-B544-4DFA-A911-919C19F3466B}"/>
    <dgm:cxn modelId="{1F27094B-2F19-461A-8D91-EF0FE749FC52}" srcId="{86CE194D-B816-40FF-A31F-5F32D7AC30A8}" destId="{8445959D-F931-4CE1-B5D3-3785FD4E4C33}" srcOrd="5" destOrd="0" parTransId="{AC48D6C0-525E-45EE-AAEE-55C9C85E4C83}" sibTransId="{5B585122-F9EF-4175-9E47-6B695CA1AE63}"/>
    <dgm:cxn modelId="{9E029E38-A4FB-4E69-AED6-528D5F450E4E}" type="presOf" srcId="{B24E8878-7485-4CCB-8E34-FE6B60676EEE}" destId="{8F9EAE8A-2F5B-4D8D-B5BE-0504F7843A14}" srcOrd="0" destOrd="0" presId="urn:microsoft.com/office/officeart/2005/8/layout/radial6"/>
    <dgm:cxn modelId="{580F8D9F-FC83-4AAA-9509-0727BA62A0D1}" type="presOf" srcId="{21C773DE-5F96-4897-95D2-3318DF098D3A}" destId="{233D378D-C6D5-4A73-9BEA-4AF817B439B3}" srcOrd="0" destOrd="0" presId="urn:microsoft.com/office/officeart/2005/8/layout/radial6"/>
    <dgm:cxn modelId="{345808A6-5028-406E-B6AB-57A7394A6522}" srcId="{21144349-E36D-4541-9C54-B8F31A181C04}" destId="{3BA0BD9B-EE90-450C-B53C-67F41109F8BD}" srcOrd="1" destOrd="0" parTransId="{7D4656C0-A466-4132-BF0A-C36DA3EAD2A3}" sibTransId="{92D08AD7-E2DA-4B1D-9B47-AAD7253A51D7}"/>
    <dgm:cxn modelId="{FA35CC0F-F502-4322-A10C-29E4C3441BAF}" type="presParOf" srcId="{768EB8CA-97B8-4ADB-98B8-1DF8599E5BD0}" destId="{AD99D7CA-C007-4818-98DA-34DFAE0E361B}" srcOrd="0" destOrd="0" presId="urn:microsoft.com/office/officeart/2005/8/layout/radial6"/>
    <dgm:cxn modelId="{371624FE-6187-4BC8-9C5F-FF3E7A957621}" type="presParOf" srcId="{768EB8CA-97B8-4ADB-98B8-1DF8599E5BD0}" destId="{E28EBAEB-8195-46C9-B515-1C2F6477D6A8}" srcOrd="1" destOrd="0" presId="urn:microsoft.com/office/officeart/2005/8/layout/radial6"/>
    <dgm:cxn modelId="{E53B44F5-DD61-4A0E-81E2-BCFF0004B5A6}" type="presParOf" srcId="{768EB8CA-97B8-4ADB-98B8-1DF8599E5BD0}" destId="{D066EE55-D9E6-40C2-AD73-8104E407D102}" srcOrd="2" destOrd="0" presId="urn:microsoft.com/office/officeart/2005/8/layout/radial6"/>
    <dgm:cxn modelId="{D78DCF81-8096-47ED-9674-E106120FE666}" type="presParOf" srcId="{768EB8CA-97B8-4ADB-98B8-1DF8599E5BD0}" destId="{E2584148-4779-46DE-9849-074713752FDE}" srcOrd="3" destOrd="0" presId="urn:microsoft.com/office/officeart/2005/8/layout/radial6"/>
    <dgm:cxn modelId="{61345861-0792-43F4-A84B-C0E98E3B8504}" type="presParOf" srcId="{768EB8CA-97B8-4ADB-98B8-1DF8599E5BD0}" destId="{5898A2C4-E0EE-422D-9BA0-68E9E6C806F2}" srcOrd="4" destOrd="0" presId="urn:microsoft.com/office/officeart/2005/8/layout/radial6"/>
    <dgm:cxn modelId="{641A2251-F27B-420F-B833-F9AAC09510BD}" type="presParOf" srcId="{768EB8CA-97B8-4ADB-98B8-1DF8599E5BD0}" destId="{A6613EB6-E631-480A-AF5D-7BA2A1279B35}" srcOrd="5" destOrd="0" presId="urn:microsoft.com/office/officeart/2005/8/layout/radial6"/>
    <dgm:cxn modelId="{DF6022D2-5CFB-47FF-A022-55533A8BE361}" type="presParOf" srcId="{768EB8CA-97B8-4ADB-98B8-1DF8599E5BD0}" destId="{B32D8D54-F6BB-454E-9DF3-E76CBD598CD7}" srcOrd="6" destOrd="0" presId="urn:microsoft.com/office/officeart/2005/8/layout/radial6"/>
    <dgm:cxn modelId="{92BC98CB-0883-4B44-A60B-64987BC32D56}" type="presParOf" srcId="{768EB8CA-97B8-4ADB-98B8-1DF8599E5BD0}" destId="{233D378D-C6D5-4A73-9BEA-4AF817B439B3}" srcOrd="7" destOrd="0" presId="urn:microsoft.com/office/officeart/2005/8/layout/radial6"/>
    <dgm:cxn modelId="{E1296552-6F09-4EA3-9312-DF9D78C44CAE}" type="presParOf" srcId="{768EB8CA-97B8-4ADB-98B8-1DF8599E5BD0}" destId="{EA9F38E6-5E69-49A5-A8CF-3A640C05CAD4}" srcOrd="8" destOrd="0" presId="urn:microsoft.com/office/officeart/2005/8/layout/radial6"/>
    <dgm:cxn modelId="{366FA86A-677C-4E2C-B531-60BE88EEC9B4}" type="presParOf" srcId="{768EB8CA-97B8-4ADB-98B8-1DF8599E5BD0}" destId="{08B71DCA-6592-4814-B517-D18C4DD1EE11}" srcOrd="9" destOrd="0" presId="urn:microsoft.com/office/officeart/2005/8/layout/radial6"/>
    <dgm:cxn modelId="{383DBEC2-7AE1-4D13-9F12-83ACC1B11976}" type="presParOf" srcId="{768EB8CA-97B8-4ADB-98B8-1DF8599E5BD0}" destId="{8F9EAE8A-2F5B-4D8D-B5BE-0504F7843A14}" srcOrd="10" destOrd="0" presId="urn:microsoft.com/office/officeart/2005/8/layout/radial6"/>
    <dgm:cxn modelId="{9DD08DDD-0B9A-4146-AE97-6D8CB699B329}" type="presParOf" srcId="{768EB8CA-97B8-4ADB-98B8-1DF8599E5BD0}" destId="{3B464F5C-EBE1-49A2-9F28-59E79AA32E29}" srcOrd="11" destOrd="0" presId="urn:microsoft.com/office/officeart/2005/8/layout/radial6"/>
    <dgm:cxn modelId="{87A2F4CC-9CD5-4647-A525-AEDD137143A2}" type="presParOf" srcId="{768EB8CA-97B8-4ADB-98B8-1DF8599E5BD0}" destId="{EF024F28-DD51-4816-9EC1-466CAEB7ADAA}" srcOrd="12" destOrd="0" presId="urn:microsoft.com/office/officeart/2005/8/layout/radial6"/>
    <dgm:cxn modelId="{C8F32E36-31EF-4AA8-B521-15343DE27E00}" type="presParOf" srcId="{768EB8CA-97B8-4ADB-98B8-1DF8599E5BD0}" destId="{5B616D3D-20E9-4579-B04D-13BFE00FC6A9}" srcOrd="13" destOrd="0" presId="urn:microsoft.com/office/officeart/2005/8/layout/radial6"/>
    <dgm:cxn modelId="{DEE19B8B-D0DD-475F-9786-45FFB6DE1685}" type="presParOf" srcId="{768EB8CA-97B8-4ADB-98B8-1DF8599E5BD0}" destId="{C7158E91-36A2-4A13-830E-7B65F6DFA8A7}" srcOrd="14" destOrd="0" presId="urn:microsoft.com/office/officeart/2005/8/layout/radial6"/>
    <dgm:cxn modelId="{C35D5DF3-5D2A-40B3-9B06-19B5FD2DCB92}" type="presParOf" srcId="{768EB8CA-97B8-4ADB-98B8-1DF8599E5BD0}" destId="{AC6C0635-E17C-4778-98D2-C6EEA27DE24C}" srcOrd="15" destOrd="0" presId="urn:microsoft.com/office/officeart/2005/8/layout/radial6"/>
    <dgm:cxn modelId="{F31191C1-B99D-4BF4-AD4F-65B4FA24ECD1}" type="presParOf" srcId="{768EB8CA-97B8-4ADB-98B8-1DF8599E5BD0}" destId="{93234886-07CF-4B61-AF58-AF9E189B6F9C}" srcOrd="16" destOrd="0" presId="urn:microsoft.com/office/officeart/2005/8/layout/radial6"/>
    <dgm:cxn modelId="{04FDD5DD-B796-4BBA-A44D-CDD86792FC55}" type="presParOf" srcId="{768EB8CA-97B8-4ADB-98B8-1DF8599E5BD0}" destId="{50691913-E10D-47A9-8B7B-06CA383E91FF}" srcOrd="17" destOrd="0" presId="urn:microsoft.com/office/officeart/2005/8/layout/radial6"/>
    <dgm:cxn modelId="{A952901E-F24F-4C4E-BBDF-0DC84F5A0E68}" type="presParOf" srcId="{768EB8CA-97B8-4ADB-98B8-1DF8599E5BD0}" destId="{89A207DB-2982-45EB-914B-1C0FF5C2F86D}" srcOrd="18"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207DB-2982-45EB-914B-1C0FF5C2F86D}">
      <dsp:nvSpPr>
        <dsp:cNvPr id="0" name=""/>
        <dsp:cNvSpPr/>
      </dsp:nvSpPr>
      <dsp:spPr>
        <a:xfrm>
          <a:off x="598426" y="317161"/>
          <a:ext cx="2185611" cy="2185611"/>
        </a:xfrm>
        <a:prstGeom prst="blockArc">
          <a:avLst>
            <a:gd name="adj1" fmla="val 12600000"/>
            <a:gd name="adj2" fmla="val 16200000"/>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C6C0635-E17C-4778-98D2-C6EEA27DE24C}">
      <dsp:nvSpPr>
        <dsp:cNvPr id="0" name=""/>
        <dsp:cNvSpPr/>
      </dsp:nvSpPr>
      <dsp:spPr>
        <a:xfrm>
          <a:off x="598426" y="317161"/>
          <a:ext cx="2185611" cy="2185611"/>
        </a:xfrm>
        <a:prstGeom prst="blockArc">
          <a:avLst>
            <a:gd name="adj1" fmla="val 9000000"/>
            <a:gd name="adj2" fmla="val 12600000"/>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F024F28-DD51-4816-9EC1-466CAEB7ADAA}">
      <dsp:nvSpPr>
        <dsp:cNvPr id="0" name=""/>
        <dsp:cNvSpPr/>
      </dsp:nvSpPr>
      <dsp:spPr>
        <a:xfrm>
          <a:off x="700669" y="433359"/>
          <a:ext cx="2185611" cy="2225892"/>
        </a:xfrm>
        <a:prstGeom prst="blockArc">
          <a:avLst>
            <a:gd name="adj1" fmla="val 5400000"/>
            <a:gd name="adj2" fmla="val 9000000"/>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08B71DCA-6592-4814-B517-D18C4DD1EE11}">
      <dsp:nvSpPr>
        <dsp:cNvPr id="0" name=""/>
        <dsp:cNvSpPr/>
      </dsp:nvSpPr>
      <dsp:spPr>
        <a:xfrm>
          <a:off x="598426" y="317161"/>
          <a:ext cx="2185611" cy="2185611"/>
        </a:xfrm>
        <a:prstGeom prst="blockArc">
          <a:avLst>
            <a:gd name="adj1" fmla="val 1800000"/>
            <a:gd name="adj2" fmla="val 5400000"/>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32D8D54-F6BB-454E-9DF3-E76CBD598CD7}">
      <dsp:nvSpPr>
        <dsp:cNvPr id="0" name=""/>
        <dsp:cNvSpPr/>
      </dsp:nvSpPr>
      <dsp:spPr>
        <a:xfrm>
          <a:off x="593387" y="325986"/>
          <a:ext cx="2185611" cy="2185611"/>
        </a:xfrm>
        <a:prstGeom prst="blockArc">
          <a:avLst>
            <a:gd name="adj1" fmla="val 19767102"/>
            <a:gd name="adj2" fmla="val 1767297"/>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2584148-4779-46DE-9849-074713752FDE}">
      <dsp:nvSpPr>
        <dsp:cNvPr id="0" name=""/>
        <dsp:cNvSpPr/>
      </dsp:nvSpPr>
      <dsp:spPr>
        <a:xfrm>
          <a:off x="588207" y="317112"/>
          <a:ext cx="2185611" cy="2185611"/>
        </a:xfrm>
        <a:prstGeom prst="blockArc">
          <a:avLst>
            <a:gd name="adj1" fmla="val 16232886"/>
            <a:gd name="adj2" fmla="val 19800167"/>
            <a:gd name="adj3" fmla="val 4512"/>
          </a:avLst>
        </a:prstGeom>
        <a:solidFill>
          <a:srgbClr val="E7E6E6">
            <a:lumMod val="50000"/>
          </a:srgb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AD99D7CA-C007-4818-98DA-34DFAE0E361B}">
      <dsp:nvSpPr>
        <dsp:cNvPr id="0" name=""/>
        <dsp:cNvSpPr/>
      </dsp:nvSpPr>
      <dsp:spPr>
        <a:xfrm>
          <a:off x="969521" y="923538"/>
          <a:ext cx="1443420" cy="972858"/>
        </a:xfrm>
        <a:prstGeom prst="ellipse">
          <a:avLst/>
        </a:prstGeom>
        <a:solidFill>
          <a:srgbClr val="E7E6E6">
            <a:lumMod val="75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uk-UA" sz="1600" kern="1200">
              <a:solidFill>
                <a:sysClr val="windowText" lastClr="000000"/>
              </a:solidFill>
              <a:latin typeface="Times New Roman" panose="02020603050405020304" pitchFamily="18" charset="0"/>
              <a:ea typeface="+mn-ea"/>
              <a:cs typeface="Times New Roman" panose="02020603050405020304" pitchFamily="18" charset="0"/>
            </a:rPr>
            <a:t>Психічне здоров'я</a:t>
          </a:r>
        </a:p>
      </dsp:txBody>
      <dsp:txXfrm>
        <a:off x="1180905" y="1066010"/>
        <a:ext cx="1020652" cy="687914"/>
      </dsp:txXfrm>
    </dsp:sp>
    <dsp:sp modelId="{E28EBAEB-8195-46C9-B515-1C2F6477D6A8}">
      <dsp:nvSpPr>
        <dsp:cNvPr id="0" name=""/>
        <dsp:cNvSpPr/>
      </dsp:nvSpPr>
      <dsp:spPr>
        <a:xfrm>
          <a:off x="1162118" y="1177"/>
          <a:ext cx="1058227" cy="681000"/>
        </a:xfrm>
        <a:prstGeom prst="ellipse">
          <a:avLst/>
        </a:prstGeom>
        <a:solidFill>
          <a:srgbClr val="E7E6E6">
            <a:lumMod val="9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uk-UA" sz="1050" kern="1200">
              <a:solidFill>
                <a:sysClr val="windowText" lastClr="000000"/>
              </a:solidFill>
              <a:latin typeface="Times New Roman" panose="02020603050405020304" pitchFamily="18" charset="0"/>
              <a:ea typeface="+mn-ea"/>
              <a:cs typeface="Times New Roman" panose="02020603050405020304" pitchFamily="18" charset="0"/>
            </a:rPr>
            <a:t>Відсутність психічних розладів</a:t>
          </a:r>
        </a:p>
      </dsp:txBody>
      <dsp:txXfrm>
        <a:off x="1317092" y="100907"/>
        <a:ext cx="748279" cy="481540"/>
      </dsp:txXfrm>
    </dsp:sp>
    <dsp:sp modelId="{5898A2C4-E0EE-422D-9BA0-68E9E6C806F2}">
      <dsp:nvSpPr>
        <dsp:cNvPr id="0" name=""/>
        <dsp:cNvSpPr/>
      </dsp:nvSpPr>
      <dsp:spPr>
        <a:xfrm>
          <a:off x="2077465" y="489398"/>
          <a:ext cx="1057478" cy="772840"/>
        </a:xfrm>
        <a:prstGeom prst="ellipse">
          <a:avLst/>
        </a:prstGeom>
        <a:solidFill>
          <a:srgbClr val="E7E6E6">
            <a:lumMod val="9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uk-UA" sz="1050" kern="1200">
              <a:solidFill>
                <a:sysClr val="windowText" lastClr="000000"/>
              </a:solidFill>
              <a:latin typeface="Times New Roman" panose="02020603050405020304" pitchFamily="18" charset="0"/>
              <a:ea typeface="+mn-ea"/>
              <a:cs typeface="Times New Roman" panose="02020603050405020304" pitchFamily="18" charset="0"/>
            </a:rPr>
            <a:t>Усвідомле-ння свого буття</a:t>
          </a:r>
        </a:p>
      </dsp:txBody>
      <dsp:txXfrm>
        <a:off x="2232329" y="602578"/>
        <a:ext cx="747750" cy="546480"/>
      </dsp:txXfrm>
    </dsp:sp>
    <dsp:sp modelId="{233D378D-C6D5-4A73-9BEA-4AF817B439B3}">
      <dsp:nvSpPr>
        <dsp:cNvPr id="0" name=""/>
        <dsp:cNvSpPr/>
      </dsp:nvSpPr>
      <dsp:spPr>
        <a:xfrm>
          <a:off x="2027570" y="1603611"/>
          <a:ext cx="1177654" cy="681000"/>
        </a:xfrm>
        <a:prstGeom prst="ellipse">
          <a:avLst/>
        </a:prstGeom>
        <a:solidFill>
          <a:srgbClr val="E7E6E6">
            <a:lumMod val="9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uk-UA" sz="900" kern="1200">
              <a:solidFill>
                <a:sysClr val="windowText" lastClr="000000"/>
              </a:solidFill>
              <a:latin typeface="Times New Roman" panose="02020603050405020304" pitchFamily="18" charset="0"/>
              <a:ea typeface="+mn-ea"/>
              <a:cs typeface="Times New Roman" panose="02020603050405020304" pitchFamily="18" charset="0"/>
            </a:rPr>
            <a:t>Критичність до себе та навколишньої дійсності</a:t>
          </a:r>
        </a:p>
      </dsp:txBody>
      <dsp:txXfrm>
        <a:off x="2200033" y="1703341"/>
        <a:ext cx="832728" cy="481540"/>
      </dsp:txXfrm>
    </dsp:sp>
    <dsp:sp modelId="{8F9EAE8A-2F5B-4D8D-B5BE-0504F7843A14}">
      <dsp:nvSpPr>
        <dsp:cNvPr id="0" name=""/>
        <dsp:cNvSpPr/>
      </dsp:nvSpPr>
      <dsp:spPr>
        <a:xfrm>
          <a:off x="1128006" y="2139118"/>
          <a:ext cx="1126450" cy="678276"/>
        </a:xfrm>
        <a:prstGeom prst="ellipse">
          <a:avLst/>
        </a:prstGeom>
        <a:solidFill>
          <a:srgbClr val="E7E6E6">
            <a:lumMod val="9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uk-UA" sz="1000" kern="1200">
              <a:solidFill>
                <a:sysClr val="windowText" lastClr="000000"/>
              </a:solidFill>
              <a:latin typeface="Times New Roman" panose="02020603050405020304" pitchFamily="18" charset="0"/>
              <a:ea typeface="+mn-ea"/>
              <a:cs typeface="Times New Roman" panose="02020603050405020304" pitchFamily="18" charset="0"/>
            </a:rPr>
            <a:t>Пластичність</a:t>
          </a:r>
          <a:endParaRPr lang="uk-UA" sz="9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292971" y="2238449"/>
        <a:ext cx="796520" cy="479614"/>
      </dsp:txXfrm>
    </dsp:sp>
    <dsp:sp modelId="{5B616D3D-20E9-4579-B04D-13BFE00FC6A9}">
      <dsp:nvSpPr>
        <dsp:cNvPr id="0" name=""/>
        <dsp:cNvSpPr/>
      </dsp:nvSpPr>
      <dsp:spPr>
        <a:xfrm>
          <a:off x="154663" y="1600547"/>
          <a:ext cx="1222805" cy="687129"/>
        </a:xfrm>
        <a:prstGeom prst="ellipse">
          <a:avLst/>
        </a:prstGeom>
        <a:solidFill>
          <a:srgbClr val="E7E6E6">
            <a:lumMod val="9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uk-UA" sz="1050" kern="1200">
              <a:solidFill>
                <a:sysClr val="windowText" lastClr="000000"/>
              </a:solidFill>
              <a:latin typeface="Times New Roman" panose="02020603050405020304" pitchFamily="18" charset="0"/>
              <a:ea typeface="+mn-ea"/>
              <a:cs typeface="Times New Roman" panose="02020603050405020304" pitchFamily="18" charset="0"/>
            </a:rPr>
            <a:t>Здатність до продуктивної діяльності</a:t>
          </a:r>
        </a:p>
      </dsp:txBody>
      <dsp:txXfrm>
        <a:off x="333739" y="1701175"/>
        <a:ext cx="864653" cy="485873"/>
      </dsp:txXfrm>
    </dsp:sp>
    <dsp:sp modelId="{93234886-07CF-4B61-AF58-AF9E189B6F9C}">
      <dsp:nvSpPr>
        <dsp:cNvPr id="0" name=""/>
        <dsp:cNvSpPr/>
      </dsp:nvSpPr>
      <dsp:spPr>
        <a:xfrm>
          <a:off x="224891" y="519819"/>
          <a:ext cx="1082348" cy="712006"/>
        </a:xfrm>
        <a:prstGeom prst="ellipse">
          <a:avLst/>
        </a:prstGeom>
        <a:solidFill>
          <a:srgbClr val="E7E6E6">
            <a:lumMod val="90000"/>
          </a:srgbClr>
        </a:solidFill>
        <a:ln>
          <a:solidFill>
            <a:srgbClr val="E7E6E6">
              <a:lumMod val="50000"/>
            </a:srgbClr>
          </a:solid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uk-UA" sz="1100" kern="1200">
              <a:solidFill>
                <a:sysClr val="windowText" lastClr="000000"/>
              </a:solidFill>
              <a:latin typeface="Times New Roman" panose="02020603050405020304" pitchFamily="18" charset="0"/>
              <a:ea typeface="+mn-ea"/>
              <a:cs typeface="Times New Roman" panose="02020603050405020304" pitchFamily="18" charset="0"/>
            </a:rPr>
            <a:t>Якість життя</a:t>
          </a:r>
        </a:p>
      </dsp:txBody>
      <dsp:txXfrm>
        <a:off x="383397" y="624090"/>
        <a:ext cx="765336" cy="5034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147A-7EF6-442A-B62F-748670EC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Pages>
  <Words>10573</Words>
  <Characters>60268</Characters>
  <Application>Microsoft Office Word</Application>
  <DocSecurity>0</DocSecurity>
  <Lines>502</Lines>
  <Paragraphs>141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luybomyr@ukr.net</dc:creator>
  <cp:keywords/>
  <dc:description/>
  <cp:lastModifiedBy>1</cp:lastModifiedBy>
  <cp:revision>288</cp:revision>
  <dcterms:created xsi:type="dcterms:W3CDTF">2021-01-27T11:28:00Z</dcterms:created>
  <dcterms:modified xsi:type="dcterms:W3CDTF">2021-04-11T13:54:00Z</dcterms:modified>
</cp:coreProperties>
</file>