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Міністерство освіти і науки України</w:t>
      </w:r>
    </w:p>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Херсонський державний університет</w:t>
      </w:r>
    </w:p>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 xml:space="preserve">Загальноуніверситетська кафедра світової літератури та культури </w:t>
      </w:r>
    </w:p>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імені проф. О. Мішукова</w:t>
      </w: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right"/>
        <w:rPr>
          <w:rFonts w:ascii="Times New Roman" w:hAnsi="Times New Roman"/>
          <w:b/>
          <w:sz w:val="24"/>
          <w:szCs w:val="24"/>
          <w:lang w:eastAsia="ru-RU"/>
        </w:rPr>
      </w:pPr>
      <w:r w:rsidRPr="00EE76AC">
        <w:rPr>
          <w:rFonts w:ascii="Times New Roman" w:hAnsi="Times New Roman"/>
          <w:b/>
          <w:sz w:val="24"/>
          <w:szCs w:val="24"/>
          <w:lang w:eastAsia="ru-RU"/>
        </w:rPr>
        <w:t>“ЗАТВЕРДЖУЮ”</w:t>
      </w:r>
    </w:p>
    <w:p w:rsidR="0016081E" w:rsidRPr="00EE76AC" w:rsidRDefault="0016081E" w:rsidP="006539AE">
      <w:pPr>
        <w:spacing w:after="0" w:line="240" w:lineRule="auto"/>
        <w:jc w:val="right"/>
        <w:rPr>
          <w:rFonts w:ascii="Times New Roman" w:hAnsi="Times New Roman"/>
          <w:sz w:val="24"/>
          <w:szCs w:val="24"/>
          <w:lang w:eastAsia="ru-RU"/>
        </w:rPr>
      </w:pPr>
      <w:r w:rsidRPr="00EE76AC">
        <w:rPr>
          <w:rFonts w:ascii="Times New Roman" w:hAnsi="Times New Roman"/>
          <w:sz w:val="24"/>
          <w:szCs w:val="24"/>
          <w:lang w:eastAsia="ru-RU"/>
        </w:rPr>
        <w:t xml:space="preserve">Завідувач кафедри </w:t>
      </w:r>
    </w:p>
    <w:p w:rsidR="00851EC8" w:rsidRDefault="00851EC8" w:rsidP="00851EC8">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Ніна </w:t>
      </w:r>
      <w:r>
        <w:rPr>
          <w:rFonts w:ascii="Times New Roman" w:hAnsi="Times New Roman"/>
          <w:caps/>
          <w:sz w:val="24"/>
          <w:szCs w:val="24"/>
          <w:lang w:eastAsia="ru-RU"/>
        </w:rPr>
        <w:t>Ільїнська</w:t>
      </w:r>
    </w:p>
    <w:p w:rsidR="0016081E" w:rsidRPr="00EE76AC" w:rsidRDefault="0016081E" w:rsidP="000D6C24">
      <w:pPr>
        <w:spacing w:after="0" w:line="240" w:lineRule="auto"/>
        <w:jc w:val="right"/>
        <w:rPr>
          <w:rFonts w:ascii="Times New Roman" w:hAnsi="Times New Roman"/>
          <w:sz w:val="24"/>
          <w:szCs w:val="24"/>
          <w:lang w:eastAsia="ru-RU"/>
        </w:rPr>
      </w:pPr>
      <w:r w:rsidRPr="00EE76AC">
        <w:rPr>
          <w:rFonts w:ascii="Times New Roman" w:hAnsi="Times New Roman"/>
          <w:sz w:val="24"/>
          <w:szCs w:val="24"/>
          <w:lang w:eastAsia="ru-RU"/>
        </w:rPr>
        <w:t>“</w:t>
      </w:r>
      <w:r w:rsidR="00037FB5">
        <w:rPr>
          <w:rFonts w:ascii="Times New Roman" w:hAnsi="Times New Roman"/>
          <w:sz w:val="24"/>
          <w:szCs w:val="24"/>
          <w:lang w:eastAsia="ru-RU"/>
        </w:rPr>
        <w:t>10</w:t>
      </w:r>
      <w:r w:rsidRPr="00EE76AC">
        <w:rPr>
          <w:rFonts w:ascii="Times New Roman" w:hAnsi="Times New Roman"/>
          <w:sz w:val="24"/>
          <w:szCs w:val="24"/>
          <w:lang w:eastAsia="ru-RU"/>
        </w:rPr>
        <w:t xml:space="preserve">” </w:t>
      </w:r>
      <w:r w:rsidR="00037FB5">
        <w:rPr>
          <w:rFonts w:ascii="Times New Roman" w:hAnsi="Times New Roman"/>
          <w:sz w:val="24"/>
          <w:szCs w:val="24"/>
          <w:lang w:eastAsia="ru-RU"/>
        </w:rPr>
        <w:t>лютого</w:t>
      </w:r>
      <w:r w:rsidRPr="00EE76AC">
        <w:rPr>
          <w:rFonts w:ascii="Times New Roman" w:hAnsi="Times New Roman"/>
          <w:sz w:val="24"/>
          <w:szCs w:val="24"/>
          <w:lang w:eastAsia="ru-RU"/>
        </w:rPr>
        <w:t xml:space="preserve"> 20</w:t>
      </w:r>
      <w:r w:rsidR="003D41B0">
        <w:rPr>
          <w:rFonts w:ascii="Times New Roman" w:hAnsi="Times New Roman"/>
          <w:sz w:val="24"/>
          <w:szCs w:val="24"/>
          <w:lang w:eastAsia="ru-RU"/>
        </w:rPr>
        <w:t>20</w:t>
      </w:r>
      <w:r w:rsidRPr="00EE76AC">
        <w:rPr>
          <w:rFonts w:ascii="Times New Roman" w:hAnsi="Times New Roman"/>
          <w:sz w:val="24"/>
          <w:szCs w:val="24"/>
          <w:lang w:eastAsia="ru-RU"/>
        </w:rPr>
        <w:t xml:space="preserve"> року</w:t>
      </w:r>
    </w:p>
    <w:p w:rsidR="0016081E" w:rsidRPr="00EE76AC" w:rsidRDefault="0016081E" w:rsidP="006539AE">
      <w:pPr>
        <w:spacing w:after="0" w:line="240" w:lineRule="auto"/>
        <w:jc w:val="center"/>
        <w:rPr>
          <w:rFonts w:ascii="Times New Roman" w:hAnsi="Times New Roman"/>
          <w:sz w:val="24"/>
          <w:szCs w:val="24"/>
          <w:lang w:eastAsia="ru-RU"/>
        </w:rPr>
      </w:pPr>
    </w:p>
    <w:p w:rsidR="0016081E" w:rsidRPr="00EE76AC" w:rsidRDefault="0016081E" w:rsidP="006539AE">
      <w:pPr>
        <w:spacing w:after="0" w:line="240" w:lineRule="auto"/>
        <w:jc w:val="center"/>
        <w:rPr>
          <w:rFonts w:ascii="Times New Roman" w:hAnsi="Times New Roman"/>
          <w:sz w:val="24"/>
          <w:szCs w:val="24"/>
          <w:lang w:eastAsia="ru-RU"/>
        </w:rPr>
      </w:pPr>
    </w:p>
    <w:p w:rsidR="0016081E" w:rsidRPr="00EE76AC" w:rsidRDefault="0016081E" w:rsidP="006539AE">
      <w:pPr>
        <w:spacing w:after="0" w:line="240" w:lineRule="auto"/>
        <w:jc w:val="center"/>
        <w:rPr>
          <w:rFonts w:ascii="Times New Roman" w:hAnsi="Times New Roman"/>
          <w:sz w:val="24"/>
          <w:szCs w:val="24"/>
          <w:lang w:eastAsia="ru-RU"/>
        </w:rPr>
      </w:pPr>
    </w:p>
    <w:p w:rsidR="0016081E" w:rsidRPr="00EE76AC" w:rsidRDefault="0016081E" w:rsidP="006539AE">
      <w:pPr>
        <w:spacing w:after="0" w:line="240" w:lineRule="auto"/>
        <w:ind w:firstLine="540"/>
        <w:jc w:val="center"/>
        <w:rPr>
          <w:rFonts w:ascii="Times New Roman" w:hAnsi="Times New Roman"/>
          <w:b/>
          <w:sz w:val="24"/>
          <w:szCs w:val="24"/>
          <w:lang w:eastAsia="ru-RU"/>
        </w:rPr>
      </w:pPr>
    </w:p>
    <w:p w:rsidR="0016081E" w:rsidRPr="00EE76AC" w:rsidRDefault="0016081E" w:rsidP="006539AE">
      <w:pPr>
        <w:spacing w:after="0" w:line="240" w:lineRule="auto"/>
        <w:ind w:firstLine="540"/>
        <w:jc w:val="center"/>
        <w:rPr>
          <w:rFonts w:ascii="Times New Roman" w:hAnsi="Times New Roman"/>
          <w:b/>
          <w:sz w:val="24"/>
          <w:szCs w:val="24"/>
          <w:lang w:eastAsia="ru-RU"/>
        </w:rPr>
      </w:pPr>
    </w:p>
    <w:p w:rsidR="0016081E" w:rsidRPr="00EE76AC" w:rsidRDefault="0016081E" w:rsidP="006539AE">
      <w:pPr>
        <w:spacing w:after="0" w:line="240" w:lineRule="auto"/>
        <w:ind w:firstLine="540"/>
        <w:jc w:val="center"/>
        <w:rPr>
          <w:rFonts w:ascii="Times New Roman" w:hAnsi="Times New Roman"/>
          <w:b/>
          <w:sz w:val="24"/>
          <w:szCs w:val="24"/>
          <w:lang w:eastAsia="ru-RU"/>
        </w:rPr>
      </w:pPr>
    </w:p>
    <w:p w:rsidR="0016081E" w:rsidRPr="00EE76AC" w:rsidRDefault="0016081E" w:rsidP="006539AE">
      <w:pPr>
        <w:spacing w:after="0" w:line="240" w:lineRule="auto"/>
        <w:ind w:firstLine="540"/>
        <w:jc w:val="center"/>
        <w:rPr>
          <w:rFonts w:ascii="Times New Roman" w:hAnsi="Times New Roman"/>
          <w:b/>
          <w:sz w:val="24"/>
          <w:szCs w:val="24"/>
          <w:lang w:eastAsia="ru-RU"/>
        </w:rPr>
      </w:pPr>
    </w:p>
    <w:p w:rsidR="0016081E" w:rsidRPr="00EE76AC" w:rsidRDefault="0016081E" w:rsidP="006539AE">
      <w:pPr>
        <w:spacing w:after="0" w:line="240" w:lineRule="auto"/>
        <w:ind w:firstLine="540"/>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rPr>
          <w:rFonts w:ascii="Times New Roman" w:hAnsi="Times New Roman"/>
          <w:sz w:val="24"/>
          <w:szCs w:val="24"/>
          <w:lang w:eastAsia="ru-RU"/>
        </w:rPr>
      </w:pPr>
    </w:p>
    <w:p w:rsidR="0016081E" w:rsidRPr="00EE76AC" w:rsidRDefault="0016081E" w:rsidP="006539AE">
      <w:pPr>
        <w:keepNext/>
        <w:spacing w:after="0" w:line="240" w:lineRule="auto"/>
        <w:jc w:val="center"/>
        <w:outlineLvl w:val="0"/>
        <w:rPr>
          <w:rFonts w:ascii="Times New Roman" w:hAnsi="Times New Roman"/>
          <w:sz w:val="24"/>
          <w:szCs w:val="24"/>
          <w:lang w:eastAsia="ru-RU"/>
        </w:rPr>
      </w:pPr>
    </w:p>
    <w:p w:rsidR="0016081E" w:rsidRPr="00EE76AC" w:rsidRDefault="0016081E" w:rsidP="006539AE">
      <w:pPr>
        <w:keepNext/>
        <w:spacing w:after="0" w:line="240" w:lineRule="auto"/>
        <w:jc w:val="center"/>
        <w:outlineLvl w:val="0"/>
        <w:rPr>
          <w:rFonts w:ascii="Times New Roman" w:hAnsi="Times New Roman"/>
          <w:b/>
          <w:caps/>
          <w:sz w:val="24"/>
          <w:szCs w:val="24"/>
          <w:lang w:eastAsia="ru-RU"/>
        </w:rPr>
      </w:pPr>
      <w:r w:rsidRPr="00EE76AC">
        <w:rPr>
          <w:rFonts w:ascii="Times New Roman" w:hAnsi="Times New Roman"/>
          <w:b/>
          <w:caps/>
          <w:sz w:val="24"/>
          <w:szCs w:val="24"/>
          <w:lang w:eastAsia="ru-RU"/>
        </w:rPr>
        <w:t>робоча Програма дисципліни</w:t>
      </w:r>
    </w:p>
    <w:p w:rsidR="0016081E" w:rsidRPr="00EE76AC" w:rsidRDefault="00037FB5" w:rsidP="000B02EE">
      <w:pPr>
        <w:spacing w:after="0" w:line="240" w:lineRule="auto"/>
        <w:jc w:val="center"/>
        <w:rPr>
          <w:rFonts w:ascii="Times New Roman" w:hAnsi="Times New Roman"/>
          <w:b/>
          <w:bCs/>
          <w:sz w:val="24"/>
          <w:szCs w:val="24"/>
          <w:lang w:eastAsia="ru-RU"/>
        </w:rPr>
      </w:pPr>
      <w:r>
        <w:rPr>
          <w:rFonts w:ascii="Times New Roman" w:hAnsi="Times New Roman"/>
          <w:b/>
          <w:sz w:val="24"/>
          <w:szCs w:val="24"/>
          <w:lang w:eastAsia="ru-RU"/>
        </w:rPr>
        <w:t>ОК 17 ОК 18</w:t>
      </w:r>
      <w:r w:rsidR="0016081E" w:rsidRPr="00EE76AC">
        <w:rPr>
          <w:rFonts w:ascii="Times New Roman" w:hAnsi="Times New Roman"/>
          <w:b/>
          <w:sz w:val="24"/>
          <w:szCs w:val="24"/>
          <w:lang w:eastAsia="ru-RU"/>
        </w:rPr>
        <w:t xml:space="preserve"> </w:t>
      </w:r>
      <w:r w:rsidR="0016081E" w:rsidRPr="00EE76AC">
        <w:rPr>
          <w:rFonts w:ascii="Times New Roman" w:hAnsi="Times New Roman"/>
          <w:b/>
          <w:bCs/>
          <w:sz w:val="24"/>
          <w:szCs w:val="24"/>
          <w:lang w:eastAsia="ru-RU"/>
        </w:rPr>
        <w:t xml:space="preserve">ІСТОРІЯ </w:t>
      </w:r>
      <w:r w:rsidR="00A95E1D">
        <w:rPr>
          <w:rFonts w:ascii="Times New Roman" w:hAnsi="Times New Roman"/>
          <w:b/>
          <w:bCs/>
          <w:sz w:val="24"/>
          <w:szCs w:val="24"/>
          <w:lang w:eastAsia="ru-RU"/>
        </w:rPr>
        <w:t>СВІТОВОЇ</w:t>
      </w:r>
      <w:r w:rsidR="0016081E" w:rsidRPr="00EE76AC">
        <w:rPr>
          <w:rFonts w:ascii="Times New Roman" w:hAnsi="Times New Roman"/>
          <w:b/>
          <w:bCs/>
          <w:sz w:val="24"/>
          <w:szCs w:val="24"/>
          <w:lang w:eastAsia="ru-RU"/>
        </w:rPr>
        <w:t xml:space="preserve"> </w:t>
      </w:r>
    </w:p>
    <w:p w:rsidR="0016081E" w:rsidRPr="00EE76AC" w:rsidRDefault="0016081E" w:rsidP="006539AE">
      <w:pPr>
        <w:spacing w:after="0" w:line="240" w:lineRule="auto"/>
        <w:ind w:firstLine="540"/>
        <w:jc w:val="center"/>
        <w:rPr>
          <w:rFonts w:ascii="Times New Roman" w:hAnsi="Times New Roman"/>
          <w:b/>
          <w:bCs/>
          <w:sz w:val="24"/>
          <w:szCs w:val="24"/>
          <w:lang w:eastAsia="ru-RU"/>
        </w:rPr>
      </w:pPr>
      <w:r w:rsidRPr="00EE76AC">
        <w:rPr>
          <w:rFonts w:ascii="Times New Roman" w:hAnsi="Times New Roman"/>
          <w:b/>
          <w:bCs/>
          <w:sz w:val="24"/>
          <w:szCs w:val="24"/>
          <w:lang w:eastAsia="ru-RU"/>
        </w:rPr>
        <w:t xml:space="preserve">ЛІТЕРАТУРИ </w:t>
      </w:r>
      <w:r w:rsidR="00A95E1D">
        <w:rPr>
          <w:rFonts w:ascii="Times New Roman" w:hAnsi="Times New Roman"/>
          <w:b/>
          <w:bCs/>
          <w:sz w:val="24"/>
          <w:szCs w:val="24"/>
          <w:lang w:eastAsia="ru-RU"/>
        </w:rPr>
        <w:t>(ХХ СТ.)</w:t>
      </w:r>
    </w:p>
    <w:p w:rsidR="0016081E" w:rsidRPr="00EE76AC" w:rsidRDefault="0016081E" w:rsidP="006539AE">
      <w:pPr>
        <w:spacing w:after="0" w:line="240" w:lineRule="auto"/>
        <w:rPr>
          <w:rFonts w:ascii="Times New Roman" w:hAnsi="Times New Roman"/>
          <w:sz w:val="24"/>
          <w:szCs w:val="24"/>
          <w:lang w:eastAsia="ru-RU"/>
        </w:rPr>
      </w:pPr>
    </w:p>
    <w:p w:rsidR="0016081E" w:rsidRPr="00EE76AC" w:rsidRDefault="00293382" w:rsidP="006539AE">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Спеціальність</w:t>
      </w:r>
      <w:r w:rsidR="0016081E" w:rsidRPr="00EE76AC">
        <w:rPr>
          <w:rFonts w:ascii="Times New Roman" w:hAnsi="Times New Roman"/>
          <w:b/>
          <w:sz w:val="24"/>
          <w:szCs w:val="24"/>
          <w:lang w:eastAsia="ru-RU"/>
        </w:rPr>
        <w:t xml:space="preserve">: </w:t>
      </w:r>
    </w:p>
    <w:p w:rsidR="004B4607" w:rsidRPr="004B4607" w:rsidRDefault="004B4607" w:rsidP="004B4607">
      <w:pPr>
        <w:spacing w:after="0" w:line="240" w:lineRule="auto"/>
        <w:jc w:val="center"/>
        <w:rPr>
          <w:rFonts w:ascii="Times New Roman" w:hAnsi="Times New Roman"/>
          <w:sz w:val="24"/>
          <w:szCs w:val="24"/>
          <w:lang w:eastAsia="ru-RU"/>
        </w:rPr>
      </w:pPr>
    </w:p>
    <w:p w:rsidR="004B4607" w:rsidRPr="004B4607" w:rsidRDefault="004B4607" w:rsidP="004B4607">
      <w:pPr>
        <w:spacing w:after="0" w:line="240" w:lineRule="auto"/>
        <w:jc w:val="both"/>
        <w:rPr>
          <w:rFonts w:ascii="Times New Roman" w:hAnsi="Times New Roman"/>
          <w:sz w:val="24"/>
          <w:szCs w:val="24"/>
          <w:lang w:eastAsia="ru-RU"/>
        </w:rPr>
      </w:pPr>
      <w:r w:rsidRPr="004B4607">
        <w:rPr>
          <w:rFonts w:ascii="Times New Roman" w:hAnsi="Times New Roman"/>
          <w:sz w:val="24"/>
          <w:szCs w:val="24"/>
          <w:lang w:eastAsia="ru-RU"/>
        </w:rPr>
        <w:t xml:space="preserve">035 Філологія (германські мови та літератури (переклад включно) (англійська)) </w:t>
      </w:r>
    </w:p>
    <w:p w:rsidR="004B4607" w:rsidRPr="004B4607" w:rsidRDefault="004B4607" w:rsidP="004B4607">
      <w:pPr>
        <w:spacing w:after="0" w:line="240" w:lineRule="auto"/>
        <w:jc w:val="both"/>
        <w:rPr>
          <w:rFonts w:ascii="Times New Roman" w:hAnsi="Times New Roman"/>
          <w:sz w:val="24"/>
          <w:szCs w:val="24"/>
          <w:lang w:eastAsia="ru-RU"/>
        </w:rPr>
      </w:pPr>
      <w:r w:rsidRPr="004B4607">
        <w:rPr>
          <w:rFonts w:ascii="Times New Roman" w:hAnsi="Times New Roman"/>
          <w:sz w:val="24"/>
          <w:szCs w:val="24"/>
          <w:lang w:eastAsia="ru-RU"/>
        </w:rPr>
        <w:t>014  Середня освіта (мова і література російська, українська)</w:t>
      </w:r>
    </w:p>
    <w:p w:rsidR="004B4607" w:rsidRPr="004B4607" w:rsidRDefault="004B4607" w:rsidP="004B4607">
      <w:pPr>
        <w:spacing w:after="0" w:line="240" w:lineRule="auto"/>
        <w:jc w:val="both"/>
        <w:rPr>
          <w:rFonts w:ascii="Times New Roman" w:hAnsi="Times New Roman"/>
          <w:sz w:val="24"/>
          <w:szCs w:val="24"/>
          <w:lang w:eastAsia="ru-RU"/>
        </w:rPr>
      </w:pPr>
      <w:r w:rsidRPr="004B4607">
        <w:rPr>
          <w:rFonts w:ascii="Times New Roman" w:hAnsi="Times New Roman"/>
          <w:sz w:val="24"/>
          <w:szCs w:val="24"/>
          <w:lang w:eastAsia="ru-RU"/>
        </w:rPr>
        <w:t>014  Середня освіта (мова і література російська, англійська)</w:t>
      </w:r>
    </w:p>
    <w:p w:rsidR="004B4607" w:rsidRPr="004B4607" w:rsidRDefault="004B4607" w:rsidP="004B4607">
      <w:pPr>
        <w:spacing w:after="0" w:line="240" w:lineRule="auto"/>
        <w:jc w:val="both"/>
        <w:rPr>
          <w:rFonts w:ascii="Times New Roman" w:hAnsi="Times New Roman"/>
          <w:sz w:val="24"/>
          <w:szCs w:val="24"/>
          <w:lang w:eastAsia="ru-RU"/>
        </w:rPr>
      </w:pPr>
      <w:r w:rsidRPr="004B4607">
        <w:rPr>
          <w:rFonts w:ascii="Times New Roman" w:hAnsi="Times New Roman"/>
          <w:sz w:val="24"/>
          <w:szCs w:val="24"/>
          <w:lang w:eastAsia="ru-RU"/>
        </w:rPr>
        <w:t>014  Середня освіта (мова і література англійська, російська)</w:t>
      </w:r>
    </w:p>
    <w:p w:rsidR="004B4607" w:rsidRPr="004B4607" w:rsidRDefault="004B4607" w:rsidP="004B4607">
      <w:pPr>
        <w:spacing w:after="0" w:line="240" w:lineRule="auto"/>
        <w:jc w:val="both"/>
        <w:rPr>
          <w:rFonts w:ascii="Times New Roman" w:hAnsi="Times New Roman"/>
          <w:sz w:val="24"/>
          <w:szCs w:val="24"/>
          <w:lang w:eastAsia="ru-RU"/>
        </w:rPr>
      </w:pPr>
      <w:r w:rsidRPr="004B4607">
        <w:rPr>
          <w:rFonts w:ascii="Times New Roman" w:hAnsi="Times New Roman"/>
          <w:sz w:val="24"/>
          <w:szCs w:val="24"/>
          <w:lang w:eastAsia="ru-RU"/>
        </w:rPr>
        <w:t>014  Середня освіта (мова і література англійська). Спеціалізація : польська / турецька мова</w:t>
      </w:r>
    </w:p>
    <w:p w:rsidR="004B4607" w:rsidRPr="004B4607" w:rsidRDefault="004B4607" w:rsidP="004B4607">
      <w:pPr>
        <w:spacing w:after="0" w:line="240" w:lineRule="auto"/>
        <w:jc w:val="both"/>
        <w:rPr>
          <w:rFonts w:ascii="Times New Roman" w:hAnsi="Times New Roman"/>
          <w:sz w:val="24"/>
          <w:szCs w:val="24"/>
          <w:lang w:eastAsia="ru-RU"/>
        </w:rPr>
      </w:pPr>
      <w:r w:rsidRPr="004B4607">
        <w:rPr>
          <w:rFonts w:ascii="Times New Roman" w:hAnsi="Times New Roman"/>
          <w:sz w:val="24"/>
          <w:szCs w:val="24"/>
          <w:lang w:eastAsia="ru-RU"/>
        </w:rPr>
        <w:t>014  Середня освіта (мова і література англійська, німецька)</w:t>
      </w:r>
    </w:p>
    <w:p w:rsidR="004B4607" w:rsidRPr="004B4607" w:rsidRDefault="004B4607" w:rsidP="004B4607">
      <w:pPr>
        <w:spacing w:after="0" w:line="240" w:lineRule="auto"/>
        <w:jc w:val="both"/>
        <w:rPr>
          <w:rFonts w:ascii="Times New Roman" w:hAnsi="Times New Roman"/>
          <w:sz w:val="24"/>
          <w:szCs w:val="24"/>
          <w:lang w:eastAsia="ru-RU"/>
        </w:rPr>
      </w:pPr>
      <w:r w:rsidRPr="004B4607">
        <w:rPr>
          <w:rFonts w:ascii="Times New Roman" w:hAnsi="Times New Roman"/>
          <w:sz w:val="24"/>
          <w:szCs w:val="24"/>
          <w:lang w:eastAsia="ru-RU"/>
        </w:rPr>
        <w:t>014  Середня освіта (мова і література французька, англійська)</w:t>
      </w:r>
    </w:p>
    <w:p w:rsidR="004B4607" w:rsidRPr="004B4607" w:rsidRDefault="004B4607" w:rsidP="004B4607">
      <w:pPr>
        <w:spacing w:after="0" w:line="240" w:lineRule="auto"/>
        <w:jc w:val="both"/>
        <w:rPr>
          <w:rFonts w:ascii="Times New Roman" w:hAnsi="Times New Roman"/>
          <w:sz w:val="24"/>
          <w:szCs w:val="24"/>
          <w:lang w:eastAsia="ru-RU"/>
        </w:rPr>
      </w:pPr>
      <w:r w:rsidRPr="004B4607">
        <w:rPr>
          <w:rFonts w:ascii="Times New Roman" w:hAnsi="Times New Roman"/>
          <w:sz w:val="24"/>
          <w:szCs w:val="24"/>
          <w:lang w:eastAsia="ru-RU"/>
        </w:rPr>
        <w:t>014  Середня освіта (мова і література іспанська, англійська)</w:t>
      </w:r>
    </w:p>
    <w:p w:rsidR="004B4607" w:rsidRDefault="004B4607" w:rsidP="004B4607">
      <w:pPr>
        <w:spacing w:after="0" w:line="240" w:lineRule="auto"/>
        <w:jc w:val="both"/>
        <w:rPr>
          <w:rFonts w:ascii="Times New Roman" w:hAnsi="Times New Roman"/>
          <w:sz w:val="24"/>
          <w:szCs w:val="24"/>
          <w:lang w:eastAsia="ru-RU"/>
        </w:rPr>
      </w:pPr>
      <w:r w:rsidRPr="004B4607">
        <w:rPr>
          <w:rFonts w:ascii="Times New Roman" w:hAnsi="Times New Roman"/>
          <w:sz w:val="24"/>
          <w:szCs w:val="24"/>
          <w:lang w:eastAsia="ru-RU"/>
        </w:rPr>
        <w:t>014  Середня освіта (мова і література німецька, англійська)</w:t>
      </w:r>
    </w:p>
    <w:p w:rsidR="004B4607" w:rsidRPr="004B4607" w:rsidRDefault="004B4607" w:rsidP="004B4607">
      <w:pPr>
        <w:spacing w:after="0" w:line="240" w:lineRule="auto"/>
        <w:jc w:val="both"/>
        <w:rPr>
          <w:rFonts w:ascii="Times New Roman" w:hAnsi="Times New Roman"/>
          <w:sz w:val="24"/>
          <w:szCs w:val="24"/>
          <w:lang w:eastAsia="ru-RU"/>
        </w:rPr>
      </w:pPr>
    </w:p>
    <w:p w:rsidR="0016081E" w:rsidRPr="004B4607" w:rsidRDefault="004B4607" w:rsidP="004B4607">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Ф</w:t>
      </w:r>
      <w:r w:rsidRPr="004B4607">
        <w:rPr>
          <w:rFonts w:ascii="Times New Roman" w:hAnsi="Times New Roman"/>
          <w:b/>
          <w:sz w:val="24"/>
          <w:szCs w:val="24"/>
          <w:lang w:eastAsia="ru-RU"/>
        </w:rPr>
        <w:t>акультет іноземної філології</w:t>
      </w: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Default="0016081E"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B0164B" w:rsidRDefault="00B0164B"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b/>
          <w:sz w:val="24"/>
          <w:szCs w:val="24"/>
          <w:lang w:eastAsia="ru-RU"/>
        </w:rPr>
      </w:pPr>
    </w:p>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201</w:t>
      </w:r>
      <w:r w:rsidR="00A95E1D">
        <w:rPr>
          <w:rFonts w:ascii="Times New Roman" w:hAnsi="Times New Roman"/>
          <w:sz w:val="24"/>
          <w:szCs w:val="24"/>
          <w:lang w:eastAsia="ru-RU"/>
        </w:rPr>
        <w:t>9</w:t>
      </w:r>
      <w:r w:rsidRPr="00EE76AC">
        <w:rPr>
          <w:rFonts w:ascii="Times New Roman" w:hAnsi="Times New Roman"/>
          <w:sz w:val="24"/>
          <w:szCs w:val="24"/>
          <w:lang w:eastAsia="ru-RU"/>
        </w:rPr>
        <w:t>-20</w:t>
      </w:r>
      <w:r w:rsidR="00A95E1D">
        <w:rPr>
          <w:rFonts w:ascii="Times New Roman" w:hAnsi="Times New Roman"/>
          <w:sz w:val="24"/>
          <w:szCs w:val="24"/>
          <w:lang w:eastAsia="ru-RU"/>
        </w:rPr>
        <w:t>20</w:t>
      </w:r>
      <w:r w:rsidRPr="00EE76AC">
        <w:rPr>
          <w:rFonts w:ascii="Times New Roman" w:hAnsi="Times New Roman"/>
          <w:sz w:val="24"/>
          <w:szCs w:val="24"/>
          <w:lang w:eastAsia="ru-RU"/>
        </w:rPr>
        <w:t xml:space="preserve"> навчальний рік</w:t>
      </w:r>
    </w:p>
    <w:p w:rsidR="0016081E" w:rsidRPr="00EE76AC" w:rsidRDefault="0016081E" w:rsidP="006539AE">
      <w:pPr>
        <w:spacing w:after="0" w:line="240" w:lineRule="auto"/>
        <w:ind w:firstLine="708"/>
        <w:jc w:val="both"/>
        <w:rPr>
          <w:rFonts w:ascii="Times New Roman" w:hAnsi="Times New Roman"/>
          <w:b/>
          <w:sz w:val="24"/>
          <w:szCs w:val="24"/>
          <w:lang w:eastAsia="ru-RU"/>
        </w:rPr>
      </w:pPr>
      <w:r w:rsidRPr="00EE76AC">
        <w:rPr>
          <w:rFonts w:ascii="Times New Roman" w:hAnsi="Times New Roman"/>
          <w:sz w:val="24"/>
          <w:szCs w:val="24"/>
          <w:lang w:eastAsia="ru-RU"/>
        </w:rPr>
        <w:br w:type="page"/>
      </w:r>
      <w:r w:rsidRPr="00EE76AC">
        <w:rPr>
          <w:rFonts w:ascii="Times New Roman" w:hAnsi="Times New Roman"/>
          <w:sz w:val="24"/>
          <w:szCs w:val="24"/>
          <w:lang w:eastAsia="ru-RU"/>
        </w:rPr>
        <w:lastRenderedPageBreak/>
        <w:t xml:space="preserve">Робоча програма  з історії </w:t>
      </w:r>
      <w:r w:rsidR="00A95E1D">
        <w:rPr>
          <w:rFonts w:ascii="Times New Roman" w:hAnsi="Times New Roman"/>
          <w:sz w:val="24"/>
          <w:szCs w:val="24"/>
          <w:lang w:eastAsia="ru-RU"/>
        </w:rPr>
        <w:t>світової</w:t>
      </w:r>
      <w:r w:rsidRPr="00EE76AC">
        <w:rPr>
          <w:rFonts w:ascii="Times New Roman" w:hAnsi="Times New Roman"/>
          <w:sz w:val="24"/>
          <w:szCs w:val="24"/>
          <w:lang w:eastAsia="ru-RU"/>
        </w:rPr>
        <w:t xml:space="preserve"> </w:t>
      </w:r>
      <w:r w:rsidRPr="00B0164B">
        <w:rPr>
          <w:rFonts w:ascii="Times New Roman" w:hAnsi="Times New Roman"/>
          <w:sz w:val="24"/>
          <w:szCs w:val="24"/>
          <w:lang w:eastAsia="ru-RU"/>
        </w:rPr>
        <w:t xml:space="preserve">літератури </w:t>
      </w:r>
      <w:r w:rsidR="00A95E1D" w:rsidRPr="00B0164B">
        <w:rPr>
          <w:rFonts w:ascii="Times New Roman" w:hAnsi="Times New Roman"/>
          <w:sz w:val="24"/>
          <w:szCs w:val="24"/>
          <w:lang w:eastAsia="ru-RU"/>
        </w:rPr>
        <w:t>(ХХ</w:t>
      </w:r>
      <w:r w:rsidR="00A95E1D">
        <w:rPr>
          <w:rFonts w:ascii="Times New Roman" w:hAnsi="Times New Roman"/>
          <w:sz w:val="24"/>
          <w:szCs w:val="24"/>
          <w:lang w:eastAsia="ru-RU"/>
        </w:rPr>
        <w:t xml:space="preserve"> ст.)</w:t>
      </w:r>
      <w:r w:rsidRPr="00EE76AC">
        <w:rPr>
          <w:rFonts w:ascii="Times New Roman" w:hAnsi="Times New Roman"/>
          <w:sz w:val="24"/>
          <w:szCs w:val="24"/>
          <w:lang w:eastAsia="ru-RU"/>
        </w:rPr>
        <w:t xml:space="preserve"> для студентів </w:t>
      </w:r>
      <w:r w:rsidR="00AA23FE">
        <w:rPr>
          <w:rFonts w:ascii="Times New Roman" w:hAnsi="Times New Roman"/>
          <w:sz w:val="24"/>
          <w:szCs w:val="24"/>
          <w:lang w:eastAsia="ru-RU"/>
        </w:rPr>
        <w:t>спеціальності</w:t>
      </w:r>
      <w:r w:rsidRPr="00EE76AC">
        <w:rPr>
          <w:rFonts w:ascii="Times New Roman" w:hAnsi="Times New Roman"/>
          <w:b/>
          <w:sz w:val="24"/>
          <w:szCs w:val="24"/>
          <w:lang w:eastAsia="ru-RU"/>
        </w:rPr>
        <w:t xml:space="preserve">: </w:t>
      </w:r>
    </w:p>
    <w:p w:rsidR="004B4607" w:rsidRPr="004B4607" w:rsidRDefault="004B4607" w:rsidP="004B4607">
      <w:pPr>
        <w:spacing w:after="0" w:line="240" w:lineRule="auto"/>
        <w:ind w:firstLine="600"/>
        <w:jc w:val="both"/>
        <w:rPr>
          <w:rFonts w:ascii="Times New Roman" w:hAnsi="Times New Roman"/>
          <w:bCs/>
          <w:sz w:val="24"/>
          <w:szCs w:val="24"/>
          <w:lang w:eastAsia="ru-RU"/>
        </w:rPr>
      </w:pPr>
    </w:p>
    <w:p w:rsidR="004B4607" w:rsidRPr="004B4607" w:rsidRDefault="004B4607" w:rsidP="004B4607">
      <w:pPr>
        <w:spacing w:after="0" w:line="240" w:lineRule="auto"/>
        <w:ind w:firstLine="600"/>
        <w:jc w:val="both"/>
        <w:rPr>
          <w:rFonts w:ascii="Times New Roman" w:hAnsi="Times New Roman"/>
          <w:bCs/>
          <w:sz w:val="24"/>
          <w:szCs w:val="24"/>
          <w:lang w:eastAsia="ru-RU"/>
        </w:rPr>
      </w:pPr>
      <w:r w:rsidRPr="004B4607">
        <w:rPr>
          <w:rFonts w:ascii="Times New Roman" w:hAnsi="Times New Roman"/>
          <w:bCs/>
          <w:sz w:val="24"/>
          <w:szCs w:val="24"/>
          <w:lang w:eastAsia="ru-RU"/>
        </w:rPr>
        <w:t xml:space="preserve">035 Філологія (германські мови та літератури (переклад включно) (англійська)) </w:t>
      </w:r>
    </w:p>
    <w:p w:rsidR="004B4607" w:rsidRPr="004B4607" w:rsidRDefault="004B4607" w:rsidP="004B4607">
      <w:pPr>
        <w:spacing w:after="0" w:line="240" w:lineRule="auto"/>
        <w:ind w:firstLine="600"/>
        <w:jc w:val="both"/>
        <w:rPr>
          <w:rFonts w:ascii="Times New Roman" w:hAnsi="Times New Roman"/>
          <w:bCs/>
          <w:sz w:val="24"/>
          <w:szCs w:val="24"/>
          <w:lang w:eastAsia="ru-RU"/>
        </w:rPr>
      </w:pPr>
      <w:r w:rsidRPr="004B4607">
        <w:rPr>
          <w:rFonts w:ascii="Times New Roman" w:hAnsi="Times New Roman"/>
          <w:bCs/>
          <w:sz w:val="24"/>
          <w:szCs w:val="24"/>
          <w:lang w:eastAsia="ru-RU"/>
        </w:rPr>
        <w:t>014  Середня освіта (мова і література російська, українська)</w:t>
      </w:r>
    </w:p>
    <w:p w:rsidR="004B4607" w:rsidRPr="004B4607" w:rsidRDefault="004B4607" w:rsidP="004B4607">
      <w:pPr>
        <w:spacing w:after="0" w:line="240" w:lineRule="auto"/>
        <w:ind w:firstLine="600"/>
        <w:jc w:val="both"/>
        <w:rPr>
          <w:rFonts w:ascii="Times New Roman" w:hAnsi="Times New Roman"/>
          <w:bCs/>
          <w:sz w:val="24"/>
          <w:szCs w:val="24"/>
          <w:lang w:eastAsia="ru-RU"/>
        </w:rPr>
      </w:pPr>
      <w:r w:rsidRPr="004B4607">
        <w:rPr>
          <w:rFonts w:ascii="Times New Roman" w:hAnsi="Times New Roman"/>
          <w:bCs/>
          <w:sz w:val="24"/>
          <w:szCs w:val="24"/>
          <w:lang w:eastAsia="ru-RU"/>
        </w:rPr>
        <w:t>014  Середня освіта (мова і література російська, англійська)</w:t>
      </w:r>
    </w:p>
    <w:p w:rsidR="004B4607" w:rsidRPr="004B4607" w:rsidRDefault="004B4607" w:rsidP="004B4607">
      <w:pPr>
        <w:spacing w:after="0" w:line="240" w:lineRule="auto"/>
        <w:ind w:firstLine="600"/>
        <w:jc w:val="both"/>
        <w:rPr>
          <w:rFonts w:ascii="Times New Roman" w:hAnsi="Times New Roman"/>
          <w:bCs/>
          <w:sz w:val="24"/>
          <w:szCs w:val="24"/>
          <w:lang w:eastAsia="ru-RU"/>
        </w:rPr>
      </w:pPr>
      <w:r w:rsidRPr="004B4607">
        <w:rPr>
          <w:rFonts w:ascii="Times New Roman" w:hAnsi="Times New Roman"/>
          <w:bCs/>
          <w:sz w:val="24"/>
          <w:szCs w:val="24"/>
          <w:lang w:eastAsia="ru-RU"/>
        </w:rPr>
        <w:t>014  Середня освіта (мова і література англійська, російська)</w:t>
      </w:r>
    </w:p>
    <w:p w:rsidR="004B4607" w:rsidRPr="004B4607" w:rsidRDefault="004B4607" w:rsidP="004B4607">
      <w:pPr>
        <w:spacing w:after="0" w:line="240" w:lineRule="auto"/>
        <w:ind w:firstLine="600"/>
        <w:jc w:val="both"/>
        <w:rPr>
          <w:rFonts w:ascii="Times New Roman" w:hAnsi="Times New Roman"/>
          <w:bCs/>
          <w:sz w:val="24"/>
          <w:szCs w:val="24"/>
          <w:lang w:eastAsia="ru-RU"/>
        </w:rPr>
      </w:pPr>
      <w:r w:rsidRPr="004B4607">
        <w:rPr>
          <w:rFonts w:ascii="Times New Roman" w:hAnsi="Times New Roman"/>
          <w:bCs/>
          <w:sz w:val="24"/>
          <w:szCs w:val="24"/>
          <w:lang w:eastAsia="ru-RU"/>
        </w:rPr>
        <w:t>014  Середня освіта (мова і література англійська). Спеціалізація : польська / турецька мова</w:t>
      </w:r>
    </w:p>
    <w:p w:rsidR="004B4607" w:rsidRPr="004B4607" w:rsidRDefault="004B4607" w:rsidP="004B4607">
      <w:pPr>
        <w:spacing w:after="0" w:line="240" w:lineRule="auto"/>
        <w:ind w:firstLine="600"/>
        <w:jc w:val="both"/>
        <w:rPr>
          <w:rFonts w:ascii="Times New Roman" w:hAnsi="Times New Roman"/>
          <w:bCs/>
          <w:sz w:val="24"/>
          <w:szCs w:val="24"/>
          <w:lang w:eastAsia="ru-RU"/>
        </w:rPr>
      </w:pPr>
      <w:r w:rsidRPr="004B4607">
        <w:rPr>
          <w:rFonts w:ascii="Times New Roman" w:hAnsi="Times New Roman"/>
          <w:bCs/>
          <w:sz w:val="24"/>
          <w:szCs w:val="24"/>
          <w:lang w:eastAsia="ru-RU"/>
        </w:rPr>
        <w:t>014  Середня освіта (мова і література англійська, німецька)</w:t>
      </w:r>
    </w:p>
    <w:p w:rsidR="004B4607" w:rsidRPr="004B4607" w:rsidRDefault="004B4607" w:rsidP="004B4607">
      <w:pPr>
        <w:spacing w:after="0" w:line="240" w:lineRule="auto"/>
        <w:ind w:firstLine="600"/>
        <w:jc w:val="both"/>
        <w:rPr>
          <w:rFonts w:ascii="Times New Roman" w:hAnsi="Times New Roman"/>
          <w:bCs/>
          <w:sz w:val="24"/>
          <w:szCs w:val="24"/>
          <w:lang w:eastAsia="ru-RU"/>
        </w:rPr>
      </w:pPr>
      <w:r w:rsidRPr="004B4607">
        <w:rPr>
          <w:rFonts w:ascii="Times New Roman" w:hAnsi="Times New Roman"/>
          <w:bCs/>
          <w:sz w:val="24"/>
          <w:szCs w:val="24"/>
          <w:lang w:eastAsia="ru-RU"/>
        </w:rPr>
        <w:t>014  Середня освіта (мова і література французька, англійська)</w:t>
      </w:r>
    </w:p>
    <w:p w:rsidR="004B4607" w:rsidRPr="004B4607" w:rsidRDefault="004B4607" w:rsidP="004B4607">
      <w:pPr>
        <w:spacing w:after="0" w:line="240" w:lineRule="auto"/>
        <w:ind w:firstLine="600"/>
        <w:jc w:val="both"/>
        <w:rPr>
          <w:rFonts w:ascii="Times New Roman" w:hAnsi="Times New Roman"/>
          <w:bCs/>
          <w:sz w:val="24"/>
          <w:szCs w:val="24"/>
          <w:lang w:eastAsia="ru-RU"/>
        </w:rPr>
      </w:pPr>
      <w:r w:rsidRPr="004B4607">
        <w:rPr>
          <w:rFonts w:ascii="Times New Roman" w:hAnsi="Times New Roman"/>
          <w:bCs/>
          <w:sz w:val="24"/>
          <w:szCs w:val="24"/>
          <w:lang w:eastAsia="ru-RU"/>
        </w:rPr>
        <w:t>014  Середня освіта (мова і література іспанська, англійська)</w:t>
      </w:r>
    </w:p>
    <w:p w:rsidR="004B4607" w:rsidRPr="004B4607" w:rsidRDefault="004B4607" w:rsidP="004B4607">
      <w:pPr>
        <w:spacing w:after="0" w:line="240" w:lineRule="auto"/>
        <w:ind w:firstLine="600"/>
        <w:jc w:val="both"/>
        <w:rPr>
          <w:rFonts w:ascii="Times New Roman" w:hAnsi="Times New Roman"/>
          <w:bCs/>
          <w:sz w:val="24"/>
          <w:szCs w:val="24"/>
          <w:lang w:eastAsia="ru-RU"/>
        </w:rPr>
      </w:pPr>
      <w:r w:rsidRPr="004B4607">
        <w:rPr>
          <w:rFonts w:ascii="Times New Roman" w:hAnsi="Times New Roman"/>
          <w:bCs/>
          <w:sz w:val="24"/>
          <w:szCs w:val="24"/>
          <w:lang w:eastAsia="ru-RU"/>
        </w:rPr>
        <w:t>014  Середня освіта (мова і література німецька, англійська)</w:t>
      </w:r>
    </w:p>
    <w:p w:rsidR="004B4607" w:rsidRDefault="004B4607" w:rsidP="006539AE">
      <w:pPr>
        <w:spacing w:after="0" w:line="240" w:lineRule="auto"/>
        <w:ind w:firstLine="600"/>
        <w:jc w:val="both"/>
        <w:rPr>
          <w:rFonts w:ascii="Times New Roman" w:hAnsi="Times New Roman"/>
          <w:b/>
          <w:sz w:val="24"/>
          <w:szCs w:val="24"/>
          <w:lang w:eastAsia="ru-RU"/>
        </w:rPr>
      </w:pPr>
    </w:p>
    <w:p w:rsidR="004B4607" w:rsidRDefault="004B4607" w:rsidP="006539AE">
      <w:pPr>
        <w:spacing w:after="0" w:line="240" w:lineRule="auto"/>
        <w:ind w:firstLine="600"/>
        <w:jc w:val="both"/>
        <w:rPr>
          <w:rFonts w:ascii="Times New Roman" w:hAnsi="Times New Roman"/>
          <w:b/>
          <w:sz w:val="24"/>
          <w:szCs w:val="24"/>
          <w:lang w:eastAsia="ru-RU"/>
        </w:rPr>
      </w:pPr>
    </w:p>
    <w:p w:rsidR="0016081E" w:rsidRPr="00EE76AC" w:rsidRDefault="00B0164B" w:rsidP="006539AE">
      <w:pPr>
        <w:spacing w:after="0" w:line="240" w:lineRule="auto"/>
        <w:ind w:firstLine="600"/>
        <w:jc w:val="both"/>
        <w:rPr>
          <w:rFonts w:ascii="Times New Roman" w:hAnsi="Times New Roman"/>
          <w:sz w:val="24"/>
          <w:szCs w:val="24"/>
          <w:lang w:eastAsia="ru-RU"/>
        </w:rPr>
      </w:pPr>
      <w:r>
        <w:rPr>
          <w:rFonts w:ascii="Times New Roman" w:hAnsi="Times New Roman"/>
          <w:b/>
          <w:sz w:val="24"/>
          <w:szCs w:val="24"/>
          <w:lang w:eastAsia="ru-RU"/>
        </w:rPr>
        <w:t>Розробник</w:t>
      </w:r>
      <w:r w:rsidR="0016081E" w:rsidRPr="00EE76AC">
        <w:rPr>
          <w:rFonts w:ascii="Times New Roman" w:hAnsi="Times New Roman"/>
          <w:b/>
          <w:sz w:val="24"/>
          <w:szCs w:val="24"/>
          <w:lang w:eastAsia="ru-RU"/>
        </w:rPr>
        <w:t>:</w:t>
      </w:r>
      <w:r w:rsidR="0016081E" w:rsidRPr="00EE76AC">
        <w:rPr>
          <w:rFonts w:ascii="Times New Roman" w:hAnsi="Times New Roman"/>
          <w:sz w:val="24"/>
          <w:szCs w:val="24"/>
          <w:lang w:eastAsia="ru-RU"/>
        </w:rPr>
        <w:t xml:space="preserve"> </w:t>
      </w:r>
      <w:r w:rsidR="00A95E1D">
        <w:rPr>
          <w:rFonts w:ascii="Times New Roman" w:hAnsi="Times New Roman"/>
          <w:sz w:val="24"/>
          <w:szCs w:val="24"/>
          <w:lang w:eastAsia="ru-RU"/>
        </w:rPr>
        <w:t>Клімчук О.В</w:t>
      </w:r>
      <w:r w:rsidR="0016081E" w:rsidRPr="00EE76AC">
        <w:rPr>
          <w:rFonts w:ascii="Times New Roman" w:hAnsi="Times New Roman"/>
          <w:sz w:val="24"/>
          <w:szCs w:val="24"/>
          <w:lang w:eastAsia="ru-RU"/>
        </w:rPr>
        <w:t xml:space="preserve">., доцент кафедри світової літератури та культури імені проф. О. Мішукова, кандидат </w:t>
      </w:r>
      <w:r w:rsidR="00A95E1D">
        <w:rPr>
          <w:rFonts w:ascii="Times New Roman" w:hAnsi="Times New Roman"/>
          <w:sz w:val="24"/>
          <w:szCs w:val="24"/>
          <w:lang w:eastAsia="ru-RU"/>
        </w:rPr>
        <w:t>філол</w:t>
      </w:r>
      <w:r w:rsidR="0016081E" w:rsidRPr="00EE76AC">
        <w:rPr>
          <w:rFonts w:ascii="Times New Roman" w:hAnsi="Times New Roman"/>
          <w:sz w:val="24"/>
          <w:szCs w:val="24"/>
          <w:lang w:eastAsia="ru-RU"/>
        </w:rPr>
        <w:t>. наук, доцент.</w:t>
      </w:r>
    </w:p>
    <w:p w:rsidR="0016081E" w:rsidRPr="00EE76AC" w:rsidRDefault="0016081E" w:rsidP="006539AE">
      <w:pPr>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                                   </w:t>
      </w:r>
    </w:p>
    <w:p w:rsidR="0016081E" w:rsidRPr="00EE76AC" w:rsidRDefault="0016081E" w:rsidP="006539AE">
      <w:pPr>
        <w:spacing w:after="0" w:line="240" w:lineRule="auto"/>
        <w:jc w:val="both"/>
        <w:rPr>
          <w:rFonts w:ascii="Times New Roman" w:hAnsi="Times New Roman"/>
          <w:sz w:val="24"/>
          <w:szCs w:val="24"/>
          <w:lang w:eastAsia="ru-RU"/>
        </w:rPr>
      </w:pPr>
    </w:p>
    <w:p w:rsidR="0016081E" w:rsidRPr="00EE76AC" w:rsidRDefault="0016081E" w:rsidP="006539AE">
      <w:pPr>
        <w:spacing w:after="0" w:line="240" w:lineRule="auto"/>
        <w:ind w:firstLine="720"/>
        <w:jc w:val="both"/>
        <w:rPr>
          <w:rFonts w:ascii="Times New Roman" w:hAnsi="Times New Roman"/>
          <w:bCs/>
          <w:iCs/>
          <w:sz w:val="24"/>
          <w:szCs w:val="24"/>
          <w:lang w:eastAsia="ru-RU"/>
        </w:rPr>
      </w:pPr>
      <w:r w:rsidRPr="00EE76AC">
        <w:rPr>
          <w:rFonts w:ascii="Times New Roman" w:hAnsi="Times New Roman"/>
          <w:sz w:val="24"/>
          <w:szCs w:val="24"/>
          <w:lang w:eastAsia="ru-RU"/>
        </w:rPr>
        <w:t xml:space="preserve">Робочу програму схвалено на засіданні </w:t>
      </w:r>
      <w:r w:rsidRPr="00EE76AC">
        <w:rPr>
          <w:rFonts w:ascii="Times New Roman" w:hAnsi="Times New Roman"/>
          <w:bCs/>
          <w:iCs/>
          <w:sz w:val="24"/>
          <w:szCs w:val="24"/>
          <w:lang w:eastAsia="ru-RU"/>
        </w:rPr>
        <w:t xml:space="preserve">кафедри  </w:t>
      </w:r>
      <w:r w:rsidRPr="00EE76AC">
        <w:rPr>
          <w:rFonts w:ascii="Times New Roman" w:hAnsi="Times New Roman"/>
          <w:sz w:val="24"/>
          <w:szCs w:val="24"/>
          <w:lang w:eastAsia="ru-RU"/>
        </w:rPr>
        <w:t>світової літератури та культури імені проф. О. Мішукова</w:t>
      </w:r>
      <w:r w:rsidRPr="00EE76AC">
        <w:rPr>
          <w:rFonts w:ascii="Times New Roman" w:hAnsi="Times New Roman"/>
          <w:bCs/>
          <w:iCs/>
          <w:sz w:val="24"/>
          <w:szCs w:val="24"/>
          <w:lang w:eastAsia="ru-RU"/>
        </w:rPr>
        <w:t xml:space="preserve"> </w:t>
      </w:r>
    </w:p>
    <w:p w:rsidR="0016081E" w:rsidRPr="00EE76AC" w:rsidRDefault="0016081E" w:rsidP="006539AE">
      <w:pPr>
        <w:keepNext/>
        <w:spacing w:after="0" w:line="240" w:lineRule="auto"/>
        <w:outlineLvl w:val="3"/>
        <w:rPr>
          <w:rFonts w:ascii="Times New Roman" w:hAnsi="Times New Roman"/>
          <w:bCs/>
          <w:sz w:val="24"/>
          <w:szCs w:val="24"/>
          <w:lang w:eastAsia="ru-RU"/>
        </w:rPr>
      </w:pPr>
      <w:r w:rsidRPr="00EE76AC">
        <w:rPr>
          <w:rFonts w:ascii="Times New Roman" w:hAnsi="Times New Roman"/>
          <w:bCs/>
          <w:sz w:val="24"/>
          <w:szCs w:val="24"/>
          <w:lang w:eastAsia="ru-RU"/>
        </w:rPr>
        <w:t>Протокол №</w:t>
      </w:r>
      <w:r w:rsidR="004B4607">
        <w:rPr>
          <w:rFonts w:ascii="Times New Roman" w:hAnsi="Times New Roman"/>
          <w:bCs/>
          <w:sz w:val="24"/>
          <w:szCs w:val="24"/>
          <w:lang w:eastAsia="ru-RU"/>
        </w:rPr>
        <w:t xml:space="preserve"> </w:t>
      </w:r>
      <w:r w:rsidRPr="00EE76AC">
        <w:rPr>
          <w:rFonts w:ascii="Times New Roman" w:hAnsi="Times New Roman"/>
          <w:bCs/>
          <w:sz w:val="24"/>
          <w:szCs w:val="24"/>
          <w:lang w:eastAsia="ru-RU"/>
        </w:rPr>
        <w:t xml:space="preserve"> </w:t>
      </w:r>
      <w:r w:rsidR="00037FB5">
        <w:rPr>
          <w:rFonts w:ascii="Times New Roman" w:hAnsi="Times New Roman"/>
          <w:bCs/>
          <w:sz w:val="24"/>
          <w:szCs w:val="24"/>
          <w:lang w:eastAsia="ru-RU"/>
        </w:rPr>
        <w:t xml:space="preserve">5 </w:t>
      </w:r>
      <w:r w:rsidRPr="00EE76AC">
        <w:rPr>
          <w:rFonts w:ascii="Times New Roman" w:hAnsi="Times New Roman"/>
          <w:bCs/>
          <w:sz w:val="24"/>
          <w:szCs w:val="24"/>
          <w:lang w:eastAsia="ru-RU"/>
        </w:rPr>
        <w:t>від «</w:t>
      </w:r>
      <w:r w:rsidR="00037FB5">
        <w:rPr>
          <w:rFonts w:ascii="Times New Roman" w:hAnsi="Times New Roman"/>
          <w:bCs/>
          <w:sz w:val="24"/>
          <w:szCs w:val="24"/>
          <w:lang w:eastAsia="ru-RU"/>
        </w:rPr>
        <w:t>10</w:t>
      </w:r>
      <w:r w:rsidRPr="00EE76AC">
        <w:rPr>
          <w:rFonts w:ascii="Times New Roman" w:hAnsi="Times New Roman"/>
          <w:bCs/>
          <w:sz w:val="24"/>
          <w:szCs w:val="24"/>
          <w:lang w:eastAsia="ru-RU"/>
        </w:rPr>
        <w:t xml:space="preserve">» </w:t>
      </w:r>
      <w:r w:rsidR="00037FB5">
        <w:rPr>
          <w:rFonts w:ascii="Times New Roman" w:hAnsi="Times New Roman"/>
          <w:bCs/>
          <w:sz w:val="24"/>
          <w:szCs w:val="24"/>
          <w:lang w:eastAsia="ru-RU"/>
        </w:rPr>
        <w:t>лютого</w:t>
      </w:r>
      <w:r w:rsidR="004B4607">
        <w:rPr>
          <w:rFonts w:ascii="Times New Roman" w:hAnsi="Times New Roman"/>
          <w:bCs/>
          <w:sz w:val="24"/>
          <w:szCs w:val="24"/>
          <w:lang w:eastAsia="ru-RU"/>
        </w:rPr>
        <w:t xml:space="preserve"> </w:t>
      </w:r>
      <w:r w:rsidRPr="00EE76AC">
        <w:rPr>
          <w:rFonts w:ascii="Times New Roman" w:hAnsi="Times New Roman"/>
          <w:bCs/>
          <w:sz w:val="24"/>
          <w:szCs w:val="24"/>
          <w:lang w:eastAsia="ru-RU"/>
        </w:rPr>
        <w:t>20</w:t>
      </w:r>
      <w:r w:rsidR="004B4607">
        <w:rPr>
          <w:rFonts w:ascii="Times New Roman" w:hAnsi="Times New Roman"/>
          <w:bCs/>
          <w:sz w:val="24"/>
          <w:szCs w:val="24"/>
          <w:lang w:eastAsia="ru-RU"/>
        </w:rPr>
        <w:t>20</w:t>
      </w:r>
      <w:r w:rsidRPr="00EE76AC">
        <w:rPr>
          <w:rFonts w:ascii="Times New Roman" w:hAnsi="Times New Roman"/>
          <w:bCs/>
          <w:sz w:val="24"/>
          <w:szCs w:val="24"/>
          <w:lang w:val="ru-RU" w:eastAsia="ru-RU"/>
        </w:rPr>
        <w:t xml:space="preserve"> </w:t>
      </w:r>
      <w:r w:rsidRPr="00EE76AC">
        <w:rPr>
          <w:rFonts w:ascii="Times New Roman" w:hAnsi="Times New Roman"/>
          <w:bCs/>
          <w:sz w:val="24"/>
          <w:szCs w:val="24"/>
          <w:lang w:eastAsia="ru-RU"/>
        </w:rPr>
        <w:t>р.</w:t>
      </w:r>
    </w:p>
    <w:p w:rsidR="0016081E" w:rsidRPr="00EE76AC" w:rsidRDefault="0016081E" w:rsidP="006539AE">
      <w:pPr>
        <w:spacing w:after="0" w:line="240" w:lineRule="auto"/>
        <w:jc w:val="both"/>
        <w:rPr>
          <w:rFonts w:ascii="Times New Roman" w:hAnsi="Times New Roman"/>
          <w:bCs/>
          <w:iCs/>
          <w:sz w:val="24"/>
          <w:szCs w:val="24"/>
          <w:lang w:eastAsia="ru-RU"/>
        </w:rPr>
      </w:pPr>
      <w:r w:rsidRPr="00EE76AC">
        <w:rPr>
          <w:rFonts w:ascii="Times New Roman" w:hAnsi="Times New Roman"/>
          <w:sz w:val="24"/>
          <w:szCs w:val="24"/>
          <w:lang w:eastAsia="ru-RU"/>
        </w:rPr>
        <w:t>Завідувач кафедри світової літератури та культури імені проф. О. Мішукова</w:t>
      </w:r>
      <w:r w:rsidRPr="00EE76AC">
        <w:rPr>
          <w:rFonts w:ascii="Times New Roman" w:hAnsi="Times New Roman"/>
          <w:bCs/>
          <w:iCs/>
          <w:sz w:val="24"/>
          <w:szCs w:val="24"/>
          <w:lang w:eastAsia="ru-RU"/>
        </w:rPr>
        <w:t xml:space="preserve"> </w:t>
      </w:r>
    </w:p>
    <w:p w:rsidR="0016081E" w:rsidRPr="00EE76AC" w:rsidRDefault="0016081E" w:rsidP="006539AE">
      <w:pPr>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                                  </w:t>
      </w:r>
    </w:p>
    <w:p w:rsidR="0016081E" w:rsidRPr="00EE76AC" w:rsidRDefault="0016081E" w:rsidP="00851EC8">
      <w:pPr>
        <w:spacing w:after="0" w:line="240" w:lineRule="auto"/>
        <w:jc w:val="right"/>
        <w:rPr>
          <w:rFonts w:ascii="Times New Roman" w:hAnsi="Times New Roman"/>
          <w:sz w:val="24"/>
          <w:szCs w:val="24"/>
          <w:lang w:eastAsia="ru-RU"/>
        </w:rPr>
      </w:pPr>
      <w:r w:rsidRPr="00EE76AC">
        <w:rPr>
          <w:rFonts w:ascii="Times New Roman" w:hAnsi="Times New Roman"/>
          <w:sz w:val="24"/>
          <w:szCs w:val="24"/>
          <w:lang w:eastAsia="ru-RU"/>
        </w:rPr>
        <w:t xml:space="preserve">                                                          _______________________ (</w:t>
      </w:r>
      <w:r w:rsidR="00851EC8">
        <w:rPr>
          <w:rFonts w:ascii="Times New Roman" w:hAnsi="Times New Roman"/>
          <w:sz w:val="24"/>
          <w:szCs w:val="24"/>
          <w:lang w:eastAsia="ru-RU"/>
        </w:rPr>
        <w:t xml:space="preserve">Ніна </w:t>
      </w:r>
      <w:r w:rsidR="00851EC8">
        <w:rPr>
          <w:rFonts w:ascii="Times New Roman" w:hAnsi="Times New Roman"/>
          <w:caps/>
          <w:sz w:val="24"/>
          <w:szCs w:val="24"/>
          <w:lang w:eastAsia="ru-RU"/>
        </w:rPr>
        <w:t>Ільїнська</w:t>
      </w:r>
      <w:r w:rsidRPr="00EE76AC">
        <w:rPr>
          <w:rFonts w:ascii="Times New Roman" w:hAnsi="Times New Roman"/>
          <w:sz w:val="24"/>
          <w:szCs w:val="24"/>
          <w:lang w:eastAsia="ru-RU"/>
        </w:rPr>
        <w:t>)</w:t>
      </w:r>
    </w:p>
    <w:p w:rsidR="0016081E" w:rsidRPr="00EE76AC" w:rsidRDefault="0016081E" w:rsidP="006539AE">
      <w:pPr>
        <w:spacing w:after="0" w:line="240" w:lineRule="auto"/>
        <w:ind w:left="3540"/>
        <w:jc w:val="both"/>
        <w:rPr>
          <w:rFonts w:ascii="Times New Roman" w:hAnsi="Times New Roman"/>
          <w:sz w:val="24"/>
          <w:szCs w:val="24"/>
          <w:lang w:eastAsia="ru-RU"/>
        </w:rPr>
      </w:pPr>
    </w:p>
    <w:p w:rsidR="0016081E" w:rsidRPr="00EE76AC" w:rsidRDefault="0016081E" w:rsidP="006539AE">
      <w:pPr>
        <w:spacing w:after="0" w:line="240" w:lineRule="auto"/>
        <w:rPr>
          <w:rFonts w:ascii="Times New Roman" w:hAnsi="Times New Roman"/>
          <w:b/>
          <w:sz w:val="24"/>
          <w:szCs w:val="24"/>
          <w:lang w:eastAsia="ru-RU"/>
        </w:rPr>
      </w:pPr>
    </w:p>
    <w:p w:rsidR="0016081E" w:rsidRPr="00EE76AC" w:rsidRDefault="0016081E" w:rsidP="006539AE">
      <w:pPr>
        <w:spacing w:before="60" w:after="0" w:line="240" w:lineRule="auto"/>
        <w:ind w:left="1440" w:right="1145"/>
        <w:jc w:val="center"/>
        <w:rPr>
          <w:rFonts w:ascii="Times New Roman" w:hAnsi="Times New Roman"/>
          <w:b/>
          <w:bCs/>
          <w:caps/>
          <w:sz w:val="24"/>
          <w:szCs w:val="24"/>
          <w:lang w:eastAsia="ru-RU"/>
        </w:rPr>
      </w:pPr>
      <w:r w:rsidRPr="00EE76AC">
        <w:rPr>
          <w:rFonts w:ascii="Times New Roman" w:hAnsi="Times New Roman"/>
          <w:b/>
          <w:bCs/>
          <w:caps/>
          <w:sz w:val="24"/>
          <w:szCs w:val="24"/>
          <w:lang w:eastAsia="ru-RU"/>
        </w:rPr>
        <w:br w:type="page"/>
      </w:r>
    </w:p>
    <w:p w:rsidR="0016081E" w:rsidRPr="00EE76AC" w:rsidRDefault="0016081E" w:rsidP="006539AE">
      <w:pPr>
        <w:spacing w:before="60" w:after="0" w:line="240" w:lineRule="auto"/>
        <w:ind w:left="1440" w:right="1145"/>
        <w:jc w:val="center"/>
        <w:rPr>
          <w:rFonts w:ascii="Times New Roman" w:hAnsi="Times New Roman"/>
          <w:b/>
          <w:sz w:val="24"/>
          <w:szCs w:val="24"/>
          <w:lang w:eastAsia="ru-RU"/>
        </w:rPr>
      </w:pPr>
      <w:r w:rsidRPr="00A95E1D">
        <w:rPr>
          <w:rFonts w:ascii="Times New Roman" w:hAnsi="Times New Roman"/>
          <w:b/>
          <w:sz w:val="24"/>
          <w:szCs w:val="24"/>
          <w:lang w:eastAsia="ru-RU"/>
        </w:rPr>
        <w:lastRenderedPageBreak/>
        <w:t>О</w:t>
      </w:r>
      <w:r w:rsidR="00832BF3">
        <w:rPr>
          <w:rFonts w:ascii="Times New Roman" w:hAnsi="Times New Roman"/>
          <w:b/>
          <w:sz w:val="24"/>
          <w:szCs w:val="24"/>
          <w:lang w:eastAsia="ru-RU"/>
        </w:rPr>
        <w:t>ПИС ДИСЦИПЛІНИ</w:t>
      </w:r>
    </w:p>
    <w:p w:rsidR="0016081E" w:rsidRPr="00EE76AC" w:rsidRDefault="00A95E1D" w:rsidP="00A95E1D">
      <w:pPr>
        <w:tabs>
          <w:tab w:val="center" w:pos="5045"/>
        </w:tabs>
        <w:spacing w:before="60" w:after="0" w:line="240" w:lineRule="auto"/>
        <w:ind w:left="1440" w:right="1145"/>
        <w:rPr>
          <w:rFonts w:ascii="Times New Roman" w:hAnsi="Times New Roman"/>
          <w:b/>
          <w:sz w:val="24"/>
          <w:szCs w:val="24"/>
          <w:lang w:eastAsia="ru-RU"/>
        </w:rPr>
      </w:pPr>
      <w:r>
        <w:rPr>
          <w:rFonts w:ascii="Times New Roman" w:hAnsi="Times New Roman"/>
          <w:b/>
          <w:sz w:val="24"/>
          <w:szCs w:val="24"/>
          <w:lang w:eastAsia="ru-RU"/>
        </w:rPr>
        <w:tab/>
      </w:r>
      <w:r w:rsidR="0016081E" w:rsidRPr="00EE76AC">
        <w:rPr>
          <w:rFonts w:ascii="Times New Roman" w:hAnsi="Times New Roman"/>
          <w:b/>
          <w:sz w:val="24"/>
          <w:szCs w:val="24"/>
          <w:lang w:eastAsia="ru-RU"/>
        </w:rPr>
        <w:t xml:space="preserve">Історія </w:t>
      </w:r>
      <w:r>
        <w:rPr>
          <w:rFonts w:ascii="Times New Roman" w:hAnsi="Times New Roman"/>
          <w:b/>
          <w:sz w:val="24"/>
          <w:szCs w:val="24"/>
          <w:lang w:eastAsia="ru-RU"/>
        </w:rPr>
        <w:t>світової літератури (ХХ ст.)</w:t>
      </w:r>
    </w:p>
    <w:p w:rsidR="0016081E" w:rsidRPr="00EE76AC" w:rsidRDefault="0016081E" w:rsidP="006539AE">
      <w:pPr>
        <w:spacing w:after="0" w:line="240" w:lineRule="auto"/>
        <w:rPr>
          <w:rFonts w:ascii="Times New Roman" w:hAnsi="Times New Roman"/>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6"/>
        <w:gridCol w:w="3262"/>
        <w:gridCol w:w="1620"/>
        <w:gridCol w:w="1800"/>
      </w:tblGrid>
      <w:tr w:rsidR="0016081E" w:rsidRPr="00AB78CC" w:rsidTr="005B0087">
        <w:trPr>
          <w:trHeight w:val="803"/>
        </w:trPr>
        <w:tc>
          <w:tcPr>
            <w:tcW w:w="2896" w:type="dxa"/>
            <w:vMerge w:val="restart"/>
            <w:vAlign w:val="center"/>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Найменування показників </w:t>
            </w:r>
          </w:p>
        </w:tc>
        <w:tc>
          <w:tcPr>
            <w:tcW w:w="3262" w:type="dxa"/>
            <w:vMerge w:val="restart"/>
            <w:vAlign w:val="center"/>
          </w:tcPr>
          <w:p w:rsidR="0016081E" w:rsidRPr="00EE76AC" w:rsidRDefault="0016081E" w:rsidP="00AA23F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 xml:space="preserve">Галузь знань, </w:t>
            </w:r>
            <w:r w:rsidR="00AA23FE">
              <w:rPr>
                <w:rFonts w:ascii="Times New Roman" w:hAnsi="Times New Roman"/>
                <w:sz w:val="24"/>
                <w:szCs w:val="24"/>
                <w:lang w:eastAsia="ru-RU"/>
              </w:rPr>
              <w:t>спеціальність</w:t>
            </w:r>
            <w:r w:rsidRPr="00EE76AC">
              <w:rPr>
                <w:rFonts w:ascii="Times New Roman" w:hAnsi="Times New Roman"/>
                <w:sz w:val="24"/>
                <w:szCs w:val="24"/>
                <w:lang w:eastAsia="ru-RU"/>
              </w:rPr>
              <w:t>, ступінь вищої освіти</w:t>
            </w:r>
          </w:p>
        </w:tc>
        <w:tc>
          <w:tcPr>
            <w:tcW w:w="3420" w:type="dxa"/>
            <w:gridSpan w:val="2"/>
            <w:vAlign w:val="center"/>
          </w:tcPr>
          <w:p w:rsidR="0016081E" w:rsidRPr="00EE76AC" w:rsidRDefault="0016081E"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Характеристика навчальної дисципліни</w:t>
            </w:r>
          </w:p>
        </w:tc>
      </w:tr>
      <w:tr w:rsidR="0016081E" w:rsidRPr="00AB78CC" w:rsidTr="005B0087">
        <w:trPr>
          <w:trHeight w:val="549"/>
        </w:trPr>
        <w:tc>
          <w:tcPr>
            <w:tcW w:w="2896"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3262" w:type="dxa"/>
            <w:vMerge/>
            <w:vAlign w:val="center"/>
          </w:tcPr>
          <w:p w:rsidR="0016081E" w:rsidRPr="00EE76AC" w:rsidRDefault="0016081E" w:rsidP="006539AE">
            <w:pPr>
              <w:spacing w:after="0" w:line="240" w:lineRule="auto"/>
              <w:rPr>
                <w:rFonts w:ascii="Times New Roman" w:hAnsi="Times New Roman"/>
                <w:sz w:val="24"/>
                <w:szCs w:val="24"/>
                <w:lang w:eastAsia="ru-RU"/>
              </w:rPr>
            </w:pPr>
          </w:p>
        </w:tc>
        <w:tc>
          <w:tcPr>
            <w:tcW w:w="1620" w:type="dxa"/>
          </w:tcPr>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денна форма навчання</w:t>
            </w:r>
          </w:p>
        </w:tc>
        <w:tc>
          <w:tcPr>
            <w:tcW w:w="1800" w:type="dxa"/>
          </w:tcPr>
          <w:p w:rsidR="0016081E" w:rsidRPr="00EE76AC" w:rsidRDefault="0016081E"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заочна форма навчання</w:t>
            </w:r>
          </w:p>
        </w:tc>
      </w:tr>
      <w:tr w:rsidR="004B4607" w:rsidRPr="00AB78CC" w:rsidTr="00793BCA">
        <w:trPr>
          <w:trHeight w:val="1247"/>
        </w:trPr>
        <w:tc>
          <w:tcPr>
            <w:tcW w:w="2896" w:type="dxa"/>
            <w:vAlign w:val="center"/>
          </w:tcPr>
          <w:p w:rsidR="006746D5" w:rsidRDefault="00851EC8" w:rsidP="00851EC8">
            <w:pPr>
              <w:spacing w:after="0" w:line="240" w:lineRule="auto"/>
              <w:rPr>
                <w:rFonts w:ascii="Times New Roman" w:hAnsi="Times New Roman"/>
                <w:sz w:val="24"/>
                <w:szCs w:val="24"/>
                <w:lang w:eastAsia="ru-RU"/>
              </w:rPr>
            </w:pPr>
            <w:r>
              <w:rPr>
                <w:rFonts w:ascii="Times New Roman" w:hAnsi="Times New Roman"/>
                <w:sz w:val="24"/>
                <w:szCs w:val="24"/>
                <w:lang w:eastAsia="ru-RU"/>
              </w:rPr>
              <w:t>Кількість кредитів</w:t>
            </w:r>
            <w:r w:rsidR="006746D5">
              <w:rPr>
                <w:rFonts w:ascii="Times New Roman" w:hAnsi="Times New Roman"/>
                <w:sz w:val="24"/>
                <w:szCs w:val="24"/>
                <w:lang w:eastAsia="ru-RU"/>
              </w:rPr>
              <w:t>:</w:t>
            </w:r>
          </w:p>
          <w:p w:rsidR="00851EC8" w:rsidRDefault="006746D5" w:rsidP="00851EC8">
            <w:pPr>
              <w:spacing w:after="0" w:line="240" w:lineRule="auto"/>
              <w:rPr>
                <w:rFonts w:ascii="Times New Roman" w:hAnsi="Times New Roman"/>
                <w:sz w:val="24"/>
                <w:szCs w:val="24"/>
                <w:lang w:eastAsia="ru-RU"/>
              </w:rPr>
            </w:pPr>
            <w:r>
              <w:rPr>
                <w:rFonts w:ascii="Times New Roman" w:hAnsi="Times New Roman"/>
                <w:sz w:val="24"/>
                <w:szCs w:val="24"/>
                <w:lang w:eastAsia="ru-RU"/>
              </w:rPr>
              <w:t>д</w:t>
            </w:r>
            <w:r w:rsidR="00851EC8">
              <w:rPr>
                <w:rFonts w:ascii="Times New Roman" w:hAnsi="Times New Roman"/>
                <w:sz w:val="24"/>
                <w:szCs w:val="24"/>
                <w:lang w:eastAsia="ru-RU"/>
              </w:rPr>
              <w:t>енн</w:t>
            </w:r>
            <w:r>
              <w:rPr>
                <w:rFonts w:ascii="Times New Roman" w:hAnsi="Times New Roman"/>
                <w:sz w:val="24"/>
                <w:szCs w:val="24"/>
                <w:lang w:eastAsia="ru-RU"/>
              </w:rPr>
              <w:t xml:space="preserve">а </w:t>
            </w:r>
            <w:r w:rsidR="00851EC8">
              <w:rPr>
                <w:rFonts w:ascii="Times New Roman" w:hAnsi="Times New Roman"/>
                <w:sz w:val="24"/>
                <w:szCs w:val="24"/>
                <w:lang w:eastAsia="ru-RU"/>
              </w:rPr>
              <w:t>форм</w:t>
            </w:r>
            <w:r>
              <w:rPr>
                <w:rFonts w:ascii="Times New Roman" w:hAnsi="Times New Roman"/>
                <w:sz w:val="24"/>
                <w:szCs w:val="24"/>
                <w:lang w:eastAsia="ru-RU"/>
              </w:rPr>
              <w:t>а</w:t>
            </w:r>
            <w:r w:rsidR="00851EC8">
              <w:rPr>
                <w:rFonts w:ascii="Times New Roman" w:hAnsi="Times New Roman"/>
                <w:sz w:val="24"/>
                <w:szCs w:val="24"/>
                <w:lang w:eastAsia="ru-RU"/>
              </w:rPr>
              <w:t xml:space="preserve"> навчання – 2</w:t>
            </w:r>
          </w:p>
          <w:p w:rsidR="004B4607" w:rsidRPr="00EE76AC" w:rsidRDefault="00851EC8" w:rsidP="006746D5">
            <w:pPr>
              <w:spacing w:after="0" w:line="240" w:lineRule="auto"/>
              <w:rPr>
                <w:rFonts w:ascii="Times New Roman" w:hAnsi="Times New Roman"/>
                <w:sz w:val="24"/>
                <w:szCs w:val="24"/>
                <w:lang w:eastAsia="ru-RU"/>
              </w:rPr>
            </w:pPr>
            <w:r>
              <w:rPr>
                <w:rFonts w:ascii="Times New Roman" w:hAnsi="Times New Roman"/>
                <w:sz w:val="24"/>
                <w:szCs w:val="24"/>
                <w:lang w:eastAsia="ru-RU"/>
              </w:rPr>
              <w:t>заочн</w:t>
            </w:r>
            <w:r w:rsidR="006746D5">
              <w:rPr>
                <w:rFonts w:ascii="Times New Roman" w:hAnsi="Times New Roman"/>
                <w:sz w:val="24"/>
                <w:szCs w:val="24"/>
                <w:lang w:eastAsia="ru-RU"/>
              </w:rPr>
              <w:t>а</w:t>
            </w:r>
            <w:r>
              <w:rPr>
                <w:rFonts w:ascii="Times New Roman" w:hAnsi="Times New Roman"/>
                <w:sz w:val="24"/>
                <w:szCs w:val="24"/>
                <w:lang w:eastAsia="ru-RU"/>
              </w:rPr>
              <w:t xml:space="preserve"> форм</w:t>
            </w:r>
            <w:r w:rsidR="006746D5">
              <w:rPr>
                <w:rFonts w:ascii="Times New Roman" w:hAnsi="Times New Roman"/>
                <w:sz w:val="24"/>
                <w:szCs w:val="24"/>
                <w:lang w:eastAsia="ru-RU"/>
              </w:rPr>
              <w:t>а</w:t>
            </w:r>
            <w:r>
              <w:rPr>
                <w:rFonts w:ascii="Times New Roman" w:hAnsi="Times New Roman"/>
                <w:sz w:val="24"/>
                <w:szCs w:val="24"/>
                <w:lang w:eastAsia="ru-RU"/>
              </w:rPr>
              <w:t xml:space="preserve"> навчання –5</w:t>
            </w:r>
          </w:p>
        </w:tc>
        <w:tc>
          <w:tcPr>
            <w:tcW w:w="3262" w:type="dxa"/>
          </w:tcPr>
          <w:p w:rsidR="004B4607" w:rsidRPr="00EE76AC" w:rsidRDefault="004B4607"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Галузь знань</w:t>
            </w:r>
          </w:p>
          <w:p w:rsidR="004B4607" w:rsidRPr="00EE76AC" w:rsidRDefault="00851EC8" w:rsidP="006539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01. Освіта</w:t>
            </w:r>
            <w:r w:rsidR="005709A4">
              <w:rPr>
                <w:rFonts w:ascii="Times New Roman" w:hAnsi="Times New Roman"/>
                <w:sz w:val="24"/>
                <w:szCs w:val="24"/>
                <w:lang w:eastAsia="ru-RU"/>
              </w:rPr>
              <w:t>/педагогіка</w:t>
            </w:r>
          </w:p>
          <w:p w:rsidR="004B4607" w:rsidRPr="00EE76AC" w:rsidRDefault="00014FE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03 Гуманітарні науки</w:t>
            </w:r>
          </w:p>
        </w:tc>
        <w:tc>
          <w:tcPr>
            <w:tcW w:w="3420" w:type="dxa"/>
            <w:gridSpan w:val="2"/>
            <w:vAlign w:val="center"/>
          </w:tcPr>
          <w:p w:rsidR="004B4607" w:rsidRPr="00EE76AC" w:rsidRDefault="004B4607"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Нормативна</w:t>
            </w:r>
          </w:p>
        </w:tc>
      </w:tr>
      <w:tr w:rsidR="004B4607" w:rsidRPr="00AB78CC" w:rsidTr="005B0087">
        <w:trPr>
          <w:trHeight w:val="170"/>
        </w:trPr>
        <w:tc>
          <w:tcPr>
            <w:tcW w:w="2896" w:type="dxa"/>
            <w:vAlign w:val="center"/>
          </w:tcPr>
          <w:p w:rsidR="004B4607" w:rsidRPr="00EE76AC" w:rsidRDefault="004B4607" w:rsidP="002B50FC">
            <w:pPr>
              <w:spacing w:after="0" w:line="240" w:lineRule="auto"/>
              <w:rPr>
                <w:rFonts w:ascii="Times New Roman" w:hAnsi="Times New Roman"/>
                <w:sz w:val="24"/>
                <w:szCs w:val="24"/>
                <w:lang w:val="ru-RU" w:eastAsia="ru-RU"/>
              </w:rPr>
            </w:pPr>
            <w:r w:rsidRPr="00EE76AC">
              <w:rPr>
                <w:rFonts w:ascii="Times New Roman" w:hAnsi="Times New Roman"/>
                <w:sz w:val="24"/>
                <w:szCs w:val="24"/>
                <w:lang w:eastAsia="ru-RU"/>
              </w:rPr>
              <w:t xml:space="preserve">Модулів </w:t>
            </w:r>
            <w:r w:rsidRPr="00EE76AC">
              <w:rPr>
                <w:rFonts w:ascii="Times New Roman" w:hAnsi="Times New Roman"/>
                <w:sz w:val="24"/>
                <w:szCs w:val="24"/>
                <w:lang w:val="ru-RU" w:eastAsia="ru-RU"/>
              </w:rPr>
              <w:t>- 2</w:t>
            </w:r>
          </w:p>
        </w:tc>
        <w:tc>
          <w:tcPr>
            <w:tcW w:w="3262" w:type="dxa"/>
            <w:vMerge w:val="restart"/>
            <w:vAlign w:val="center"/>
          </w:tcPr>
          <w:p w:rsidR="004B4607" w:rsidRPr="004B4607" w:rsidRDefault="004B4607" w:rsidP="004B4607">
            <w:pPr>
              <w:spacing w:after="0" w:line="240" w:lineRule="auto"/>
              <w:rPr>
                <w:rFonts w:ascii="Times New Roman" w:eastAsia="Times New Roman" w:hAnsi="Times New Roman"/>
                <w:sz w:val="24"/>
                <w:szCs w:val="24"/>
                <w:lang w:eastAsia="ru-RU"/>
              </w:rPr>
            </w:pPr>
            <w:r w:rsidRPr="004B4607">
              <w:rPr>
                <w:rFonts w:ascii="Times New Roman" w:eastAsia="Times New Roman" w:hAnsi="Times New Roman"/>
                <w:sz w:val="24"/>
                <w:szCs w:val="24"/>
                <w:lang w:eastAsia="ru-RU"/>
              </w:rPr>
              <w:t>Спеціальність:</w:t>
            </w:r>
          </w:p>
          <w:p w:rsidR="004B4607" w:rsidRPr="004B4607" w:rsidRDefault="004B4607" w:rsidP="004B4607">
            <w:pPr>
              <w:spacing w:after="0" w:line="240" w:lineRule="auto"/>
              <w:rPr>
                <w:rFonts w:ascii="Times New Roman" w:eastAsia="Times New Roman" w:hAnsi="Times New Roman"/>
                <w:sz w:val="20"/>
                <w:szCs w:val="20"/>
                <w:lang w:eastAsia="ru-RU"/>
              </w:rPr>
            </w:pPr>
            <w:r w:rsidRPr="004B4607">
              <w:rPr>
                <w:rFonts w:ascii="Times New Roman" w:eastAsia="Times New Roman" w:hAnsi="Times New Roman"/>
                <w:bCs/>
                <w:sz w:val="20"/>
                <w:szCs w:val="20"/>
                <w:lang w:eastAsia="ru-RU"/>
              </w:rPr>
              <w:t xml:space="preserve">035 Філологія (германські мови та літератури (переклад включно) (англійська)) </w:t>
            </w:r>
          </w:p>
          <w:p w:rsidR="004B4607" w:rsidRPr="004B4607" w:rsidRDefault="004B4607" w:rsidP="004B4607">
            <w:pPr>
              <w:spacing w:after="0" w:line="240" w:lineRule="auto"/>
              <w:rPr>
                <w:rFonts w:ascii="Times New Roman" w:eastAsia="Times New Roman" w:hAnsi="Times New Roman"/>
                <w:bCs/>
                <w:sz w:val="20"/>
                <w:szCs w:val="20"/>
                <w:lang w:val="ru-RU" w:eastAsia="ru-RU"/>
              </w:rPr>
            </w:pPr>
            <w:r w:rsidRPr="004B4607">
              <w:rPr>
                <w:rFonts w:ascii="Times New Roman" w:eastAsia="Times New Roman" w:hAnsi="Times New Roman"/>
                <w:bCs/>
                <w:sz w:val="20"/>
                <w:szCs w:val="20"/>
                <w:lang w:eastAsia="ru-RU"/>
              </w:rPr>
              <w:t>014  Середня освіта (мова і література російська, українська)</w:t>
            </w:r>
          </w:p>
          <w:p w:rsidR="004B4607" w:rsidRPr="004B4607" w:rsidRDefault="004B4607" w:rsidP="004B4607">
            <w:pPr>
              <w:spacing w:after="0" w:line="240" w:lineRule="auto"/>
              <w:rPr>
                <w:rFonts w:ascii="Times New Roman" w:eastAsia="Times New Roman" w:hAnsi="Times New Roman"/>
                <w:bCs/>
                <w:sz w:val="20"/>
                <w:szCs w:val="20"/>
                <w:lang w:val="ru-RU" w:eastAsia="ru-RU"/>
              </w:rPr>
            </w:pPr>
            <w:r w:rsidRPr="004B4607">
              <w:rPr>
                <w:rFonts w:ascii="Times New Roman" w:eastAsia="Times New Roman" w:hAnsi="Times New Roman"/>
                <w:bCs/>
                <w:sz w:val="20"/>
                <w:szCs w:val="20"/>
                <w:lang w:eastAsia="ru-RU"/>
              </w:rPr>
              <w:t>014  Середня освіта (мова і література російська, англійська)</w:t>
            </w:r>
          </w:p>
          <w:p w:rsidR="004B4607" w:rsidRPr="004B4607" w:rsidRDefault="004B4607" w:rsidP="004B4607">
            <w:pPr>
              <w:widowControl w:val="0"/>
              <w:autoSpaceDE w:val="0"/>
              <w:autoSpaceDN w:val="0"/>
              <w:adjustRightInd w:val="0"/>
              <w:spacing w:before="40" w:after="0" w:line="240" w:lineRule="auto"/>
              <w:ind w:right="-20"/>
              <w:rPr>
                <w:rFonts w:ascii="Times New Roman" w:eastAsia="Times New Roman" w:hAnsi="Times New Roman"/>
                <w:sz w:val="20"/>
                <w:szCs w:val="20"/>
                <w:lang w:eastAsia="ru-RU"/>
              </w:rPr>
            </w:pPr>
            <w:r w:rsidRPr="004B4607">
              <w:rPr>
                <w:rFonts w:ascii="Times New Roman" w:eastAsia="Times New Roman" w:hAnsi="Times New Roman"/>
                <w:bCs/>
                <w:sz w:val="20"/>
                <w:szCs w:val="20"/>
                <w:lang w:eastAsia="ru-RU"/>
              </w:rPr>
              <w:t>014  Середня освіта (мова і література англійська, російська)</w:t>
            </w:r>
          </w:p>
          <w:p w:rsidR="004B4607" w:rsidRPr="004B4607" w:rsidRDefault="004B4607" w:rsidP="004B4607">
            <w:pPr>
              <w:spacing w:after="0" w:line="240" w:lineRule="auto"/>
              <w:rPr>
                <w:rFonts w:ascii="Times New Roman" w:eastAsia="Times New Roman" w:hAnsi="Times New Roman"/>
                <w:bCs/>
                <w:sz w:val="20"/>
                <w:szCs w:val="20"/>
                <w:lang w:val="ru-RU" w:eastAsia="ru-RU"/>
              </w:rPr>
            </w:pPr>
            <w:r w:rsidRPr="004B4607">
              <w:rPr>
                <w:rFonts w:ascii="Times New Roman" w:eastAsia="Times New Roman" w:hAnsi="Times New Roman"/>
                <w:bCs/>
                <w:sz w:val="20"/>
                <w:szCs w:val="20"/>
                <w:lang w:eastAsia="ru-RU"/>
              </w:rPr>
              <w:t>014 Середня освіта (мова і література англійська). Спеціалізація : польська / турецька мова</w:t>
            </w:r>
          </w:p>
          <w:p w:rsidR="004B4607" w:rsidRPr="004B4607" w:rsidRDefault="004B4607" w:rsidP="004B4607">
            <w:pPr>
              <w:spacing w:after="0" w:line="240" w:lineRule="auto"/>
              <w:rPr>
                <w:rFonts w:ascii="Times New Roman" w:eastAsia="Times New Roman" w:hAnsi="Times New Roman"/>
                <w:bCs/>
                <w:sz w:val="20"/>
                <w:szCs w:val="20"/>
                <w:lang w:val="ru-RU" w:eastAsia="ru-RU"/>
              </w:rPr>
            </w:pPr>
            <w:r w:rsidRPr="004B4607">
              <w:rPr>
                <w:rFonts w:ascii="Times New Roman" w:eastAsia="Times New Roman" w:hAnsi="Times New Roman"/>
                <w:bCs/>
                <w:sz w:val="20"/>
                <w:szCs w:val="20"/>
                <w:lang w:eastAsia="ru-RU"/>
              </w:rPr>
              <w:t>014  Середня освіта (мова і література англійська, німецька)</w:t>
            </w:r>
          </w:p>
          <w:p w:rsidR="004B4607" w:rsidRPr="004B4607" w:rsidRDefault="004B4607" w:rsidP="004B4607">
            <w:pPr>
              <w:spacing w:after="0" w:line="240" w:lineRule="auto"/>
              <w:rPr>
                <w:rFonts w:ascii="Times New Roman" w:eastAsia="Times New Roman" w:hAnsi="Times New Roman"/>
                <w:bCs/>
                <w:sz w:val="20"/>
                <w:szCs w:val="20"/>
                <w:lang w:val="ru-RU" w:eastAsia="ru-RU"/>
              </w:rPr>
            </w:pPr>
            <w:r w:rsidRPr="004B4607">
              <w:rPr>
                <w:rFonts w:ascii="Times New Roman" w:eastAsia="Times New Roman" w:hAnsi="Times New Roman"/>
                <w:bCs/>
                <w:sz w:val="20"/>
                <w:szCs w:val="20"/>
                <w:lang w:eastAsia="ru-RU"/>
              </w:rPr>
              <w:t>014 Середня освіта (мова і література французька, англійська)</w:t>
            </w:r>
          </w:p>
          <w:p w:rsidR="004B4607" w:rsidRPr="004B4607" w:rsidRDefault="004B4607" w:rsidP="004B4607">
            <w:pPr>
              <w:widowControl w:val="0"/>
              <w:autoSpaceDE w:val="0"/>
              <w:autoSpaceDN w:val="0"/>
              <w:adjustRightInd w:val="0"/>
              <w:spacing w:before="40" w:after="0" w:line="240" w:lineRule="auto"/>
              <w:ind w:right="-20"/>
              <w:rPr>
                <w:rFonts w:ascii="Times New Roman" w:eastAsia="Times New Roman" w:hAnsi="Times New Roman"/>
                <w:bCs/>
                <w:sz w:val="20"/>
                <w:szCs w:val="20"/>
                <w:lang w:val="ru-RU" w:eastAsia="ru-RU"/>
              </w:rPr>
            </w:pPr>
            <w:r w:rsidRPr="004B4607">
              <w:rPr>
                <w:rFonts w:ascii="Times New Roman" w:eastAsia="Times New Roman" w:hAnsi="Times New Roman"/>
                <w:bCs/>
                <w:sz w:val="20"/>
                <w:szCs w:val="20"/>
                <w:lang w:eastAsia="ru-RU"/>
              </w:rPr>
              <w:t>014  Середня освіта (мова і література іспанська, англійська)</w:t>
            </w:r>
          </w:p>
          <w:p w:rsidR="004B4607" w:rsidRPr="004B4607" w:rsidRDefault="004B4607" w:rsidP="004B4607">
            <w:pPr>
              <w:spacing w:after="0" w:line="240" w:lineRule="auto"/>
              <w:rPr>
                <w:rFonts w:ascii="Times New Roman" w:eastAsia="Times New Roman" w:hAnsi="Times New Roman"/>
                <w:sz w:val="20"/>
                <w:szCs w:val="20"/>
                <w:lang w:val="ru-RU" w:eastAsia="ru-RU"/>
              </w:rPr>
            </w:pPr>
            <w:r w:rsidRPr="004B4607">
              <w:rPr>
                <w:rFonts w:ascii="Times New Roman" w:eastAsia="Times New Roman" w:hAnsi="Times New Roman"/>
                <w:bCs/>
                <w:sz w:val="20"/>
                <w:szCs w:val="20"/>
                <w:lang w:eastAsia="ru-RU"/>
              </w:rPr>
              <w:t>014  Середня освіта (мова і література німецька, англійська)</w:t>
            </w:r>
          </w:p>
          <w:p w:rsidR="004B4607" w:rsidRPr="004B4607" w:rsidRDefault="004B4607" w:rsidP="006539AE">
            <w:pPr>
              <w:spacing w:after="0" w:line="240" w:lineRule="auto"/>
              <w:rPr>
                <w:rFonts w:ascii="Times New Roman" w:hAnsi="Times New Roman"/>
                <w:sz w:val="24"/>
                <w:szCs w:val="24"/>
                <w:lang w:val="ru-RU" w:eastAsia="ru-RU"/>
              </w:rPr>
            </w:pPr>
          </w:p>
        </w:tc>
        <w:tc>
          <w:tcPr>
            <w:tcW w:w="3420" w:type="dxa"/>
            <w:gridSpan w:val="2"/>
            <w:vAlign w:val="center"/>
          </w:tcPr>
          <w:p w:rsidR="004B4607" w:rsidRPr="00EE76AC" w:rsidRDefault="004B4607"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Рік підготовки:</w:t>
            </w:r>
          </w:p>
        </w:tc>
      </w:tr>
      <w:tr w:rsidR="004B4607" w:rsidRPr="00AB78CC" w:rsidTr="005B0087">
        <w:trPr>
          <w:trHeight w:val="207"/>
        </w:trPr>
        <w:tc>
          <w:tcPr>
            <w:tcW w:w="2896" w:type="dxa"/>
            <w:vAlign w:val="center"/>
          </w:tcPr>
          <w:p w:rsidR="004B4607" w:rsidRPr="00EE76AC" w:rsidRDefault="004B4607"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Змістових модулів – 2</w:t>
            </w:r>
          </w:p>
        </w:tc>
        <w:tc>
          <w:tcPr>
            <w:tcW w:w="3262"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1620" w:type="dxa"/>
            <w:vAlign w:val="center"/>
          </w:tcPr>
          <w:p w:rsidR="004B4607" w:rsidRPr="00EE76AC" w:rsidRDefault="004B4607"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4</w:t>
            </w:r>
          </w:p>
        </w:tc>
        <w:tc>
          <w:tcPr>
            <w:tcW w:w="1800" w:type="dxa"/>
            <w:vAlign w:val="center"/>
          </w:tcPr>
          <w:p w:rsidR="004B4607" w:rsidRPr="00EE76AC" w:rsidRDefault="004B4607" w:rsidP="006539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851EC8" w:rsidRPr="00AB78CC" w:rsidTr="00851EC8">
        <w:trPr>
          <w:trHeight w:val="323"/>
        </w:trPr>
        <w:tc>
          <w:tcPr>
            <w:tcW w:w="2896" w:type="dxa"/>
            <w:vMerge w:val="restart"/>
            <w:tcBorders>
              <w:top w:val="nil"/>
            </w:tcBorders>
            <w:vAlign w:val="center"/>
          </w:tcPr>
          <w:p w:rsidR="00851EC8" w:rsidRPr="00851EC8" w:rsidRDefault="00851EC8" w:rsidP="00851EC8">
            <w:pPr>
              <w:spacing w:after="0" w:line="240" w:lineRule="auto"/>
              <w:rPr>
                <w:rFonts w:ascii="Times New Roman" w:hAnsi="Times New Roman"/>
                <w:sz w:val="24"/>
                <w:szCs w:val="24"/>
                <w:lang w:eastAsia="ru-RU"/>
              </w:rPr>
            </w:pPr>
            <w:r w:rsidRPr="00851EC8">
              <w:rPr>
                <w:rFonts w:ascii="Times New Roman" w:hAnsi="Times New Roman"/>
                <w:sz w:val="24"/>
                <w:szCs w:val="24"/>
                <w:lang w:eastAsia="ru-RU"/>
              </w:rPr>
              <w:t>Загальна кількість годин</w:t>
            </w:r>
            <w:r w:rsidR="006746D5">
              <w:rPr>
                <w:rFonts w:ascii="Times New Roman" w:hAnsi="Times New Roman"/>
                <w:sz w:val="24"/>
                <w:szCs w:val="24"/>
                <w:lang w:eastAsia="ru-RU"/>
              </w:rPr>
              <w:t>:</w:t>
            </w:r>
            <w:r w:rsidRPr="00851EC8">
              <w:rPr>
                <w:rFonts w:ascii="Times New Roman" w:hAnsi="Times New Roman"/>
                <w:sz w:val="24"/>
                <w:szCs w:val="24"/>
                <w:lang w:eastAsia="ru-RU"/>
              </w:rPr>
              <w:t xml:space="preserve"> денн</w:t>
            </w:r>
            <w:r w:rsidR="006746D5">
              <w:rPr>
                <w:rFonts w:ascii="Times New Roman" w:hAnsi="Times New Roman"/>
                <w:sz w:val="24"/>
                <w:szCs w:val="24"/>
                <w:lang w:eastAsia="ru-RU"/>
              </w:rPr>
              <w:t xml:space="preserve">а </w:t>
            </w:r>
            <w:r w:rsidRPr="00851EC8">
              <w:rPr>
                <w:rFonts w:ascii="Times New Roman" w:hAnsi="Times New Roman"/>
                <w:sz w:val="24"/>
                <w:szCs w:val="24"/>
                <w:lang w:eastAsia="ru-RU"/>
              </w:rPr>
              <w:t>форм</w:t>
            </w:r>
            <w:r w:rsidR="006746D5">
              <w:rPr>
                <w:rFonts w:ascii="Times New Roman" w:hAnsi="Times New Roman"/>
                <w:sz w:val="24"/>
                <w:szCs w:val="24"/>
                <w:lang w:eastAsia="ru-RU"/>
              </w:rPr>
              <w:t>а</w:t>
            </w:r>
            <w:r w:rsidRPr="00851EC8">
              <w:rPr>
                <w:rFonts w:ascii="Times New Roman" w:hAnsi="Times New Roman"/>
                <w:sz w:val="24"/>
                <w:szCs w:val="24"/>
                <w:lang w:eastAsia="ru-RU"/>
              </w:rPr>
              <w:t xml:space="preserve"> навчання – 60</w:t>
            </w:r>
            <w:r w:rsidR="006746D5">
              <w:rPr>
                <w:rFonts w:ascii="Times New Roman" w:hAnsi="Times New Roman"/>
                <w:sz w:val="24"/>
                <w:szCs w:val="24"/>
                <w:lang w:eastAsia="ru-RU"/>
              </w:rPr>
              <w:t>;</w:t>
            </w:r>
          </w:p>
          <w:p w:rsidR="00851EC8" w:rsidRPr="00EE76AC" w:rsidRDefault="00851EC8" w:rsidP="006746D5">
            <w:pPr>
              <w:spacing w:after="0" w:line="240" w:lineRule="auto"/>
              <w:rPr>
                <w:rFonts w:ascii="Times New Roman" w:hAnsi="Times New Roman"/>
                <w:sz w:val="24"/>
                <w:szCs w:val="24"/>
                <w:lang w:eastAsia="ru-RU"/>
              </w:rPr>
            </w:pPr>
            <w:r w:rsidRPr="00851EC8">
              <w:rPr>
                <w:rFonts w:ascii="Times New Roman" w:hAnsi="Times New Roman"/>
                <w:sz w:val="24"/>
                <w:szCs w:val="24"/>
                <w:lang w:eastAsia="ru-RU"/>
              </w:rPr>
              <w:t>заочн</w:t>
            </w:r>
            <w:r w:rsidR="006746D5">
              <w:rPr>
                <w:rFonts w:ascii="Times New Roman" w:hAnsi="Times New Roman"/>
                <w:sz w:val="24"/>
                <w:szCs w:val="24"/>
                <w:lang w:eastAsia="ru-RU"/>
              </w:rPr>
              <w:t>а</w:t>
            </w:r>
            <w:r w:rsidRPr="00851EC8">
              <w:rPr>
                <w:rFonts w:ascii="Times New Roman" w:hAnsi="Times New Roman"/>
                <w:sz w:val="24"/>
                <w:szCs w:val="24"/>
                <w:lang w:eastAsia="ru-RU"/>
              </w:rPr>
              <w:t xml:space="preserve"> форм</w:t>
            </w:r>
            <w:r w:rsidR="006746D5">
              <w:rPr>
                <w:rFonts w:ascii="Times New Roman" w:hAnsi="Times New Roman"/>
                <w:sz w:val="24"/>
                <w:szCs w:val="24"/>
                <w:lang w:eastAsia="ru-RU"/>
              </w:rPr>
              <w:t>а</w:t>
            </w:r>
            <w:r w:rsidRPr="00851EC8">
              <w:rPr>
                <w:rFonts w:ascii="Times New Roman" w:hAnsi="Times New Roman"/>
                <w:sz w:val="24"/>
                <w:szCs w:val="24"/>
                <w:lang w:eastAsia="ru-RU"/>
              </w:rPr>
              <w:t xml:space="preserve"> навчання – 150</w:t>
            </w:r>
          </w:p>
        </w:tc>
        <w:tc>
          <w:tcPr>
            <w:tcW w:w="3262" w:type="dxa"/>
            <w:vMerge/>
            <w:vAlign w:val="center"/>
          </w:tcPr>
          <w:p w:rsidR="00851EC8" w:rsidRPr="00EE76AC" w:rsidRDefault="00851EC8" w:rsidP="006539AE">
            <w:pPr>
              <w:spacing w:after="0" w:line="240" w:lineRule="auto"/>
              <w:rPr>
                <w:rFonts w:ascii="Times New Roman" w:hAnsi="Times New Roman"/>
                <w:sz w:val="24"/>
                <w:szCs w:val="24"/>
                <w:lang w:eastAsia="ru-RU"/>
              </w:rPr>
            </w:pPr>
          </w:p>
        </w:tc>
        <w:tc>
          <w:tcPr>
            <w:tcW w:w="3420" w:type="dxa"/>
            <w:gridSpan w:val="2"/>
            <w:vAlign w:val="center"/>
          </w:tcPr>
          <w:p w:rsidR="00851EC8" w:rsidRPr="00EE76AC" w:rsidRDefault="00851EC8" w:rsidP="006539AE">
            <w:pPr>
              <w:spacing w:after="0" w:line="240" w:lineRule="auto"/>
              <w:jc w:val="center"/>
              <w:rPr>
                <w:rFonts w:ascii="Times New Roman" w:hAnsi="Times New Roman"/>
                <w:sz w:val="24"/>
                <w:szCs w:val="24"/>
                <w:lang w:eastAsia="ru-RU"/>
              </w:rPr>
            </w:pPr>
            <w:r w:rsidRPr="00EE76AC">
              <w:rPr>
                <w:rFonts w:ascii="Times New Roman" w:hAnsi="Times New Roman"/>
                <w:b/>
                <w:sz w:val="24"/>
                <w:szCs w:val="24"/>
                <w:lang w:eastAsia="ru-RU"/>
              </w:rPr>
              <w:t>Семестр</w:t>
            </w:r>
          </w:p>
        </w:tc>
      </w:tr>
      <w:tr w:rsidR="004B4607" w:rsidRPr="00AB78CC" w:rsidTr="00793BCA">
        <w:trPr>
          <w:trHeight w:val="323"/>
        </w:trPr>
        <w:tc>
          <w:tcPr>
            <w:tcW w:w="2896"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3262"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1620" w:type="dxa"/>
            <w:vAlign w:val="center"/>
          </w:tcPr>
          <w:p w:rsidR="004B4607" w:rsidRPr="004B4607" w:rsidRDefault="004B4607" w:rsidP="006539AE">
            <w:pPr>
              <w:spacing w:after="0" w:line="240" w:lineRule="auto"/>
              <w:jc w:val="center"/>
              <w:rPr>
                <w:rFonts w:ascii="Times New Roman" w:hAnsi="Times New Roman"/>
                <w:sz w:val="24"/>
                <w:szCs w:val="24"/>
                <w:lang w:eastAsia="ru-RU"/>
              </w:rPr>
            </w:pPr>
            <w:r w:rsidRPr="004B4607">
              <w:rPr>
                <w:rFonts w:ascii="Times New Roman" w:hAnsi="Times New Roman"/>
                <w:sz w:val="24"/>
                <w:szCs w:val="24"/>
                <w:lang w:eastAsia="ru-RU"/>
              </w:rPr>
              <w:t>8</w:t>
            </w:r>
          </w:p>
        </w:tc>
        <w:tc>
          <w:tcPr>
            <w:tcW w:w="1800" w:type="dxa"/>
            <w:vAlign w:val="center"/>
          </w:tcPr>
          <w:p w:rsidR="004B4607" w:rsidRPr="004B4607" w:rsidRDefault="004B4607" w:rsidP="006539AE">
            <w:pPr>
              <w:spacing w:after="0" w:line="240" w:lineRule="auto"/>
              <w:jc w:val="center"/>
              <w:rPr>
                <w:rFonts w:ascii="Times New Roman" w:hAnsi="Times New Roman"/>
                <w:sz w:val="24"/>
                <w:szCs w:val="24"/>
                <w:lang w:eastAsia="ru-RU"/>
              </w:rPr>
            </w:pPr>
            <w:r w:rsidRPr="004B4607">
              <w:rPr>
                <w:rFonts w:ascii="Times New Roman" w:hAnsi="Times New Roman"/>
                <w:sz w:val="24"/>
                <w:szCs w:val="24"/>
                <w:lang w:eastAsia="ru-RU"/>
              </w:rPr>
              <w:t>8</w:t>
            </w:r>
          </w:p>
        </w:tc>
      </w:tr>
      <w:tr w:rsidR="004B4607" w:rsidRPr="00AB78CC" w:rsidTr="00793BCA">
        <w:trPr>
          <w:trHeight w:val="4126"/>
        </w:trPr>
        <w:tc>
          <w:tcPr>
            <w:tcW w:w="2896"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3262"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3420" w:type="dxa"/>
            <w:gridSpan w:val="2"/>
            <w:vAlign w:val="center"/>
          </w:tcPr>
          <w:p w:rsidR="004B4607" w:rsidRPr="00EE76AC" w:rsidRDefault="004B4607" w:rsidP="006539AE">
            <w:pPr>
              <w:spacing w:after="0" w:line="240" w:lineRule="auto"/>
              <w:jc w:val="center"/>
              <w:rPr>
                <w:rFonts w:ascii="Times New Roman" w:hAnsi="Times New Roman"/>
                <w:b/>
                <w:sz w:val="24"/>
                <w:szCs w:val="24"/>
                <w:lang w:eastAsia="ru-RU"/>
              </w:rPr>
            </w:pPr>
          </w:p>
        </w:tc>
      </w:tr>
      <w:tr w:rsidR="004B4607" w:rsidRPr="00AB78CC" w:rsidTr="00793BCA">
        <w:trPr>
          <w:trHeight w:val="390"/>
        </w:trPr>
        <w:tc>
          <w:tcPr>
            <w:tcW w:w="2896" w:type="dxa"/>
            <w:vMerge w:val="restart"/>
            <w:vAlign w:val="center"/>
          </w:tcPr>
          <w:p w:rsidR="00851EC8" w:rsidRDefault="00851EC8" w:rsidP="00851EC8">
            <w:pPr>
              <w:spacing w:after="0" w:line="240" w:lineRule="auto"/>
              <w:rPr>
                <w:rFonts w:ascii="Times New Roman" w:hAnsi="Times New Roman"/>
                <w:sz w:val="24"/>
                <w:szCs w:val="24"/>
                <w:lang w:eastAsia="ru-RU"/>
              </w:rPr>
            </w:pPr>
            <w:r>
              <w:rPr>
                <w:rFonts w:ascii="Times New Roman" w:hAnsi="Times New Roman"/>
                <w:sz w:val="24"/>
                <w:szCs w:val="24"/>
                <w:lang w:eastAsia="ru-RU"/>
              </w:rPr>
              <w:t>Тижневих годин для денної форми навчання:</w:t>
            </w:r>
          </w:p>
          <w:p w:rsidR="00851EC8" w:rsidRDefault="00851EC8" w:rsidP="00851EC8">
            <w:pPr>
              <w:spacing w:after="0" w:line="240" w:lineRule="auto"/>
              <w:rPr>
                <w:rFonts w:ascii="Times New Roman" w:hAnsi="Times New Roman"/>
                <w:sz w:val="24"/>
                <w:szCs w:val="24"/>
                <w:lang w:eastAsia="ru-RU"/>
              </w:rPr>
            </w:pPr>
            <w:r>
              <w:rPr>
                <w:rFonts w:ascii="Times New Roman" w:hAnsi="Times New Roman"/>
                <w:sz w:val="24"/>
                <w:szCs w:val="24"/>
                <w:lang w:eastAsia="ru-RU"/>
              </w:rPr>
              <w:t>аудиторних – 4</w:t>
            </w:r>
          </w:p>
          <w:p w:rsidR="00851EC8" w:rsidRDefault="00851EC8" w:rsidP="00851EC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самостійної роботи </w:t>
            </w:r>
          </w:p>
          <w:p w:rsidR="00851EC8" w:rsidRDefault="00851EC8" w:rsidP="00851EC8">
            <w:pPr>
              <w:spacing w:after="0" w:line="240" w:lineRule="auto"/>
              <w:rPr>
                <w:rFonts w:ascii="Times New Roman" w:hAnsi="Times New Roman"/>
                <w:sz w:val="24"/>
                <w:szCs w:val="24"/>
                <w:lang w:eastAsia="ru-RU"/>
              </w:rPr>
            </w:pPr>
            <w:r>
              <w:rPr>
                <w:rFonts w:ascii="Times New Roman" w:hAnsi="Times New Roman"/>
                <w:sz w:val="24"/>
                <w:szCs w:val="24"/>
                <w:lang w:eastAsia="ru-RU"/>
              </w:rPr>
              <w:t>студента – 4;</w:t>
            </w:r>
          </w:p>
          <w:p w:rsidR="00851EC8" w:rsidRDefault="00851EC8" w:rsidP="00851EC8">
            <w:pPr>
              <w:spacing w:after="0" w:line="240" w:lineRule="auto"/>
              <w:rPr>
                <w:rFonts w:ascii="Times New Roman" w:hAnsi="Times New Roman"/>
                <w:sz w:val="24"/>
                <w:szCs w:val="24"/>
                <w:lang w:eastAsia="ru-RU"/>
              </w:rPr>
            </w:pPr>
            <w:r>
              <w:rPr>
                <w:rFonts w:ascii="Times New Roman" w:hAnsi="Times New Roman"/>
                <w:sz w:val="24"/>
                <w:szCs w:val="24"/>
                <w:lang w:eastAsia="ru-RU"/>
              </w:rPr>
              <w:t>для заочної форми навчання:</w:t>
            </w:r>
          </w:p>
          <w:p w:rsidR="00851EC8" w:rsidRDefault="00851EC8" w:rsidP="00851EC8">
            <w:pPr>
              <w:spacing w:after="0" w:line="240" w:lineRule="auto"/>
              <w:rPr>
                <w:rFonts w:ascii="Times New Roman" w:hAnsi="Times New Roman"/>
                <w:sz w:val="24"/>
                <w:szCs w:val="24"/>
                <w:lang w:eastAsia="ru-RU"/>
              </w:rPr>
            </w:pPr>
            <w:r>
              <w:rPr>
                <w:rFonts w:ascii="Times New Roman" w:hAnsi="Times New Roman"/>
                <w:sz w:val="24"/>
                <w:szCs w:val="24"/>
                <w:lang w:eastAsia="ru-RU"/>
              </w:rPr>
              <w:t>аудиторних – 4</w:t>
            </w:r>
          </w:p>
          <w:p w:rsidR="00851EC8" w:rsidRDefault="00851EC8" w:rsidP="00851EC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самостійної роботи </w:t>
            </w:r>
          </w:p>
          <w:p w:rsidR="004B4607" w:rsidRPr="004B4607" w:rsidRDefault="00851EC8" w:rsidP="00851EC8">
            <w:pPr>
              <w:spacing w:after="0" w:line="240" w:lineRule="auto"/>
              <w:rPr>
                <w:rFonts w:ascii="Times New Roman" w:hAnsi="Times New Roman"/>
                <w:sz w:val="24"/>
                <w:szCs w:val="24"/>
                <w:lang w:eastAsia="ru-RU"/>
              </w:rPr>
            </w:pPr>
            <w:r>
              <w:rPr>
                <w:rFonts w:ascii="Times New Roman" w:hAnsi="Times New Roman"/>
                <w:sz w:val="24"/>
                <w:szCs w:val="24"/>
                <w:lang w:eastAsia="ru-RU"/>
              </w:rPr>
              <w:t>студента – 15</w:t>
            </w:r>
          </w:p>
          <w:p w:rsidR="004B4607" w:rsidRPr="004B4607" w:rsidRDefault="004B4607" w:rsidP="006539AE">
            <w:pPr>
              <w:spacing w:after="0" w:line="240" w:lineRule="auto"/>
              <w:rPr>
                <w:rFonts w:ascii="Times New Roman" w:hAnsi="Times New Roman"/>
                <w:sz w:val="24"/>
                <w:szCs w:val="24"/>
                <w:lang w:eastAsia="ru-RU"/>
              </w:rPr>
            </w:pPr>
          </w:p>
        </w:tc>
        <w:tc>
          <w:tcPr>
            <w:tcW w:w="3262" w:type="dxa"/>
            <w:vMerge w:val="restart"/>
            <w:vAlign w:val="center"/>
          </w:tcPr>
          <w:p w:rsidR="004B4607" w:rsidRPr="00EE76AC" w:rsidRDefault="004B4607"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Ступінь вищої освіти:</w:t>
            </w:r>
          </w:p>
          <w:p w:rsidR="004B4607" w:rsidRPr="00EE76AC" w:rsidRDefault="004B4607" w:rsidP="006539AE">
            <w:pPr>
              <w:spacing w:after="0" w:line="240" w:lineRule="auto"/>
              <w:jc w:val="center"/>
              <w:rPr>
                <w:rFonts w:ascii="Times New Roman" w:hAnsi="Times New Roman"/>
                <w:sz w:val="24"/>
                <w:szCs w:val="24"/>
                <w:lang w:eastAsia="ru-RU"/>
              </w:rPr>
            </w:pPr>
            <w:r w:rsidRPr="00EE76AC">
              <w:rPr>
                <w:rFonts w:ascii="Times New Roman" w:hAnsi="Times New Roman"/>
                <w:sz w:val="24"/>
                <w:szCs w:val="24"/>
                <w:lang w:eastAsia="ru-RU"/>
              </w:rPr>
              <w:t>бакалавр</w:t>
            </w:r>
          </w:p>
        </w:tc>
        <w:tc>
          <w:tcPr>
            <w:tcW w:w="3420" w:type="dxa"/>
            <w:gridSpan w:val="2"/>
            <w:vAlign w:val="center"/>
          </w:tcPr>
          <w:p w:rsidR="004B4607" w:rsidRPr="00EE76AC" w:rsidRDefault="004B4607"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Лекції</w:t>
            </w:r>
          </w:p>
        </w:tc>
      </w:tr>
      <w:tr w:rsidR="004B4607" w:rsidRPr="00AB78CC" w:rsidTr="005B0087">
        <w:trPr>
          <w:trHeight w:val="320"/>
        </w:trPr>
        <w:tc>
          <w:tcPr>
            <w:tcW w:w="2896" w:type="dxa"/>
            <w:vMerge/>
            <w:vAlign w:val="center"/>
          </w:tcPr>
          <w:p w:rsidR="004B4607" w:rsidRPr="00EE76AC" w:rsidRDefault="004B4607" w:rsidP="006539AE">
            <w:pPr>
              <w:spacing w:after="0" w:line="240" w:lineRule="auto"/>
              <w:rPr>
                <w:rFonts w:ascii="Times New Roman" w:hAnsi="Times New Roman"/>
                <w:sz w:val="24"/>
                <w:szCs w:val="24"/>
                <w:lang w:val="en-US" w:eastAsia="ru-RU"/>
              </w:rPr>
            </w:pPr>
          </w:p>
        </w:tc>
        <w:tc>
          <w:tcPr>
            <w:tcW w:w="3262" w:type="dxa"/>
            <w:vMerge/>
            <w:vAlign w:val="center"/>
          </w:tcPr>
          <w:p w:rsidR="004B4607" w:rsidRPr="00EE76AC" w:rsidRDefault="004B4607" w:rsidP="006539AE">
            <w:pPr>
              <w:spacing w:after="0" w:line="240" w:lineRule="auto"/>
              <w:jc w:val="center"/>
              <w:rPr>
                <w:rFonts w:ascii="Times New Roman" w:hAnsi="Times New Roman"/>
                <w:sz w:val="24"/>
                <w:szCs w:val="24"/>
                <w:lang w:eastAsia="ru-RU"/>
              </w:rPr>
            </w:pPr>
          </w:p>
        </w:tc>
        <w:tc>
          <w:tcPr>
            <w:tcW w:w="1620" w:type="dxa"/>
            <w:vAlign w:val="center"/>
          </w:tcPr>
          <w:p w:rsidR="004B4607" w:rsidRPr="00EE76AC" w:rsidRDefault="004B4607" w:rsidP="006539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r w:rsidRPr="00EE76AC">
              <w:rPr>
                <w:rFonts w:ascii="Times New Roman" w:hAnsi="Times New Roman"/>
                <w:sz w:val="24"/>
                <w:szCs w:val="24"/>
                <w:lang w:val="en-US" w:eastAsia="ru-RU"/>
              </w:rPr>
              <w:t xml:space="preserve"> </w:t>
            </w:r>
            <w:r w:rsidRPr="00EE76AC">
              <w:rPr>
                <w:rFonts w:ascii="Times New Roman" w:hAnsi="Times New Roman"/>
                <w:sz w:val="24"/>
                <w:szCs w:val="24"/>
                <w:lang w:eastAsia="ru-RU"/>
              </w:rPr>
              <w:t>год.</w:t>
            </w:r>
          </w:p>
        </w:tc>
        <w:tc>
          <w:tcPr>
            <w:tcW w:w="1800" w:type="dxa"/>
            <w:vAlign w:val="center"/>
          </w:tcPr>
          <w:p w:rsidR="004B4607" w:rsidRPr="00EE76AC" w:rsidRDefault="004B4607" w:rsidP="006539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 год.</w:t>
            </w:r>
          </w:p>
        </w:tc>
      </w:tr>
      <w:tr w:rsidR="004B4607" w:rsidRPr="00AB78CC" w:rsidTr="005B0087">
        <w:trPr>
          <w:trHeight w:val="320"/>
        </w:trPr>
        <w:tc>
          <w:tcPr>
            <w:tcW w:w="2896" w:type="dxa"/>
            <w:vMerge/>
            <w:vAlign w:val="center"/>
          </w:tcPr>
          <w:p w:rsidR="004B4607" w:rsidRPr="00EE76AC" w:rsidRDefault="004B4607" w:rsidP="006539AE">
            <w:pPr>
              <w:spacing w:after="0" w:line="240" w:lineRule="auto"/>
              <w:rPr>
                <w:rFonts w:ascii="Times New Roman" w:hAnsi="Times New Roman"/>
                <w:sz w:val="24"/>
                <w:szCs w:val="24"/>
                <w:lang w:val="en-US" w:eastAsia="ru-RU"/>
              </w:rPr>
            </w:pPr>
          </w:p>
        </w:tc>
        <w:tc>
          <w:tcPr>
            <w:tcW w:w="3262"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3420" w:type="dxa"/>
            <w:gridSpan w:val="2"/>
            <w:vAlign w:val="center"/>
          </w:tcPr>
          <w:p w:rsidR="004B4607" w:rsidRPr="00EE76AC" w:rsidRDefault="004B4607"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Практичні, семінарські</w:t>
            </w:r>
          </w:p>
        </w:tc>
      </w:tr>
      <w:tr w:rsidR="004B4607" w:rsidRPr="00AB78CC" w:rsidTr="005B0087">
        <w:trPr>
          <w:trHeight w:val="320"/>
        </w:trPr>
        <w:tc>
          <w:tcPr>
            <w:tcW w:w="2896" w:type="dxa"/>
            <w:vMerge/>
            <w:vAlign w:val="center"/>
          </w:tcPr>
          <w:p w:rsidR="004B4607" w:rsidRPr="00EE76AC" w:rsidRDefault="004B4607" w:rsidP="006539AE">
            <w:pPr>
              <w:spacing w:after="0" w:line="240" w:lineRule="auto"/>
              <w:rPr>
                <w:rFonts w:ascii="Times New Roman" w:hAnsi="Times New Roman"/>
                <w:sz w:val="24"/>
                <w:szCs w:val="24"/>
                <w:lang w:val="en-US" w:eastAsia="ru-RU"/>
              </w:rPr>
            </w:pPr>
          </w:p>
        </w:tc>
        <w:tc>
          <w:tcPr>
            <w:tcW w:w="3262"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1620" w:type="dxa"/>
            <w:vAlign w:val="center"/>
          </w:tcPr>
          <w:p w:rsidR="004B4607" w:rsidRPr="00EE76AC" w:rsidRDefault="004B4607" w:rsidP="006539AE">
            <w:pPr>
              <w:spacing w:after="0" w:line="240" w:lineRule="auto"/>
              <w:jc w:val="center"/>
              <w:rPr>
                <w:rFonts w:ascii="Times New Roman" w:hAnsi="Times New Roman"/>
                <w:i/>
                <w:sz w:val="24"/>
                <w:szCs w:val="24"/>
                <w:lang w:eastAsia="ru-RU"/>
              </w:rPr>
            </w:pPr>
            <w:r>
              <w:rPr>
                <w:rFonts w:ascii="Times New Roman" w:hAnsi="Times New Roman"/>
                <w:sz w:val="24"/>
                <w:szCs w:val="24"/>
                <w:lang w:eastAsia="ru-RU"/>
              </w:rPr>
              <w:t>14</w:t>
            </w:r>
            <w:r w:rsidRPr="00EE76AC">
              <w:rPr>
                <w:rFonts w:ascii="Times New Roman" w:hAnsi="Times New Roman"/>
                <w:sz w:val="24"/>
                <w:szCs w:val="24"/>
                <w:lang w:val="en-US" w:eastAsia="ru-RU"/>
              </w:rPr>
              <w:t xml:space="preserve"> </w:t>
            </w:r>
            <w:r w:rsidRPr="00EE76AC">
              <w:rPr>
                <w:rFonts w:ascii="Times New Roman" w:hAnsi="Times New Roman"/>
                <w:sz w:val="24"/>
                <w:szCs w:val="24"/>
                <w:lang w:eastAsia="ru-RU"/>
              </w:rPr>
              <w:t>год.</w:t>
            </w:r>
          </w:p>
        </w:tc>
        <w:tc>
          <w:tcPr>
            <w:tcW w:w="1800" w:type="dxa"/>
            <w:vAlign w:val="center"/>
          </w:tcPr>
          <w:p w:rsidR="004B4607" w:rsidRPr="00EE76AC" w:rsidRDefault="004B4607" w:rsidP="006539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 год.</w:t>
            </w:r>
          </w:p>
        </w:tc>
      </w:tr>
      <w:tr w:rsidR="004B4607" w:rsidRPr="00AB78CC" w:rsidTr="005B0087">
        <w:trPr>
          <w:trHeight w:val="138"/>
        </w:trPr>
        <w:tc>
          <w:tcPr>
            <w:tcW w:w="2896" w:type="dxa"/>
            <w:vMerge/>
            <w:vAlign w:val="center"/>
          </w:tcPr>
          <w:p w:rsidR="004B4607" w:rsidRPr="00EE76AC" w:rsidRDefault="004B4607" w:rsidP="006539AE">
            <w:pPr>
              <w:spacing w:after="0" w:line="240" w:lineRule="auto"/>
              <w:rPr>
                <w:rFonts w:ascii="Times New Roman" w:hAnsi="Times New Roman"/>
                <w:sz w:val="24"/>
                <w:szCs w:val="24"/>
                <w:lang w:val="en-US" w:eastAsia="ru-RU"/>
              </w:rPr>
            </w:pPr>
          </w:p>
        </w:tc>
        <w:tc>
          <w:tcPr>
            <w:tcW w:w="3262"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3420" w:type="dxa"/>
            <w:gridSpan w:val="2"/>
            <w:vAlign w:val="center"/>
          </w:tcPr>
          <w:p w:rsidR="004B4607" w:rsidRPr="00EE76AC" w:rsidRDefault="004B4607"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Лабораторні</w:t>
            </w:r>
          </w:p>
        </w:tc>
      </w:tr>
      <w:tr w:rsidR="004B4607" w:rsidRPr="00AB78CC" w:rsidTr="005B0087">
        <w:trPr>
          <w:trHeight w:val="138"/>
        </w:trPr>
        <w:tc>
          <w:tcPr>
            <w:tcW w:w="2896" w:type="dxa"/>
            <w:vMerge/>
            <w:vAlign w:val="center"/>
          </w:tcPr>
          <w:p w:rsidR="004B4607" w:rsidRPr="00EE76AC" w:rsidRDefault="004B4607" w:rsidP="006539AE">
            <w:pPr>
              <w:spacing w:after="0" w:line="240" w:lineRule="auto"/>
              <w:rPr>
                <w:rFonts w:ascii="Times New Roman" w:hAnsi="Times New Roman"/>
                <w:sz w:val="24"/>
                <w:szCs w:val="24"/>
                <w:lang w:val="en-US" w:eastAsia="ru-RU"/>
              </w:rPr>
            </w:pPr>
          </w:p>
        </w:tc>
        <w:tc>
          <w:tcPr>
            <w:tcW w:w="3262"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1620" w:type="dxa"/>
            <w:vAlign w:val="center"/>
          </w:tcPr>
          <w:p w:rsidR="004B4607" w:rsidRPr="00EE76AC" w:rsidRDefault="004B4607" w:rsidP="006539AE">
            <w:pPr>
              <w:spacing w:after="0" w:line="240" w:lineRule="auto"/>
              <w:jc w:val="center"/>
              <w:rPr>
                <w:rFonts w:ascii="Times New Roman" w:hAnsi="Times New Roman"/>
                <w:i/>
                <w:sz w:val="24"/>
                <w:szCs w:val="24"/>
                <w:lang w:eastAsia="ru-RU"/>
              </w:rPr>
            </w:pPr>
            <w:r w:rsidRPr="00EE76AC">
              <w:rPr>
                <w:rFonts w:ascii="Times New Roman" w:hAnsi="Times New Roman"/>
                <w:sz w:val="24"/>
                <w:szCs w:val="24"/>
                <w:lang w:eastAsia="ru-RU"/>
              </w:rPr>
              <w:t>-</w:t>
            </w:r>
          </w:p>
        </w:tc>
        <w:tc>
          <w:tcPr>
            <w:tcW w:w="1800" w:type="dxa"/>
            <w:vAlign w:val="center"/>
          </w:tcPr>
          <w:p w:rsidR="004B4607" w:rsidRPr="00EE76AC" w:rsidRDefault="004B4607" w:rsidP="006539AE">
            <w:pPr>
              <w:spacing w:after="0" w:line="240" w:lineRule="auto"/>
              <w:jc w:val="center"/>
              <w:rPr>
                <w:rFonts w:ascii="Times New Roman" w:hAnsi="Times New Roman"/>
                <w:i/>
                <w:sz w:val="24"/>
                <w:szCs w:val="24"/>
                <w:lang w:eastAsia="ru-RU"/>
              </w:rPr>
            </w:pPr>
            <w:r w:rsidRPr="00EE76AC">
              <w:rPr>
                <w:rFonts w:ascii="Times New Roman" w:hAnsi="Times New Roman"/>
                <w:sz w:val="24"/>
                <w:szCs w:val="24"/>
                <w:lang w:eastAsia="ru-RU"/>
              </w:rPr>
              <w:t xml:space="preserve"> </w:t>
            </w:r>
          </w:p>
        </w:tc>
      </w:tr>
      <w:tr w:rsidR="004B4607" w:rsidRPr="00AB78CC" w:rsidTr="005B0087">
        <w:trPr>
          <w:trHeight w:val="138"/>
        </w:trPr>
        <w:tc>
          <w:tcPr>
            <w:tcW w:w="2896" w:type="dxa"/>
            <w:vMerge/>
            <w:vAlign w:val="center"/>
          </w:tcPr>
          <w:p w:rsidR="004B4607" w:rsidRPr="00EE76AC" w:rsidRDefault="004B4607" w:rsidP="006539AE">
            <w:pPr>
              <w:spacing w:after="0" w:line="240" w:lineRule="auto"/>
              <w:rPr>
                <w:rFonts w:ascii="Times New Roman" w:hAnsi="Times New Roman"/>
                <w:sz w:val="24"/>
                <w:szCs w:val="24"/>
                <w:lang w:val="en-US" w:eastAsia="ru-RU"/>
              </w:rPr>
            </w:pPr>
          </w:p>
        </w:tc>
        <w:tc>
          <w:tcPr>
            <w:tcW w:w="3262"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3420" w:type="dxa"/>
            <w:gridSpan w:val="2"/>
            <w:vAlign w:val="center"/>
          </w:tcPr>
          <w:p w:rsidR="004B4607" w:rsidRPr="00EE76AC" w:rsidRDefault="004B4607" w:rsidP="006539AE">
            <w:pPr>
              <w:spacing w:after="0" w:line="240" w:lineRule="auto"/>
              <w:jc w:val="center"/>
              <w:rPr>
                <w:rFonts w:ascii="Times New Roman" w:hAnsi="Times New Roman"/>
                <w:b/>
                <w:sz w:val="24"/>
                <w:szCs w:val="24"/>
                <w:lang w:eastAsia="ru-RU"/>
              </w:rPr>
            </w:pPr>
            <w:r w:rsidRPr="00EE76AC">
              <w:rPr>
                <w:rFonts w:ascii="Times New Roman" w:hAnsi="Times New Roman"/>
                <w:b/>
                <w:sz w:val="24"/>
                <w:szCs w:val="24"/>
                <w:lang w:eastAsia="ru-RU"/>
              </w:rPr>
              <w:t>Самостійна робота</w:t>
            </w:r>
          </w:p>
        </w:tc>
      </w:tr>
      <w:tr w:rsidR="004B4607" w:rsidRPr="00AB78CC" w:rsidTr="005B0087">
        <w:trPr>
          <w:trHeight w:val="138"/>
        </w:trPr>
        <w:tc>
          <w:tcPr>
            <w:tcW w:w="2896" w:type="dxa"/>
            <w:vMerge/>
            <w:vAlign w:val="center"/>
          </w:tcPr>
          <w:p w:rsidR="004B4607" w:rsidRPr="00EE76AC" w:rsidRDefault="004B4607" w:rsidP="006539AE">
            <w:pPr>
              <w:spacing w:after="0" w:line="240" w:lineRule="auto"/>
              <w:rPr>
                <w:rFonts w:ascii="Times New Roman" w:hAnsi="Times New Roman"/>
                <w:sz w:val="24"/>
                <w:szCs w:val="24"/>
                <w:lang w:val="en-US" w:eastAsia="ru-RU"/>
              </w:rPr>
            </w:pPr>
          </w:p>
        </w:tc>
        <w:tc>
          <w:tcPr>
            <w:tcW w:w="3262"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1620" w:type="dxa"/>
            <w:vAlign w:val="center"/>
          </w:tcPr>
          <w:p w:rsidR="004B4607" w:rsidRPr="00EE76AC" w:rsidRDefault="004B4607" w:rsidP="006539AE">
            <w:pPr>
              <w:spacing w:after="0" w:line="240" w:lineRule="auto"/>
              <w:jc w:val="center"/>
              <w:rPr>
                <w:rFonts w:ascii="Times New Roman" w:hAnsi="Times New Roman"/>
                <w:i/>
                <w:sz w:val="24"/>
                <w:szCs w:val="24"/>
                <w:lang w:eastAsia="ru-RU"/>
              </w:rPr>
            </w:pPr>
            <w:r>
              <w:rPr>
                <w:rFonts w:ascii="Times New Roman" w:hAnsi="Times New Roman"/>
                <w:sz w:val="24"/>
                <w:szCs w:val="24"/>
                <w:lang w:eastAsia="ru-RU"/>
              </w:rPr>
              <w:t xml:space="preserve"> </w:t>
            </w:r>
            <w:r w:rsidR="00851EC8">
              <w:rPr>
                <w:rFonts w:ascii="Times New Roman" w:hAnsi="Times New Roman"/>
                <w:sz w:val="24"/>
                <w:szCs w:val="24"/>
                <w:lang w:eastAsia="ru-RU"/>
              </w:rPr>
              <w:t xml:space="preserve"> 30 </w:t>
            </w:r>
            <w:r w:rsidRPr="00EE76AC">
              <w:rPr>
                <w:rFonts w:ascii="Times New Roman" w:hAnsi="Times New Roman"/>
                <w:sz w:val="24"/>
                <w:szCs w:val="24"/>
                <w:lang w:eastAsia="ru-RU"/>
              </w:rPr>
              <w:t>год.</w:t>
            </w:r>
          </w:p>
        </w:tc>
        <w:tc>
          <w:tcPr>
            <w:tcW w:w="1800" w:type="dxa"/>
            <w:vAlign w:val="center"/>
          </w:tcPr>
          <w:p w:rsidR="004B4607" w:rsidRPr="00EE76AC" w:rsidRDefault="00851EC8" w:rsidP="006539A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120 </w:t>
            </w:r>
            <w:r w:rsidR="004B4607">
              <w:rPr>
                <w:rFonts w:ascii="Times New Roman" w:hAnsi="Times New Roman"/>
                <w:sz w:val="24"/>
                <w:szCs w:val="24"/>
                <w:lang w:eastAsia="ru-RU"/>
              </w:rPr>
              <w:t>год.</w:t>
            </w:r>
          </w:p>
        </w:tc>
      </w:tr>
      <w:tr w:rsidR="004B4607" w:rsidRPr="00AB78CC" w:rsidTr="005B0087">
        <w:trPr>
          <w:trHeight w:val="138"/>
        </w:trPr>
        <w:tc>
          <w:tcPr>
            <w:tcW w:w="2896" w:type="dxa"/>
            <w:vMerge/>
            <w:vAlign w:val="center"/>
          </w:tcPr>
          <w:p w:rsidR="004B4607" w:rsidRPr="00EE76AC" w:rsidRDefault="004B4607" w:rsidP="006539AE">
            <w:pPr>
              <w:spacing w:after="0" w:line="240" w:lineRule="auto"/>
              <w:rPr>
                <w:rFonts w:ascii="Times New Roman" w:hAnsi="Times New Roman"/>
                <w:sz w:val="24"/>
                <w:szCs w:val="24"/>
                <w:lang w:val="en-US" w:eastAsia="ru-RU"/>
              </w:rPr>
            </w:pPr>
          </w:p>
        </w:tc>
        <w:tc>
          <w:tcPr>
            <w:tcW w:w="3262" w:type="dxa"/>
            <w:vMerge/>
            <w:vAlign w:val="center"/>
          </w:tcPr>
          <w:p w:rsidR="004B4607" w:rsidRPr="00EE76AC" w:rsidRDefault="004B4607" w:rsidP="006539AE">
            <w:pPr>
              <w:spacing w:after="0" w:line="240" w:lineRule="auto"/>
              <w:rPr>
                <w:rFonts w:ascii="Times New Roman" w:hAnsi="Times New Roman"/>
                <w:sz w:val="24"/>
                <w:szCs w:val="24"/>
                <w:lang w:eastAsia="ru-RU"/>
              </w:rPr>
            </w:pPr>
          </w:p>
        </w:tc>
        <w:tc>
          <w:tcPr>
            <w:tcW w:w="3420" w:type="dxa"/>
            <w:gridSpan w:val="2"/>
            <w:vAlign w:val="center"/>
          </w:tcPr>
          <w:p w:rsidR="004B4607" w:rsidRPr="00EE76AC" w:rsidRDefault="004B4607" w:rsidP="006539AE">
            <w:pPr>
              <w:spacing w:after="0" w:line="240" w:lineRule="auto"/>
              <w:jc w:val="center"/>
              <w:rPr>
                <w:rFonts w:ascii="Times New Roman" w:hAnsi="Times New Roman"/>
                <w:i/>
                <w:sz w:val="24"/>
                <w:szCs w:val="24"/>
                <w:lang w:eastAsia="ru-RU"/>
              </w:rPr>
            </w:pPr>
            <w:r w:rsidRPr="00EE76AC">
              <w:rPr>
                <w:rFonts w:ascii="Times New Roman" w:hAnsi="Times New Roman"/>
                <w:b/>
                <w:sz w:val="24"/>
                <w:szCs w:val="24"/>
                <w:lang w:eastAsia="ru-RU"/>
              </w:rPr>
              <w:t>Вид контролю</w:t>
            </w:r>
            <w:r w:rsidRPr="00EE76AC">
              <w:rPr>
                <w:rFonts w:ascii="Times New Roman" w:hAnsi="Times New Roman"/>
                <w:sz w:val="24"/>
                <w:szCs w:val="24"/>
                <w:lang w:eastAsia="ru-RU"/>
              </w:rPr>
              <w:t xml:space="preserve">: </w:t>
            </w:r>
            <w:r w:rsidRPr="00EE76AC">
              <w:rPr>
                <w:rFonts w:ascii="Times New Roman" w:hAnsi="Times New Roman"/>
                <w:b/>
                <w:sz w:val="24"/>
                <w:szCs w:val="24"/>
                <w:lang w:eastAsia="ru-RU"/>
              </w:rPr>
              <w:t>екзамен</w:t>
            </w:r>
          </w:p>
        </w:tc>
      </w:tr>
    </w:tbl>
    <w:p w:rsidR="0016081E" w:rsidRPr="00EE76AC" w:rsidRDefault="0016081E" w:rsidP="006539AE">
      <w:pPr>
        <w:spacing w:after="0" w:line="240" w:lineRule="auto"/>
        <w:rPr>
          <w:rFonts w:ascii="Times New Roman" w:hAnsi="Times New Roman"/>
          <w:sz w:val="24"/>
          <w:szCs w:val="24"/>
          <w:lang w:eastAsia="ru-RU"/>
        </w:rPr>
      </w:pPr>
    </w:p>
    <w:p w:rsidR="0016081E" w:rsidRPr="00EE76AC" w:rsidRDefault="0016081E" w:rsidP="006539AE">
      <w:pPr>
        <w:spacing w:after="0" w:line="240" w:lineRule="auto"/>
        <w:ind w:left="1440" w:hanging="1440"/>
        <w:jc w:val="both"/>
        <w:rPr>
          <w:rFonts w:ascii="Times New Roman" w:hAnsi="Times New Roman"/>
          <w:sz w:val="24"/>
          <w:szCs w:val="24"/>
          <w:lang w:eastAsia="ru-RU"/>
        </w:rPr>
      </w:pPr>
      <w:r w:rsidRPr="00EE76AC">
        <w:rPr>
          <w:rFonts w:ascii="Times New Roman" w:hAnsi="Times New Roman"/>
          <w:b/>
          <w:bCs/>
          <w:sz w:val="24"/>
          <w:szCs w:val="24"/>
          <w:lang w:eastAsia="ru-RU"/>
        </w:rPr>
        <w:t>Примітка</w:t>
      </w:r>
      <w:r w:rsidRPr="00EE76AC">
        <w:rPr>
          <w:rFonts w:ascii="Times New Roman" w:hAnsi="Times New Roman"/>
          <w:sz w:val="24"/>
          <w:szCs w:val="24"/>
          <w:lang w:eastAsia="ru-RU"/>
        </w:rPr>
        <w:t>.</w:t>
      </w:r>
    </w:p>
    <w:p w:rsidR="00851EC8" w:rsidRDefault="00851EC8" w:rsidP="00851EC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Співвідношення кількості годин аудиторних занять до самостійної роботи становить:</w:t>
      </w:r>
    </w:p>
    <w:p w:rsidR="00851EC8" w:rsidRDefault="00851EC8" w:rsidP="00851EC8">
      <w:pPr>
        <w:spacing w:after="0" w:line="240" w:lineRule="auto"/>
        <w:ind w:firstLine="600"/>
        <w:jc w:val="both"/>
        <w:rPr>
          <w:rFonts w:ascii="Times New Roman" w:hAnsi="Times New Roman"/>
          <w:sz w:val="24"/>
          <w:szCs w:val="24"/>
          <w:lang w:val="ru-RU" w:eastAsia="ru-RU"/>
        </w:rPr>
      </w:pPr>
      <w:r>
        <w:rPr>
          <w:rFonts w:ascii="Times New Roman" w:hAnsi="Times New Roman"/>
          <w:sz w:val="24"/>
          <w:szCs w:val="24"/>
          <w:lang w:eastAsia="ru-RU"/>
        </w:rPr>
        <w:t xml:space="preserve">для денної форми навчання – 50% / 50% </w:t>
      </w:r>
      <w:r>
        <w:rPr>
          <w:rFonts w:ascii="Times New Roman" w:hAnsi="Times New Roman"/>
          <w:sz w:val="24"/>
          <w:szCs w:val="24"/>
          <w:lang w:val="ru-RU" w:eastAsia="ru-RU"/>
        </w:rPr>
        <w:t xml:space="preserve">, для заочної форми навчання – 20% / </w:t>
      </w:r>
      <w:r>
        <w:rPr>
          <w:rFonts w:ascii="Times New Roman" w:hAnsi="Times New Roman"/>
          <w:sz w:val="24"/>
          <w:szCs w:val="24"/>
          <w:lang w:eastAsia="ru-RU"/>
        </w:rPr>
        <w:t>80%</w:t>
      </w:r>
    </w:p>
    <w:p w:rsidR="0016081E" w:rsidRPr="00EE76AC" w:rsidRDefault="0016081E" w:rsidP="006539AE">
      <w:pPr>
        <w:spacing w:after="0" w:line="240" w:lineRule="auto"/>
        <w:ind w:firstLine="600"/>
        <w:jc w:val="both"/>
        <w:rPr>
          <w:rFonts w:ascii="Times New Roman" w:hAnsi="Times New Roman"/>
          <w:sz w:val="24"/>
          <w:szCs w:val="24"/>
          <w:lang w:val="ru-RU" w:eastAsia="ru-RU"/>
        </w:rPr>
      </w:pPr>
    </w:p>
    <w:p w:rsidR="0016081E" w:rsidRPr="00EE76AC" w:rsidRDefault="0016081E" w:rsidP="006539AE">
      <w:pPr>
        <w:keepNext/>
        <w:spacing w:after="0" w:line="240" w:lineRule="auto"/>
        <w:ind w:left="360"/>
        <w:jc w:val="center"/>
        <w:outlineLvl w:val="0"/>
        <w:rPr>
          <w:rFonts w:ascii="Times New Roman" w:hAnsi="Times New Roman"/>
          <w:b/>
          <w:bCs/>
          <w:caps/>
          <w:sz w:val="24"/>
          <w:szCs w:val="24"/>
          <w:lang w:val="ru-RU" w:eastAsia="ru-RU"/>
        </w:rPr>
      </w:pPr>
    </w:p>
    <w:p w:rsidR="0016081E" w:rsidRPr="00EE76AC" w:rsidRDefault="0016081E">
      <w:pPr>
        <w:rPr>
          <w:rFonts w:ascii="Times New Roman" w:hAnsi="Times New Roman"/>
          <w:b/>
          <w:sz w:val="24"/>
          <w:szCs w:val="24"/>
          <w:lang w:eastAsia="ru-RU"/>
        </w:rPr>
      </w:pPr>
      <w:r w:rsidRPr="00EE76AC">
        <w:rPr>
          <w:rFonts w:ascii="Times New Roman" w:hAnsi="Times New Roman"/>
          <w:b/>
          <w:sz w:val="24"/>
          <w:szCs w:val="24"/>
          <w:lang w:eastAsia="ru-RU"/>
        </w:rPr>
        <w:br w:type="page"/>
      </w:r>
    </w:p>
    <w:p w:rsidR="00832BF3" w:rsidRDefault="0016081E" w:rsidP="008D5B0D">
      <w:pPr>
        <w:keepNext/>
        <w:spacing w:after="0" w:line="240" w:lineRule="auto"/>
        <w:ind w:left="360"/>
        <w:jc w:val="center"/>
        <w:outlineLvl w:val="0"/>
        <w:rPr>
          <w:rFonts w:ascii="Times New Roman" w:hAnsi="Times New Roman"/>
          <w:b/>
          <w:sz w:val="24"/>
          <w:szCs w:val="24"/>
          <w:lang w:eastAsia="ru-RU"/>
        </w:rPr>
      </w:pPr>
      <w:r w:rsidRPr="00832BF3">
        <w:rPr>
          <w:rFonts w:ascii="Times New Roman" w:hAnsi="Times New Roman"/>
          <w:b/>
          <w:sz w:val="24"/>
          <w:szCs w:val="24"/>
          <w:lang w:eastAsia="ru-RU"/>
        </w:rPr>
        <w:lastRenderedPageBreak/>
        <w:t>М</w:t>
      </w:r>
      <w:r w:rsidR="00832BF3" w:rsidRPr="00832BF3">
        <w:rPr>
          <w:rFonts w:ascii="Times New Roman" w:hAnsi="Times New Roman"/>
          <w:b/>
          <w:sz w:val="24"/>
          <w:szCs w:val="24"/>
          <w:lang w:eastAsia="ru-RU"/>
        </w:rPr>
        <w:t>ЕТА ТА ЗАВДАННЯ</w:t>
      </w:r>
    </w:p>
    <w:p w:rsidR="00832BF3" w:rsidRPr="00832BF3" w:rsidRDefault="00832BF3" w:rsidP="008D5B0D">
      <w:pPr>
        <w:keepNext/>
        <w:spacing w:after="0" w:line="240" w:lineRule="auto"/>
        <w:ind w:left="360"/>
        <w:jc w:val="center"/>
        <w:outlineLvl w:val="0"/>
        <w:rPr>
          <w:rFonts w:ascii="Times New Roman" w:hAnsi="Times New Roman"/>
          <w:b/>
          <w:sz w:val="24"/>
          <w:szCs w:val="24"/>
          <w:lang w:eastAsia="ru-RU"/>
        </w:rPr>
      </w:pPr>
    </w:p>
    <w:p w:rsidR="0016081E" w:rsidRPr="00EE76AC" w:rsidRDefault="0016081E" w:rsidP="006539AE">
      <w:pPr>
        <w:shd w:val="clear" w:color="auto" w:fill="FFFFFF"/>
        <w:spacing w:after="0" w:line="240" w:lineRule="auto"/>
        <w:ind w:firstLine="567"/>
        <w:jc w:val="both"/>
        <w:rPr>
          <w:rFonts w:ascii="Times New Roman" w:hAnsi="Times New Roman"/>
          <w:sz w:val="24"/>
          <w:szCs w:val="24"/>
          <w:lang w:eastAsia="ru-RU"/>
        </w:rPr>
      </w:pPr>
      <w:r w:rsidRPr="00EE76AC">
        <w:rPr>
          <w:rFonts w:ascii="Times New Roman" w:hAnsi="Times New Roman"/>
          <w:sz w:val="24"/>
          <w:szCs w:val="24"/>
          <w:lang w:eastAsia="ru-RU"/>
        </w:rPr>
        <w:t>1.1. Метою викладання навчальної дисципліни</w:t>
      </w:r>
      <w:r w:rsidRPr="00EE76AC">
        <w:rPr>
          <w:rFonts w:ascii="Times New Roman" w:hAnsi="Times New Roman"/>
          <w:color w:val="FF0000"/>
          <w:sz w:val="24"/>
          <w:szCs w:val="24"/>
          <w:lang w:eastAsia="ru-RU"/>
        </w:rPr>
        <w:t xml:space="preserve"> </w:t>
      </w:r>
      <w:r w:rsidRPr="00EE76AC">
        <w:rPr>
          <w:rFonts w:ascii="Times New Roman" w:hAnsi="Times New Roman"/>
          <w:sz w:val="24"/>
          <w:szCs w:val="24"/>
          <w:lang w:eastAsia="ru-RU"/>
        </w:rPr>
        <w:t xml:space="preserve">«Історія </w:t>
      </w:r>
      <w:r w:rsidR="00A95E1D">
        <w:rPr>
          <w:rFonts w:ascii="Times New Roman" w:hAnsi="Times New Roman"/>
          <w:sz w:val="24"/>
          <w:szCs w:val="24"/>
          <w:lang w:eastAsia="ru-RU"/>
        </w:rPr>
        <w:t>світової</w:t>
      </w:r>
      <w:r w:rsidRPr="00EE76AC">
        <w:rPr>
          <w:rFonts w:ascii="Times New Roman" w:hAnsi="Times New Roman"/>
          <w:sz w:val="24"/>
          <w:szCs w:val="24"/>
          <w:lang w:eastAsia="ru-RU"/>
        </w:rPr>
        <w:t xml:space="preserve"> літератури </w:t>
      </w:r>
      <w:r w:rsidR="00A95E1D">
        <w:rPr>
          <w:rFonts w:ascii="Times New Roman" w:hAnsi="Times New Roman"/>
          <w:sz w:val="24"/>
          <w:szCs w:val="24"/>
          <w:lang w:eastAsia="ru-RU"/>
        </w:rPr>
        <w:t>(ХХ ст.)</w:t>
      </w:r>
      <w:r w:rsidRPr="00EE76AC">
        <w:rPr>
          <w:rFonts w:ascii="Times New Roman" w:hAnsi="Times New Roman"/>
          <w:sz w:val="24"/>
          <w:szCs w:val="24"/>
          <w:lang w:eastAsia="ru-RU"/>
        </w:rPr>
        <w:t xml:space="preserve">» є </w:t>
      </w:r>
      <w:r w:rsidRPr="005709A4">
        <w:rPr>
          <w:rFonts w:ascii="Times New Roman" w:hAnsi="Times New Roman"/>
          <w:sz w:val="24"/>
          <w:szCs w:val="24"/>
          <w:lang w:eastAsia="ru-RU"/>
        </w:rPr>
        <w:t>формування літературознавчих компетенцій,</w:t>
      </w:r>
      <w:r w:rsidRPr="00EE76AC">
        <w:rPr>
          <w:rFonts w:ascii="Times New Roman" w:hAnsi="Times New Roman"/>
          <w:sz w:val="24"/>
          <w:szCs w:val="24"/>
          <w:lang w:eastAsia="ru-RU"/>
        </w:rPr>
        <w:t xml:space="preserve"> ознайомлення з кращими творами художньої літератури періоду 10-80-х рр. ХХ ст., вивчення процесів та тенденцій у літературній творчості провідних митців з урахуванням їх індивідуальних та національних особливостей. </w:t>
      </w:r>
    </w:p>
    <w:p w:rsidR="0016081E" w:rsidRPr="00EE76AC" w:rsidRDefault="0016081E" w:rsidP="006539AE">
      <w:pPr>
        <w:spacing w:after="0" w:line="240" w:lineRule="auto"/>
        <w:ind w:firstLine="540"/>
        <w:jc w:val="both"/>
        <w:rPr>
          <w:rFonts w:ascii="Times New Roman" w:hAnsi="Times New Roman"/>
          <w:sz w:val="24"/>
          <w:szCs w:val="24"/>
          <w:lang w:eastAsia="ru-RU"/>
        </w:rPr>
      </w:pPr>
      <w:r w:rsidRPr="00EE76AC">
        <w:rPr>
          <w:rFonts w:ascii="Times New Roman" w:hAnsi="Times New Roman"/>
          <w:sz w:val="24"/>
          <w:szCs w:val="24"/>
          <w:lang w:eastAsia="ru-RU"/>
        </w:rPr>
        <w:t xml:space="preserve">1.2.Основними завданнями вивчення дисципліни </w:t>
      </w:r>
      <w:r w:rsidR="00A95E1D">
        <w:rPr>
          <w:rFonts w:ascii="Times New Roman" w:hAnsi="Times New Roman"/>
          <w:sz w:val="24"/>
          <w:szCs w:val="24"/>
          <w:lang w:eastAsia="ru-RU"/>
        </w:rPr>
        <w:t xml:space="preserve">«Історія світової літератури (ХХ ст.)» </w:t>
      </w:r>
      <w:r w:rsidRPr="00EE76AC">
        <w:rPr>
          <w:rFonts w:ascii="Times New Roman" w:hAnsi="Times New Roman"/>
          <w:sz w:val="24"/>
          <w:szCs w:val="24"/>
          <w:lang w:eastAsia="ru-RU"/>
        </w:rPr>
        <w:t xml:space="preserve"> є:</w:t>
      </w:r>
    </w:p>
    <w:p w:rsidR="0016081E" w:rsidRPr="00EE76AC" w:rsidRDefault="0016081E" w:rsidP="008D5B0D">
      <w:pPr>
        <w:spacing w:after="0" w:line="240" w:lineRule="auto"/>
        <w:ind w:firstLine="540"/>
        <w:jc w:val="both"/>
        <w:rPr>
          <w:rFonts w:ascii="Times New Roman" w:hAnsi="Times New Roman"/>
          <w:b/>
          <w:bCs/>
          <w:sz w:val="24"/>
          <w:szCs w:val="24"/>
          <w:lang w:eastAsia="ru-RU"/>
        </w:rPr>
      </w:pPr>
      <w:r w:rsidRPr="00EE76AC">
        <w:rPr>
          <w:rFonts w:ascii="Times New Roman" w:hAnsi="Times New Roman"/>
          <w:b/>
          <w:bCs/>
          <w:sz w:val="24"/>
          <w:szCs w:val="24"/>
          <w:lang w:eastAsia="ru-RU"/>
        </w:rPr>
        <w:t xml:space="preserve">методичні: </w:t>
      </w:r>
      <w:r w:rsidRPr="00EE76AC">
        <w:rPr>
          <w:rFonts w:ascii="Times New Roman" w:hAnsi="Times New Roman"/>
          <w:sz w:val="24"/>
          <w:szCs w:val="24"/>
          <w:lang w:eastAsia="ru-RU"/>
        </w:rPr>
        <w:t>визначити  хронологічні та значеннєві межі поняття «зар</w:t>
      </w:r>
      <w:r w:rsidR="00A95E1D">
        <w:rPr>
          <w:rFonts w:ascii="Times New Roman" w:hAnsi="Times New Roman"/>
          <w:sz w:val="24"/>
          <w:szCs w:val="24"/>
          <w:lang w:eastAsia="ru-RU"/>
        </w:rPr>
        <w:t>убіжна література ХХ століття»,</w:t>
      </w:r>
      <w:r w:rsidRPr="00EE76AC">
        <w:rPr>
          <w:rFonts w:ascii="Times New Roman" w:hAnsi="Times New Roman"/>
          <w:sz w:val="24"/>
          <w:szCs w:val="24"/>
          <w:lang w:eastAsia="ru-RU"/>
        </w:rPr>
        <w:t xml:space="preserve"> </w:t>
      </w:r>
      <w:r w:rsidR="00A95E1D">
        <w:rPr>
          <w:rFonts w:ascii="Times New Roman" w:hAnsi="Times New Roman"/>
          <w:sz w:val="24"/>
          <w:szCs w:val="24"/>
          <w:lang w:eastAsia="ru-RU"/>
        </w:rPr>
        <w:t xml:space="preserve">опанувати центральні категорії </w:t>
      </w:r>
      <w:r w:rsidRPr="00EE76AC">
        <w:rPr>
          <w:rFonts w:ascii="Times New Roman" w:hAnsi="Times New Roman"/>
          <w:sz w:val="24"/>
          <w:szCs w:val="24"/>
          <w:lang w:eastAsia="ru-RU"/>
        </w:rPr>
        <w:t>історії літератури ХХ століття та сучасн</w:t>
      </w:r>
      <w:r w:rsidR="00A95E1D">
        <w:rPr>
          <w:rFonts w:ascii="Times New Roman" w:hAnsi="Times New Roman"/>
          <w:sz w:val="24"/>
          <w:szCs w:val="24"/>
          <w:lang w:eastAsia="ru-RU"/>
        </w:rPr>
        <w:t>ої поетики літературних творів;</w:t>
      </w:r>
      <w:r w:rsidRPr="00EE76AC">
        <w:rPr>
          <w:rFonts w:ascii="Times New Roman" w:hAnsi="Times New Roman"/>
          <w:sz w:val="24"/>
          <w:szCs w:val="24"/>
          <w:lang w:eastAsia="ru-RU"/>
        </w:rPr>
        <w:t xml:space="preserve"> познайомити з методами аналізу творів, що належать до різних напрямів та течій;  досл</w:t>
      </w:r>
      <w:r w:rsidR="00A95E1D">
        <w:rPr>
          <w:rFonts w:ascii="Times New Roman" w:hAnsi="Times New Roman"/>
          <w:sz w:val="24"/>
          <w:szCs w:val="24"/>
          <w:lang w:eastAsia="ru-RU"/>
        </w:rPr>
        <w:t>ідити зміни у жанровій системі та</w:t>
      </w:r>
      <w:r w:rsidRPr="00EE76AC">
        <w:rPr>
          <w:rFonts w:ascii="Times New Roman" w:hAnsi="Times New Roman"/>
          <w:sz w:val="24"/>
          <w:szCs w:val="24"/>
          <w:lang w:eastAsia="ru-RU"/>
        </w:rPr>
        <w:t xml:space="preserve"> структурі художніх творів цієї доби; </w:t>
      </w:r>
    </w:p>
    <w:p w:rsidR="0016081E" w:rsidRPr="00EE76AC" w:rsidRDefault="0016081E" w:rsidP="005709A4">
      <w:pPr>
        <w:spacing w:after="0" w:line="240" w:lineRule="auto"/>
        <w:ind w:firstLine="426"/>
        <w:jc w:val="both"/>
        <w:rPr>
          <w:rFonts w:ascii="Times New Roman" w:hAnsi="Times New Roman"/>
          <w:b/>
          <w:bCs/>
          <w:sz w:val="24"/>
          <w:szCs w:val="24"/>
          <w:lang w:eastAsia="ru-RU"/>
        </w:rPr>
      </w:pPr>
      <w:r w:rsidRPr="00EE76AC">
        <w:rPr>
          <w:rFonts w:ascii="Times New Roman" w:hAnsi="Times New Roman"/>
          <w:b/>
          <w:bCs/>
          <w:sz w:val="24"/>
          <w:szCs w:val="24"/>
          <w:lang w:eastAsia="ru-RU"/>
        </w:rPr>
        <w:t xml:space="preserve">пізнавальні: </w:t>
      </w:r>
      <w:r w:rsidRPr="00EE76AC">
        <w:rPr>
          <w:rFonts w:ascii="Times New Roman" w:hAnsi="Times New Roman"/>
          <w:sz w:val="24"/>
          <w:szCs w:val="24"/>
          <w:lang w:eastAsia="ru-RU"/>
        </w:rPr>
        <w:t>познайомити студентів з роботами науковців з питань теоретичної рефлексії історико-літературного процесу ХХ століття, творчістю видатних письменників та їх програмними творами у історичному контексті світової та національної культури,  новими підходами до інтерпретації художніх текстів;</w:t>
      </w:r>
    </w:p>
    <w:p w:rsidR="0016081E" w:rsidRDefault="0016081E" w:rsidP="005709A4">
      <w:pPr>
        <w:spacing w:after="0" w:line="240" w:lineRule="auto"/>
        <w:ind w:firstLine="426"/>
        <w:jc w:val="both"/>
        <w:rPr>
          <w:rFonts w:ascii="Times New Roman" w:hAnsi="Times New Roman"/>
          <w:sz w:val="24"/>
          <w:szCs w:val="24"/>
          <w:lang w:eastAsia="ru-RU"/>
        </w:rPr>
      </w:pPr>
      <w:r w:rsidRPr="00EE76AC">
        <w:rPr>
          <w:rFonts w:ascii="Times New Roman" w:hAnsi="Times New Roman"/>
          <w:b/>
          <w:bCs/>
          <w:sz w:val="24"/>
          <w:szCs w:val="24"/>
          <w:lang w:eastAsia="ru-RU"/>
        </w:rPr>
        <w:t>практичні:</w:t>
      </w:r>
      <w:r w:rsidRPr="00EE76AC">
        <w:rPr>
          <w:rFonts w:ascii="Times New Roman" w:hAnsi="Times New Roman"/>
          <w:sz w:val="24"/>
          <w:szCs w:val="24"/>
          <w:lang w:eastAsia="ru-RU"/>
        </w:rPr>
        <w:t xml:space="preserve"> сформувати навички аналізу творів модерністського, авангардистськог</w:t>
      </w:r>
      <w:r w:rsidR="00A95E1D">
        <w:rPr>
          <w:rFonts w:ascii="Times New Roman" w:hAnsi="Times New Roman"/>
          <w:sz w:val="24"/>
          <w:szCs w:val="24"/>
          <w:lang w:eastAsia="ru-RU"/>
        </w:rPr>
        <w:t>о та традиційного спрямування;</w:t>
      </w:r>
      <w:r w:rsidRPr="00EE76AC">
        <w:rPr>
          <w:rFonts w:ascii="Times New Roman" w:hAnsi="Times New Roman"/>
          <w:sz w:val="24"/>
          <w:szCs w:val="24"/>
          <w:lang w:eastAsia="ru-RU"/>
        </w:rPr>
        <w:t xml:space="preserve"> форм</w:t>
      </w:r>
      <w:r w:rsidR="00A95E1D">
        <w:rPr>
          <w:rFonts w:ascii="Times New Roman" w:hAnsi="Times New Roman"/>
          <w:sz w:val="24"/>
          <w:szCs w:val="24"/>
          <w:lang w:eastAsia="ru-RU"/>
        </w:rPr>
        <w:t xml:space="preserve">увати читацький інтерес </w:t>
      </w:r>
      <w:r w:rsidRPr="00EE76AC">
        <w:rPr>
          <w:rFonts w:ascii="Times New Roman" w:hAnsi="Times New Roman"/>
          <w:sz w:val="24"/>
          <w:szCs w:val="24"/>
          <w:lang w:eastAsia="ru-RU"/>
        </w:rPr>
        <w:t>до зарубіжної літе</w:t>
      </w:r>
      <w:r w:rsidR="00A95E1D">
        <w:rPr>
          <w:rFonts w:ascii="Times New Roman" w:hAnsi="Times New Roman"/>
          <w:sz w:val="24"/>
          <w:szCs w:val="24"/>
          <w:lang w:eastAsia="ru-RU"/>
        </w:rPr>
        <w:t>ратури ХХ  століття  та потребу</w:t>
      </w:r>
      <w:r w:rsidRPr="00EE76AC">
        <w:rPr>
          <w:rFonts w:ascii="Times New Roman" w:hAnsi="Times New Roman"/>
          <w:sz w:val="24"/>
          <w:szCs w:val="24"/>
          <w:lang w:eastAsia="ru-RU"/>
        </w:rPr>
        <w:t xml:space="preserve"> самостійно долучатися до нових методологічних та х</w:t>
      </w:r>
      <w:r w:rsidR="00A95E1D">
        <w:rPr>
          <w:rFonts w:ascii="Times New Roman" w:hAnsi="Times New Roman"/>
          <w:sz w:val="24"/>
          <w:szCs w:val="24"/>
          <w:lang w:eastAsia="ru-RU"/>
        </w:rPr>
        <w:t>удожніх явищ некласичного типу;</w:t>
      </w:r>
      <w:r w:rsidRPr="00EE76AC">
        <w:rPr>
          <w:rFonts w:ascii="Times New Roman" w:hAnsi="Times New Roman"/>
          <w:sz w:val="24"/>
          <w:szCs w:val="24"/>
          <w:lang w:eastAsia="ru-RU"/>
        </w:rPr>
        <w:t xml:space="preserve"> удосконалювати вміння виявляти типологічно близькі явища, визначати особливості творчого методу п</w:t>
      </w:r>
      <w:r w:rsidR="00A95E1D">
        <w:rPr>
          <w:rFonts w:ascii="Times New Roman" w:hAnsi="Times New Roman"/>
          <w:sz w:val="24"/>
          <w:szCs w:val="24"/>
          <w:lang w:eastAsia="ru-RU"/>
        </w:rPr>
        <w:t>исьменника, виявляти</w:t>
      </w:r>
      <w:r w:rsidRPr="00EE76AC">
        <w:rPr>
          <w:rFonts w:ascii="Times New Roman" w:hAnsi="Times New Roman"/>
          <w:sz w:val="24"/>
          <w:szCs w:val="24"/>
          <w:lang w:eastAsia="ru-RU"/>
        </w:rPr>
        <w:t xml:space="preserve"> специфіку твор</w:t>
      </w:r>
      <w:r w:rsidR="00A95E1D">
        <w:rPr>
          <w:rFonts w:ascii="Times New Roman" w:hAnsi="Times New Roman"/>
          <w:sz w:val="24"/>
          <w:szCs w:val="24"/>
          <w:lang w:eastAsia="ru-RU"/>
        </w:rPr>
        <w:t xml:space="preserve">у у національному та світовому </w:t>
      </w:r>
      <w:r w:rsidRPr="00EE76AC">
        <w:rPr>
          <w:rFonts w:ascii="Times New Roman" w:hAnsi="Times New Roman"/>
          <w:sz w:val="24"/>
          <w:szCs w:val="24"/>
          <w:lang w:eastAsia="ru-RU"/>
        </w:rPr>
        <w:t xml:space="preserve">культурно-естетичному контексті.  </w:t>
      </w:r>
    </w:p>
    <w:p w:rsidR="005709A4" w:rsidRPr="00EE76AC" w:rsidRDefault="005709A4" w:rsidP="005709A4">
      <w:pPr>
        <w:spacing w:after="0" w:line="240" w:lineRule="auto"/>
        <w:ind w:firstLine="426"/>
        <w:jc w:val="both"/>
        <w:rPr>
          <w:rFonts w:ascii="Times New Roman" w:hAnsi="Times New Roman"/>
          <w:sz w:val="24"/>
          <w:szCs w:val="24"/>
          <w:lang w:eastAsia="ru-RU"/>
        </w:rPr>
      </w:pPr>
    </w:p>
    <w:p w:rsidR="005709A4" w:rsidRPr="005709A4" w:rsidRDefault="005709A4" w:rsidP="005709A4">
      <w:pPr>
        <w:spacing w:after="0" w:line="240" w:lineRule="auto"/>
        <w:ind w:firstLine="567"/>
        <w:jc w:val="center"/>
        <w:rPr>
          <w:rFonts w:ascii="Times New Roman" w:hAnsi="Times New Roman"/>
          <w:b/>
          <w:sz w:val="24"/>
          <w:szCs w:val="24"/>
        </w:rPr>
      </w:pPr>
      <w:r w:rsidRPr="005709A4">
        <w:rPr>
          <w:rFonts w:ascii="Times New Roman" w:hAnsi="Times New Roman"/>
          <w:b/>
          <w:sz w:val="24"/>
          <w:szCs w:val="24"/>
        </w:rPr>
        <w:t>Загальні компетентності</w:t>
      </w:r>
    </w:p>
    <w:p w:rsidR="005709A4" w:rsidRDefault="005709A4" w:rsidP="005709A4">
      <w:pPr>
        <w:pStyle w:val="ac"/>
        <w:numPr>
          <w:ilvl w:val="0"/>
          <w:numId w:val="64"/>
        </w:numPr>
        <w:ind w:left="0" w:firstLine="426"/>
        <w:jc w:val="both"/>
      </w:pPr>
      <w:r>
        <w:t>Знання та розуміння предметної області та розуміння професійної діяльності.</w:t>
      </w:r>
    </w:p>
    <w:p w:rsidR="005709A4" w:rsidRDefault="005709A4" w:rsidP="005709A4">
      <w:pPr>
        <w:pStyle w:val="ac"/>
        <w:numPr>
          <w:ilvl w:val="0"/>
          <w:numId w:val="64"/>
        </w:numPr>
        <w:ind w:left="0" w:firstLine="426"/>
        <w:jc w:val="both"/>
      </w:pPr>
      <w:r>
        <w:t xml:space="preserve">Здатність діяти на основі етичних міркувань (мотивів), діяти </w:t>
      </w:r>
      <w:proofErr w:type="gramStart"/>
      <w:r>
        <w:t>соц</w:t>
      </w:r>
      <w:proofErr w:type="gramEnd"/>
      <w:r>
        <w:t>іально відповідально та свідомо.</w:t>
      </w:r>
    </w:p>
    <w:p w:rsidR="005709A4" w:rsidRDefault="005709A4" w:rsidP="005709A4">
      <w:pPr>
        <w:pStyle w:val="ac"/>
        <w:numPr>
          <w:ilvl w:val="0"/>
          <w:numId w:val="64"/>
        </w:numPr>
        <w:ind w:left="0" w:firstLine="426"/>
        <w:jc w:val="both"/>
      </w:pPr>
      <w:r>
        <w:t xml:space="preserve">Здатність </w:t>
      </w:r>
      <w:proofErr w:type="gramStart"/>
      <w:r>
        <w:t>св</w:t>
      </w:r>
      <w:proofErr w:type="gramEnd"/>
      <w:r>
        <w:t>ідомо визначати цілі власного професійного й особистісного розвитку, організовувати власну діяльність, працювати автономно та в команді.</w:t>
      </w:r>
    </w:p>
    <w:p w:rsidR="005709A4" w:rsidRDefault="005709A4" w:rsidP="005709A4">
      <w:pPr>
        <w:pStyle w:val="ac"/>
        <w:numPr>
          <w:ilvl w:val="0"/>
          <w:numId w:val="64"/>
        </w:numPr>
        <w:ind w:left="0" w:firstLine="426"/>
        <w:jc w:val="both"/>
      </w:pPr>
      <w:r>
        <w:t xml:space="preserve">Здатність до пошуку, оброблення, аналізу та критичного оцінювання інформації з </w:t>
      </w:r>
      <w:proofErr w:type="gramStart"/>
      <w:r>
        <w:t>р</w:t>
      </w:r>
      <w:proofErr w:type="gramEnd"/>
      <w:r>
        <w:t>ізних джерел.</w:t>
      </w:r>
    </w:p>
    <w:p w:rsidR="005709A4" w:rsidRDefault="005709A4" w:rsidP="005709A4">
      <w:pPr>
        <w:pStyle w:val="ac"/>
        <w:numPr>
          <w:ilvl w:val="0"/>
          <w:numId w:val="64"/>
        </w:numPr>
        <w:ind w:left="0" w:firstLine="426"/>
        <w:jc w:val="both"/>
      </w:pPr>
      <w:r>
        <w:t>Здатність застосовувати набуті знання та вміння в практичних ситуаціях.</w:t>
      </w:r>
    </w:p>
    <w:p w:rsidR="005709A4" w:rsidRDefault="005709A4" w:rsidP="005709A4">
      <w:pPr>
        <w:pStyle w:val="ac"/>
        <w:numPr>
          <w:ilvl w:val="0"/>
          <w:numId w:val="64"/>
        </w:numPr>
        <w:ind w:left="0" w:firstLine="426"/>
        <w:jc w:val="both"/>
      </w:pPr>
      <w:r>
        <w:t>Здатність вчитися і оволодівати сучасними знаннями.</w:t>
      </w:r>
    </w:p>
    <w:p w:rsidR="005709A4" w:rsidRDefault="005709A4" w:rsidP="005709A4">
      <w:pPr>
        <w:pStyle w:val="ac"/>
        <w:numPr>
          <w:ilvl w:val="0"/>
          <w:numId w:val="64"/>
        </w:numPr>
        <w:ind w:left="0" w:firstLine="426"/>
        <w:jc w:val="both"/>
      </w:pPr>
      <w:r>
        <w:t>Здатність до письмової й усної комунікації, щ</w:t>
      </w:r>
      <w:proofErr w:type="gramStart"/>
      <w:r>
        <w:t>o</w:t>
      </w:r>
      <w:proofErr w:type="gramEnd"/>
      <w:r>
        <w:t xml:space="preserve"> якнайкраще відпoвідають ситуації професійного і особистісного спілкування засобами іноземної та державної мов.</w:t>
      </w:r>
    </w:p>
    <w:p w:rsidR="005709A4" w:rsidRDefault="005709A4" w:rsidP="005709A4">
      <w:pPr>
        <w:pStyle w:val="ac"/>
        <w:numPr>
          <w:ilvl w:val="0"/>
          <w:numId w:val="64"/>
        </w:numPr>
        <w:ind w:left="0" w:firstLine="426"/>
        <w:jc w:val="both"/>
      </w:pPr>
      <w:r>
        <w:t xml:space="preserve">Здатність проводити </w:t>
      </w:r>
      <w:proofErr w:type="gramStart"/>
      <w:r>
        <w:t>досл</w:t>
      </w:r>
      <w:proofErr w:type="gramEnd"/>
      <w:r>
        <w:t>ідницьку роботу, визначати цілі та завдання, обирати методи дослідження, аналізувати  результати.</w:t>
      </w:r>
    </w:p>
    <w:p w:rsidR="005709A4" w:rsidRDefault="005709A4" w:rsidP="005709A4">
      <w:pPr>
        <w:pStyle w:val="ac"/>
        <w:numPr>
          <w:ilvl w:val="0"/>
          <w:numId w:val="64"/>
        </w:numPr>
        <w:ind w:left="0" w:firstLine="426"/>
        <w:jc w:val="both"/>
      </w:pPr>
      <w:r>
        <w:t>Здатність виявляти, ставити та вирішувати проблеми  з відповідною аргументацією, генерувати нові ідеї.</w:t>
      </w:r>
    </w:p>
    <w:p w:rsidR="005709A4" w:rsidRDefault="005709A4" w:rsidP="005709A4">
      <w:pPr>
        <w:pStyle w:val="ac"/>
        <w:numPr>
          <w:ilvl w:val="0"/>
          <w:numId w:val="64"/>
        </w:numPr>
        <w:ind w:left="0" w:firstLine="426"/>
        <w:jc w:val="both"/>
      </w:pPr>
      <w:r>
        <w:t>Здатність критично оцінювати й аналізувати власну освітню та професійну діяльність.</w:t>
      </w:r>
    </w:p>
    <w:p w:rsidR="005709A4" w:rsidRDefault="005709A4" w:rsidP="005709A4">
      <w:pPr>
        <w:pStyle w:val="ac"/>
        <w:numPr>
          <w:ilvl w:val="0"/>
          <w:numId w:val="64"/>
        </w:numPr>
        <w:ind w:left="0" w:firstLine="426"/>
        <w:jc w:val="both"/>
      </w:pPr>
      <w:r>
        <w:t>Здатність використовувати інформаційно-комунікаційні технології в освітній і професійній діяльності.</w:t>
      </w:r>
    </w:p>
    <w:p w:rsidR="005709A4" w:rsidRDefault="005709A4" w:rsidP="005709A4">
      <w:pPr>
        <w:pStyle w:val="ac"/>
        <w:numPr>
          <w:ilvl w:val="0"/>
          <w:numId w:val="64"/>
        </w:numPr>
        <w:shd w:val="clear" w:color="auto" w:fill="FBFBFB"/>
        <w:spacing w:after="200"/>
        <w:ind w:left="0" w:firstLine="426"/>
        <w:jc w:val="both"/>
      </w:pPr>
      <w:r>
        <w:t xml:space="preserve">Здатність до </w:t>
      </w:r>
      <w:proofErr w:type="gramStart"/>
      <w:r>
        <w:t>абстрактного</w:t>
      </w:r>
      <w:proofErr w:type="gramEnd"/>
      <w:r>
        <w:t xml:space="preserve"> мислення, аналізу та синтезу, виявлення й формулювання відповідної аргументації для розв'язання проблем.</w:t>
      </w:r>
    </w:p>
    <w:p w:rsidR="005709A4" w:rsidRDefault="005709A4" w:rsidP="005709A4">
      <w:pPr>
        <w:pStyle w:val="ac"/>
        <w:numPr>
          <w:ilvl w:val="0"/>
          <w:numId w:val="64"/>
        </w:numPr>
        <w:shd w:val="clear" w:color="auto" w:fill="FBFBFB"/>
        <w:spacing w:after="200"/>
        <w:ind w:left="0" w:firstLine="426"/>
        <w:jc w:val="both"/>
      </w:pPr>
      <w:r>
        <w:t>Здатність регулювати власний емоційний стан і вибирати ефективний варіант поведінки у тій чи тій ситуації.</w:t>
      </w:r>
    </w:p>
    <w:p w:rsidR="005709A4" w:rsidRDefault="005709A4" w:rsidP="005709A4">
      <w:pPr>
        <w:pStyle w:val="ac"/>
        <w:numPr>
          <w:ilvl w:val="0"/>
          <w:numId w:val="64"/>
        </w:numPr>
        <w:shd w:val="clear" w:color="auto" w:fill="FBFBFB"/>
        <w:spacing w:after="200"/>
        <w:ind w:left="0" w:firstLine="426"/>
        <w:jc w:val="both"/>
      </w:pPr>
      <w:r>
        <w:t xml:space="preserve">Здатність до </w:t>
      </w:r>
      <w:proofErr w:type="gramStart"/>
      <w:r>
        <w:t>соц</w:t>
      </w:r>
      <w:proofErr w:type="gramEnd"/>
      <w:r>
        <w:t>іальної активності; формування системи «Я-суспільство».</w:t>
      </w:r>
    </w:p>
    <w:p w:rsidR="005709A4" w:rsidRDefault="005709A4" w:rsidP="005709A4">
      <w:pPr>
        <w:pStyle w:val="ac"/>
        <w:numPr>
          <w:ilvl w:val="0"/>
          <w:numId w:val="64"/>
        </w:numPr>
        <w:shd w:val="clear" w:color="auto" w:fill="FBFBFB"/>
        <w:spacing w:after="200"/>
        <w:ind w:left="0" w:firstLine="426"/>
        <w:jc w:val="both"/>
      </w:pPr>
      <w:r>
        <w:t xml:space="preserve">Здатність учитися протягом життя, оволодіваючи сучасними знаннями; розвивати </w:t>
      </w:r>
      <w:proofErr w:type="gramStart"/>
      <w:r>
        <w:t>св</w:t>
      </w:r>
      <w:proofErr w:type="gramEnd"/>
      <w:r>
        <w:t>ій інтелектуальний рівень, розширювати загальнокультурний світогляд на різних етапах професійного зростання.</w:t>
      </w:r>
    </w:p>
    <w:p w:rsidR="005709A4" w:rsidRDefault="005709A4" w:rsidP="005709A4">
      <w:pPr>
        <w:pStyle w:val="ac"/>
        <w:numPr>
          <w:ilvl w:val="0"/>
          <w:numId w:val="64"/>
        </w:numPr>
        <w:shd w:val="clear" w:color="auto" w:fill="FBFBFB"/>
        <w:spacing w:after="200"/>
        <w:ind w:left="0" w:firstLine="426"/>
        <w:jc w:val="both"/>
      </w:pPr>
      <w:r>
        <w:lastRenderedPageBreak/>
        <w:t xml:space="preserve">Розуміння необхідності </w:t>
      </w:r>
      <w:proofErr w:type="gramStart"/>
      <w:r>
        <w:t>здорового</w:t>
      </w:r>
      <w:proofErr w:type="gramEnd"/>
      <w:r>
        <w:t xml:space="preserve"> способу життя,  дотримання  й пропагування його норм.</w:t>
      </w:r>
    </w:p>
    <w:p w:rsidR="005709A4" w:rsidRDefault="005709A4" w:rsidP="005709A4">
      <w:pPr>
        <w:pStyle w:val="ac"/>
        <w:numPr>
          <w:ilvl w:val="0"/>
          <w:numId w:val="64"/>
        </w:numPr>
        <w:shd w:val="clear" w:color="auto" w:fill="FBFBFB"/>
        <w:spacing w:after="200"/>
        <w:ind w:left="0" w:firstLine="426"/>
        <w:jc w:val="both"/>
      </w:pPr>
      <w:r>
        <w:t>Шанобливе ставлення до Батьківщини, держави, її символів, традицій, мови і народу.</w:t>
      </w:r>
    </w:p>
    <w:p w:rsidR="005709A4" w:rsidRDefault="005709A4" w:rsidP="005709A4">
      <w:pPr>
        <w:pStyle w:val="ac"/>
        <w:numPr>
          <w:ilvl w:val="0"/>
          <w:numId w:val="64"/>
        </w:numPr>
        <w:shd w:val="clear" w:color="auto" w:fill="FBFBFB"/>
        <w:spacing w:after="200"/>
        <w:ind w:left="0" w:firstLine="426"/>
        <w:jc w:val="both"/>
      </w:pPr>
      <w:r>
        <w:t xml:space="preserve">Здатність до співпраці в колективі; здатність уникати конфліктів, розуміння шляхів подолання їх та уміння </w:t>
      </w:r>
      <w:proofErr w:type="gramStart"/>
      <w:r>
        <w:t>брати на</w:t>
      </w:r>
      <w:proofErr w:type="gramEnd"/>
      <w:r>
        <w:t xml:space="preserve"> себе відповідальність; здатність діяти конструктивно, раціонально, активно, зокрема, у непередбачуваних  ситуаціях.</w:t>
      </w:r>
    </w:p>
    <w:p w:rsidR="005709A4" w:rsidRDefault="005709A4" w:rsidP="005709A4">
      <w:pPr>
        <w:pStyle w:val="ac"/>
        <w:numPr>
          <w:ilvl w:val="0"/>
          <w:numId w:val="64"/>
        </w:numPr>
        <w:shd w:val="clear" w:color="auto" w:fill="FBFBFB"/>
        <w:spacing w:after="200"/>
        <w:ind w:left="0" w:firstLine="426"/>
        <w:jc w:val="both"/>
        <w:rPr>
          <w:b/>
        </w:rPr>
      </w:pPr>
      <w:r>
        <w:t xml:space="preserve">Здатність до письмової й усної комунікації засобами державної, російської, іноземної мов; володіння </w:t>
      </w:r>
      <w:proofErr w:type="gramStart"/>
      <w:r>
        <w:t>р</w:t>
      </w:r>
      <w:proofErr w:type="gramEnd"/>
      <w:r>
        <w:t>ізними видами мовленнєвої діяльності; спроможність розв’язувати комунікативні завдання  рідною / іноземною мовами як усно, так і письмово, удосконалювати мовленнєві навички.</w:t>
      </w:r>
    </w:p>
    <w:p w:rsidR="005709A4" w:rsidRDefault="005709A4" w:rsidP="005709A4">
      <w:pPr>
        <w:pStyle w:val="ac"/>
        <w:numPr>
          <w:ilvl w:val="0"/>
          <w:numId w:val="64"/>
        </w:numPr>
        <w:ind w:left="0" w:firstLine="426"/>
      </w:pPr>
      <w:r>
        <w:t xml:space="preserve">Прагнення до життєтворчості як усеохоплюваного процесу розгортання життя у фізичному, </w:t>
      </w:r>
      <w:proofErr w:type="gramStart"/>
      <w:r>
        <w:t>соц</w:t>
      </w:r>
      <w:proofErr w:type="gramEnd"/>
      <w:r>
        <w:t>іальному, духовному просторі з метою реалізації особистісного потенціалу  і  користі суспільству.</w:t>
      </w:r>
    </w:p>
    <w:p w:rsidR="005709A4" w:rsidRPr="005709A4" w:rsidRDefault="005709A4" w:rsidP="005709A4">
      <w:pPr>
        <w:spacing w:after="0" w:line="240" w:lineRule="auto"/>
        <w:ind w:firstLine="567"/>
        <w:jc w:val="both"/>
        <w:rPr>
          <w:rFonts w:ascii="Times New Roman" w:hAnsi="Times New Roman"/>
          <w:sz w:val="24"/>
          <w:szCs w:val="24"/>
        </w:rPr>
      </w:pPr>
    </w:p>
    <w:p w:rsidR="005709A4" w:rsidRPr="005709A4" w:rsidRDefault="005709A4" w:rsidP="005709A4">
      <w:pPr>
        <w:spacing w:after="0" w:line="240" w:lineRule="auto"/>
        <w:ind w:firstLine="567"/>
        <w:jc w:val="center"/>
        <w:rPr>
          <w:rFonts w:ascii="Times New Roman" w:hAnsi="Times New Roman"/>
          <w:b/>
          <w:sz w:val="24"/>
          <w:szCs w:val="24"/>
        </w:rPr>
      </w:pPr>
      <w:r w:rsidRPr="005709A4">
        <w:rPr>
          <w:rFonts w:ascii="Times New Roman" w:hAnsi="Times New Roman"/>
          <w:b/>
          <w:sz w:val="24"/>
          <w:szCs w:val="24"/>
        </w:rPr>
        <w:t>Фахові компетентності спеціальності</w:t>
      </w:r>
    </w:p>
    <w:p w:rsidR="005709A4" w:rsidRDefault="005709A4" w:rsidP="005709A4">
      <w:pPr>
        <w:pStyle w:val="ac"/>
        <w:numPr>
          <w:ilvl w:val="0"/>
          <w:numId w:val="64"/>
        </w:numPr>
        <w:ind w:left="0" w:firstLine="425"/>
        <w:jc w:val="both"/>
      </w:pPr>
      <w:r>
        <w:t xml:space="preserve">Володіння спеціальними знаннями загальних теорій літературознавства, наукових шкіл і напрямів філологічних </w:t>
      </w:r>
      <w:proofErr w:type="gramStart"/>
      <w:r>
        <w:t>досл</w:t>
      </w:r>
      <w:proofErr w:type="gramEnd"/>
      <w:r>
        <w:t>іджень.</w:t>
      </w:r>
    </w:p>
    <w:p w:rsidR="005709A4" w:rsidRDefault="005709A4" w:rsidP="005709A4">
      <w:pPr>
        <w:pStyle w:val="ac"/>
        <w:numPr>
          <w:ilvl w:val="0"/>
          <w:numId w:val="64"/>
        </w:numPr>
        <w:ind w:left="0" w:firstLine="425"/>
        <w:jc w:val="both"/>
      </w:pPr>
      <w:r>
        <w:t xml:space="preserve">Здатність формувати в учнів предметні компетентності, застосовуючи сучасні </w:t>
      </w:r>
      <w:proofErr w:type="gramStart"/>
      <w:r>
        <w:t>п</w:t>
      </w:r>
      <w:proofErr w:type="gramEnd"/>
      <w:r>
        <w:t>ідходи, методи й технології навчання світової літератури.</w:t>
      </w:r>
    </w:p>
    <w:p w:rsidR="005709A4" w:rsidRDefault="005709A4" w:rsidP="005709A4">
      <w:pPr>
        <w:pStyle w:val="ac"/>
        <w:numPr>
          <w:ilvl w:val="0"/>
          <w:numId w:val="64"/>
        </w:numPr>
        <w:ind w:left="0" w:firstLine="425"/>
        <w:jc w:val="both"/>
      </w:pPr>
      <w:r>
        <w:t xml:space="preserve">Здатність здійснювати об’єктивний контроль і оцінювання </w:t>
      </w:r>
      <w:proofErr w:type="gramStart"/>
      <w:r>
        <w:t>р</w:t>
      </w:r>
      <w:proofErr w:type="gramEnd"/>
      <w:r>
        <w:t xml:space="preserve">івня навчальних досягнень учнів зі світової літератури, другої іноземної мови.  </w:t>
      </w:r>
    </w:p>
    <w:p w:rsidR="005709A4" w:rsidRDefault="005709A4" w:rsidP="005709A4">
      <w:pPr>
        <w:pStyle w:val="ac"/>
        <w:numPr>
          <w:ilvl w:val="0"/>
          <w:numId w:val="64"/>
        </w:numPr>
        <w:ind w:left="0" w:firstLine="425"/>
        <w:jc w:val="both"/>
      </w:pPr>
      <w:r>
        <w:t xml:space="preserve">Здатність до критичного аналізу, діагностики та корекції власної педагогічної діяльності з метою </w:t>
      </w:r>
      <w:proofErr w:type="gramStart"/>
      <w:r>
        <w:t>п</w:t>
      </w:r>
      <w:proofErr w:type="gramEnd"/>
      <w:r>
        <w:t xml:space="preserve">ідвищення ефективності освітнього процесу. </w:t>
      </w:r>
    </w:p>
    <w:p w:rsidR="005709A4" w:rsidRDefault="005709A4" w:rsidP="005709A4">
      <w:pPr>
        <w:pStyle w:val="ac"/>
        <w:numPr>
          <w:ilvl w:val="0"/>
          <w:numId w:val="64"/>
        </w:numPr>
        <w:ind w:left="0" w:firstLine="425"/>
        <w:jc w:val="both"/>
      </w:pPr>
      <w:r>
        <w:t>Здатність здійснювати професійну діяльність українською та іноземною мовами, спираючись на знання організації мовних систем, законів їх розвитку, сучасних норм їх використання.</w:t>
      </w:r>
    </w:p>
    <w:p w:rsidR="005709A4" w:rsidRDefault="005709A4" w:rsidP="005709A4">
      <w:pPr>
        <w:pStyle w:val="ac"/>
        <w:numPr>
          <w:ilvl w:val="0"/>
          <w:numId w:val="64"/>
        </w:numPr>
        <w:ind w:left="0" w:firstLine="425"/>
        <w:jc w:val="both"/>
      </w:pPr>
      <w:r>
        <w:t xml:space="preserve">Здатність використовувати досягнення сучасної науки в галузі теорії та історії </w:t>
      </w:r>
      <w:proofErr w:type="gramStart"/>
      <w:r>
        <w:t>св</w:t>
      </w:r>
      <w:proofErr w:type="gramEnd"/>
      <w:r>
        <w:t xml:space="preserve">ітової літератури та культури у процесі навчання. </w:t>
      </w:r>
    </w:p>
    <w:p w:rsidR="005709A4" w:rsidRDefault="005709A4" w:rsidP="005709A4">
      <w:pPr>
        <w:pStyle w:val="ac"/>
        <w:numPr>
          <w:ilvl w:val="0"/>
          <w:numId w:val="64"/>
        </w:numPr>
        <w:ind w:left="0" w:firstLine="425"/>
        <w:jc w:val="both"/>
      </w:pPr>
      <w:r>
        <w:t xml:space="preserve">Здатність орієнтуватися у літературному процесі в історико-культурному контексті та використовувати знання іноземних мов і </w:t>
      </w:r>
      <w:proofErr w:type="gramStart"/>
      <w:r>
        <w:t>св</w:t>
      </w:r>
      <w:proofErr w:type="gramEnd"/>
      <w:r>
        <w:t xml:space="preserve">ітової літератури для формування національної свідомості, культури, ціннісних орієнтацій учнів. </w:t>
      </w:r>
    </w:p>
    <w:p w:rsidR="005709A4" w:rsidRDefault="005709A4" w:rsidP="005709A4">
      <w:pPr>
        <w:pStyle w:val="ac"/>
        <w:numPr>
          <w:ilvl w:val="0"/>
          <w:numId w:val="64"/>
        </w:numPr>
        <w:ind w:left="0" w:firstLine="425"/>
        <w:jc w:val="both"/>
      </w:pPr>
      <w:r>
        <w:t xml:space="preserve">Здатність інтерпретувати й зіставляти мовні та літературні явища, використовувати </w:t>
      </w:r>
      <w:proofErr w:type="gramStart"/>
      <w:r>
        <w:t>р</w:t>
      </w:r>
      <w:proofErr w:type="gramEnd"/>
      <w:r>
        <w:t>ізні методи й методики аналізу тексту.</w:t>
      </w:r>
    </w:p>
    <w:p w:rsidR="005709A4" w:rsidRDefault="005709A4" w:rsidP="005709A4">
      <w:pPr>
        <w:pStyle w:val="ac"/>
        <w:numPr>
          <w:ilvl w:val="0"/>
          <w:numId w:val="64"/>
        </w:numPr>
        <w:ind w:left="0" w:firstLine="425"/>
        <w:jc w:val="both"/>
      </w:pPr>
      <w:r>
        <w:t xml:space="preserve">Здатність взаємодіяти зі спільнотами (на місцевому, регіональному, національному, європейському й глобальному </w:t>
      </w:r>
      <w:proofErr w:type="gramStart"/>
      <w:r>
        <w:t>р</w:t>
      </w:r>
      <w:proofErr w:type="gramEnd"/>
      <w:r>
        <w:t>івнях) для розвитку професійних знань і фахових компетентностей, використання перспективного практичного досвіду й мовно-літературного контексту для реалізації освітніх цілей.</w:t>
      </w:r>
    </w:p>
    <w:p w:rsidR="005709A4" w:rsidRDefault="005709A4" w:rsidP="005709A4">
      <w:pPr>
        <w:pStyle w:val="ac"/>
        <w:numPr>
          <w:ilvl w:val="0"/>
          <w:numId w:val="64"/>
        </w:numPr>
        <w:ind w:left="0" w:firstLine="425"/>
        <w:jc w:val="both"/>
      </w:pPr>
      <w:r>
        <w:t xml:space="preserve">Володіти сучасними </w:t>
      </w:r>
      <w:proofErr w:type="gramStart"/>
      <w:r>
        <w:t>св</w:t>
      </w:r>
      <w:proofErr w:type="gramEnd"/>
      <w:r>
        <w:t>ітоглядно методологічними підходами до розуміння організації освітнього процесу.</w:t>
      </w:r>
    </w:p>
    <w:p w:rsidR="005709A4" w:rsidRDefault="005709A4" w:rsidP="005709A4">
      <w:pPr>
        <w:pStyle w:val="ac"/>
        <w:numPr>
          <w:ilvl w:val="0"/>
          <w:numId w:val="64"/>
        </w:numPr>
        <w:ind w:left="0" w:firstLine="425"/>
        <w:jc w:val="both"/>
      </w:pPr>
      <w:r>
        <w:t xml:space="preserve">Володіти фаховими знаннями (методики викладання філологічних дисциплін; основи психології; історія педагогіки, концепції виховання; сучасна літературна російська мова, друга іноземна мова; історія </w:t>
      </w:r>
      <w:proofErr w:type="gramStart"/>
      <w:r>
        <w:t>св</w:t>
      </w:r>
      <w:proofErr w:type="gramEnd"/>
      <w:r>
        <w:t>ітової літератури).</w:t>
      </w:r>
    </w:p>
    <w:p w:rsidR="005709A4" w:rsidRDefault="005709A4" w:rsidP="005709A4">
      <w:pPr>
        <w:pStyle w:val="ac"/>
        <w:numPr>
          <w:ilvl w:val="0"/>
          <w:numId w:val="64"/>
        </w:numPr>
        <w:ind w:left="0" w:firstLine="425"/>
        <w:jc w:val="both"/>
      </w:pPr>
      <w:r>
        <w:t xml:space="preserve">Орієнтуватися в літературному процесі країн і народів </w:t>
      </w:r>
      <w:proofErr w:type="gramStart"/>
      <w:r>
        <w:t>св</w:t>
      </w:r>
      <w:proofErr w:type="gramEnd"/>
      <w:r>
        <w:t>іту (від давнини до сучасності), спадщині письменників у контексті літератури, історії, культури, використовувати знання мов і здобутків світового письменства для формування національної свідомості, культури учнів, їхньої моралі, ціннісних орієнтацій у сучасному суспільстві.</w:t>
      </w:r>
    </w:p>
    <w:p w:rsidR="005709A4" w:rsidRDefault="005709A4" w:rsidP="005709A4">
      <w:pPr>
        <w:pStyle w:val="ac"/>
        <w:numPr>
          <w:ilvl w:val="0"/>
          <w:numId w:val="64"/>
        </w:numPr>
        <w:ind w:left="0" w:firstLine="425"/>
        <w:jc w:val="both"/>
      </w:pPr>
      <w:r>
        <w:t xml:space="preserve">Ефективно використовувати набуті знання з методики викладання мов і літератури, з філології, педагогіки, психології в професійній діяльності. </w:t>
      </w:r>
    </w:p>
    <w:p w:rsidR="005709A4" w:rsidRDefault="005709A4" w:rsidP="005709A4">
      <w:pPr>
        <w:pStyle w:val="ac"/>
        <w:numPr>
          <w:ilvl w:val="0"/>
          <w:numId w:val="64"/>
        </w:numPr>
        <w:ind w:left="0" w:firstLine="425"/>
        <w:jc w:val="both"/>
      </w:pPr>
      <w:r>
        <w:t>Аналізувати наукові фахові джерела, узагальнювати інформацію та робити власні висновки.</w:t>
      </w:r>
    </w:p>
    <w:p w:rsidR="005709A4" w:rsidRDefault="005709A4" w:rsidP="005709A4">
      <w:pPr>
        <w:pStyle w:val="ac"/>
        <w:numPr>
          <w:ilvl w:val="0"/>
          <w:numId w:val="64"/>
        </w:numPr>
        <w:ind w:left="0" w:firstLine="425"/>
        <w:jc w:val="both"/>
      </w:pPr>
      <w:r>
        <w:lastRenderedPageBreak/>
        <w:t>Уміти організувати самостійну роботу, спрямовану  на опановування новими знаннями в галузі професійної діяльності.</w:t>
      </w:r>
    </w:p>
    <w:p w:rsidR="005709A4" w:rsidRDefault="005709A4" w:rsidP="005709A4">
      <w:pPr>
        <w:pStyle w:val="ac"/>
        <w:numPr>
          <w:ilvl w:val="0"/>
          <w:numId w:val="64"/>
        </w:numPr>
        <w:ind w:left="0" w:firstLine="425"/>
        <w:jc w:val="both"/>
      </w:pPr>
      <w:r>
        <w:t xml:space="preserve">Здійснювати </w:t>
      </w:r>
      <w:proofErr w:type="gramStart"/>
      <w:r>
        <w:t>р</w:t>
      </w:r>
      <w:proofErr w:type="gramEnd"/>
      <w:r>
        <w:t>ізні типи аналізу  лінгвістичних, літературознавчих текстів,  художніх творів. Інтерпретувати й зіставляти мовні / літературні явища, використовувати різні методи дослідження.</w:t>
      </w:r>
    </w:p>
    <w:p w:rsidR="005709A4" w:rsidRDefault="005709A4" w:rsidP="005709A4">
      <w:pPr>
        <w:pStyle w:val="ac"/>
        <w:numPr>
          <w:ilvl w:val="0"/>
          <w:numId w:val="64"/>
        </w:numPr>
        <w:ind w:left="0" w:firstLine="425"/>
        <w:jc w:val="both"/>
      </w:pPr>
      <w:r>
        <w:t>Послуговуватися в професійній діяльності довідковою літературою, словниками, базами даних тощо.</w:t>
      </w:r>
    </w:p>
    <w:p w:rsidR="005709A4" w:rsidRPr="005709A4" w:rsidRDefault="005709A4" w:rsidP="005709A4">
      <w:pPr>
        <w:spacing w:after="0" w:line="240" w:lineRule="auto"/>
        <w:ind w:firstLine="567"/>
        <w:jc w:val="both"/>
        <w:rPr>
          <w:rFonts w:ascii="Times New Roman" w:hAnsi="Times New Roman"/>
          <w:sz w:val="24"/>
          <w:szCs w:val="24"/>
        </w:rPr>
      </w:pPr>
    </w:p>
    <w:p w:rsidR="005709A4" w:rsidRPr="005709A4" w:rsidRDefault="005709A4" w:rsidP="005709A4">
      <w:pPr>
        <w:spacing w:after="0" w:line="240" w:lineRule="auto"/>
        <w:ind w:firstLine="567"/>
        <w:jc w:val="center"/>
        <w:rPr>
          <w:rFonts w:ascii="Times New Roman" w:hAnsi="Times New Roman"/>
          <w:b/>
          <w:sz w:val="24"/>
          <w:szCs w:val="24"/>
        </w:rPr>
      </w:pPr>
      <w:r w:rsidRPr="005709A4">
        <w:rPr>
          <w:rFonts w:ascii="Times New Roman" w:hAnsi="Times New Roman"/>
          <w:b/>
          <w:sz w:val="24"/>
          <w:szCs w:val="24"/>
        </w:rPr>
        <w:t>Програмні результати навчання</w:t>
      </w:r>
    </w:p>
    <w:p w:rsidR="005709A4" w:rsidRPr="005709A4" w:rsidRDefault="005709A4" w:rsidP="005709A4">
      <w:pPr>
        <w:pStyle w:val="ac"/>
        <w:numPr>
          <w:ilvl w:val="0"/>
          <w:numId w:val="64"/>
        </w:numPr>
        <w:ind w:left="0" w:firstLine="426"/>
        <w:jc w:val="both"/>
        <w:rPr>
          <w:lang w:val="uk-UA"/>
        </w:rPr>
      </w:pPr>
      <w:r w:rsidRPr="005709A4">
        <w:rPr>
          <w:lang w:val="uk-UA"/>
        </w:rPr>
        <w:t>Знання сучасних філологічних й дидактичних засад навчання іноземних мов і світової літератури та вміння творчо використовувати різні теорії й досвід у процесі вирішення професійних завдань.</w:t>
      </w:r>
    </w:p>
    <w:p w:rsidR="005709A4" w:rsidRPr="005709A4" w:rsidRDefault="005709A4" w:rsidP="005709A4">
      <w:pPr>
        <w:pStyle w:val="ac"/>
        <w:numPr>
          <w:ilvl w:val="0"/>
          <w:numId w:val="64"/>
        </w:numPr>
        <w:ind w:left="0" w:firstLine="426"/>
        <w:jc w:val="both"/>
        <w:rPr>
          <w:lang w:val="uk-UA"/>
        </w:rPr>
      </w:pPr>
      <w:r w:rsidRPr="005709A4">
        <w:rPr>
          <w:lang w:val="uk-UA"/>
        </w:rPr>
        <w:t>Знання державного стандарту загальної середньої освіти, навчальних програм з іноземної мови та світової літератури для ЗНЗ та практичних шляхів їхньої реалізації в різних видах урочної та позаурочної діяльності.</w:t>
      </w:r>
    </w:p>
    <w:p w:rsidR="005709A4" w:rsidRPr="005709A4" w:rsidRDefault="005709A4" w:rsidP="005709A4">
      <w:pPr>
        <w:pStyle w:val="ac"/>
        <w:numPr>
          <w:ilvl w:val="0"/>
          <w:numId w:val="64"/>
        </w:numPr>
        <w:ind w:left="0" w:firstLine="426"/>
        <w:jc w:val="both"/>
        <w:rPr>
          <w:lang w:val="uk-UA"/>
        </w:rPr>
      </w:pPr>
      <w:r w:rsidRPr="005709A4">
        <w:rPr>
          <w:lang w:val="uk-UA"/>
        </w:rPr>
        <w:t xml:space="preserve">Знання та вміння використовувати сучасні форми, методи й способи контролю й оцінювання рівня навчальних досягнень учнів з французької мови та світової літератури, другої іноземної мови. </w:t>
      </w:r>
    </w:p>
    <w:p w:rsidR="005709A4" w:rsidRPr="005709A4" w:rsidRDefault="005709A4" w:rsidP="005709A4">
      <w:pPr>
        <w:pStyle w:val="ac"/>
        <w:numPr>
          <w:ilvl w:val="0"/>
          <w:numId w:val="64"/>
        </w:numPr>
        <w:ind w:left="0" w:firstLine="426"/>
        <w:jc w:val="both"/>
        <w:rPr>
          <w:lang w:val="uk-UA"/>
        </w:rPr>
      </w:pPr>
      <w:r w:rsidRPr="005709A4">
        <w:rPr>
          <w:lang w:val="uk-UA"/>
        </w:rPr>
        <w:t xml:space="preserve">Уміння аналізувати, діагностувати та корегувати власну педагогічну діяльність з метою підвищення ефективності освітнього процесу. </w:t>
      </w:r>
    </w:p>
    <w:p w:rsidR="005709A4" w:rsidRPr="005709A4" w:rsidRDefault="005709A4" w:rsidP="005709A4">
      <w:pPr>
        <w:pStyle w:val="ac"/>
        <w:numPr>
          <w:ilvl w:val="0"/>
          <w:numId w:val="64"/>
        </w:numPr>
        <w:ind w:left="0" w:firstLine="426"/>
        <w:jc w:val="both"/>
        <w:rPr>
          <w:lang w:val="uk-UA"/>
        </w:rPr>
      </w:pPr>
      <w:r w:rsidRPr="005709A4">
        <w:rPr>
          <w:lang w:val="uk-UA"/>
        </w:rPr>
        <w:t xml:space="preserve">Знання мовних норм, соціокультурної ситуації розвитку української та іноземних мов, що вивчаються, особливості використання мовних одиниць у певному контексті, мовний дискурс художньої літератури й сучасності.  </w:t>
      </w:r>
    </w:p>
    <w:p w:rsidR="005709A4" w:rsidRPr="005709A4" w:rsidRDefault="005709A4" w:rsidP="005709A4">
      <w:pPr>
        <w:pStyle w:val="ac"/>
        <w:numPr>
          <w:ilvl w:val="0"/>
          <w:numId w:val="64"/>
        </w:numPr>
        <w:ind w:left="0" w:firstLine="426"/>
        <w:jc w:val="both"/>
        <w:rPr>
          <w:lang w:val="uk-UA"/>
        </w:rPr>
      </w:pPr>
      <w:r w:rsidRPr="005709A4">
        <w:rPr>
          <w:lang w:val="uk-UA"/>
        </w:rPr>
        <w:t xml:space="preserve">Володіння комунікативною мовленнєвою компетентністю з української та іноземних мов (лінгвістичний, соціокультурний, прагматичний компоненти відповідно до загальноєвропейських рекомендацій із мовної освіти), здатність удосконалювати й підвищувати власний компетентнісний рівень у вітчизняному та міжнародному контексті.  </w:t>
      </w:r>
    </w:p>
    <w:p w:rsidR="005709A4" w:rsidRPr="005709A4" w:rsidRDefault="005709A4" w:rsidP="005709A4">
      <w:pPr>
        <w:pStyle w:val="ac"/>
        <w:numPr>
          <w:ilvl w:val="0"/>
          <w:numId w:val="64"/>
        </w:numPr>
        <w:ind w:left="0" w:firstLine="426"/>
        <w:jc w:val="both"/>
        <w:rPr>
          <w:lang w:val="uk-UA"/>
        </w:rPr>
      </w:pPr>
      <w:r w:rsidRPr="005709A4">
        <w:rPr>
          <w:lang w:val="uk-UA"/>
        </w:rPr>
        <w:t xml:space="preserve">Знання специфіки перебігу літературного процесу різних країн в історико-культурному контексті; володіння різними видами аналізу художнього твору, вміння визначати його жанрово-стильову своєрідність, місце в літературному процесі, традиції й новаторство, зв’язок твору із фольклором, міфологією, релігією, філософією, значення для національної та світової культури.  </w:t>
      </w:r>
    </w:p>
    <w:p w:rsidR="005709A4" w:rsidRPr="005709A4" w:rsidRDefault="005709A4" w:rsidP="005709A4">
      <w:pPr>
        <w:pStyle w:val="ac"/>
        <w:numPr>
          <w:ilvl w:val="0"/>
          <w:numId w:val="64"/>
        </w:numPr>
        <w:ind w:left="0" w:firstLine="426"/>
        <w:jc w:val="both"/>
        <w:rPr>
          <w:lang w:val="uk-UA"/>
        </w:rPr>
      </w:pPr>
      <w:r w:rsidRPr="005709A4">
        <w:rPr>
          <w:lang w:val="uk-UA"/>
        </w:rPr>
        <w:t xml:space="preserve">Використання гуманістичного потенціалу рідної й французької мов і світової літератури, другої іноземної мови для формування духовного світу юного покоління громадян України.  </w:t>
      </w:r>
    </w:p>
    <w:p w:rsidR="005709A4" w:rsidRPr="005709A4" w:rsidRDefault="005709A4" w:rsidP="005709A4">
      <w:pPr>
        <w:pStyle w:val="ac"/>
        <w:numPr>
          <w:ilvl w:val="0"/>
          <w:numId w:val="64"/>
        </w:numPr>
        <w:ind w:left="0" w:firstLine="426"/>
        <w:jc w:val="both"/>
        <w:rPr>
          <w:lang w:val="uk-UA"/>
        </w:rPr>
      </w:pPr>
      <w:r w:rsidRPr="005709A4">
        <w:rPr>
          <w:lang w:val="uk-UA"/>
        </w:rPr>
        <w:t xml:space="preserve">Здатність учитися впродовж життя і вдосконалювати з високим рівнем автономності набуту під час навчання  кваліфікацію. </w:t>
      </w:r>
    </w:p>
    <w:p w:rsidR="005709A4" w:rsidRPr="005709A4" w:rsidRDefault="005709A4" w:rsidP="005709A4">
      <w:pPr>
        <w:pStyle w:val="ac"/>
        <w:numPr>
          <w:ilvl w:val="0"/>
          <w:numId w:val="64"/>
        </w:numPr>
        <w:ind w:left="0" w:firstLine="426"/>
        <w:jc w:val="both"/>
        <w:rPr>
          <w:lang w:val="uk-UA"/>
        </w:rPr>
      </w:pPr>
      <w:r w:rsidRPr="005709A4">
        <w:rPr>
          <w:lang w:val="uk-UA"/>
        </w:rPr>
        <w:t xml:space="preserve">Здатність аналізувати й вирішувати соціально та особистісно значущі світоглядні проблеми, приймати рішення на  підставі  сформованих  ціннісних орієнтирів, визначати власну соціокультурну позицію в полікультурному суспільстві, бути носієм і захисником  національної культури. </w:t>
      </w:r>
    </w:p>
    <w:p w:rsidR="005709A4" w:rsidRDefault="005709A4" w:rsidP="005709A4">
      <w:pPr>
        <w:pStyle w:val="ac"/>
        <w:numPr>
          <w:ilvl w:val="0"/>
          <w:numId w:val="64"/>
        </w:numPr>
        <w:ind w:left="0" w:firstLine="426"/>
        <w:jc w:val="both"/>
      </w:pPr>
      <w:r>
        <w:t xml:space="preserve">Знання вимог до безпеки життєдіяльності й готовність  до охорони життя й здоров’я учнів </w:t>
      </w:r>
      <w:proofErr w:type="gramStart"/>
      <w:r>
        <w:t>в</w:t>
      </w:r>
      <w:proofErr w:type="gramEnd"/>
      <w:r>
        <w:t xml:space="preserve"> освітньому процесі та позаурочній діяльності.</w:t>
      </w:r>
    </w:p>
    <w:p w:rsidR="005709A4" w:rsidRDefault="005709A4" w:rsidP="005709A4">
      <w:pPr>
        <w:pStyle w:val="ac"/>
        <w:widowControl w:val="0"/>
        <w:numPr>
          <w:ilvl w:val="0"/>
          <w:numId w:val="64"/>
        </w:numPr>
        <w:shd w:val="clear" w:color="auto" w:fill="FFFFFF"/>
        <w:autoSpaceDE w:val="0"/>
        <w:autoSpaceDN w:val="0"/>
        <w:adjustRightInd w:val="0"/>
        <w:ind w:left="0" w:firstLine="426"/>
        <w:jc w:val="both"/>
      </w:pPr>
      <w:r>
        <w:t xml:space="preserve">Знання правових та етичних норм, що регулюють відносини </w:t>
      </w:r>
      <w:proofErr w:type="gramStart"/>
      <w:r>
        <w:t>між</w:t>
      </w:r>
      <w:proofErr w:type="gramEnd"/>
      <w:r>
        <w:t xml:space="preserve"> людьми в професійних колективах.</w:t>
      </w:r>
    </w:p>
    <w:p w:rsidR="005709A4" w:rsidRDefault="005709A4" w:rsidP="005709A4">
      <w:pPr>
        <w:pStyle w:val="ac"/>
        <w:widowControl w:val="0"/>
        <w:numPr>
          <w:ilvl w:val="0"/>
          <w:numId w:val="64"/>
        </w:numPr>
        <w:shd w:val="clear" w:color="auto" w:fill="FFFFFF"/>
        <w:autoSpaceDE w:val="0"/>
        <w:autoSpaceDN w:val="0"/>
        <w:adjustRightInd w:val="0"/>
        <w:ind w:left="0" w:firstLine="426"/>
        <w:jc w:val="both"/>
      </w:pPr>
      <w:r>
        <w:t xml:space="preserve">Сформовані уявлення </w:t>
      </w:r>
      <w:proofErr w:type="gramStart"/>
      <w:r>
        <w:t>про</w:t>
      </w:r>
      <w:proofErr w:type="gramEnd"/>
      <w:r>
        <w:t xml:space="preserve"> </w:t>
      </w:r>
      <w:proofErr w:type="gramStart"/>
      <w:r>
        <w:t>спец</w:t>
      </w:r>
      <w:proofErr w:type="gramEnd"/>
      <w:r>
        <w:t>іальність і кваліфікацію вчителя/філолога, особливості організації освітнього процесу в контексті модернізації української школи та входження в загальноєвропейський освітній простір.</w:t>
      </w:r>
    </w:p>
    <w:p w:rsidR="005709A4" w:rsidRDefault="005709A4" w:rsidP="005709A4">
      <w:pPr>
        <w:pStyle w:val="ac"/>
        <w:widowControl w:val="0"/>
        <w:numPr>
          <w:ilvl w:val="0"/>
          <w:numId w:val="64"/>
        </w:numPr>
        <w:shd w:val="clear" w:color="auto" w:fill="FFFFFF"/>
        <w:autoSpaceDE w:val="0"/>
        <w:autoSpaceDN w:val="0"/>
        <w:adjustRightInd w:val="0"/>
        <w:ind w:left="0" w:firstLine="426"/>
        <w:jc w:val="both"/>
      </w:pPr>
      <w:r>
        <w:t xml:space="preserve">Знання oснoв фундаментальних дисциплін (вступу до мовознавства, сучасної російської літературної мови, іноземної мови, історії </w:t>
      </w:r>
      <w:proofErr w:type="gramStart"/>
      <w:r>
        <w:t>св</w:t>
      </w:r>
      <w:proofErr w:type="gramEnd"/>
      <w:r>
        <w:t>ітової літератури, педагогіки) як теоретичної бази освітньої та дослідницької діяльності.</w:t>
      </w:r>
    </w:p>
    <w:p w:rsidR="005709A4" w:rsidRDefault="005709A4" w:rsidP="005709A4">
      <w:pPr>
        <w:pStyle w:val="ac"/>
        <w:widowControl w:val="0"/>
        <w:numPr>
          <w:ilvl w:val="0"/>
          <w:numId w:val="64"/>
        </w:numPr>
        <w:shd w:val="clear" w:color="auto" w:fill="FFFFFF"/>
        <w:autoSpaceDE w:val="0"/>
        <w:autoSpaceDN w:val="0"/>
        <w:adjustRightInd w:val="0"/>
        <w:ind w:left="0" w:firstLine="426"/>
        <w:jc w:val="both"/>
      </w:pPr>
      <w:r>
        <w:lastRenderedPageBreak/>
        <w:t xml:space="preserve">Уміння реферувати наукові джерела (у т.ч. іншомовні) й оформлювати результати фахового наукового </w:t>
      </w:r>
      <w:proofErr w:type="gramStart"/>
      <w:r>
        <w:t>досл</w:t>
      </w:r>
      <w:proofErr w:type="gramEnd"/>
      <w:r>
        <w:t>ідження.</w:t>
      </w:r>
    </w:p>
    <w:p w:rsidR="005709A4" w:rsidRDefault="005709A4" w:rsidP="005709A4">
      <w:pPr>
        <w:pStyle w:val="ac"/>
        <w:widowControl w:val="0"/>
        <w:numPr>
          <w:ilvl w:val="0"/>
          <w:numId w:val="64"/>
        </w:numPr>
        <w:shd w:val="clear" w:color="auto" w:fill="FFFFFF"/>
        <w:autoSpaceDE w:val="0"/>
        <w:autoSpaceDN w:val="0"/>
        <w:adjustRightInd w:val="0"/>
        <w:ind w:left="0" w:firstLine="426"/>
        <w:jc w:val="both"/>
      </w:pPr>
      <w:r>
        <w:rPr>
          <w:spacing w:val="-8"/>
        </w:rPr>
        <w:t xml:space="preserve">Знання методики психолого-педагогічної діагностики для </w:t>
      </w:r>
      <w:proofErr w:type="gramStart"/>
      <w:r>
        <w:rPr>
          <w:spacing w:val="-8"/>
        </w:rPr>
        <w:t>п</w:t>
      </w:r>
      <w:proofErr w:type="gramEnd"/>
      <w:r>
        <w:rPr>
          <w:spacing w:val="-8"/>
        </w:rPr>
        <w:t>ідвищення ефективності освітнього процесу.</w:t>
      </w:r>
    </w:p>
    <w:p w:rsidR="005709A4" w:rsidRDefault="005709A4" w:rsidP="005709A4">
      <w:pPr>
        <w:pStyle w:val="ac"/>
        <w:numPr>
          <w:ilvl w:val="0"/>
          <w:numId w:val="64"/>
        </w:numPr>
        <w:ind w:left="0" w:firstLine="426"/>
        <w:jc w:val="both"/>
        <w:textAlignment w:val="baseline"/>
        <w:rPr>
          <w:bdr w:val="none" w:sz="0" w:space="0" w:color="auto" w:frame="1"/>
        </w:rPr>
      </w:pPr>
      <w:r>
        <w:rPr>
          <w:bdr w:val="none" w:sz="0" w:space="0" w:color="auto" w:frame="1"/>
        </w:rPr>
        <w:t>Здатність використовувати професійні  знання, уміння й навички для розв’язання практичних завдань.</w:t>
      </w:r>
    </w:p>
    <w:p w:rsidR="005709A4" w:rsidRDefault="005709A4" w:rsidP="005709A4">
      <w:pPr>
        <w:pStyle w:val="ac"/>
        <w:widowControl w:val="0"/>
        <w:numPr>
          <w:ilvl w:val="0"/>
          <w:numId w:val="64"/>
        </w:numPr>
        <w:shd w:val="clear" w:color="auto" w:fill="FFFFFF"/>
        <w:autoSpaceDE w:val="0"/>
        <w:autoSpaceDN w:val="0"/>
        <w:adjustRightInd w:val="0"/>
        <w:ind w:left="0" w:firstLine="426"/>
        <w:jc w:val="both"/>
      </w:pPr>
      <w:r>
        <w:rPr>
          <w:bdr w:val="none" w:sz="0" w:space="0" w:color="auto" w:frame="1"/>
        </w:rPr>
        <w:t>Здатність планувати, прогнозувати результат і коригувати   навчально-виховну роботу.</w:t>
      </w:r>
    </w:p>
    <w:p w:rsidR="005709A4" w:rsidRDefault="005709A4" w:rsidP="005709A4">
      <w:pPr>
        <w:pStyle w:val="ac"/>
        <w:widowControl w:val="0"/>
        <w:numPr>
          <w:ilvl w:val="0"/>
          <w:numId w:val="64"/>
        </w:numPr>
        <w:shd w:val="clear" w:color="auto" w:fill="FFFFFF"/>
        <w:autoSpaceDE w:val="0"/>
        <w:autoSpaceDN w:val="0"/>
        <w:adjustRightInd w:val="0"/>
        <w:ind w:left="0" w:firstLine="426"/>
        <w:jc w:val="both"/>
        <w:rPr>
          <w:spacing w:val="-8"/>
        </w:rPr>
      </w:pPr>
      <w:r>
        <w:rPr>
          <w:spacing w:val="-8"/>
        </w:rPr>
        <w:t xml:space="preserve">Здійснювати діагностику навчальних досягнень учнів, використовуючи </w:t>
      </w:r>
      <w:proofErr w:type="gramStart"/>
      <w:r>
        <w:rPr>
          <w:spacing w:val="-8"/>
        </w:rPr>
        <w:t>р</w:t>
      </w:r>
      <w:proofErr w:type="gramEnd"/>
      <w:r>
        <w:rPr>
          <w:spacing w:val="-8"/>
        </w:rPr>
        <w:t>ізні види завдань.</w:t>
      </w:r>
    </w:p>
    <w:p w:rsidR="005709A4" w:rsidRDefault="005709A4" w:rsidP="005709A4">
      <w:pPr>
        <w:pStyle w:val="ac"/>
        <w:widowControl w:val="0"/>
        <w:numPr>
          <w:ilvl w:val="0"/>
          <w:numId w:val="64"/>
        </w:numPr>
        <w:shd w:val="clear" w:color="auto" w:fill="FFFFFF"/>
        <w:autoSpaceDE w:val="0"/>
        <w:autoSpaceDN w:val="0"/>
        <w:adjustRightInd w:val="0"/>
        <w:ind w:left="0" w:firstLine="426"/>
        <w:jc w:val="both"/>
      </w:pPr>
      <w:r>
        <w:t>Використання сучасних інформаційних технологій у навчанні мов і літератури; послуговування інтернет-ресурсами для самоосвіти й у професійній діяльності.</w:t>
      </w:r>
    </w:p>
    <w:p w:rsidR="005709A4" w:rsidRDefault="005709A4" w:rsidP="005709A4">
      <w:pPr>
        <w:pStyle w:val="ac"/>
        <w:widowControl w:val="0"/>
        <w:numPr>
          <w:ilvl w:val="0"/>
          <w:numId w:val="64"/>
        </w:numPr>
        <w:shd w:val="clear" w:color="auto" w:fill="FFFFFF"/>
        <w:autoSpaceDE w:val="0"/>
        <w:autoSpaceDN w:val="0"/>
        <w:adjustRightInd w:val="0"/>
        <w:ind w:left="0" w:firstLine="426"/>
        <w:jc w:val="both"/>
      </w:pPr>
      <w:r>
        <w:rPr>
          <w:spacing w:val="-3"/>
        </w:rPr>
        <w:t xml:space="preserve">Володіння навичками аналізу навчально-виховних ситуацій, уміння </w:t>
      </w:r>
      <w:r>
        <w:t>визначати й розв’язувати педагогічні завдання, запобігати конфліктам.</w:t>
      </w:r>
    </w:p>
    <w:p w:rsidR="0016081E" w:rsidRPr="005709A4" w:rsidRDefault="0016081E" w:rsidP="006539AE">
      <w:pPr>
        <w:spacing w:after="120" w:line="240" w:lineRule="auto"/>
        <w:ind w:left="283"/>
        <w:jc w:val="both"/>
        <w:rPr>
          <w:rFonts w:ascii="Times New Roman" w:hAnsi="Times New Roman"/>
          <w:sz w:val="24"/>
          <w:szCs w:val="24"/>
          <w:lang w:val="ru-RU" w:eastAsia="ru-RU"/>
        </w:rPr>
      </w:pPr>
    </w:p>
    <w:p w:rsidR="0016081E" w:rsidRPr="003C5A35" w:rsidRDefault="0016081E" w:rsidP="003C5A35">
      <w:pPr>
        <w:spacing w:after="120" w:line="240" w:lineRule="auto"/>
        <w:ind w:left="426"/>
        <w:jc w:val="center"/>
        <w:rPr>
          <w:rFonts w:ascii="Times New Roman" w:hAnsi="Times New Roman"/>
          <w:b/>
          <w:sz w:val="24"/>
          <w:szCs w:val="24"/>
          <w:lang w:eastAsia="ru-RU"/>
        </w:rPr>
      </w:pPr>
      <w:r w:rsidRPr="00EE76AC">
        <w:rPr>
          <w:rFonts w:ascii="Times New Roman" w:hAnsi="Times New Roman"/>
          <w:b/>
          <w:sz w:val="24"/>
          <w:szCs w:val="24"/>
          <w:lang w:eastAsia="ru-RU"/>
        </w:rPr>
        <w:br w:type="page"/>
      </w:r>
      <w:r w:rsidRPr="003C5A35">
        <w:rPr>
          <w:rFonts w:ascii="Times New Roman" w:hAnsi="Times New Roman"/>
          <w:b/>
          <w:sz w:val="24"/>
          <w:szCs w:val="24"/>
          <w:lang w:eastAsia="ru-RU"/>
        </w:rPr>
        <w:lastRenderedPageBreak/>
        <w:t>ПРОГРАМА НАВЧАЛЬНОЇ ДИСЦИПЛІНИ</w:t>
      </w:r>
    </w:p>
    <w:p w:rsidR="0026486C" w:rsidRDefault="0026486C" w:rsidP="00863826">
      <w:pPr>
        <w:spacing w:after="0" w:line="240" w:lineRule="auto"/>
        <w:jc w:val="center"/>
        <w:rPr>
          <w:rFonts w:ascii="Times New Roman" w:hAnsi="Times New Roman"/>
          <w:b/>
          <w:sz w:val="24"/>
          <w:szCs w:val="24"/>
          <w:highlight w:val="yellow"/>
          <w:lang w:eastAsia="ru-RU"/>
        </w:rPr>
      </w:pPr>
    </w:p>
    <w:p w:rsidR="0026486C" w:rsidRPr="0026486C" w:rsidRDefault="0026486C" w:rsidP="00863826">
      <w:pPr>
        <w:pStyle w:val="ac"/>
        <w:ind w:left="426"/>
        <w:jc w:val="both"/>
        <w:rPr>
          <w:b/>
          <w:lang w:val="uk-UA"/>
        </w:rPr>
      </w:pPr>
      <w:r w:rsidRPr="0026486C">
        <w:rPr>
          <w:b/>
          <w:lang w:val="uk-UA"/>
        </w:rPr>
        <w:t>Тема 1.</w:t>
      </w:r>
      <w:r w:rsidR="003C5A35">
        <w:rPr>
          <w:b/>
          <w:lang w:val="uk-UA"/>
        </w:rPr>
        <w:t xml:space="preserve"> </w:t>
      </w:r>
      <w:r w:rsidRPr="0026486C">
        <w:rPr>
          <w:b/>
          <w:lang w:val="uk-UA"/>
        </w:rPr>
        <w:t xml:space="preserve">Загальна характеристика літературного процесу ХХ століття: стильові течії, індивідуальні художні системи </w:t>
      </w:r>
    </w:p>
    <w:p w:rsidR="0026486C" w:rsidRPr="0026486C" w:rsidRDefault="0026486C" w:rsidP="00863826">
      <w:pPr>
        <w:pStyle w:val="ac"/>
        <w:ind w:left="0" w:firstLine="426"/>
        <w:jc w:val="both"/>
        <w:rPr>
          <w:lang w:val="uk-UA"/>
        </w:rPr>
      </w:pPr>
      <w:r w:rsidRPr="0026486C">
        <w:rPr>
          <w:lang w:val="uk-UA"/>
        </w:rPr>
        <w:t>Історико-культурний контекст літератури ХХ століття. Провідні літературні</w:t>
      </w:r>
      <w:r w:rsidR="00B0164B">
        <w:rPr>
          <w:lang w:val="uk-UA"/>
        </w:rPr>
        <w:t xml:space="preserve"> напрями ХХ століття: реалізм, </w:t>
      </w:r>
      <w:r w:rsidRPr="0026486C">
        <w:rPr>
          <w:lang w:val="uk-UA"/>
        </w:rPr>
        <w:t>модернізм, авангардизм, постмодернізм. Основні течії модернізму та авангардизму: імпресіонізм, символізм, експресіонізм, футуризм, імажизм, дадаїзм, сюрреалізм, неореалізм.</w:t>
      </w:r>
      <w:r w:rsidRPr="0026486C">
        <w:rPr>
          <w:b/>
          <w:bCs/>
          <w:lang w:val="uk-UA"/>
        </w:rPr>
        <w:t xml:space="preserve"> </w:t>
      </w:r>
      <w:r w:rsidRPr="0026486C">
        <w:rPr>
          <w:lang w:val="uk-UA"/>
        </w:rPr>
        <w:t>Потік свідомості у літературі.</w:t>
      </w:r>
      <w:r w:rsidRPr="0026486C">
        <w:rPr>
          <w:b/>
          <w:lang w:val="uk-UA"/>
        </w:rPr>
        <w:t xml:space="preserve"> </w:t>
      </w:r>
      <w:r w:rsidRPr="0026486C">
        <w:rPr>
          <w:lang w:val="uk-UA"/>
        </w:rPr>
        <w:t>Потік свідомості як принцип художньої організації модерністської прози.</w:t>
      </w:r>
    </w:p>
    <w:p w:rsidR="0026486C" w:rsidRPr="0026486C" w:rsidRDefault="0026486C" w:rsidP="0026486C">
      <w:pPr>
        <w:pStyle w:val="ac"/>
        <w:ind w:left="0" w:firstLine="426"/>
        <w:jc w:val="both"/>
        <w:rPr>
          <w:lang w:val="uk-UA"/>
        </w:rPr>
      </w:pPr>
      <w:r w:rsidRPr="0026486C">
        <w:rPr>
          <w:lang w:val="uk-UA"/>
        </w:rPr>
        <w:t>Характеристика авангардистських течій: експресіонізм, кубізм, дадаїзм, сюрреалізм, футуризм, абстракція, імажизм тощо. Творчість Г. Аполлінера. Біографічні відомості про письменника. Початок поетичної творчості («Бестіарій, або Кортеж Орфея»). Неоромантичні, символічні та неокласицистичні риси ранньої творчості поета. «Ліричний епос»</w:t>
      </w:r>
      <w:r w:rsidR="00D16A0D">
        <w:rPr>
          <w:lang w:val="uk-UA"/>
        </w:rPr>
        <w:t xml:space="preserve"> Аполлінера. Збірка «Алкоголі» </w:t>
      </w:r>
      <w:r w:rsidRPr="0026486C">
        <w:rPr>
          <w:lang w:val="uk-UA"/>
        </w:rPr>
        <w:t xml:space="preserve"> свідоцтво його поетичної зрілості: Семантика назви, основні мотиви, особливості поетики. Стаття «Нова свідомість і поети» – маніфест нового мистецтва. Остання збірка Аполлінера «Каліграми». Вплив Аполлінера на європейську поезію ХХ ст</w:t>
      </w:r>
      <w:r w:rsidR="00D16A0D">
        <w:rPr>
          <w:lang w:val="uk-UA"/>
        </w:rPr>
        <w:t>.</w:t>
      </w:r>
    </w:p>
    <w:p w:rsidR="0026486C" w:rsidRDefault="0026486C" w:rsidP="0026486C">
      <w:pPr>
        <w:pStyle w:val="ac"/>
        <w:jc w:val="both"/>
        <w:rPr>
          <w:lang w:val="uk-UA"/>
        </w:rPr>
      </w:pPr>
    </w:p>
    <w:p w:rsidR="0026486C" w:rsidRPr="0026486C" w:rsidRDefault="0026486C" w:rsidP="0026486C">
      <w:pPr>
        <w:pStyle w:val="ac"/>
        <w:ind w:left="426"/>
        <w:jc w:val="both"/>
        <w:rPr>
          <w:b/>
          <w:lang w:val="uk-UA"/>
        </w:rPr>
      </w:pPr>
      <w:r w:rsidRPr="0026486C">
        <w:rPr>
          <w:b/>
          <w:lang w:val="uk-UA"/>
        </w:rPr>
        <w:t xml:space="preserve">Тема 2. </w:t>
      </w:r>
      <w:r w:rsidRPr="0026486C">
        <w:rPr>
          <w:b/>
        </w:rPr>
        <w:t xml:space="preserve">Модерністська проза Ф.Кафки. Метафоричний характер романів </w:t>
      </w:r>
      <w:r w:rsidRPr="0026486C">
        <w:rPr>
          <w:b/>
          <w:lang w:val="uk-UA"/>
        </w:rPr>
        <w:t>«</w:t>
      </w:r>
      <w:r w:rsidRPr="0026486C">
        <w:rPr>
          <w:b/>
        </w:rPr>
        <w:t>Процес</w:t>
      </w:r>
      <w:r w:rsidRPr="0026486C">
        <w:rPr>
          <w:b/>
          <w:lang w:val="uk-UA"/>
        </w:rPr>
        <w:t>»</w:t>
      </w:r>
      <w:r w:rsidRPr="0026486C">
        <w:rPr>
          <w:b/>
        </w:rPr>
        <w:t xml:space="preserve">, </w:t>
      </w:r>
      <w:r w:rsidRPr="0026486C">
        <w:rPr>
          <w:b/>
          <w:lang w:val="uk-UA"/>
        </w:rPr>
        <w:t>«</w:t>
      </w:r>
      <w:r w:rsidRPr="0026486C">
        <w:rPr>
          <w:b/>
        </w:rPr>
        <w:t>Замок</w:t>
      </w:r>
      <w:r w:rsidRPr="0026486C">
        <w:rPr>
          <w:b/>
          <w:lang w:val="uk-UA"/>
        </w:rPr>
        <w:t>»</w:t>
      </w:r>
      <w:r w:rsidRPr="0026486C">
        <w:rPr>
          <w:b/>
        </w:rPr>
        <w:t xml:space="preserve">. Проблема відчуження </w:t>
      </w:r>
      <w:proofErr w:type="gramStart"/>
      <w:r w:rsidRPr="0026486C">
        <w:rPr>
          <w:b/>
        </w:rPr>
        <w:t>у</w:t>
      </w:r>
      <w:proofErr w:type="gramEnd"/>
      <w:r w:rsidRPr="0026486C">
        <w:rPr>
          <w:b/>
        </w:rPr>
        <w:t xml:space="preserve"> новелі </w:t>
      </w:r>
      <w:r w:rsidRPr="0026486C">
        <w:rPr>
          <w:b/>
          <w:lang w:val="uk-UA"/>
        </w:rPr>
        <w:t>«</w:t>
      </w:r>
      <w:r w:rsidRPr="0026486C">
        <w:rPr>
          <w:b/>
        </w:rPr>
        <w:t>Перевтілення</w:t>
      </w:r>
      <w:r w:rsidRPr="0026486C">
        <w:rPr>
          <w:b/>
          <w:lang w:val="uk-UA"/>
        </w:rPr>
        <w:t>».</w:t>
      </w:r>
    </w:p>
    <w:p w:rsidR="0026486C" w:rsidRDefault="0026486C" w:rsidP="0026486C">
      <w:pPr>
        <w:pStyle w:val="ac"/>
        <w:ind w:left="0" w:firstLine="426"/>
        <w:jc w:val="both"/>
        <w:rPr>
          <w:lang w:val="uk-UA"/>
        </w:rPr>
      </w:pPr>
      <w:r w:rsidRPr="0026486C">
        <w:rPr>
          <w:lang w:val="uk-UA"/>
        </w:rPr>
        <w:t>Модерністська проза Ф. Кафки. Експресіонізм як художньо-естетичне явище 10-20-х років ХХ століття. Вплив експресіонізму на творчий метод Кафки. Своєрідність світосприйняття Ф. Кафки. Проблема відчуження у новелі “Перевтілення”. Фантастичні та побутові елементи у творах письменника. Метафоричний характер романів “Процес”, “Замок”. Особливості композиції творів – відсутність традиційних сюжетних компонентів, побудова на основі принципу “маячного сну” та ін. Жанрові трансформації й філософський характер притч “Пасажир”, “Дерева”, “ Шуліка“ та ін. Поняття параболи.</w:t>
      </w:r>
    </w:p>
    <w:p w:rsidR="0026486C" w:rsidRDefault="0026486C" w:rsidP="0026486C">
      <w:pPr>
        <w:pStyle w:val="ac"/>
        <w:ind w:left="0" w:firstLine="426"/>
        <w:jc w:val="both"/>
        <w:rPr>
          <w:lang w:val="uk-UA"/>
        </w:rPr>
      </w:pPr>
    </w:p>
    <w:p w:rsidR="00C76EC6" w:rsidRPr="00C76EC6" w:rsidRDefault="0026486C" w:rsidP="00C76EC6">
      <w:pPr>
        <w:pStyle w:val="ac"/>
        <w:ind w:left="426"/>
        <w:jc w:val="both"/>
        <w:rPr>
          <w:b/>
          <w:lang w:val="uk-UA"/>
        </w:rPr>
      </w:pPr>
      <w:r w:rsidRPr="00C76EC6">
        <w:rPr>
          <w:b/>
          <w:lang w:val="uk-UA"/>
        </w:rPr>
        <w:t xml:space="preserve">Тема 3. Реалістична література ХХ ст. Оновлення у реалізму І половини ХХ століття. Жанрові прояви нового художнього синтезу. </w:t>
      </w:r>
    </w:p>
    <w:p w:rsidR="00C76EC6" w:rsidRPr="00C76EC6" w:rsidRDefault="00C76EC6" w:rsidP="00C76EC6">
      <w:pPr>
        <w:spacing w:after="0" w:line="240" w:lineRule="auto"/>
        <w:ind w:firstLine="426"/>
        <w:jc w:val="both"/>
        <w:rPr>
          <w:rFonts w:ascii="Times New Roman" w:eastAsia="Times New Roman" w:hAnsi="Times New Roman"/>
          <w:sz w:val="24"/>
          <w:szCs w:val="24"/>
          <w:lang w:eastAsia="ru-RU"/>
        </w:rPr>
      </w:pPr>
      <w:r w:rsidRPr="00C76EC6">
        <w:rPr>
          <w:rFonts w:ascii="Times New Roman" w:eastAsia="Times New Roman" w:hAnsi="Times New Roman"/>
          <w:sz w:val="24"/>
          <w:szCs w:val="24"/>
          <w:lang w:eastAsia="ru-RU"/>
        </w:rPr>
        <w:t xml:space="preserve">Жанрово-тематичні різновиди реалістичного роману першої половини ХХ ст. Жанр інтелектуального роману в зарубіжній літературі першої половини ХХ століття. Поняття «інтелектуальний роман» («філософський роман», «роман ідей»). Культурно-історичні основи жанру. Принципи побудови «інтелектуального роману». Внутрішнє життя людини в романах Г. Гессе. Реальність та ірреальність у романі «Степовий вовк». «Паломництво в країну Сходу» як пролог до роману «Гра в бісер». Художні і філософські пошуки Г. Гессе та їх втілення в романі «Гра в бісер». «Гра» та її функції в романі. Міф і сучасність в романі Т. Манна «Чарівна гора». Вірність темі «мистецтво і митець». </w:t>
      </w:r>
    </w:p>
    <w:p w:rsidR="00C76EC6" w:rsidRDefault="00C76EC6" w:rsidP="0026486C">
      <w:pPr>
        <w:pStyle w:val="ac"/>
        <w:ind w:left="0" w:firstLine="426"/>
        <w:jc w:val="both"/>
        <w:rPr>
          <w:lang w:val="uk-UA"/>
        </w:rPr>
      </w:pPr>
    </w:p>
    <w:p w:rsidR="008E5C53" w:rsidRPr="008E5C53" w:rsidRDefault="008E5C53" w:rsidP="008E5C53">
      <w:pPr>
        <w:spacing w:after="0" w:line="240" w:lineRule="auto"/>
        <w:ind w:left="426"/>
        <w:jc w:val="both"/>
        <w:rPr>
          <w:rFonts w:ascii="Times New Roman" w:eastAsia="Times New Roman" w:hAnsi="Times New Roman"/>
          <w:b/>
          <w:sz w:val="24"/>
          <w:szCs w:val="24"/>
          <w:lang w:eastAsia="ru-RU"/>
        </w:rPr>
      </w:pPr>
      <w:r w:rsidRPr="008E5C53">
        <w:rPr>
          <w:rFonts w:ascii="Times New Roman" w:hAnsi="Times New Roman"/>
          <w:b/>
          <w:sz w:val="24"/>
          <w:szCs w:val="24"/>
        </w:rPr>
        <w:t xml:space="preserve">Тема </w:t>
      </w:r>
      <w:r w:rsidR="004B4607">
        <w:rPr>
          <w:rFonts w:ascii="Times New Roman" w:hAnsi="Times New Roman"/>
          <w:b/>
          <w:sz w:val="24"/>
          <w:szCs w:val="24"/>
        </w:rPr>
        <w:t>4</w:t>
      </w:r>
      <w:r w:rsidRPr="008E5C53">
        <w:rPr>
          <w:rFonts w:ascii="Times New Roman" w:hAnsi="Times New Roman"/>
          <w:b/>
          <w:sz w:val="24"/>
          <w:szCs w:val="24"/>
        </w:rPr>
        <w:t>. Тема «втраченої генерації» як відображення подій Першої світової війни. Типологічна схожість романів Е.</w:t>
      </w:r>
      <w:r w:rsidRPr="008E5C53">
        <w:rPr>
          <w:rFonts w:ascii="Times New Roman" w:hAnsi="Times New Roman"/>
          <w:b/>
          <w:sz w:val="24"/>
          <w:szCs w:val="24"/>
          <w:lang w:val="en-US"/>
        </w:rPr>
        <w:t> </w:t>
      </w:r>
      <w:r w:rsidR="009D7851">
        <w:rPr>
          <w:rFonts w:ascii="Times New Roman" w:hAnsi="Times New Roman"/>
          <w:b/>
          <w:sz w:val="24"/>
          <w:szCs w:val="24"/>
        </w:rPr>
        <w:t>Х</w:t>
      </w:r>
      <w:r w:rsidRPr="008E5C53">
        <w:rPr>
          <w:rFonts w:ascii="Times New Roman" w:hAnsi="Times New Roman"/>
          <w:b/>
          <w:sz w:val="24"/>
          <w:szCs w:val="24"/>
        </w:rPr>
        <w:t>емінгвея і Е.М.</w:t>
      </w:r>
      <w:r w:rsidRPr="008E5C53">
        <w:rPr>
          <w:rFonts w:ascii="Times New Roman" w:hAnsi="Times New Roman"/>
          <w:b/>
          <w:sz w:val="24"/>
          <w:szCs w:val="24"/>
          <w:lang w:val="en-US"/>
        </w:rPr>
        <w:t> </w:t>
      </w:r>
      <w:r w:rsidRPr="008E5C53">
        <w:rPr>
          <w:rFonts w:ascii="Times New Roman" w:hAnsi="Times New Roman"/>
          <w:b/>
          <w:sz w:val="24"/>
          <w:szCs w:val="24"/>
        </w:rPr>
        <w:t>Ремарка.</w:t>
      </w:r>
      <w:r w:rsidR="009D7851" w:rsidRPr="009D7851">
        <w:t xml:space="preserve"> </w:t>
      </w:r>
    </w:p>
    <w:p w:rsidR="00C76EC6" w:rsidRDefault="008E5C53" w:rsidP="0026486C">
      <w:pPr>
        <w:pStyle w:val="ac"/>
        <w:ind w:left="0" w:firstLine="426"/>
        <w:jc w:val="both"/>
        <w:rPr>
          <w:lang w:val="uk-UA"/>
        </w:rPr>
      </w:pPr>
      <w:r w:rsidRPr="008E5C53">
        <w:rPr>
          <w:lang w:val="uk-UA"/>
        </w:rPr>
        <w:t>Література втраченої генерації. Історико-культурні витоки та художня специфіка літ</w:t>
      </w:r>
      <w:r>
        <w:rPr>
          <w:lang w:val="uk-UA"/>
        </w:rPr>
        <w:t>ератури «втраченої генерації».</w:t>
      </w:r>
      <w:r w:rsidRPr="008E5C53">
        <w:rPr>
          <w:lang w:val="uk-UA"/>
        </w:rPr>
        <w:t xml:space="preserve"> Тема «втраченої генерації» в світовій літературі. Особливості ремарківського героя «втраченого покоління» (за романами  «На Західному фронті без змін» «Три товариша», «Повернення». Людина і війна у ранніх романах Е.</w:t>
      </w:r>
      <w:r>
        <w:rPr>
          <w:lang w:val="uk-UA"/>
        </w:rPr>
        <w:t> </w:t>
      </w:r>
      <w:r w:rsidR="009D7851">
        <w:rPr>
          <w:lang w:val="uk-UA"/>
        </w:rPr>
        <w:t>Х</w:t>
      </w:r>
      <w:r w:rsidRPr="008E5C53">
        <w:rPr>
          <w:lang w:val="uk-UA"/>
        </w:rPr>
        <w:t>емінг</w:t>
      </w:r>
      <w:r>
        <w:rPr>
          <w:lang w:val="uk-UA"/>
        </w:rPr>
        <w:t>вея («Фієста»,</w:t>
      </w:r>
      <w:r w:rsidRPr="008E5C53">
        <w:rPr>
          <w:lang w:val="uk-UA"/>
        </w:rPr>
        <w:t xml:space="preserve"> «Прощавай, зброє!»). Трагедія митця-маргінала у романі</w:t>
      </w:r>
      <w:r>
        <w:rPr>
          <w:lang w:val="uk-UA"/>
        </w:rPr>
        <w:t xml:space="preserve"> Р. Олдінгтона «Смерть героя». </w:t>
      </w:r>
      <w:r w:rsidRPr="008E5C53">
        <w:rPr>
          <w:lang w:val="uk-UA"/>
        </w:rPr>
        <w:t>«Джазова» природа оповіді. Трагедія молодої генерації у творах Фіцджеральда («Оповідання джазової доби»).</w:t>
      </w:r>
    </w:p>
    <w:p w:rsidR="008E5C53" w:rsidRPr="004B4607" w:rsidRDefault="008E5C53" w:rsidP="004B4607">
      <w:pPr>
        <w:spacing w:after="0" w:line="240" w:lineRule="auto"/>
        <w:jc w:val="both"/>
        <w:rPr>
          <w:rFonts w:ascii="Times New Roman" w:hAnsi="Times New Roman"/>
          <w:b/>
          <w:sz w:val="24"/>
          <w:szCs w:val="24"/>
        </w:rPr>
      </w:pPr>
    </w:p>
    <w:p w:rsidR="00BC06C3" w:rsidRDefault="008E5C53" w:rsidP="00BC06C3">
      <w:pPr>
        <w:pStyle w:val="ac"/>
        <w:ind w:left="426"/>
        <w:jc w:val="both"/>
        <w:rPr>
          <w:b/>
          <w:lang w:val="uk-UA"/>
        </w:rPr>
      </w:pPr>
      <w:r>
        <w:rPr>
          <w:b/>
          <w:lang w:val="uk-UA"/>
        </w:rPr>
        <w:t xml:space="preserve">Тема </w:t>
      </w:r>
      <w:r w:rsidR="004B4607">
        <w:rPr>
          <w:b/>
          <w:lang w:val="uk-UA"/>
        </w:rPr>
        <w:t>5</w:t>
      </w:r>
      <w:r>
        <w:rPr>
          <w:b/>
          <w:lang w:val="uk-UA"/>
        </w:rPr>
        <w:t xml:space="preserve">. </w:t>
      </w:r>
      <w:r w:rsidRPr="008E5C53">
        <w:rPr>
          <w:b/>
          <w:lang w:val="uk-UA"/>
        </w:rPr>
        <w:t>Антиутопія як метажанр. Типологічні риси роману-антиутопії ХХ ст</w:t>
      </w:r>
      <w:r w:rsidR="00BC06C3">
        <w:rPr>
          <w:b/>
          <w:lang w:val="uk-UA"/>
        </w:rPr>
        <w:t>.</w:t>
      </w:r>
    </w:p>
    <w:p w:rsidR="008E5C53" w:rsidRDefault="00BC06C3" w:rsidP="00BC06C3">
      <w:pPr>
        <w:pStyle w:val="ac"/>
        <w:ind w:left="0" w:firstLine="426"/>
        <w:jc w:val="both"/>
        <w:rPr>
          <w:lang w:val="uk-UA"/>
        </w:rPr>
      </w:pPr>
      <w:r w:rsidRPr="00BC06C3">
        <w:rPr>
          <w:lang w:val="uk-UA"/>
        </w:rPr>
        <w:t xml:space="preserve">Антиутопія ХХ століття: історія становлення та художня специфіка жанру. </w:t>
      </w:r>
      <w:r>
        <w:t xml:space="preserve">Сатирична спрямованість роману О. </w:t>
      </w:r>
      <w:r w:rsidR="008B132C">
        <w:rPr>
          <w:lang w:val="uk-UA"/>
        </w:rPr>
        <w:t>Г</w:t>
      </w:r>
      <w:r>
        <w:t xml:space="preserve">акслі «Чудовий новий </w:t>
      </w:r>
      <w:proofErr w:type="gramStart"/>
      <w:r>
        <w:t>св</w:t>
      </w:r>
      <w:proofErr w:type="gramEnd"/>
      <w:r>
        <w:t xml:space="preserve">іт». Антиутопічні мотиви роману Є. </w:t>
      </w:r>
      <w:proofErr w:type="gramStart"/>
      <w:r>
        <w:t>Замят</w:t>
      </w:r>
      <w:proofErr w:type="gramEnd"/>
      <w:r>
        <w:t xml:space="preserve">іна «Ми». </w:t>
      </w:r>
      <w:proofErr w:type="gramStart"/>
      <w:r>
        <w:t>Соц</w:t>
      </w:r>
      <w:proofErr w:type="gramEnd"/>
      <w:r>
        <w:t xml:space="preserve">іальні й моральні перестороги у романах А. Платонова «Котлован» та </w:t>
      </w:r>
      <w:r>
        <w:lastRenderedPageBreak/>
        <w:t>«Чевенгур». Проблема «особистість і тоталітарна влада» в романі Дж. Ор</w:t>
      </w:r>
      <w:r w:rsidR="008B132C">
        <w:rPr>
          <w:lang w:val="uk-UA"/>
        </w:rPr>
        <w:t>в</w:t>
      </w:r>
      <w:r>
        <w:t>ела «1984». Філософсько-алегоричний сенс казки-застереження Дж. Ор</w:t>
      </w:r>
      <w:r w:rsidR="008B132C">
        <w:rPr>
          <w:lang w:val="uk-UA"/>
        </w:rPr>
        <w:t>в</w:t>
      </w:r>
      <w:r>
        <w:t xml:space="preserve">елла «Ферма тварин». Згубне майбуття суспільства без книги </w:t>
      </w:r>
      <w:proofErr w:type="gramStart"/>
      <w:r>
        <w:t>у</w:t>
      </w:r>
      <w:proofErr w:type="gramEnd"/>
      <w:r>
        <w:t xml:space="preserve"> романі Бредбері «451 градус за Фаренгейтом».</w:t>
      </w:r>
    </w:p>
    <w:p w:rsidR="00BC06C3" w:rsidRDefault="00BC06C3" w:rsidP="00BC06C3">
      <w:pPr>
        <w:pStyle w:val="ac"/>
        <w:ind w:left="0" w:firstLine="426"/>
        <w:jc w:val="both"/>
        <w:rPr>
          <w:lang w:val="uk-UA"/>
        </w:rPr>
      </w:pPr>
    </w:p>
    <w:p w:rsidR="00BC06C3" w:rsidRPr="00BC06C3" w:rsidRDefault="00BC06C3" w:rsidP="00BC06C3">
      <w:pPr>
        <w:pStyle w:val="ac"/>
        <w:ind w:left="0" w:firstLine="426"/>
        <w:jc w:val="both"/>
        <w:rPr>
          <w:b/>
          <w:lang w:val="uk-UA"/>
        </w:rPr>
      </w:pPr>
      <w:r w:rsidRPr="00BC06C3">
        <w:rPr>
          <w:b/>
          <w:lang w:val="uk-UA"/>
        </w:rPr>
        <w:t xml:space="preserve">Тема </w:t>
      </w:r>
      <w:r w:rsidR="004B4607">
        <w:rPr>
          <w:b/>
          <w:lang w:val="uk-UA"/>
        </w:rPr>
        <w:t>6</w:t>
      </w:r>
      <w:r w:rsidRPr="00BC06C3">
        <w:rPr>
          <w:b/>
          <w:lang w:val="uk-UA"/>
        </w:rPr>
        <w:t xml:space="preserve">. </w:t>
      </w:r>
      <w:r w:rsidRPr="00BC06C3">
        <w:rPr>
          <w:b/>
        </w:rPr>
        <w:t xml:space="preserve">Екзистенціалізм в художній </w:t>
      </w:r>
      <w:proofErr w:type="gramStart"/>
      <w:r w:rsidRPr="00BC06C3">
        <w:rPr>
          <w:b/>
        </w:rPr>
        <w:t>св</w:t>
      </w:r>
      <w:proofErr w:type="gramEnd"/>
      <w:r w:rsidRPr="00BC06C3">
        <w:rPr>
          <w:b/>
        </w:rPr>
        <w:t>ідомості ХХ століття.</w:t>
      </w:r>
    </w:p>
    <w:p w:rsidR="00BC06C3" w:rsidRDefault="00BC06C3" w:rsidP="00BC06C3">
      <w:pPr>
        <w:pStyle w:val="ac"/>
        <w:ind w:left="0" w:firstLine="426"/>
        <w:jc w:val="both"/>
        <w:rPr>
          <w:lang w:val="uk-UA"/>
        </w:rPr>
      </w:pPr>
      <w:r w:rsidRPr="00BC06C3">
        <w:t>Поняття “екзистенції”, “порогової ситуації”, «свободи», «вибору». Картина світу та концепція особистості, тип екзистенціалістської свідомості (І. Аннєнський, І. Бунін, В. Набоков, Ж.П. Сартр, А. Камю). Теоретичні концепції екзистенціалізма та їх втілення у пові</w:t>
      </w:r>
      <w:proofErr w:type="gramStart"/>
      <w:r w:rsidRPr="00BC06C3">
        <w:t>ст</w:t>
      </w:r>
      <w:proofErr w:type="gramEnd"/>
      <w:r w:rsidRPr="00BC06C3">
        <w:t>і Сартра “Нуд</w:t>
      </w:r>
      <w:r w:rsidR="009D7851">
        <w:rPr>
          <w:lang w:val="uk-UA"/>
        </w:rPr>
        <w:t>ота</w:t>
      </w:r>
      <w:r w:rsidRPr="00BC06C3">
        <w:t>”, оповіданні “Стіна”, драмі “Мухи”. Екзистенціалістська «версія» А. Камю. Ідеї абсурду та метафізичного бунту у філософських есе “Міф про Сізіфа“ та “Бунтівна людина”. Протистояння людини й суспільства у повісті “Сторонній”. Персоніфікація різних можливостей в ситуації вибору, протистояння абсурдній дійсності у романі “Чума”. Екзистенціалістська тенденція в сучасній російській поезії (</w:t>
      </w:r>
      <w:r>
        <w:t>Й. Бродський, С. Стратановський</w:t>
      </w:r>
      <w:r w:rsidRPr="00BC06C3">
        <w:t>).</w:t>
      </w:r>
    </w:p>
    <w:p w:rsidR="00BC06C3" w:rsidRDefault="00BC06C3" w:rsidP="00BC06C3">
      <w:pPr>
        <w:pStyle w:val="ac"/>
        <w:ind w:left="0" w:firstLine="426"/>
        <w:jc w:val="both"/>
        <w:rPr>
          <w:lang w:val="uk-UA"/>
        </w:rPr>
      </w:pPr>
    </w:p>
    <w:p w:rsidR="00BC06C3" w:rsidRPr="00BC06C3" w:rsidRDefault="00BC06C3" w:rsidP="00BC06C3">
      <w:pPr>
        <w:pStyle w:val="ac"/>
        <w:ind w:left="0" w:firstLine="426"/>
        <w:jc w:val="both"/>
        <w:rPr>
          <w:b/>
          <w:lang w:val="uk-UA"/>
        </w:rPr>
      </w:pPr>
      <w:r w:rsidRPr="00BC06C3">
        <w:rPr>
          <w:b/>
          <w:lang w:val="uk-UA"/>
        </w:rPr>
        <w:t xml:space="preserve">Тема </w:t>
      </w:r>
      <w:r w:rsidR="004B4607">
        <w:rPr>
          <w:b/>
          <w:lang w:val="uk-UA"/>
        </w:rPr>
        <w:t>7</w:t>
      </w:r>
      <w:r w:rsidRPr="00BC06C3">
        <w:rPr>
          <w:b/>
          <w:lang w:val="uk-UA"/>
        </w:rPr>
        <w:t>. Жанр філософського роману в літературі другої половини ХХ століття</w:t>
      </w:r>
    </w:p>
    <w:p w:rsidR="00BC06C3" w:rsidRDefault="00BC06C3" w:rsidP="00BC06C3">
      <w:pPr>
        <w:pStyle w:val="a5"/>
        <w:spacing w:after="0"/>
        <w:ind w:left="0" w:right="-5" w:firstLine="426"/>
        <w:jc w:val="both"/>
      </w:pPr>
      <w:r w:rsidRPr="00BC06C3">
        <w:t>Жанр філософського роману, генезис і культурно-історичні передумови його розвитку.</w:t>
      </w:r>
      <w:r>
        <w:t xml:space="preserve"> Філософські аспекти творчості </w:t>
      </w:r>
      <w:r w:rsidR="009D7851">
        <w:t>В</w:t>
      </w:r>
      <w:r>
        <w:t xml:space="preserve">. Голдінга. Взаємодія людини, природи і цивілізації в романах В. Голдінга. Концепція «добра» і «зла». Мотив «темноти людського серця». Цивілізація і варварство у романі </w:t>
      </w:r>
      <w:r w:rsidR="009D7851">
        <w:t>В</w:t>
      </w:r>
      <w:r>
        <w:t xml:space="preserve">. Голдінга «Володар мух». Герої романів </w:t>
      </w:r>
      <w:r w:rsidR="009D7851">
        <w:t>В</w:t>
      </w:r>
      <w:r>
        <w:t xml:space="preserve">. Голдінга: проблема вибору. Синтез філософського і художнього, реального і умовного, притчового та пародійного в романах письменника. Філософський підтекст та символіка. </w:t>
      </w:r>
    </w:p>
    <w:p w:rsidR="00BC06C3" w:rsidRDefault="00BC06C3" w:rsidP="00BC06C3">
      <w:pPr>
        <w:pStyle w:val="a5"/>
        <w:spacing w:after="0"/>
        <w:ind w:left="0" w:right="-5" w:firstLine="360"/>
        <w:jc w:val="both"/>
      </w:pPr>
    </w:p>
    <w:p w:rsidR="00BC06C3" w:rsidRPr="00BC06C3" w:rsidRDefault="00BC06C3" w:rsidP="00BC06C3">
      <w:pPr>
        <w:pStyle w:val="a5"/>
        <w:spacing w:after="0"/>
        <w:ind w:left="0" w:right="-5" w:firstLine="426"/>
        <w:jc w:val="both"/>
        <w:rPr>
          <w:b/>
        </w:rPr>
      </w:pPr>
      <w:r w:rsidRPr="00BC06C3">
        <w:rPr>
          <w:b/>
        </w:rPr>
        <w:t xml:space="preserve">Тема </w:t>
      </w:r>
      <w:r w:rsidR="004B4607">
        <w:rPr>
          <w:b/>
        </w:rPr>
        <w:t>8</w:t>
      </w:r>
      <w:r w:rsidRPr="00BC06C3">
        <w:rPr>
          <w:b/>
        </w:rPr>
        <w:t>. Творчість Дж.</w:t>
      </w:r>
      <w:r w:rsidR="00FA5569">
        <w:rPr>
          <w:b/>
        </w:rPr>
        <w:t>Д.</w:t>
      </w:r>
      <w:r w:rsidRPr="00BC06C3">
        <w:rPr>
          <w:b/>
        </w:rPr>
        <w:t xml:space="preserve"> Селінджера как провісника бітників</w:t>
      </w:r>
    </w:p>
    <w:p w:rsidR="00BC06C3" w:rsidRDefault="00BC06C3" w:rsidP="00BC06C3">
      <w:pPr>
        <w:pStyle w:val="a5"/>
        <w:spacing w:after="0"/>
        <w:ind w:left="0" w:right="-5" w:firstLine="426"/>
        <w:jc w:val="both"/>
      </w:pPr>
      <w:r>
        <w:t>П</w:t>
      </w:r>
      <w:r w:rsidRPr="00BC06C3">
        <w:t xml:space="preserve">ошуки духовних ідеалів, трагізм світовідчування, відчуженість особи. </w:t>
      </w:r>
      <w:r>
        <w:t>Ідея нонконформізму в романі Д</w:t>
      </w:r>
      <w:r w:rsidR="00FA5569">
        <w:t>ж</w:t>
      </w:r>
      <w:r>
        <w:t>.</w:t>
      </w:r>
      <w:r w:rsidR="00FA5569">
        <w:t>Д.</w:t>
      </w:r>
      <w:r>
        <w:t xml:space="preserve"> Селінджера «Над прірвою у житі». </w:t>
      </w:r>
      <w:r w:rsidRPr="00BC06C3">
        <w:t>Тип бунтівника в романі «Над прірвою у житі»: проблема самопізнання і самовираження в романі. Пошуки духовного наставника. «Цикл про Глассів» – проблема ідеального героя. Образ сучасного світу, тема творчості та творчої особистості в творах Селінджера. Основні поняття східної поетики, інтерпретовані письменником.</w:t>
      </w:r>
    </w:p>
    <w:p w:rsidR="00BC06C3" w:rsidRDefault="00BC06C3" w:rsidP="00BC06C3">
      <w:pPr>
        <w:pStyle w:val="ac"/>
        <w:ind w:left="0" w:firstLine="426"/>
        <w:jc w:val="both"/>
        <w:rPr>
          <w:lang w:val="uk-UA"/>
        </w:rPr>
      </w:pPr>
    </w:p>
    <w:p w:rsidR="00832BF3" w:rsidRPr="003C7B0C" w:rsidRDefault="00B43794" w:rsidP="00863826">
      <w:pPr>
        <w:spacing w:after="0" w:line="240" w:lineRule="auto"/>
        <w:ind w:firstLine="708"/>
        <w:jc w:val="center"/>
        <w:rPr>
          <w:rFonts w:ascii="Times New Roman" w:hAnsi="Times New Roman"/>
          <w:b/>
          <w:bCs/>
          <w:sz w:val="24"/>
          <w:szCs w:val="24"/>
        </w:rPr>
      </w:pPr>
      <w:r>
        <w:rPr>
          <w:rFonts w:ascii="Times New Roman" w:hAnsi="Times New Roman"/>
          <w:b/>
          <w:bCs/>
          <w:lang w:val="ru-RU"/>
        </w:rPr>
        <w:br w:type="page"/>
      </w:r>
      <w:r w:rsidR="0016081E" w:rsidRPr="003C7B0C">
        <w:rPr>
          <w:rFonts w:ascii="Times New Roman" w:hAnsi="Times New Roman"/>
          <w:b/>
          <w:bCs/>
          <w:sz w:val="24"/>
          <w:szCs w:val="24"/>
        </w:rPr>
        <w:lastRenderedPageBreak/>
        <w:t>С</w:t>
      </w:r>
      <w:r w:rsidR="00832BF3" w:rsidRPr="003C7B0C">
        <w:rPr>
          <w:rFonts w:ascii="Times New Roman" w:hAnsi="Times New Roman"/>
          <w:b/>
          <w:bCs/>
          <w:sz w:val="24"/>
          <w:szCs w:val="24"/>
        </w:rPr>
        <w:t>ТРУКТУРА НАВЧАЛЬНОЇ ДИСЦИПЛІНИ</w:t>
      </w:r>
    </w:p>
    <w:p w:rsidR="00863826" w:rsidRPr="00372E1E" w:rsidRDefault="00863826" w:rsidP="00AA23FE">
      <w:pPr>
        <w:spacing w:after="0" w:line="240" w:lineRule="auto"/>
        <w:jc w:val="center"/>
        <w:rPr>
          <w:rFonts w:ascii="Times New Roman" w:hAnsi="Times New Roman"/>
          <w:b/>
          <w:bCs/>
          <w:sz w:val="24"/>
          <w:szCs w:val="24"/>
          <w:lang w:eastAsia="ru-RU"/>
        </w:rPr>
      </w:pPr>
    </w:p>
    <w:tbl>
      <w:tblPr>
        <w:tblW w:w="495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3"/>
        <w:gridCol w:w="762"/>
        <w:gridCol w:w="171"/>
        <w:gridCol w:w="6"/>
        <w:gridCol w:w="413"/>
        <w:gridCol w:w="58"/>
        <w:gridCol w:w="6"/>
        <w:gridCol w:w="470"/>
        <w:gridCol w:w="6"/>
        <w:gridCol w:w="585"/>
        <w:gridCol w:w="6"/>
        <w:gridCol w:w="552"/>
        <w:gridCol w:w="6"/>
        <w:gridCol w:w="583"/>
        <w:gridCol w:w="8"/>
        <w:gridCol w:w="653"/>
        <w:gridCol w:w="623"/>
        <w:gridCol w:w="8"/>
        <w:gridCol w:w="468"/>
        <w:gridCol w:w="8"/>
        <w:gridCol w:w="113"/>
        <w:gridCol w:w="470"/>
        <w:gridCol w:w="8"/>
        <w:gridCol w:w="550"/>
        <w:gridCol w:w="8"/>
        <w:gridCol w:w="149"/>
        <w:gridCol w:w="429"/>
      </w:tblGrid>
      <w:tr w:rsidR="0016081E" w:rsidRPr="00372E1E" w:rsidTr="005E50BD">
        <w:trPr>
          <w:cantSplit/>
        </w:trPr>
        <w:tc>
          <w:tcPr>
            <w:tcW w:w="1413" w:type="pct"/>
            <w:vMerge w:val="restart"/>
          </w:tcPr>
          <w:p w:rsidR="0016081E" w:rsidRPr="00372E1E" w:rsidRDefault="0016081E" w:rsidP="00863826">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Назви змістових модулів і тем</w:t>
            </w:r>
          </w:p>
        </w:tc>
        <w:tc>
          <w:tcPr>
            <w:tcW w:w="3587" w:type="pct"/>
            <w:gridSpan w:val="26"/>
          </w:tcPr>
          <w:p w:rsidR="0016081E" w:rsidRPr="00372E1E" w:rsidRDefault="0016081E" w:rsidP="00863826">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Кількість годин</w:t>
            </w:r>
          </w:p>
        </w:tc>
      </w:tr>
      <w:tr w:rsidR="0016081E" w:rsidRPr="00372E1E" w:rsidTr="008D5B0D">
        <w:trPr>
          <w:cantSplit/>
        </w:trPr>
        <w:tc>
          <w:tcPr>
            <w:tcW w:w="1413" w:type="pct"/>
            <w:vMerge/>
          </w:tcPr>
          <w:p w:rsidR="0016081E" w:rsidRPr="00372E1E" w:rsidRDefault="0016081E" w:rsidP="006539AE">
            <w:pPr>
              <w:spacing w:after="0" w:line="240" w:lineRule="auto"/>
              <w:jc w:val="center"/>
              <w:rPr>
                <w:rFonts w:ascii="Times New Roman" w:hAnsi="Times New Roman"/>
                <w:sz w:val="24"/>
                <w:szCs w:val="24"/>
                <w:lang w:eastAsia="ru-RU"/>
              </w:rPr>
            </w:pPr>
          </w:p>
        </w:tc>
        <w:tc>
          <w:tcPr>
            <w:tcW w:w="1830" w:type="pct"/>
            <w:gridSpan w:val="14"/>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денна форма</w:t>
            </w:r>
          </w:p>
        </w:tc>
        <w:tc>
          <w:tcPr>
            <w:tcW w:w="1757" w:type="pct"/>
            <w:gridSpan w:val="12"/>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Заочна форма</w:t>
            </w:r>
          </w:p>
        </w:tc>
      </w:tr>
      <w:tr w:rsidR="0016081E" w:rsidRPr="00372E1E" w:rsidTr="00B43794">
        <w:trPr>
          <w:cantSplit/>
        </w:trPr>
        <w:tc>
          <w:tcPr>
            <w:tcW w:w="1413" w:type="pct"/>
            <w:vMerge/>
          </w:tcPr>
          <w:p w:rsidR="0016081E" w:rsidRPr="00372E1E" w:rsidRDefault="0016081E" w:rsidP="006539AE">
            <w:pPr>
              <w:spacing w:after="0" w:line="240" w:lineRule="auto"/>
              <w:jc w:val="center"/>
              <w:rPr>
                <w:rFonts w:ascii="Times New Roman" w:hAnsi="Times New Roman"/>
                <w:sz w:val="24"/>
                <w:szCs w:val="24"/>
                <w:lang w:eastAsia="ru-RU"/>
              </w:rPr>
            </w:pPr>
          </w:p>
        </w:tc>
        <w:tc>
          <w:tcPr>
            <w:tcW w:w="473" w:type="pct"/>
            <w:gridSpan w:val="3"/>
            <w:vMerge w:val="restart"/>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 xml:space="preserve">усього </w:t>
            </w:r>
          </w:p>
        </w:tc>
        <w:tc>
          <w:tcPr>
            <w:tcW w:w="1357" w:type="pct"/>
            <w:gridSpan w:val="11"/>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у тому числі</w:t>
            </w:r>
          </w:p>
        </w:tc>
        <w:tc>
          <w:tcPr>
            <w:tcW w:w="329" w:type="pct"/>
            <w:vMerge w:val="restart"/>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 xml:space="preserve">усього </w:t>
            </w:r>
          </w:p>
        </w:tc>
        <w:tc>
          <w:tcPr>
            <w:tcW w:w="1428" w:type="pct"/>
            <w:gridSpan w:val="11"/>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у тому числі</w:t>
            </w:r>
          </w:p>
        </w:tc>
      </w:tr>
      <w:tr w:rsidR="0016081E" w:rsidRPr="00372E1E" w:rsidTr="00B43794">
        <w:trPr>
          <w:cantSplit/>
        </w:trPr>
        <w:tc>
          <w:tcPr>
            <w:tcW w:w="1413" w:type="pct"/>
            <w:vMerge/>
          </w:tcPr>
          <w:p w:rsidR="0016081E" w:rsidRPr="00372E1E" w:rsidRDefault="0016081E" w:rsidP="006539AE">
            <w:pPr>
              <w:spacing w:after="0" w:line="240" w:lineRule="auto"/>
              <w:jc w:val="center"/>
              <w:rPr>
                <w:rFonts w:ascii="Times New Roman" w:hAnsi="Times New Roman"/>
                <w:sz w:val="24"/>
                <w:szCs w:val="24"/>
                <w:lang w:eastAsia="ru-RU"/>
              </w:rPr>
            </w:pPr>
          </w:p>
        </w:tc>
        <w:tc>
          <w:tcPr>
            <w:tcW w:w="473" w:type="pct"/>
            <w:gridSpan w:val="3"/>
            <w:vMerge/>
          </w:tcPr>
          <w:p w:rsidR="0016081E" w:rsidRPr="00372E1E" w:rsidRDefault="0016081E" w:rsidP="006539AE">
            <w:pPr>
              <w:spacing w:after="0" w:line="240" w:lineRule="auto"/>
              <w:jc w:val="center"/>
              <w:rPr>
                <w:rFonts w:ascii="Times New Roman" w:hAnsi="Times New Roman"/>
                <w:sz w:val="24"/>
                <w:szCs w:val="24"/>
                <w:lang w:eastAsia="ru-RU"/>
              </w:rPr>
            </w:pPr>
          </w:p>
        </w:tc>
        <w:tc>
          <w:tcPr>
            <w:tcW w:w="240" w:type="pct"/>
            <w:gridSpan w:val="3"/>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л</w:t>
            </w:r>
          </w:p>
        </w:tc>
        <w:tc>
          <w:tcPr>
            <w:tcW w:w="240" w:type="pct"/>
            <w:gridSpan w:val="2"/>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п</w:t>
            </w:r>
          </w:p>
        </w:tc>
        <w:tc>
          <w:tcPr>
            <w:tcW w:w="298" w:type="pct"/>
            <w:gridSpan w:val="2"/>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лаб</w:t>
            </w:r>
          </w:p>
        </w:tc>
        <w:tc>
          <w:tcPr>
            <w:tcW w:w="281" w:type="pct"/>
            <w:gridSpan w:val="2"/>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Інд</w:t>
            </w:r>
          </w:p>
        </w:tc>
        <w:tc>
          <w:tcPr>
            <w:tcW w:w="298" w:type="pct"/>
            <w:gridSpan w:val="2"/>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с.р.</w:t>
            </w:r>
          </w:p>
        </w:tc>
        <w:tc>
          <w:tcPr>
            <w:tcW w:w="329" w:type="pct"/>
            <w:vMerge/>
          </w:tcPr>
          <w:p w:rsidR="0016081E" w:rsidRPr="00372E1E" w:rsidRDefault="0016081E" w:rsidP="006539AE">
            <w:pPr>
              <w:spacing w:after="0" w:line="240" w:lineRule="auto"/>
              <w:jc w:val="center"/>
              <w:rPr>
                <w:rFonts w:ascii="Times New Roman" w:hAnsi="Times New Roman"/>
                <w:sz w:val="24"/>
                <w:szCs w:val="24"/>
                <w:lang w:eastAsia="ru-RU"/>
              </w:rPr>
            </w:pPr>
          </w:p>
        </w:tc>
        <w:tc>
          <w:tcPr>
            <w:tcW w:w="318" w:type="pct"/>
            <w:gridSpan w:val="2"/>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л</w:t>
            </w:r>
          </w:p>
        </w:tc>
        <w:tc>
          <w:tcPr>
            <w:tcW w:w="297" w:type="pct"/>
            <w:gridSpan w:val="3"/>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п</w:t>
            </w:r>
          </w:p>
        </w:tc>
        <w:tc>
          <w:tcPr>
            <w:tcW w:w="241" w:type="pct"/>
            <w:gridSpan w:val="2"/>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лаб</w:t>
            </w:r>
          </w:p>
        </w:tc>
        <w:tc>
          <w:tcPr>
            <w:tcW w:w="356" w:type="pct"/>
            <w:gridSpan w:val="3"/>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інд</w:t>
            </w:r>
          </w:p>
        </w:tc>
        <w:tc>
          <w:tcPr>
            <w:tcW w:w="216" w:type="pct"/>
          </w:tcPr>
          <w:p w:rsidR="0016081E" w:rsidRPr="00372E1E" w:rsidRDefault="0016081E" w:rsidP="006539AE">
            <w:pPr>
              <w:spacing w:after="0" w:line="240" w:lineRule="auto"/>
              <w:jc w:val="center"/>
              <w:rPr>
                <w:rFonts w:ascii="Times New Roman" w:hAnsi="Times New Roman"/>
                <w:sz w:val="24"/>
                <w:szCs w:val="24"/>
                <w:lang w:eastAsia="ru-RU"/>
              </w:rPr>
            </w:pPr>
            <w:r w:rsidRPr="00372E1E">
              <w:rPr>
                <w:rFonts w:ascii="Times New Roman" w:hAnsi="Times New Roman"/>
                <w:sz w:val="24"/>
                <w:szCs w:val="24"/>
                <w:lang w:eastAsia="ru-RU"/>
              </w:rPr>
              <w:t>с.р.</w:t>
            </w:r>
          </w:p>
        </w:tc>
      </w:tr>
      <w:tr w:rsidR="0016081E" w:rsidRPr="00372E1E" w:rsidTr="00B43794">
        <w:tc>
          <w:tcPr>
            <w:tcW w:w="1413" w:type="pct"/>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1</w:t>
            </w:r>
          </w:p>
        </w:tc>
        <w:tc>
          <w:tcPr>
            <w:tcW w:w="473" w:type="pct"/>
            <w:gridSpan w:val="3"/>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2</w:t>
            </w:r>
          </w:p>
        </w:tc>
        <w:tc>
          <w:tcPr>
            <w:tcW w:w="240" w:type="pct"/>
            <w:gridSpan w:val="3"/>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3</w:t>
            </w:r>
          </w:p>
        </w:tc>
        <w:tc>
          <w:tcPr>
            <w:tcW w:w="240" w:type="pct"/>
            <w:gridSpan w:val="2"/>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4</w:t>
            </w:r>
          </w:p>
        </w:tc>
        <w:tc>
          <w:tcPr>
            <w:tcW w:w="298" w:type="pct"/>
            <w:gridSpan w:val="2"/>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5</w:t>
            </w:r>
          </w:p>
        </w:tc>
        <w:tc>
          <w:tcPr>
            <w:tcW w:w="281" w:type="pct"/>
            <w:gridSpan w:val="2"/>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6</w:t>
            </w:r>
          </w:p>
        </w:tc>
        <w:tc>
          <w:tcPr>
            <w:tcW w:w="298" w:type="pct"/>
            <w:gridSpan w:val="2"/>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7</w:t>
            </w:r>
          </w:p>
        </w:tc>
        <w:tc>
          <w:tcPr>
            <w:tcW w:w="329" w:type="pct"/>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8</w:t>
            </w:r>
          </w:p>
        </w:tc>
        <w:tc>
          <w:tcPr>
            <w:tcW w:w="318" w:type="pct"/>
            <w:gridSpan w:val="2"/>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9</w:t>
            </w:r>
          </w:p>
        </w:tc>
        <w:tc>
          <w:tcPr>
            <w:tcW w:w="297" w:type="pct"/>
            <w:gridSpan w:val="3"/>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10</w:t>
            </w:r>
          </w:p>
        </w:tc>
        <w:tc>
          <w:tcPr>
            <w:tcW w:w="241" w:type="pct"/>
            <w:gridSpan w:val="2"/>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11</w:t>
            </w:r>
          </w:p>
        </w:tc>
        <w:tc>
          <w:tcPr>
            <w:tcW w:w="356" w:type="pct"/>
            <w:gridSpan w:val="3"/>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12</w:t>
            </w:r>
          </w:p>
        </w:tc>
        <w:tc>
          <w:tcPr>
            <w:tcW w:w="216" w:type="pct"/>
          </w:tcPr>
          <w:p w:rsidR="0016081E" w:rsidRPr="00372E1E" w:rsidRDefault="0016081E" w:rsidP="006539AE">
            <w:pPr>
              <w:spacing w:after="0" w:line="240" w:lineRule="auto"/>
              <w:jc w:val="center"/>
              <w:rPr>
                <w:rFonts w:ascii="Times New Roman" w:hAnsi="Times New Roman"/>
                <w:bCs/>
                <w:sz w:val="24"/>
                <w:szCs w:val="24"/>
                <w:lang w:eastAsia="ru-RU"/>
              </w:rPr>
            </w:pPr>
            <w:r w:rsidRPr="00372E1E">
              <w:rPr>
                <w:rFonts w:ascii="Times New Roman" w:hAnsi="Times New Roman"/>
                <w:bCs/>
                <w:sz w:val="24"/>
                <w:szCs w:val="24"/>
                <w:lang w:eastAsia="ru-RU"/>
              </w:rPr>
              <w:t>13</w:t>
            </w:r>
          </w:p>
        </w:tc>
      </w:tr>
      <w:tr w:rsidR="0016081E" w:rsidRPr="00AB78CC" w:rsidTr="005E50BD">
        <w:trPr>
          <w:cantSplit/>
        </w:trPr>
        <w:tc>
          <w:tcPr>
            <w:tcW w:w="5000" w:type="pct"/>
            <w:gridSpan w:val="27"/>
          </w:tcPr>
          <w:p w:rsidR="0016081E" w:rsidRPr="00372E1E" w:rsidRDefault="0016081E" w:rsidP="006539AE">
            <w:pPr>
              <w:spacing w:after="0" w:line="240" w:lineRule="auto"/>
              <w:jc w:val="center"/>
              <w:rPr>
                <w:rFonts w:ascii="Times New Roman" w:hAnsi="Times New Roman"/>
                <w:b/>
                <w:sz w:val="24"/>
                <w:szCs w:val="24"/>
                <w:lang w:eastAsia="ru-RU"/>
              </w:rPr>
            </w:pPr>
            <w:r w:rsidRPr="00372E1E">
              <w:rPr>
                <w:rFonts w:ascii="Times New Roman" w:hAnsi="Times New Roman"/>
                <w:b/>
                <w:bCs/>
                <w:sz w:val="24"/>
                <w:szCs w:val="24"/>
                <w:lang w:eastAsia="ru-RU"/>
              </w:rPr>
              <w:t>Змістовий модуль 1</w:t>
            </w:r>
            <w:r w:rsidRPr="00372E1E">
              <w:rPr>
                <w:rFonts w:ascii="Times New Roman" w:hAnsi="Times New Roman"/>
                <w:sz w:val="24"/>
                <w:szCs w:val="24"/>
                <w:lang w:eastAsia="ru-RU"/>
              </w:rPr>
              <w:t xml:space="preserve">. </w:t>
            </w:r>
          </w:p>
          <w:p w:rsidR="0016081E" w:rsidRPr="0019122B" w:rsidRDefault="00B43794" w:rsidP="0019122B">
            <w:pPr>
              <w:spacing w:after="0" w:line="240" w:lineRule="auto"/>
              <w:ind w:firstLine="540"/>
              <w:jc w:val="center"/>
              <w:rPr>
                <w:rFonts w:ascii="Times New Roman" w:hAnsi="Times New Roman"/>
                <w:sz w:val="24"/>
                <w:szCs w:val="24"/>
                <w:lang w:eastAsia="ru-RU"/>
              </w:rPr>
            </w:pPr>
            <w:r w:rsidRPr="00372E1E">
              <w:rPr>
                <w:rFonts w:ascii="Times New Roman" w:hAnsi="Times New Roman"/>
                <w:sz w:val="24"/>
                <w:szCs w:val="24"/>
                <w:lang w:eastAsia="ru-RU"/>
              </w:rPr>
              <w:t>Література першої половини ХХ століття: різноманітність пошуків та багатовекторність тенденцій</w:t>
            </w:r>
          </w:p>
        </w:tc>
      </w:tr>
      <w:tr w:rsidR="0016081E" w:rsidRPr="00AB78CC" w:rsidTr="0019122B">
        <w:tc>
          <w:tcPr>
            <w:tcW w:w="1413" w:type="pct"/>
          </w:tcPr>
          <w:p w:rsidR="0016081E" w:rsidRPr="00863826" w:rsidRDefault="00863826" w:rsidP="00863826">
            <w:pPr>
              <w:spacing w:after="0" w:line="240" w:lineRule="auto"/>
              <w:rPr>
                <w:rFonts w:ascii="Times New Roman" w:hAnsi="Times New Roman"/>
                <w:b/>
                <w:bCs/>
                <w:sz w:val="24"/>
                <w:szCs w:val="24"/>
                <w:lang w:eastAsia="ru-RU"/>
              </w:rPr>
            </w:pPr>
            <w:r>
              <w:rPr>
                <w:rFonts w:ascii="Times New Roman" w:hAnsi="Times New Roman"/>
                <w:b/>
                <w:bCs/>
                <w:sz w:val="24"/>
                <w:szCs w:val="24"/>
                <w:lang w:eastAsia="ru-RU"/>
              </w:rPr>
              <w:t xml:space="preserve">Тема 1. </w:t>
            </w:r>
            <w:r w:rsidRPr="00863826">
              <w:rPr>
                <w:rFonts w:ascii="Times New Roman" w:hAnsi="Times New Roman"/>
                <w:sz w:val="24"/>
                <w:szCs w:val="24"/>
                <w:lang w:eastAsia="ru-RU"/>
              </w:rPr>
              <w:t>Загальна характеристика літературного процесу ХХ століття</w:t>
            </w:r>
            <w:r>
              <w:rPr>
                <w:rFonts w:ascii="Times New Roman" w:hAnsi="Times New Roman"/>
                <w:sz w:val="24"/>
                <w:szCs w:val="24"/>
                <w:lang w:eastAsia="ru-RU"/>
              </w:rPr>
              <w:t>.</w:t>
            </w:r>
          </w:p>
        </w:tc>
        <w:tc>
          <w:tcPr>
            <w:tcW w:w="384" w:type="pct"/>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5</w:t>
            </w:r>
          </w:p>
        </w:tc>
        <w:tc>
          <w:tcPr>
            <w:tcW w:w="297"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2" w:type="pct"/>
            <w:gridSpan w:val="4"/>
          </w:tcPr>
          <w:p w:rsidR="0016081E" w:rsidRPr="00B43794" w:rsidRDefault="0016081E" w:rsidP="006539AE">
            <w:pPr>
              <w:spacing w:after="0" w:line="240" w:lineRule="auto"/>
              <w:rPr>
                <w:rFonts w:ascii="Times New Roman" w:hAnsi="Times New Roman"/>
                <w:sz w:val="24"/>
                <w:szCs w:val="24"/>
                <w:lang w:val="ru-RU" w:eastAsia="ru-RU"/>
              </w:rPr>
            </w:pP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29" w:type="pct"/>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17</w:t>
            </w:r>
          </w:p>
        </w:tc>
        <w:tc>
          <w:tcPr>
            <w:tcW w:w="318"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863826" w:rsidRDefault="0016081E" w:rsidP="00863826">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Pr="00EE76AC">
              <w:rPr>
                <w:rFonts w:ascii="Times New Roman" w:hAnsi="Times New Roman"/>
                <w:b/>
                <w:bCs/>
                <w:sz w:val="24"/>
                <w:szCs w:val="24"/>
                <w:lang w:val="ru-RU" w:eastAsia="ru-RU"/>
              </w:rPr>
              <w:t>2</w:t>
            </w:r>
            <w:r w:rsidR="00863826">
              <w:rPr>
                <w:rFonts w:ascii="Times New Roman" w:hAnsi="Times New Roman"/>
                <w:b/>
                <w:bCs/>
                <w:sz w:val="24"/>
                <w:szCs w:val="24"/>
                <w:lang w:eastAsia="ru-RU"/>
              </w:rPr>
              <w:t xml:space="preserve">. </w:t>
            </w:r>
            <w:r w:rsidR="00863826" w:rsidRPr="00863826">
              <w:rPr>
                <w:rFonts w:ascii="Times New Roman" w:hAnsi="Times New Roman"/>
                <w:sz w:val="24"/>
                <w:szCs w:val="24"/>
                <w:lang w:eastAsia="ru-RU"/>
              </w:rPr>
              <w:t xml:space="preserve">Модерністська проза Ф.Кафки. </w:t>
            </w:r>
          </w:p>
        </w:tc>
        <w:tc>
          <w:tcPr>
            <w:tcW w:w="384" w:type="pct"/>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297"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2" w:type="pct"/>
            <w:gridSpan w:val="4"/>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3</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29" w:type="pct"/>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19</w:t>
            </w:r>
          </w:p>
        </w:tc>
        <w:tc>
          <w:tcPr>
            <w:tcW w:w="318"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40"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863826" w:rsidRDefault="0016081E" w:rsidP="00863826">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Pr="00EE76AC">
              <w:rPr>
                <w:rFonts w:ascii="Times New Roman" w:hAnsi="Times New Roman"/>
                <w:b/>
                <w:bCs/>
                <w:sz w:val="24"/>
                <w:szCs w:val="24"/>
                <w:lang w:val="ru-RU" w:eastAsia="ru-RU"/>
              </w:rPr>
              <w:t>3</w:t>
            </w:r>
            <w:r w:rsidR="00863826">
              <w:rPr>
                <w:rFonts w:ascii="Times New Roman" w:hAnsi="Times New Roman"/>
                <w:b/>
                <w:bCs/>
                <w:sz w:val="24"/>
                <w:szCs w:val="24"/>
                <w:lang w:eastAsia="ru-RU"/>
              </w:rPr>
              <w:t xml:space="preserve">. </w:t>
            </w:r>
            <w:r w:rsidR="00863826" w:rsidRPr="00863826">
              <w:rPr>
                <w:rFonts w:ascii="Times New Roman" w:hAnsi="Times New Roman"/>
                <w:sz w:val="24"/>
                <w:szCs w:val="24"/>
                <w:lang w:eastAsia="ru-RU"/>
              </w:rPr>
              <w:t>Жанрово-тематичні різновиди реалістичного роману ХХ ст.</w:t>
            </w:r>
            <w:r w:rsidR="00863826">
              <w:rPr>
                <w:rFonts w:ascii="Times New Roman" w:hAnsi="Times New Roman"/>
                <w:sz w:val="24"/>
                <w:szCs w:val="24"/>
                <w:lang w:eastAsia="ru-RU"/>
              </w:rPr>
              <w:t xml:space="preserve"> Інтелектуальний роман Т.Манна.</w:t>
            </w:r>
          </w:p>
        </w:tc>
        <w:tc>
          <w:tcPr>
            <w:tcW w:w="384" w:type="pct"/>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97"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2" w:type="pct"/>
            <w:gridSpan w:val="4"/>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29" w:type="pct"/>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19</w:t>
            </w:r>
          </w:p>
        </w:tc>
        <w:tc>
          <w:tcPr>
            <w:tcW w:w="318"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40"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EE76AC" w:rsidRDefault="0016081E" w:rsidP="009D7851">
            <w:pPr>
              <w:spacing w:after="0" w:line="240" w:lineRule="auto"/>
              <w:rPr>
                <w:rFonts w:ascii="Times New Roman" w:hAnsi="Times New Roman"/>
                <w:sz w:val="24"/>
                <w:szCs w:val="24"/>
                <w:lang w:eastAsia="ru-RU"/>
              </w:rPr>
            </w:pPr>
            <w:r w:rsidRPr="00EE76AC">
              <w:rPr>
                <w:rFonts w:ascii="Times New Roman" w:hAnsi="Times New Roman"/>
                <w:b/>
                <w:bCs/>
                <w:sz w:val="24"/>
                <w:szCs w:val="24"/>
                <w:lang w:eastAsia="ru-RU"/>
              </w:rPr>
              <w:t xml:space="preserve">Тема </w:t>
            </w:r>
            <w:r w:rsidR="00DC717E">
              <w:rPr>
                <w:rFonts w:ascii="Times New Roman" w:hAnsi="Times New Roman"/>
                <w:b/>
                <w:bCs/>
                <w:sz w:val="24"/>
                <w:szCs w:val="24"/>
                <w:lang w:eastAsia="ru-RU"/>
              </w:rPr>
              <w:t>4</w:t>
            </w:r>
            <w:r w:rsidRPr="00EE76AC">
              <w:rPr>
                <w:rFonts w:ascii="Times New Roman" w:hAnsi="Times New Roman"/>
                <w:b/>
                <w:bCs/>
                <w:sz w:val="24"/>
                <w:szCs w:val="24"/>
                <w:lang w:eastAsia="ru-RU"/>
              </w:rPr>
              <w:t xml:space="preserve">. </w:t>
            </w:r>
            <w:r w:rsidR="00863826" w:rsidRPr="00863826">
              <w:rPr>
                <w:rFonts w:ascii="Times New Roman" w:hAnsi="Times New Roman"/>
                <w:sz w:val="24"/>
                <w:szCs w:val="24"/>
                <w:lang w:eastAsia="ru-RU"/>
              </w:rPr>
              <w:t>Тема «втрачено</w:t>
            </w:r>
            <w:r w:rsidR="00B43794">
              <w:rPr>
                <w:rFonts w:ascii="Times New Roman" w:hAnsi="Times New Roman"/>
                <w:sz w:val="24"/>
                <w:szCs w:val="24"/>
                <w:lang w:eastAsia="ru-RU"/>
              </w:rPr>
              <w:t>ї</w:t>
            </w:r>
            <w:r w:rsidR="00863826" w:rsidRPr="00863826">
              <w:rPr>
                <w:rFonts w:ascii="Times New Roman" w:hAnsi="Times New Roman"/>
                <w:sz w:val="24"/>
                <w:szCs w:val="24"/>
                <w:lang w:eastAsia="ru-RU"/>
              </w:rPr>
              <w:t xml:space="preserve"> </w:t>
            </w:r>
            <w:r w:rsidR="00B43794">
              <w:rPr>
                <w:rFonts w:ascii="Times New Roman" w:hAnsi="Times New Roman"/>
                <w:sz w:val="24"/>
                <w:szCs w:val="24"/>
                <w:lang w:eastAsia="ru-RU"/>
              </w:rPr>
              <w:t>генерації</w:t>
            </w:r>
            <w:r w:rsidR="00863826" w:rsidRPr="00863826">
              <w:rPr>
                <w:rFonts w:ascii="Times New Roman" w:hAnsi="Times New Roman"/>
                <w:sz w:val="24"/>
                <w:szCs w:val="24"/>
                <w:lang w:eastAsia="ru-RU"/>
              </w:rPr>
              <w:t xml:space="preserve">» </w:t>
            </w:r>
            <w:r w:rsidR="00B43794">
              <w:rPr>
                <w:rFonts w:ascii="Times New Roman" w:hAnsi="Times New Roman"/>
                <w:sz w:val="24"/>
                <w:szCs w:val="24"/>
                <w:lang w:eastAsia="ru-RU"/>
              </w:rPr>
              <w:t xml:space="preserve">в творчості </w:t>
            </w:r>
            <w:r w:rsidR="00863826" w:rsidRPr="00863826">
              <w:rPr>
                <w:rFonts w:ascii="Times New Roman" w:hAnsi="Times New Roman"/>
                <w:sz w:val="24"/>
                <w:szCs w:val="24"/>
                <w:lang w:eastAsia="ru-RU"/>
              </w:rPr>
              <w:t xml:space="preserve">Е. </w:t>
            </w:r>
            <w:r w:rsidR="009D7851">
              <w:rPr>
                <w:rFonts w:ascii="Times New Roman" w:hAnsi="Times New Roman"/>
                <w:sz w:val="24"/>
                <w:szCs w:val="24"/>
                <w:lang w:eastAsia="ru-RU"/>
              </w:rPr>
              <w:t>Х</w:t>
            </w:r>
            <w:r w:rsidR="00863826" w:rsidRPr="00863826">
              <w:rPr>
                <w:rFonts w:ascii="Times New Roman" w:hAnsi="Times New Roman"/>
                <w:sz w:val="24"/>
                <w:szCs w:val="24"/>
                <w:lang w:eastAsia="ru-RU"/>
              </w:rPr>
              <w:t xml:space="preserve">емінгвея </w:t>
            </w:r>
            <w:r w:rsidR="00B43794">
              <w:rPr>
                <w:rFonts w:ascii="Times New Roman" w:hAnsi="Times New Roman"/>
                <w:sz w:val="24"/>
                <w:szCs w:val="24"/>
                <w:lang w:eastAsia="ru-RU"/>
              </w:rPr>
              <w:t>та</w:t>
            </w:r>
            <w:r w:rsidR="00863826" w:rsidRPr="00863826">
              <w:rPr>
                <w:rFonts w:ascii="Times New Roman" w:hAnsi="Times New Roman"/>
                <w:sz w:val="24"/>
                <w:szCs w:val="24"/>
                <w:lang w:eastAsia="ru-RU"/>
              </w:rPr>
              <w:t xml:space="preserve"> Е.М. Ремарка</w:t>
            </w:r>
          </w:p>
        </w:tc>
        <w:tc>
          <w:tcPr>
            <w:tcW w:w="384" w:type="pct"/>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97"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72" w:type="pct"/>
            <w:gridSpan w:val="4"/>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29" w:type="pct"/>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19</w:t>
            </w:r>
          </w:p>
        </w:tc>
        <w:tc>
          <w:tcPr>
            <w:tcW w:w="318"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40"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EE76AC" w:rsidRDefault="0016081E" w:rsidP="006539AE">
            <w:pPr>
              <w:spacing w:after="0" w:line="240" w:lineRule="auto"/>
              <w:rPr>
                <w:rFonts w:ascii="Times New Roman" w:hAnsi="Times New Roman"/>
                <w:b/>
                <w:sz w:val="24"/>
                <w:szCs w:val="24"/>
                <w:lang w:eastAsia="ru-RU"/>
              </w:rPr>
            </w:pPr>
            <w:r w:rsidRPr="00EE76AC">
              <w:rPr>
                <w:rFonts w:ascii="Times New Roman" w:hAnsi="Times New Roman"/>
                <w:bCs/>
                <w:sz w:val="24"/>
                <w:szCs w:val="24"/>
                <w:lang w:eastAsia="ru-RU"/>
              </w:rPr>
              <w:t>Разом за змістовим модулем 1</w:t>
            </w:r>
          </w:p>
        </w:tc>
        <w:tc>
          <w:tcPr>
            <w:tcW w:w="384" w:type="pct"/>
          </w:tcPr>
          <w:p w:rsidR="0016081E" w:rsidRPr="00EE76AC" w:rsidRDefault="00372E1E"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28</w:t>
            </w:r>
          </w:p>
        </w:tc>
        <w:tc>
          <w:tcPr>
            <w:tcW w:w="297" w:type="pct"/>
            <w:gridSpan w:val="3"/>
          </w:tcPr>
          <w:p w:rsidR="0016081E" w:rsidRPr="00EE76AC" w:rsidRDefault="00CA0D2A"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8</w:t>
            </w:r>
          </w:p>
        </w:tc>
        <w:tc>
          <w:tcPr>
            <w:tcW w:w="272" w:type="pct"/>
            <w:gridSpan w:val="4"/>
          </w:tcPr>
          <w:p w:rsidR="0016081E" w:rsidRPr="00EE76AC" w:rsidRDefault="00CA0D2A"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6</w:t>
            </w: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14</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8" w:type="pct"/>
            <w:gridSpan w:val="2"/>
          </w:tcPr>
          <w:p w:rsidR="0016081E" w:rsidRPr="00EE76AC" w:rsidRDefault="0016081E" w:rsidP="006539AE">
            <w:pPr>
              <w:spacing w:after="0" w:line="240" w:lineRule="auto"/>
              <w:rPr>
                <w:rFonts w:ascii="Times New Roman" w:hAnsi="Times New Roman"/>
                <w:sz w:val="24"/>
                <w:szCs w:val="24"/>
                <w:lang w:val="ru-RU" w:eastAsia="ru-RU"/>
              </w:rPr>
            </w:pPr>
          </w:p>
        </w:tc>
        <w:tc>
          <w:tcPr>
            <w:tcW w:w="329" w:type="pct"/>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74</w:t>
            </w:r>
          </w:p>
        </w:tc>
        <w:tc>
          <w:tcPr>
            <w:tcW w:w="318"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40"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6</w:t>
            </w: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60</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1" w:type="pct"/>
            <w:gridSpan w:val="2"/>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5E50BD">
        <w:trPr>
          <w:cantSplit/>
        </w:trPr>
        <w:tc>
          <w:tcPr>
            <w:tcW w:w="5000" w:type="pct"/>
            <w:gridSpan w:val="27"/>
          </w:tcPr>
          <w:p w:rsidR="0016081E" w:rsidRPr="00EE76AC" w:rsidRDefault="0016081E" w:rsidP="0019122B">
            <w:pPr>
              <w:spacing w:after="0" w:line="240" w:lineRule="auto"/>
              <w:jc w:val="center"/>
              <w:rPr>
                <w:rFonts w:ascii="Times New Roman" w:hAnsi="Times New Roman"/>
                <w:sz w:val="24"/>
                <w:szCs w:val="24"/>
                <w:lang w:eastAsia="ru-RU"/>
              </w:rPr>
            </w:pPr>
            <w:r w:rsidRPr="00EE76AC">
              <w:rPr>
                <w:rFonts w:ascii="Times New Roman" w:hAnsi="Times New Roman"/>
                <w:b/>
                <w:bCs/>
                <w:sz w:val="24"/>
                <w:szCs w:val="24"/>
                <w:lang w:eastAsia="ru-RU"/>
              </w:rPr>
              <w:t>Змістовий модуль 2.</w:t>
            </w:r>
          </w:p>
          <w:p w:rsidR="00B43794" w:rsidRPr="0019122B" w:rsidRDefault="00B43794" w:rsidP="0019122B">
            <w:pPr>
              <w:spacing w:after="0" w:line="240" w:lineRule="auto"/>
              <w:jc w:val="center"/>
              <w:rPr>
                <w:rFonts w:ascii="Times New Roman" w:hAnsi="Times New Roman"/>
                <w:sz w:val="24"/>
                <w:szCs w:val="24"/>
                <w:lang w:val="ru-RU" w:eastAsia="ru-RU"/>
              </w:rPr>
            </w:pPr>
            <w:r w:rsidRPr="00B43794">
              <w:rPr>
                <w:rFonts w:ascii="Times New Roman" w:hAnsi="Times New Roman"/>
                <w:sz w:val="24"/>
                <w:szCs w:val="24"/>
                <w:lang w:eastAsia="ru-RU"/>
              </w:rPr>
              <w:t>Література середини ХХ століття: оновлення жанрів  художньої прози, нова авторська суб´єктивність</w:t>
            </w:r>
          </w:p>
        </w:tc>
      </w:tr>
      <w:tr w:rsidR="0016081E" w:rsidRPr="00AB78CC" w:rsidTr="0019122B">
        <w:tc>
          <w:tcPr>
            <w:tcW w:w="1413" w:type="pct"/>
          </w:tcPr>
          <w:p w:rsidR="0016081E" w:rsidRPr="00EE76AC" w:rsidRDefault="0016081E" w:rsidP="00CA0D2A">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00CA0D2A">
              <w:rPr>
                <w:rFonts w:ascii="Times New Roman" w:hAnsi="Times New Roman"/>
                <w:b/>
                <w:bCs/>
                <w:sz w:val="24"/>
                <w:szCs w:val="24"/>
                <w:lang w:val="ru-RU" w:eastAsia="ru-RU"/>
              </w:rPr>
              <w:t>5</w:t>
            </w:r>
            <w:r w:rsidR="00B43794">
              <w:rPr>
                <w:rFonts w:ascii="Times New Roman" w:hAnsi="Times New Roman"/>
                <w:b/>
                <w:bCs/>
                <w:sz w:val="24"/>
                <w:szCs w:val="24"/>
                <w:lang w:eastAsia="ru-RU"/>
              </w:rPr>
              <w:t xml:space="preserve">. </w:t>
            </w:r>
            <w:r w:rsidR="00B43794" w:rsidRPr="00B43794">
              <w:rPr>
                <w:rFonts w:ascii="Times New Roman" w:hAnsi="Times New Roman"/>
                <w:sz w:val="24"/>
                <w:szCs w:val="24"/>
                <w:lang w:eastAsia="ru-RU"/>
              </w:rPr>
              <w:t xml:space="preserve">Антиутопія як метажанр. Типологічні риси роману-антиутопії ХХ ст. </w:t>
            </w:r>
          </w:p>
        </w:tc>
        <w:tc>
          <w:tcPr>
            <w:tcW w:w="470" w:type="pct"/>
            <w:gridSpan w:val="2"/>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33" w:type="pct"/>
            <w:gridSpan w:val="2"/>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19</w:t>
            </w:r>
          </w:p>
        </w:tc>
        <w:tc>
          <w:tcPr>
            <w:tcW w:w="314" w:type="pct"/>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40"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B43794" w:rsidRDefault="0016081E" w:rsidP="00CA0D2A">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00CA0D2A">
              <w:rPr>
                <w:rFonts w:ascii="Times New Roman" w:hAnsi="Times New Roman"/>
                <w:b/>
                <w:bCs/>
                <w:sz w:val="24"/>
                <w:szCs w:val="24"/>
                <w:lang w:eastAsia="ru-RU"/>
              </w:rPr>
              <w:t>6</w:t>
            </w:r>
            <w:r w:rsidRPr="00EE76AC">
              <w:rPr>
                <w:rFonts w:ascii="Times New Roman" w:hAnsi="Times New Roman"/>
                <w:b/>
                <w:bCs/>
                <w:sz w:val="24"/>
                <w:szCs w:val="24"/>
                <w:lang w:eastAsia="ru-RU"/>
              </w:rPr>
              <w:t>.</w:t>
            </w:r>
            <w:r w:rsidR="00B43794">
              <w:rPr>
                <w:rFonts w:ascii="Times New Roman" w:hAnsi="Times New Roman"/>
                <w:b/>
                <w:bCs/>
                <w:sz w:val="24"/>
                <w:szCs w:val="24"/>
                <w:lang w:val="ru-RU" w:eastAsia="ru-RU"/>
              </w:rPr>
              <w:t xml:space="preserve"> </w:t>
            </w:r>
            <w:r w:rsidR="00B43794" w:rsidRPr="00B43794">
              <w:rPr>
                <w:rFonts w:ascii="Times New Roman" w:hAnsi="Times New Roman"/>
                <w:sz w:val="24"/>
                <w:szCs w:val="24"/>
                <w:lang w:eastAsia="ru-RU"/>
              </w:rPr>
              <w:t>Екзистенціалізм в художній свідомості ХХ століття. Теоретичні концепції та їх втілення у прозі Ж.П. Сартра і А.</w:t>
            </w:r>
            <w:r w:rsidR="00B43794">
              <w:rPr>
                <w:rFonts w:ascii="Times New Roman" w:hAnsi="Times New Roman"/>
                <w:sz w:val="24"/>
                <w:szCs w:val="24"/>
                <w:lang w:val="ru-RU" w:eastAsia="ru-RU"/>
              </w:rPr>
              <w:t> </w:t>
            </w:r>
            <w:r w:rsidR="00B43794" w:rsidRPr="00B43794">
              <w:rPr>
                <w:rFonts w:ascii="Times New Roman" w:hAnsi="Times New Roman"/>
                <w:sz w:val="24"/>
                <w:szCs w:val="24"/>
                <w:lang w:eastAsia="ru-RU"/>
              </w:rPr>
              <w:t xml:space="preserve">Камю </w:t>
            </w:r>
          </w:p>
        </w:tc>
        <w:tc>
          <w:tcPr>
            <w:tcW w:w="470" w:type="pct"/>
            <w:gridSpan w:val="2"/>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40" w:type="pct"/>
            <w:gridSpan w:val="2"/>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333" w:type="pct"/>
            <w:gridSpan w:val="2"/>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19</w:t>
            </w:r>
          </w:p>
        </w:tc>
        <w:tc>
          <w:tcPr>
            <w:tcW w:w="314" w:type="pct"/>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40"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B43794" w:rsidRDefault="0016081E" w:rsidP="00CA0D2A">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00CA0D2A">
              <w:rPr>
                <w:rFonts w:ascii="Times New Roman" w:hAnsi="Times New Roman"/>
                <w:b/>
                <w:bCs/>
                <w:sz w:val="24"/>
                <w:szCs w:val="24"/>
                <w:lang w:eastAsia="ru-RU"/>
              </w:rPr>
              <w:t>7</w:t>
            </w:r>
            <w:r w:rsidR="00B43794">
              <w:rPr>
                <w:rFonts w:ascii="Times New Roman" w:hAnsi="Times New Roman"/>
                <w:b/>
                <w:bCs/>
                <w:sz w:val="24"/>
                <w:szCs w:val="24"/>
                <w:lang w:eastAsia="ru-RU"/>
              </w:rPr>
              <w:t xml:space="preserve">. </w:t>
            </w:r>
            <w:r w:rsidR="00B43794" w:rsidRPr="00B43794">
              <w:rPr>
                <w:rFonts w:ascii="Times New Roman" w:hAnsi="Times New Roman"/>
                <w:sz w:val="24"/>
                <w:szCs w:val="24"/>
                <w:lang w:eastAsia="ru-RU"/>
              </w:rPr>
              <w:t xml:space="preserve">Жанр філософського роману. Цивілізація і варварство в романі </w:t>
            </w:r>
            <w:r w:rsidR="003C5A35">
              <w:rPr>
                <w:rFonts w:ascii="Times New Roman" w:hAnsi="Times New Roman"/>
                <w:sz w:val="24"/>
                <w:szCs w:val="24"/>
                <w:lang w:val="ru-RU" w:eastAsia="ru-RU"/>
              </w:rPr>
              <w:t>В</w:t>
            </w:r>
            <w:r w:rsidR="00B43794" w:rsidRPr="00B43794">
              <w:rPr>
                <w:rFonts w:ascii="Times New Roman" w:hAnsi="Times New Roman"/>
                <w:sz w:val="24"/>
                <w:szCs w:val="24"/>
                <w:lang w:eastAsia="ru-RU"/>
              </w:rPr>
              <w:t>. Голдінга «Володар мух».</w:t>
            </w:r>
          </w:p>
        </w:tc>
        <w:tc>
          <w:tcPr>
            <w:tcW w:w="470" w:type="pct"/>
            <w:gridSpan w:val="2"/>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40" w:type="pct"/>
            <w:gridSpan w:val="2"/>
          </w:tcPr>
          <w:p w:rsidR="0016081E" w:rsidRPr="00B43794" w:rsidRDefault="00B43794"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16081E" w:rsidP="006539AE">
            <w:pPr>
              <w:spacing w:after="0" w:line="240" w:lineRule="auto"/>
              <w:rPr>
                <w:rFonts w:ascii="Times New Roman" w:hAnsi="Times New Roman"/>
                <w:sz w:val="24"/>
                <w:szCs w:val="24"/>
                <w:lang w:val="ru-RU" w:eastAsia="ru-RU"/>
              </w:rPr>
            </w:pPr>
          </w:p>
        </w:tc>
        <w:tc>
          <w:tcPr>
            <w:tcW w:w="333" w:type="pct"/>
            <w:gridSpan w:val="2"/>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19</w:t>
            </w:r>
          </w:p>
        </w:tc>
        <w:tc>
          <w:tcPr>
            <w:tcW w:w="314" w:type="pct"/>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40"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B43794" w:rsidRDefault="0016081E" w:rsidP="00FA5569">
            <w:pPr>
              <w:spacing w:after="0" w:line="240" w:lineRule="auto"/>
              <w:rPr>
                <w:rFonts w:ascii="Times New Roman" w:hAnsi="Times New Roman"/>
                <w:b/>
                <w:bCs/>
                <w:sz w:val="24"/>
                <w:szCs w:val="24"/>
                <w:lang w:eastAsia="ru-RU"/>
              </w:rPr>
            </w:pPr>
            <w:r w:rsidRPr="00EE76AC">
              <w:rPr>
                <w:rFonts w:ascii="Times New Roman" w:hAnsi="Times New Roman"/>
                <w:b/>
                <w:bCs/>
                <w:sz w:val="24"/>
                <w:szCs w:val="24"/>
                <w:lang w:eastAsia="ru-RU"/>
              </w:rPr>
              <w:t xml:space="preserve">Тема </w:t>
            </w:r>
            <w:r w:rsidR="00CA0D2A">
              <w:rPr>
                <w:rFonts w:ascii="Times New Roman" w:hAnsi="Times New Roman"/>
                <w:b/>
                <w:bCs/>
                <w:sz w:val="24"/>
                <w:szCs w:val="24"/>
                <w:lang w:eastAsia="ru-RU"/>
              </w:rPr>
              <w:t>8</w:t>
            </w:r>
            <w:r w:rsidR="00B43794">
              <w:rPr>
                <w:rFonts w:ascii="Times New Roman" w:hAnsi="Times New Roman"/>
                <w:b/>
                <w:bCs/>
                <w:sz w:val="24"/>
                <w:szCs w:val="24"/>
                <w:lang w:eastAsia="ru-RU"/>
              </w:rPr>
              <w:t>.</w:t>
            </w:r>
            <w:r w:rsidR="00B43794" w:rsidRPr="00B43794">
              <w:rPr>
                <w:rFonts w:ascii="Times New Roman" w:hAnsi="Times New Roman"/>
                <w:b/>
                <w:bCs/>
                <w:sz w:val="24"/>
                <w:szCs w:val="24"/>
                <w:lang w:eastAsia="ru-RU"/>
              </w:rPr>
              <w:t xml:space="preserve"> </w:t>
            </w:r>
            <w:r w:rsidR="00FA5569">
              <w:rPr>
                <w:rFonts w:ascii="Times New Roman" w:hAnsi="Times New Roman"/>
                <w:sz w:val="24"/>
                <w:szCs w:val="24"/>
                <w:lang w:eastAsia="ru-RU"/>
              </w:rPr>
              <w:t xml:space="preserve">Творчість Дж.Д. </w:t>
            </w:r>
            <w:r w:rsidR="00B43794" w:rsidRPr="00B43794">
              <w:rPr>
                <w:rFonts w:ascii="Times New Roman" w:hAnsi="Times New Roman"/>
                <w:sz w:val="24"/>
                <w:szCs w:val="24"/>
                <w:lang w:eastAsia="ru-RU"/>
              </w:rPr>
              <w:t>Селінджера як провісник літератури бітників: пошуки духовних ід</w:t>
            </w:r>
            <w:r w:rsidR="00B43794">
              <w:rPr>
                <w:rFonts w:ascii="Times New Roman" w:hAnsi="Times New Roman"/>
                <w:sz w:val="24"/>
                <w:szCs w:val="24"/>
                <w:lang w:eastAsia="ru-RU"/>
              </w:rPr>
              <w:t xml:space="preserve">еалів, трагізм </w:t>
            </w:r>
            <w:r w:rsidR="00B43794">
              <w:rPr>
                <w:rFonts w:ascii="Times New Roman" w:hAnsi="Times New Roman"/>
                <w:sz w:val="24"/>
                <w:szCs w:val="24"/>
                <w:lang w:eastAsia="ru-RU"/>
              </w:rPr>
              <w:lastRenderedPageBreak/>
              <w:t>світосприймання</w:t>
            </w:r>
            <w:r w:rsidR="00B43794" w:rsidRPr="00B43794">
              <w:rPr>
                <w:rFonts w:ascii="Times New Roman" w:hAnsi="Times New Roman"/>
                <w:sz w:val="24"/>
                <w:szCs w:val="24"/>
                <w:lang w:eastAsia="ru-RU"/>
              </w:rPr>
              <w:t>.</w:t>
            </w:r>
          </w:p>
        </w:tc>
        <w:tc>
          <w:tcPr>
            <w:tcW w:w="470" w:type="pct"/>
            <w:gridSpan w:val="2"/>
          </w:tcPr>
          <w:p w:rsidR="0016081E" w:rsidRPr="00B43794"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8</w:t>
            </w:r>
          </w:p>
        </w:tc>
        <w:tc>
          <w:tcPr>
            <w:tcW w:w="240" w:type="pct"/>
            <w:gridSpan w:val="3"/>
          </w:tcPr>
          <w:p w:rsidR="0016081E" w:rsidRPr="00EE76AC" w:rsidRDefault="0016081E" w:rsidP="006539AE">
            <w:pPr>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2</w:t>
            </w:r>
          </w:p>
        </w:tc>
        <w:tc>
          <w:tcPr>
            <w:tcW w:w="240" w:type="pct"/>
            <w:gridSpan w:val="2"/>
          </w:tcPr>
          <w:p w:rsidR="0016081E" w:rsidRPr="00B43794" w:rsidRDefault="00B43794"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2</w:t>
            </w: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4</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B43794" w:rsidRDefault="0016081E" w:rsidP="006539AE">
            <w:pPr>
              <w:spacing w:after="0" w:line="240" w:lineRule="auto"/>
              <w:rPr>
                <w:rFonts w:ascii="Times New Roman" w:hAnsi="Times New Roman"/>
                <w:sz w:val="24"/>
                <w:szCs w:val="24"/>
                <w:lang w:eastAsia="ru-RU"/>
              </w:rPr>
            </w:pPr>
          </w:p>
        </w:tc>
        <w:tc>
          <w:tcPr>
            <w:tcW w:w="333" w:type="pct"/>
            <w:gridSpan w:val="2"/>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19</w:t>
            </w:r>
          </w:p>
        </w:tc>
        <w:tc>
          <w:tcPr>
            <w:tcW w:w="314" w:type="pct"/>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40"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2</w:t>
            </w: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15</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EE76AC" w:rsidRDefault="0016081E" w:rsidP="006539AE">
            <w:pPr>
              <w:spacing w:after="0" w:line="240" w:lineRule="auto"/>
              <w:rPr>
                <w:rFonts w:ascii="Times New Roman" w:hAnsi="Times New Roman"/>
                <w:bCs/>
                <w:sz w:val="24"/>
                <w:szCs w:val="24"/>
                <w:lang w:eastAsia="ru-RU"/>
              </w:rPr>
            </w:pPr>
            <w:r w:rsidRPr="00EE76AC">
              <w:rPr>
                <w:rFonts w:ascii="Times New Roman" w:hAnsi="Times New Roman"/>
                <w:bCs/>
                <w:sz w:val="24"/>
                <w:szCs w:val="24"/>
                <w:lang w:eastAsia="ru-RU"/>
              </w:rPr>
              <w:lastRenderedPageBreak/>
              <w:t>Разом за змістовим модулем 2</w:t>
            </w:r>
          </w:p>
        </w:tc>
        <w:tc>
          <w:tcPr>
            <w:tcW w:w="470" w:type="pct"/>
            <w:gridSpan w:val="2"/>
          </w:tcPr>
          <w:p w:rsidR="0016081E" w:rsidRPr="00EE76AC" w:rsidRDefault="00372E1E"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32</w:t>
            </w:r>
          </w:p>
        </w:tc>
        <w:tc>
          <w:tcPr>
            <w:tcW w:w="240" w:type="pct"/>
            <w:gridSpan w:val="3"/>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40" w:type="pct"/>
            <w:gridSpan w:val="2"/>
          </w:tcPr>
          <w:p w:rsidR="0016081E" w:rsidRPr="00B43794" w:rsidRDefault="00CA0D2A"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8</w:t>
            </w: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16</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16081E" w:rsidP="006539AE">
            <w:pPr>
              <w:spacing w:after="0" w:line="240" w:lineRule="auto"/>
              <w:rPr>
                <w:rFonts w:ascii="Times New Roman" w:hAnsi="Times New Roman"/>
                <w:sz w:val="24"/>
                <w:szCs w:val="24"/>
                <w:lang w:val="ru-RU" w:eastAsia="ru-RU"/>
              </w:rPr>
            </w:pPr>
          </w:p>
        </w:tc>
        <w:tc>
          <w:tcPr>
            <w:tcW w:w="333" w:type="pct"/>
            <w:gridSpan w:val="2"/>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76</w:t>
            </w:r>
          </w:p>
        </w:tc>
        <w:tc>
          <w:tcPr>
            <w:tcW w:w="314" w:type="pct"/>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40"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8</w:t>
            </w: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60</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r w:rsidR="0016081E" w:rsidRPr="00AB78CC" w:rsidTr="0019122B">
        <w:tc>
          <w:tcPr>
            <w:tcW w:w="1413" w:type="pct"/>
          </w:tcPr>
          <w:p w:rsidR="0016081E" w:rsidRPr="00DC717E" w:rsidRDefault="0016081E" w:rsidP="00DC717E">
            <w:pPr>
              <w:rPr>
                <w:rFonts w:ascii="Times New Roman" w:hAnsi="Times New Roman"/>
                <w:b/>
                <w:sz w:val="24"/>
                <w:szCs w:val="24"/>
                <w:lang w:eastAsia="ru-RU"/>
              </w:rPr>
            </w:pPr>
            <w:r w:rsidRPr="00DC717E">
              <w:rPr>
                <w:rFonts w:ascii="Times New Roman" w:hAnsi="Times New Roman"/>
                <w:b/>
                <w:sz w:val="24"/>
                <w:szCs w:val="24"/>
                <w:lang w:eastAsia="ru-RU"/>
              </w:rPr>
              <w:t xml:space="preserve">Усього годин </w:t>
            </w:r>
          </w:p>
        </w:tc>
        <w:tc>
          <w:tcPr>
            <w:tcW w:w="470"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60</w:t>
            </w:r>
          </w:p>
        </w:tc>
        <w:tc>
          <w:tcPr>
            <w:tcW w:w="240" w:type="pct"/>
            <w:gridSpan w:val="3"/>
          </w:tcPr>
          <w:p w:rsidR="0016081E" w:rsidRPr="00EE76AC" w:rsidRDefault="00CA0D2A"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16</w:t>
            </w:r>
          </w:p>
        </w:tc>
        <w:tc>
          <w:tcPr>
            <w:tcW w:w="240" w:type="pct"/>
            <w:gridSpan w:val="2"/>
          </w:tcPr>
          <w:p w:rsidR="0016081E" w:rsidRPr="00EE76AC" w:rsidRDefault="00CA0D2A" w:rsidP="006539AE">
            <w:pPr>
              <w:spacing w:after="0" w:line="240" w:lineRule="auto"/>
              <w:rPr>
                <w:rFonts w:ascii="Times New Roman" w:hAnsi="Times New Roman"/>
                <w:sz w:val="24"/>
                <w:szCs w:val="24"/>
                <w:lang w:val="ru-RU" w:eastAsia="ru-RU"/>
              </w:rPr>
            </w:pPr>
            <w:r>
              <w:rPr>
                <w:rFonts w:ascii="Times New Roman" w:hAnsi="Times New Roman"/>
                <w:sz w:val="24"/>
                <w:szCs w:val="24"/>
                <w:lang w:val="ru-RU" w:eastAsia="ru-RU"/>
              </w:rPr>
              <w:t>14</w:t>
            </w:r>
          </w:p>
        </w:tc>
        <w:tc>
          <w:tcPr>
            <w:tcW w:w="298" w:type="pct"/>
            <w:gridSpan w:val="2"/>
          </w:tcPr>
          <w:p w:rsidR="0016081E" w:rsidRPr="00EE76AC" w:rsidRDefault="009B54BF"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30</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7" w:type="pct"/>
            <w:gridSpan w:val="2"/>
          </w:tcPr>
          <w:p w:rsidR="0016081E" w:rsidRPr="00EE76AC" w:rsidRDefault="0016081E" w:rsidP="00B43794">
            <w:pPr>
              <w:spacing w:after="0" w:line="240" w:lineRule="auto"/>
              <w:rPr>
                <w:rFonts w:ascii="Times New Roman" w:hAnsi="Times New Roman"/>
                <w:sz w:val="24"/>
                <w:szCs w:val="24"/>
                <w:lang w:val="ru-RU" w:eastAsia="ru-RU"/>
              </w:rPr>
            </w:pPr>
          </w:p>
        </w:tc>
        <w:tc>
          <w:tcPr>
            <w:tcW w:w="333" w:type="pct"/>
            <w:gridSpan w:val="2"/>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150</w:t>
            </w:r>
          </w:p>
        </w:tc>
        <w:tc>
          <w:tcPr>
            <w:tcW w:w="314" w:type="pct"/>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16</w:t>
            </w:r>
          </w:p>
        </w:tc>
        <w:tc>
          <w:tcPr>
            <w:tcW w:w="240" w:type="pct"/>
            <w:gridSpan w:val="2"/>
          </w:tcPr>
          <w:p w:rsidR="0016081E" w:rsidRPr="00EE76AC" w:rsidRDefault="00CA0D2A"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14</w:t>
            </w:r>
          </w:p>
        </w:tc>
        <w:tc>
          <w:tcPr>
            <w:tcW w:w="298" w:type="pct"/>
            <w:gridSpan w:val="3"/>
          </w:tcPr>
          <w:p w:rsidR="0016081E" w:rsidRPr="00EE76AC" w:rsidRDefault="00372E1E" w:rsidP="006539AE">
            <w:pPr>
              <w:spacing w:after="0" w:line="240" w:lineRule="auto"/>
              <w:rPr>
                <w:rFonts w:ascii="Times New Roman" w:hAnsi="Times New Roman"/>
                <w:sz w:val="24"/>
                <w:szCs w:val="24"/>
                <w:lang w:eastAsia="ru-RU"/>
              </w:rPr>
            </w:pPr>
            <w:r>
              <w:rPr>
                <w:rFonts w:ascii="Times New Roman" w:hAnsi="Times New Roman"/>
                <w:sz w:val="24"/>
                <w:szCs w:val="24"/>
                <w:lang w:eastAsia="ru-RU"/>
              </w:rPr>
              <w:t>120</w:t>
            </w:r>
          </w:p>
        </w:tc>
        <w:tc>
          <w:tcPr>
            <w:tcW w:w="281" w:type="pct"/>
            <w:gridSpan w:val="2"/>
          </w:tcPr>
          <w:p w:rsidR="0016081E" w:rsidRPr="00EE76AC" w:rsidRDefault="0016081E" w:rsidP="006539AE">
            <w:pPr>
              <w:spacing w:after="0" w:line="240" w:lineRule="auto"/>
              <w:rPr>
                <w:rFonts w:ascii="Times New Roman" w:hAnsi="Times New Roman"/>
                <w:sz w:val="24"/>
                <w:szCs w:val="24"/>
                <w:lang w:eastAsia="ru-RU"/>
              </w:rPr>
            </w:pPr>
          </w:p>
        </w:tc>
        <w:tc>
          <w:tcPr>
            <w:tcW w:w="295" w:type="pct"/>
            <w:gridSpan w:val="3"/>
          </w:tcPr>
          <w:p w:rsidR="0016081E" w:rsidRPr="00EE76AC" w:rsidRDefault="0016081E" w:rsidP="006539AE">
            <w:pPr>
              <w:spacing w:after="0" w:line="240" w:lineRule="auto"/>
              <w:rPr>
                <w:rFonts w:ascii="Times New Roman" w:hAnsi="Times New Roman"/>
                <w:sz w:val="24"/>
                <w:szCs w:val="24"/>
                <w:lang w:eastAsia="ru-RU"/>
              </w:rPr>
            </w:pPr>
          </w:p>
        </w:tc>
      </w:tr>
    </w:tbl>
    <w:p w:rsidR="0016081E" w:rsidRPr="00EE76AC" w:rsidRDefault="0016081E" w:rsidP="005E50BD">
      <w:pPr>
        <w:spacing w:after="0" w:line="240" w:lineRule="auto"/>
        <w:ind w:firstLine="659"/>
        <w:jc w:val="center"/>
        <w:rPr>
          <w:rFonts w:ascii="Times New Roman" w:hAnsi="Times New Roman"/>
          <w:b/>
          <w:bCs/>
          <w:sz w:val="24"/>
          <w:szCs w:val="24"/>
          <w:lang w:val="ru-RU" w:eastAsia="ru-RU"/>
        </w:rPr>
      </w:pPr>
    </w:p>
    <w:p w:rsidR="0016081E" w:rsidRPr="00EE76AC" w:rsidRDefault="0016081E" w:rsidP="005E50BD">
      <w:pPr>
        <w:spacing w:after="0" w:line="240" w:lineRule="auto"/>
        <w:ind w:firstLine="659"/>
        <w:jc w:val="center"/>
        <w:rPr>
          <w:rFonts w:ascii="Times New Roman" w:hAnsi="Times New Roman"/>
          <w:b/>
          <w:bCs/>
          <w:sz w:val="24"/>
          <w:szCs w:val="24"/>
          <w:lang w:val="ru-RU" w:eastAsia="ru-RU"/>
        </w:rPr>
      </w:pPr>
    </w:p>
    <w:p w:rsidR="00CA0D2A" w:rsidRDefault="0016081E" w:rsidP="00CA0D2A">
      <w:pPr>
        <w:spacing w:after="0" w:line="240" w:lineRule="auto"/>
        <w:rPr>
          <w:rFonts w:ascii="Times New Roman" w:hAnsi="Times New Roman"/>
          <w:b/>
          <w:bCs/>
          <w:sz w:val="24"/>
          <w:szCs w:val="24"/>
          <w:lang w:eastAsia="ru-RU"/>
        </w:rPr>
      </w:pPr>
      <w:r w:rsidRPr="00EE76AC">
        <w:rPr>
          <w:rFonts w:ascii="Times New Roman" w:hAnsi="Times New Roman"/>
          <w:b/>
          <w:bCs/>
        </w:rPr>
        <w:br w:type="page"/>
      </w:r>
    </w:p>
    <w:p w:rsidR="0016081E" w:rsidRPr="00EE76AC" w:rsidRDefault="0019122B" w:rsidP="0019122B">
      <w:pPr>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lastRenderedPageBreak/>
        <w:t>ЗМІСТОВІ МОДУЛІ</w:t>
      </w:r>
      <w:r>
        <w:rPr>
          <w:rFonts w:ascii="Times New Roman" w:hAnsi="Times New Roman"/>
          <w:b/>
          <w:bCs/>
          <w:sz w:val="24"/>
          <w:szCs w:val="24"/>
          <w:lang w:val="ru-RU" w:eastAsia="ru-RU"/>
        </w:rPr>
        <w:t xml:space="preserve"> </w:t>
      </w:r>
      <w:r w:rsidR="0016081E" w:rsidRPr="00EE76AC">
        <w:rPr>
          <w:rFonts w:ascii="Times New Roman" w:hAnsi="Times New Roman"/>
          <w:b/>
          <w:bCs/>
          <w:sz w:val="24"/>
          <w:szCs w:val="24"/>
          <w:lang w:eastAsia="ru-RU"/>
        </w:rPr>
        <w:t>НАВЧАЛЬНОЇ ДИСЦИПЛІНИ</w:t>
      </w:r>
    </w:p>
    <w:p w:rsidR="0019122B" w:rsidRDefault="00CA0D2A" w:rsidP="0019122B">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(денна та заочна форма навчання)</w:t>
      </w:r>
    </w:p>
    <w:p w:rsidR="00CA0D2A" w:rsidRPr="00BF43C4" w:rsidRDefault="00CA0D2A" w:rsidP="0019122B">
      <w:pPr>
        <w:spacing w:after="0" w:line="240" w:lineRule="auto"/>
        <w:jc w:val="center"/>
        <w:rPr>
          <w:rFonts w:ascii="Times New Roman" w:hAnsi="Times New Roman"/>
          <w:bCs/>
          <w:sz w:val="24"/>
          <w:szCs w:val="24"/>
          <w:lang w:eastAsia="ru-RU"/>
        </w:rPr>
      </w:pPr>
    </w:p>
    <w:p w:rsidR="0016081E" w:rsidRPr="00EE76AC" w:rsidRDefault="0016081E" w:rsidP="005E50BD">
      <w:pPr>
        <w:spacing w:after="0" w:line="240" w:lineRule="auto"/>
        <w:ind w:firstLine="540"/>
        <w:jc w:val="center"/>
        <w:rPr>
          <w:rFonts w:ascii="Times New Roman" w:hAnsi="Times New Roman"/>
          <w:b/>
          <w:sz w:val="24"/>
          <w:szCs w:val="24"/>
          <w:lang w:eastAsia="ru-RU"/>
        </w:rPr>
      </w:pPr>
      <w:r w:rsidRPr="00EE76AC">
        <w:rPr>
          <w:rFonts w:ascii="Times New Roman" w:hAnsi="Times New Roman"/>
          <w:b/>
          <w:sz w:val="24"/>
          <w:szCs w:val="24"/>
          <w:lang w:eastAsia="ru-RU"/>
        </w:rPr>
        <w:t>Змістовий модуль 1.</w:t>
      </w:r>
    </w:p>
    <w:p w:rsidR="0016081E" w:rsidRPr="00EE76AC" w:rsidRDefault="0019122B" w:rsidP="003C5A35">
      <w:pPr>
        <w:spacing w:after="0" w:line="240" w:lineRule="auto"/>
        <w:ind w:firstLine="540"/>
        <w:jc w:val="center"/>
        <w:rPr>
          <w:rFonts w:ascii="Times New Roman" w:hAnsi="Times New Roman"/>
          <w:b/>
          <w:sz w:val="24"/>
          <w:szCs w:val="24"/>
          <w:lang w:eastAsia="ru-RU"/>
        </w:rPr>
      </w:pPr>
      <w:r>
        <w:rPr>
          <w:rFonts w:ascii="Times New Roman" w:hAnsi="Times New Roman"/>
          <w:sz w:val="24"/>
          <w:szCs w:val="24"/>
          <w:lang w:eastAsia="ru-RU"/>
        </w:rPr>
        <w:t>Література першої половини ХХ століття: різноманітність пошуків та багатовекторність тенденцій</w:t>
      </w:r>
    </w:p>
    <w:p w:rsidR="0016081E" w:rsidRPr="00EE76AC" w:rsidRDefault="0016081E" w:rsidP="003C5A35">
      <w:pPr>
        <w:spacing w:after="0" w:line="240" w:lineRule="auto"/>
        <w:ind w:firstLine="426"/>
        <w:jc w:val="both"/>
        <w:rPr>
          <w:rFonts w:ascii="Times New Roman" w:hAnsi="Times New Roman"/>
          <w:b/>
          <w:sz w:val="24"/>
          <w:szCs w:val="24"/>
          <w:u w:val="single"/>
          <w:lang w:eastAsia="ru-RU"/>
        </w:rPr>
      </w:pPr>
      <w:r w:rsidRPr="00EE76AC">
        <w:rPr>
          <w:rFonts w:ascii="Times New Roman" w:hAnsi="Times New Roman"/>
          <w:b/>
          <w:sz w:val="24"/>
          <w:szCs w:val="24"/>
          <w:u w:val="single"/>
          <w:lang w:eastAsia="ru-RU"/>
        </w:rPr>
        <w:t>Лекційний модуль</w:t>
      </w:r>
    </w:p>
    <w:p w:rsidR="003C5A35" w:rsidRPr="003C5A35" w:rsidRDefault="003C5A35" w:rsidP="00B62FE0">
      <w:pPr>
        <w:numPr>
          <w:ilvl w:val="0"/>
          <w:numId w:val="3"/>
        </w:numPr>
        <w:tabs>
          <w:tab w:val="clear" w:pos="720"/>
          <w:tab w:val="num" w:pos="-1134"/>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Загальна характеристика літературного процесу ХХ століття</w:t>
      </w:r>
      <w:r>
        <w:rPr>
          <w:rFonts w:ascii="Times New Roman" w:hAnsi="Times New Roman"/>
          <w:sz w:val="24"/>
          <w:szCs w:val="24"/>
          <w:lang w:val="ru-RU" w:eastAsia="ru-RU"/>
        </w:rPr>
        <w:t xml:space="preserve"> (</w:t>
      </w:r>
      <w:r w:rsidRPr="003C5A35">
        <w:rPr>
          <w:rFonts w:ascii="Times New Roman" w:hAnsi="Times New Roman"/>
          <w:sz w:val="24"/>
          <w:szCs w:val="24"/>
          <w:lang w:eastAsia="ru-RU"/>
        </w:rPr>
        <w:t>2 год.</w:t>
      </w:r>
      <w:r>
        <w:rPr>
          <w:rFonts w:ascii="Times New Roman" w:hAnsi="Times New Roman"/>
          <w:sz w:val="24"/>
          <w:szCs w:val="24"/>
          <w:lang w:val="ru-RU" w:eastAsia="ru-RU"/>
        </w:rPr>
        <w:t>)</w:t>
      </w:r>
    </w:p>
    <w:p w:rsidR="003C5A35" w:rsidRPr="003C5A35" w:rsidRDefault="003C5A35" w:rsidP="00B62FE0">
      <w:pPr>
        <w:numPr>
          <w:ilvl w:val="0"/>
          <w:numId w:val="3"/>
        </w:numPr>
        <w:tabs>
          <w:tab w:val="clear" w:pos="720"/>
          <w:tab w:val="num" w:pos="-1134"/>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Модерністська проза Ф.Кафки</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3C5A35" w:rsidRPr="003C5A35" w:rsidRDefault="003C5A35" w:rsidP="00B62FE0">
      <w:pPr>
        <w:numPr>
          <w:ilvl w:val="0"/>
          <w:numId w:val="3"/>
        </w:numPr>
        <w:tabs>
          <w:tab w:val="clear" w:pos="720"/>
          <w:tab w:val="num" w:pos="-1134"/>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Жанрово-тематичні різновиди реалістичного роману ХХ ст. Інтелектуальний роман Т.Манна</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3C5A35" w:rsidRPr="003C5A35" w:rsidRDefault="003C5A35" w:rsidP="00B62FE0">
      <w:pPr>
        <w:numPr>
          <w:ilvl w:val="0"/>
          <w:numId w:val="3"/>
        </w:numPr>
        <w:tabs>
          <w:tab w:val="clear" w:pos="720"/>
          <w:tab w:val="num" w:pos="-1134"/>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eastAsia="ru-RU"/>
        </w:rPr>
        <w:t>Тема «втрач</w:t>
      </w:r>
      <w:r w:rsidR="009D7851">
        <w:rPr>
          <w:rFonts w:ascii="Times New Roman" w:hAnsi="Times New Roman"/>
          <w:sz w:val="24"/>
          <w:szCs w:val="24"/>
          <w:lang w:eastAsia="ru-RU"/>
        </w:rPr>
        <w:t>еної генерації» в творчості Е. Х</w:t>
      </w:r>
      <w:r>
        <w:rPr>
          <w:rFonts w:ascii="Times New Roman" w:hAnsi="Times New Roman"/>
          <w:sz w:val="24"/>
          <w:szCs w:val="24"/>
          <w:lang w:eastAsia="ru-RU"/>
        </w:rPr>
        <w:t>емін</w:t>
      </w:r>
      <w:r w:rsidR="009D7851">
        <w:rPr>
          <w:rFonts w:ascii="Times New Roman" w:eastAsia="Times New Roman" w:hAnsi="Times New Roman"/>
          <w:sz w:val="24"/>
          <w:szCs w:val="24"/>
          <w:lang w:eastAsia="ru-RU"/>
        </w:rPr>
        <w:t>ґ</w:t>
      </w:r>
      <w:r>
        <w:rPr>
          <w:rFonts w:ascii="Times New Roman" w:hAnsi="Times New Roman"/>
          <w:sz w:val="24"/>
          <w:szCs w:val="24"/>
          <w:lang w:eastAsia="ru-RU"/>
        </w:rPr>
        <w:t>вея та Е.М. Ремарка</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16081E" w:rsidRPr="00EE76AC" w:rsidRDefault="0016081E" w:rsidP="005E50BD">
      <w:pPr>
        <w:spacing w:after="0" w:line="240" w:lineRule="auto"/>
        <w:ind w:right="79" w:firstLine="567"/>
        <w:jc w:val="both"/>
        <w:rPr>
          <w:rFonts w:ascii="Times New Roman" w:hAnsi="Times New Roman"/>
          <w:b/>
          <w:color w:val="000000"/>
          <w:sz w:val="24"/>
          <w:szCs w:val="24"/>
          <w:u w:val="single"/>
          <w:lang w:eastAsia="ru-RU"/>
        </w:rPr>
      </w:pPr>
      <w:r w:rsidRPr="00EE76AC">
        <w:rPr>
          <w:rFonts w:ascii="Times New Roman" w:hAnsi="Times New Roman"/>
          <w:b/>
          <w:color w:val="000000"/>
          <w:sz w:val="24"/>
          <w:szCs w:val="24"/>
          <w:u w:val="single"/>
          <w:lang w:eastAsia="ru-RU"/>
        </w:rPr>
        <w:t xml:space="preserve">Семінарський модуль </w:t>
      </w:r>
    </w:p>
    <w:p w:rsidR="0016081E" w:rsidRPr="00EE76AC" w:rsidRDefault="00690268" w:rsidP="00B62FE0">
      <w:pPr>
        <w:numPr>
          <w:ilvl w:val="0"/>
          <w:numId w:val="4"/>
        </w:numPr>
        <w:tabs>
          <w:tab w:val="clear" w:pos="502"/>
          <w:tab w:val="num" w:pos="-1276"/>
        </w:tabs>
        <w:spacing w:after="0" w:line="240" w:lineRule="auto"/>
        <w:ind w:left="426" w:hanging="426"/>
        <w:jc w:val="both"/>
        <w:rPr>
          <w:rFonts w:ascii="Times New Roman" w:hAnsi="Times New Roman"/>
          <w:sz w:val="24"/>
          <w:szCs w:val="24"/>
          <w:lang w:eastAsia="ru-RU"/>
        </w:rPr>
      </w:pPr>
      <w:r>
        <w:rPr>
          <w:rFonts w:ascii="Times New Roman" w:hAnsi="Times New Roman"/>
          <w:sz w:val="24"/>
          <w:szCs w:val="24"/>
          <w:lang w:val="ru-RU" w:eastAsia="ru-RU"/>
        </w:rPr>
        <w:t>Т</w:t>
      </w:r>
      <w:r w:rsidR="0016081E" w:rsidRPr="00EE76AC">
        <w:rPr>
          <w:rFonts w:ascii="Times New Roman" w:hAnsi="Times New Roman"/>
          <w:sz w:val="24"/>
          <w:szCs w:val="24"/>
          <w:lang w:eastAsia="ru-RU"/>
        </w:rPr>
        <w:t>рагічн</w:t>
      </w:r>
      <w:r>
        <w:rPr>
          <w:rFonts w:ascii="Times New Roman" w:hAnsi="Times New Roman"/>
          <w:sz w:val="24"/>
          <w:szCs w:val="24"/>
          <w:lang w:val="ru-RU" w:eastAsia="ru-RU"/>
        </w:rPr>
        <w:t xml:space="preserve">е </w:t>
      </w:r>
      <w:r w:rsidR="0016081E" w:rsidRPr="00EE76AC">
        <w:rPr>
          <w:rFonts w:ascii="Times New Roman" w:hAnsi="Times New Roman"/>
          <w:sz w:val="24"/>
          <w:szCs w:val="24"/>
          <w:lang w:eastAsia="ru-RU"/>
        </w:rPr>
        <w:t>відчуження людини у творчості Ф. Кафки</w:t>
      </w:r>
      <w:r>
        <w:rPr>
          <w:rFonts w:ascii="Times New Roman" w:hAnsi="Times New Roman"/>
          <w:sz w:val="24"/>
          <w:szCs w:val="24"/>
          <w:lang w:val="ru-RU" w:eastAsia="ru-RU"/>
        </w:rPr>
        <w:t xml:space="preserve"> (</w:t>
      </w:r>
      <w:r>
        <w:rPr>
          <w:rFonts w:ascii="Times New Roman" w:hAnsi="Times New Roman"/>
          <w:sz w:val="24"/>
          <w:szCs w:val="24"/>
          <w:lang w:eastAsia="ru-RU"/>
        </w:rPr>
        <w:t>2 год.</w:t>
      </w:r>
      <w:r>
        <w:rPr>
          <w:rFonts w:ascii="Times New Roman" w:hAnsi="Times New Roman"/>
          <w:sz w:val="24"/>
          <w:szCs w:val="24"/>
          <w:lang w:val="ru-RU" w:eastAsia="ru-RU"/>
        </w:rPr>
        <w:t>)</w:t>
      </w:r>
    </w:p>
    <w:p w:rsidR="00690268" w:rsidRPr="00690268" w:rsidRDefault="00690268" w:rsidP="00B62FE0">
      <w:pPr>
        <w:numPr>
          <w:ilvl w:val="0"/>
          <w:numId w:val="4"/>
        </w:numPr>
        <w:tabs>
          <w:tab w:val="clear" w:pos="502"/>
          <w:tab w:val="num" w:pos="-1276"/>
        </w:tabs>
        <w:spacing w:after="0" w:line="240" w:lineRule="auto"/>
        <w:ind w:left="426" w:hanging="426"/>
        <w:jc w:val="both"/>
        <w:rPr>
          <w:rFonts w:ascii="Times New Roman" w:hAnsi="Times New Roman"/>
          <w:sz w:val="24"/>
          <w:szCs w:val="24"/>
          <w:lang w:eastAsia="ru-RU"/>
        </w:rPr>
      </w:pPr>
      <w:r w:rsidRPr="00690268">
        <w:rPr>
          <w:rFonts w:ascii="Times New Roman" w:eastAsia="Times New Roman" w:hAnsi="Times New Roman"/>
          <w:sz w:val="24"/>
          <w:szCs w:val="24"/>
          <w:lang w:eastAsia="ru-RU"/>
        </w:rPr>
        <w:t>Тема мистецтва, проблема декадансу та декадентської особистості у новелістиці Т. Манна («Тоніо Кр</w:t>
      </w:r>
      <w:r w:rsidR="00FA5569">
        <w:rPr>
          <w:rFonts w:ascii="Times New Roman" w:eastAsia="Times New Roman" w:hAnsi="Times New Roman"/>
          <w:sz w:val="24"/>
          <w:szCs w:val="24"/>
          <w:lang w:eastAsia="ru-RU"/>
        </w:rPr>
        <w:t>е</w:t>
      </w:r>
      <w:r w:rsidRPr="00690268">
        <w:rPr>
          <w:rFonts w:ascii="Times New Roman" w:eastAsia="Times New Roman" w:hAnsi="Times New Roman"/>
          <w:sz w:val="24"/>
          <w:szCs w:val="24"/>
          <w:lang w:eastAsia="ru-RU"/>
        </w:rPr>
        <w:t>гер», «Трістан», «Смерть у Венеції»)</w:t>
      </w:r>
      <w:r>
        <w:rPr>
          <w:rFonts w:ascii="Times New Roman" w:eastAsia="Times New Roman" w:hAnsi="Times New Roman"/>
          <w:sz w:val="24"/>
          <w:szCs w:val="24"/>
          <w:lang w:val="ru-RU"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690268" w:rsidRPr="00690268" w:rsidRDefault="00690268" w:rsidP="00B62FE0">
      <w:pPr>
        <w:numPr>
          <w:ilvl w:val="0"/>
          <w:numId w:val="4"/>
        </w:numPr>
        <w:tabs>
          <w:tab w:val="clear" w:pos="502"/>
          <w:tab w:val="num" w:pos="-1276"/>
        </w:tabs>
        <w:spacing w:after="0" w:line="240" w:lineRule="auto"/>
        <w:ind w:left="426" w:hanging="426"/>
        <w:jc w:val="both"/>
        <w:rPr>
          <w:rFonts w:ascii="Times New Roman" w:hAnsi="Times New Roman"/>
          <w:sz w:val="24"/>
          <w:szCs w:val="24"/>
          <w:lang w:eastAsia="ru-RU"/>
        </w:rPr>
      </w:pPr>
      <w:r w:rsidRPr="00690268">
        <w:rPr>
          <w:rFonts w:ascii="Times New Roman" w:eastAsia="Times New Roman" w:hAnsi="Times New Roman"/>
          <w:sz w:val="24"/>
          <w:szCs w:val="24"/>
          <w:lang w:eastAsia="ru-RU"/>
        </w:rPr>
        <w:t>Тема «втраченої генерації» в пр</w:t>
      </w:r>
      <w:r>
        <w:rPr>
          <w:rFonts w:ascii="Times New Roman" w:eastAsia="Times New Roman" w:hAnsi="Times New Roman"/>
          <w:sz w:val="24"/>
          <w:szCs w:val="24"/>
          <w:lang w:eastAsia="ru-RU"/>
        </w:rPr>
        <w:t>озі Е.М. Ремарка і Е. </w:t>
      </w:r>
      <w:r w:rsidR="009D7851">
        <w:rPr>
          <w:rFonts w:ascii="Times New Roman" w:eastAsia="Times New Roman" w:hAnsi="Times New Roman"/>
          <w:sz w:val="24"/>
          <w:szCs w:val="24"/>
          <w:lang w:eastAsia="ru-RU"/>
        </w:rPr>
        <w:t>Х</w:t>
      </w:r>
      <w:r>
        <w:rPr>
          <w:rFonts w:ascii="Times New Roman" w:eastAsia="Times New Roman" w:hAnsi="Times New Roman"/>
          <w:sz w:val="24"/>
          <w:szCs w:val="24"/>
          <w:lang w:eastAsia="ru-RU"/>
        </w:rPr>
        <w:t>емінґвея</w:t>
      </w:r>
      <w:r>
        <w:rPr>
          <w:rFonts w:ascii="Times New Roman" w:eastAsia="Times New Roman" w:hAnsi="Times New Roman"/>
          <w:sz w:val="24"/>
          <w:szCs w:val="24"/>
          <w:lang w:val="ru-RU" w:eastAsia="ru-RU"/>
        </w:rPr>
        <w:t xml:space="preserve"> </w:t>
      </w:r>
      <w:r>
        <w:rPr>
          <w:rFonts w:ascii="Times New Roman" w:hAnsi="Times New Roman"/>
          <w:sz w:val="24"/>
          <w:szCs w:val="24"/>
          <w:lang w:val="ru-RU" w:eastAsia="ru-RU"/>
        </w:rPr>
        <w:t>(</w:t>
      </w:r>
      <w:r>
        <w:rPr>
          <w:rFonts w:ascii="Times New Roman" w:hAnsi="Times New Roman"/>
          <w:sz w:val="24"/>
          <w:szCs w:val="24"/>
          <w:lang w:eastAsia="ru-RU"/>
        </w:rPr>
        <w:t>2 год.</w:t>
      </w:r>
      <w:r>
        <w:rPr>
          <w:rFonts w:ascii="Times New Roman" w:hAnsi="Times New Roman"/>
          <w:sz w:val="24"/>
          <w:szCs w:val="24"/>
          <w:lang w:val="ru-RU" w:eastAsia="ru-RU"/>
        </w:rPr>
        <w:t>)</w:t>
      </w:r>
    </w:p>
    <w:p w:rsidR="003C5A35" w:rsidRPr="003C5A35" w:rsidRDefault="0016081E" w:rsidP="00690268">
      <w:pPr>
        <w:spacing w:after="0" w:line="240" w:lineRule="auto"/>
        <w:ind w:right="79" w:firstLine="426"/>
        <w:jc w:val="both"/>
        <w:rPr>
          <w:rFonts w:ascii="Times New Roman" w:hAnsi="Times New Roman"/>
          <w:b/>
          <w:color w:val="000000"/>
          <w:sz w:val="24"/>
          <w:szCs w:val="24"/>
          <w:u w:val="single"/>
          <w:lang w:val="ru-RU" w:eastAsia="ru-RU"/>
        </w:rPr>
      </w:pPr>
      <w:r w:rsidRPr="00EE76AC">
        <w:rPr>
          <w:rFonts w:ascii="Times New Roman" w:hAnsi="Times New Roman"/>
          <w:b/>
          <w:color w:val="000000"/>
          <w:sz w:val="24"/>
          <w:szCs w:val="24"/>
          <w:u w:val="single"/>
          <w:lang w:eastAsia="ru-RU"/>
        </w:rPr>
        <w:t>Самостійний модуль</w:t>
      </w:r>
    </w:p>
    <w:p w:rsidR="00547DE0" w:rsidRPr="00547DE0" w:rsidRDefault="00547DE0" w:rsidP="00B62FE0">
      <w:pPr>
        <w:pStyle w:val="ac"/>
        <w:numPr>
          <w:ilvl w:val="1"/>
          <w:numId w:val="8"/>
        </w:numPr>
        <w:tabs>
          <w:tab w:val="clear" w:pos="644"/>
        </w:tabs>
        <w:ind w:left="426" w:hanging="426"/>
        <w:rPr>
          <w:bCs/>
        </w:rPr>
      </w:pPr>
      <w:r w:rsidRPr="00547DE0">
        <w:rPr>
          <w:bCs/>
        </w:rPr>
        <w:t>Прочитати художні тексти</w:t>
      </w:r>
      <w:r w:rsidR="009B54BF">
        <w:rPr>
          <w:bCs/>
          <w:lang w:val="uk-UA"/>
        </w:rPr>
        <w:t xml:space="preserve"> (10 год.)</w:t>
      </w:r>
      <w:r w:rsidRPr="00547DE0">
        <w:rPr>
          <w:bCs/>
          <w:lang w:val="uk-UA"/>
        </w:rPr>
        <w:t>.</w:t>
      </w:r>
    </w:p>
    <w:p w:rsidR="00CA0D2A" w:rsidRPr="00CA0D2A" w:rsidRDefault="00547DE0" w:rsidP="00D66B5D">
      <w:pPr>
        <w:pStyle w:val="ac"/>
        <w:numPr>
          <w:ilvl w:val="1"/>
          <w:numId w:val="8"/>
        </w:numPr>
        <w:tabs>
          <w:tab w:val="clear" w:pos="644"/>
        </w:tabs>
        <w:ind w:left="426" w:hanging="426"/>
        <w:rPr>
          <w:bCs/>
        </w:rPr>
      </w:pPr>
      <w:proofErr w:type="gramStart"/>
      <w:r w:rsidRPr="00547DE0">
        <w:t>П</w:t>
      </w:r>
      <w:proofErr w:type="gramEnd"/>
      <w:r w:rsidRPr="00547DE0">
        <w:t>іготувати</w:t>
      </w:r>
      <w:r w:rsidRPr="00547DE0">
        <w:rPr>
          <w:lang w:val="uk-UA"/>
        </w:rPr>
        <w:t xml:space="preserve"> тему:</w:t>
      </w:r>
      <w:r w:rsidRPr="00547DE0">
        <w:t xml:space="preserve"> </w:t>
      </w:r>
      <w:r w:rsidRPr="00547DE0">
        <w:rPr>
          <w:lang w:val="uk-UA"/>
        </w:rPr>
        <w:t>«Загальна характеристика літературного процесу ХХ століття»</w:t>
      </w:r>
      <w:r w:rsidR="009B54BF">
        <w:rPr>
          <w:lang w:val="uk-UA"/>
        </w:rPr>
        <w:t xml:space="preserve"> (2 год.)</w:t>
      </w:r>
      <w:r w:rsidRPr="00547DE0">
        <w:rPr>
          <w:lang w:val="uk-UA"/>
        </w:rPr>
        <w:t>.</w:t>
      </w:r>
    </w:p>
    <w:p w:rsidR="00CA0D2A" w:rsidRPr="00CA0D2A" w:rsidRDefault="00CA0D2A" w:rsidP="00CA0D2A">
      <w:pPr>
        <w:pStyle w:val="ac"/>
        <w:numPr>
          <w:ilvl w:val="1"/>
          <w:numId w:val="8"/>
        </w:numPr>
        <w:tabs>
          <w:tab w:val="clear" w:pos="644"/>
        </w:tabs>
        <w:ind w:left="426" w:hanging="426"/>
        <w:jc w:val="both"/>
        <w:rPr>
          <w:bCs/>
        </w:rPr>
      </w:pPr>
      <w:r w:rsidRPr="00CA0D2A">
        <w:rPr>
          <w:color w:val="000000"/>
          <w:lang w:val="uk-UA"/>
        </w:rPr>
        <w:t xml:space="preserve">Піготувати тему: </w:t>
      </w:r>
      <w:r>
        <w:rPr>
          <w:color w:val="000000"/>
          <w:lang w:val="uk-UA"/>
        </w:rPr>
        <w:t>«</w:t>
      </w:r>
      <w:r w:rsidRPr="00CA0D2A">
        <w:rPr>
          <w:color w:val="000000"/>
        </w:rPr>
        <w:t>Міфопоетика творів Джона Стейнбека і традиції американської літератури</w:t>
      </w:r>
      <w:r>
        <w:rPr>
          <w:color w:val="000000"/>
          <w:lang w:val="uk-UA"/>
        </w:rPr>
        <w:t>»</w:t>
      </w:r>
      <w:r w:rsidRPr="00CA0D2A">
        <w:t xml:space="preserve"> </w:t>
      </w:r>
      <w:r w:rsidR="009B54BF">
        <w:rPr>
          <w:lang w:val="uk-UA"/>
        </w:rPr>
        <w:t>(2 год.)</w:t>
      </w:r>
    </w:p>
    <w:p w:rsidR="00690268" w:rsidRPr="00CA0D2A" w:rsidRDefault="00CA0D2A" w:rsidP="00CA0D2A">
      <w:pPr>
        <w:pStyle w:val="ac"/>
        <w:numPr>
          <w:ilvl w:val="1"/>
          <w:numId w:val="8"/>
        </w:numPr>
        <w:tabs>
          <w:tab w:val="clear" w:pos="644"/>
        </w:tabs>
        <w:ind w:left="426" w:hanging="426"/>
        <w:jc w:val="both"/>
        <w:rPr>
          <w:bCs/>
        </w:rPr>
      </w:pPr>
      <w:r w:rsidRPr="00CA0D2A">
        <w:rPr>
          <w:lang w:val="uk-UA"/>
        </w:rPr>
        <w:t xml:space="preserve">Піготувати тему: </w:t>
      </w:r>
      <w:r>
        <w:rPr>
          <w:lang w:val="uk-UA"/>
        </w:rPr>
        <w:t>«</w:t>
      </w:r>
      <w:r w:rsidRPr="00CA0D2A">
        <w:t>Міфотвор</w:t>
      </w:r>
      <w:r w:rsidR="009D7851">
        <w:t xml:space="preserve">чість М. Булгакова </w:t>
      </w:r>
      <w:proofErr w:type="gramStart"/>
      <w:r w:rsidR="009D7851">
        <w:t>у</w:t>
      </w:r>
      <w:proofErr w:type="gramEnd"/>
      <w:r w:rsidR="009D7851">
        <w:t xml:space="preserve"> романі «Ма</w:t>
      </w:r>
      <w:r w:rsidRPr="00CA0D2A">
        <w:t>стер и Маргарита</w:t>
      </w:r>
      <w:r>
        <w:rPr>
          <w:lang w:val="uk-UA"/>
        </w:rPr>
        <w:t>»</w:t>
      </w:r>
      <w:r w:rsidR="009B54BF">
        <w:rPr>
          <w:lang w:val="uk-UA"/>
        </w:rPr>
        <w:t xml:space="preserve"> (2 год.).</w:t>
      </w:r>
    </w:p>
    <w:p w:rsidR="00CA0D2A" w:rsidRDefault="00CA0D2A" w:rsidP="00690268">
      <w:pPr>
        <w:spacing w:after="0" w:line="240" w:lineRule="auto"/>
        <w:ind w:left="284"/>
        <w:jc w:val="center"/>
        <w:rPr>
          <w:rFonts w:ascii="Times New Roman" w:hAnsi="Times New Roman"/>
          <w:b/>
          <w:sz w:val="24"/>
          <w:szCs w:val="24"/>
          <w:lang w:eastAsia="ru-RU"/>
        </w:rPr>
      </w:pPr>
    </w:p>
    <w:p w:rsidR="0016081E" w:rsidRPr="00EE76AC" w:rsidRDefault="0016081E" w:rsidP="00690268">
      <w:pPr>
        <w:spacing w:after="0" w:line="240" w:lineRule="auto"/>
        <w:ind w:left="284"/>
        <w:jc w:val="center"/>
        <w:rPr>
          <w:rFonts w:ascii="Times New Roman" w:hAnsi="Times New Roman"/>
          <w:b/>
          <w:sz w:val="24"/>
          <w:szCs w:val="24"/>
          <w:lang w:eastAsia="ru-RU"/>
        </w:rPr>
      </w:pPr>
      <w:r w:rsidRPr="00EE76AC">
        <w:rPr>
          <w:rFonts w:ascii="Times New Roman" w:hAnsi="Times New Roman"/>
          <w:b/>
          <w:sz w:val="24"/>
          <w:szCs w:val="24"/>
          <w:lang w:eastAsia="ru-RU"/>
        </w:rPr>
        <w:t>Змістовий модуль 2.</w:t>
      </w:r>
    </w:p>
    <w:p w:rsidR="0016081E" w:rsidRPr="00EE76AC" w:rsidRDefault="0019122B" w:rsidP="005E50BD">
      <w:pPr>
        <w:spacing w:after="0" w:line="240" w:lineRule="auto"/>
        <w:ind w:firstLine="708"/>
        <w:jc w:val="center"/>
        <w:rPr>
          <w:rFonts w:ascii="Times New Roman" w:hAnsi="Times New Roman"/>
          <w:b/>
          <w:sz w:val="24"/>
          <w:szCs w:val="24"/>
          <w:lang w:eastAsia="ru-RU"/>
        </w:rPr>
      </w:pPr>
      <w:r>
        <w:rPr>
          <w:rFonts w:ascii="Times New Roman" w:hAnsi="Times New Roman"/>
          <w:sz w:val="24"/>
          <w:szCs w:val="24"/>
          <w:lang w:eastAsia="ru-RU"/>
        </w:rPr>
        <w:t>Література середини ХХ століття: оновлення жанрів  художньої прози, нова авторська суб´єктивність</w:t>
      </w:r>
    </w:p>
    <w:p w:rsidR="0016081E" w:rsidRDefault="0016081E" w:rsidP="00D66B5D">
      <w:pPr>
        <w:spacing w:after="0" w:line="240" w:lineRule="auto"/>
        <w:ind w:firstLine="426"/>
        <w:rPr>
          <w:rFonts w:ascii="Times New Roman" w:hAnsi="Times New Roman"/>
          <w:b/>
          <w:bCs/>
          <w:sz w:val="24"/>
          <w:szCs w:val="24"/>
          <w:u w:val="single"/>
          <w:lang w:val="ru-RU" w:eastAsia="ru-RU"/>
        </w:rPr>
      </w:pPr>
      <w:r w:rsidRPr="00EE76AC">
        <w:rPr>
          <w:rFonts w:ascii="Times New Roman" w:hAnsi="Times New Roman"/>
          <w:b/>
          <w:bCs/>
          <w:sz w:val="24"/>
          <w:szCs w:val="24"/>
          <w:u w:val="single"/>
          <w:lang w:eastAsia="ru-RU"/>
        </w:rPr>
        <w:t>Лекційний модуль</w:t>
      </w:r>
    </w:p>
    <w:p w:rsidR="003C5A35" w:rsidRPr="003C5A35" w:rsidRDefault="003C5A35" w:rsidP="00372E1E">
      <w:pPr>
        <w:numPr>
          <w:ilvl w:val="0"/>
          <w:numId w:val="45"/>
        </w:numPr>
        <w:tabs>
          <w:tab w:val="clear" w:pos="502"/>
          <w:tab w:val="num" w:pos="426"/>
        </w:tabs>
        <w:spacing w:after="0" w:line="240" w:lineRule="auto"/>
        <w:ind w:hanging="502"/>
        <w:rPr>
          <w:rFonts w:ascii="Times New Roman" w:hAnsi="Times New Roman"/>
          <w:bCs/>
          <w:sz w:val="24"/>
          <w:szCs w:val="24"/>
          <w:lang w:val="ru-RU" w:eastAsia="ru-RU"/>
        </w:rPr>
      </w:pPr>
      <w:r>
        <w:rPr>
          <w:rFonts w:ascii="Times New Roman" w:hAnsi="Times New Roman"/>
          <w:sz w:val="24"/>
          <w:szCs w:val="24"/>
          <w:lang w:eastAsia="ru-RU"/>
        </w:rPr>
        <w:t>Антиутопія як метажанр. Типологічні риси роману-антиутопії ХХ ст.</w:t>
      </w:r>
      <w:r w:rsidR="00690268">
        <w:rPr>
          <w:rFonts w:ascii="Times New Roman" w:hAnsi="Times New Roman"/>
          <w:sz w:val="24"/>
          <w:szCs w:val="24"/>
          <w:lang w:val="ru-RU" w:eastAsia="ru-RU"/>
        </w:rPr>
        <w:t xml:space="preserve"> (</w:t>
      </w:r>
      <w:r w:rsidR="00690268">
        <w:rPr>
          <w:rFonts w:ascii="Times New Roman" w:hAnsi="Times New Roman"/>
          <w:sz w:val="24"/>
          <w:szCs w:val="24"/>
          <w:lang w:eastAsia="ru-RU"/>
        </w:rPr>
        <w:t>2 год.</w:t>
      </w:r>
      <w:r w:rsidR="00690268">
        <w:rPr>
          <w:rFonts w:ascii="Times New Roman" w:hAnsi="Times New Roman"/>
          <w:sz w:val="24"/>
          <w:szCs w:val="24"/>
          <w:lang w:val="ru-RU" w:eastAsia="ru-RU"/>
        </w:rPr>
        <w:t>)</w:t>
      </w:r>
    </w:p>
    <w:p w:rsidR="003C5A35" w:rsidRPr="003C5A35" w:rsidRDefault="003C5A35" w:rsidP="00372E1E">
      <w:pPr>
        <w:numPr>
          <w:ilvl w:val="0"/>
          <w:numId w:val="45"/>
        </w:numPr>
        <w:spacing w:after="0" w:line="240" w:lineRule="auto"/>
        <w:ind w:left="426" w:hanging="426"/>
        <w:rPr>
          <w:rFonts w:ascii="Times New Roman" w:hAnsi="Times New Roman"/>
          <w:bCs/>
          <w:sz w:val="24"/>
          <w:szCs w:val="24"/>
          <w:lang w:eastAsia="ru-RU"/>
        </w:rPr>
      </w:pPr>
      <w:r>
        <w:rPr>
          <w:rFonts w:ascii="Times New Roman" w:hAnsi="Times New Roman"/>
          <w:sz w:val="24"/>
          <w:szCs w:val="24"/>
          <w:lang w:eastAsia="ru-RU"/>
        </w:rPr>
        <w:t>Екзистенціалізм в художній свідомості ХХ століття. Теоретичні концепції та їх втілення у прозі Ж.П. Сартра і А.</w:t>
      </w:r>
      <w:r>
        <w:rPr>
          <w:rFonts w:ascii="Times New Roman" w:hAnsi="Times New Roman"/>
          <w:sz w:val="24"/>
          <w:szCs w:val="24"/>
          <w:lang w:val="ru-RU" w:eastAsia="ru-RU"/>
        </w:rPr>
        <w:t> </w:t>
      </w:r>
      <w:r>
        <w:rPr>
          <w:rFonts w:ascii="Times New Roman" w:hAnsi="Times New Roman"/>
          <w:sz w:val="24"/>
          <w:szCs w:val="24"/>
          <w:lang w:eastAsia="ru-RU"/>
        </w:rPr>
        <w:t>Камю</w:t>
      </w:r>
      <w:r w:rsidR="00690268" w:rsidRPr="00690268">
        <w:rPr>
          <w:rFonts w:ascii="Times New Roman" w:hAnsi="Times New Roman"/>
          <w:sz w:val="24"/>
          <w:szCs w:val="24"/>
          <w:lang w:eastAsia="ru-RU"/>
        </w:rPr>
        <w:t xml:space="preserve"> </w:t>
      </w:r>
      <w:r w:rsidR="00690268">
        <w:rPr>
          <w:rFonts w:ascii="Times New Roman" w:hAnsi="Times New Roman"/>
          <w:sz w:val="24"/>
          <w:szCs w:val="24"/>
          <w:lang w:val="ru-RU" w:eastAsia="ru-RU"/>
        </w:rPr>
        <w:t>(</w:t>
      </w:r>
      <w:r w:rsidR="00690268">
        <w:rPr>
          <w:rFonts w:ascii="Times New Roman" w:hAnsi="Times New Roman"/>
          <w:sz w:val="24"/>
          <w:szCs w:val="24"/>
          <w:lang w:eastAsia="ru-RU"/>
        </w:rPr>
        <w:t>2 год.</w:t>
      </w:r>
      <w:r w:rsidR="00690268">
        <w:rPr>
          <w:rFonts w:ascii="Times New Roman" w:hAnsi="Times New Roman"/>
          <w:sz w:val="24"/>
          <w:szCs w:val="24"/>
          <w:lang w:val="ru-RU" w:eastAsia="ru-RU"/>
        </w:rPr>
        <w:t>)</w:t>
      </w:r>
    </w:p>
    <w:p w:rsidR="003C5A35" w:rsidRPr="003C5A35" w:rsidRDefault="003C5A35" w:rsidP="00372E1E">
      <w:pPr>
        <w:numPr>
          <w:ilvl w:val="0"/>
          <w:numId w:val="45"/>
        </w:numPr>
        <w:spacing w:after="0" w:line="240" w:lineRule="auto"/>
        <w:ind w:left="426" w:hanging="426"/>
        <w:rPr>
          <w:rFonts w:ascii="Times New Roman" w:hAnsi="Times New Roman"/>
          <w:bCs/>
          <w:sz w:val="24"/>
          <w:szCs w:val="24"/>
          <w:lang w:eastAsia="ru-RU"/>
        </w:rPr>
      </w:pPr>
      <w:r>
        <w:rPr>
          <w:rFonts w:ascii="Times New Roman" w:hAnsi="Times New Roman"/>
          <w:sz w:val="24"/>
          <w:szCs w:val="24"/>
          <w:lang w:eastAsia="ru-RU"/>
        </w:rPr>
        <w:t>Жанр філософського роману. Цивілізація і варварство в р</w:t>
      </w:r>
      <w:r w:rsidR="00690268">
        <w:rPr>
          <w:rFonts w:ascii="Times New Roman" w:hAnsi="Times New Roman"/>
          <w:sz w:val="24"/>
          <w:szCs w:val="24"/>
          <w:lang w:eastAsia="ru-RU"/>
        </w:rPr>
        <w:t xml:space="preserve">омані </w:t>
      </w:r>
      <w:r w:rsidR="00BF43C4">
        <w:rPr>
          <w:rFonts w:ascii="Times New Roman" w:hAnsi="Times New Roman"/>
          <w:sz w:val="24"/>
          <w:szCs w:val="24"/>
          <w:lang w:eastAsia="ru-RU"/>
        </w:rPr>
        <w:t>В</w:t>
      </w:r>
      <w:r w:rsidR="00690268">
        <w:rPr>
          <w:rFonts w:ascii="Times New Roman" w:hAnsi="Times New Roman"/>
          <w:sz w:val="24"/>
          <w:szCs w:val="24"/>
          <w:lang w:eastAsia="ru-RU"/>
        </w:rPr>
        <w:t>. Голдінга «Володар мух»</w:t>
      </w:r>
      <w:r w:rsidR="00690268">
        <w:rPr>
          <w:rFonts w:ascii="Times New Roman" w:hAnsi="Times New Roman"/>
          <w:sz w:val="24"/>
          <w:szCs w:val="24"/>
          <w:lang w:val="ru-RU" w:eastAsia="ru-RU"/>
        </w:rPr>
        <w:t xml:space="preserve"> (</w:t>
      </w:r>
      <w:r w:rsidR="00690268">
        <w:rPr>
          <w:rFonts w:ascii="Times New Roman" w:hAnsi="Times New Roman"/>
          <w:sz w:val="24"/>
          <w:szCs w:val="24"/>
          <w:lang w:eastAsia="ru-RU"/>
        </w:rPr>
        <w:t>2 год.</w:t>
      </w:r>
      <w:r w:rsidR="00690268">
        <w:rPr>
          <w:rFonts w:ascii="Times New Roman" w:hAnsi="Times New Roman"/>
          <w:sz w:val="24"/>
          <w:szCs w:val="24"/>
          <w:lang w:val="ru-RU" w:eastAsia="ru-RU"/>
        </w:rPr>
        <w:t>)</w:t>
      </w:r>
    </w:p>
    <w:p w:rsidR="003C5A35" w:rsidRPr="003C5A35" w:rsidRDefault="003C5A35" w:rsidP="00372E1E">
      <w:pPr>
        <w:numPr>
          <w:ilvl w:val="0"/>
          <w:numId w:val="45"/>
        </w:numPr>
        <w:spacing w:after="0" w:line="240" w:lineRule="auto"/>
        <w:ind w:left="426" w:hanging="426"/>
        <w:jc w:val="both"/>
        <w:rPr>
          <w:rFonts w:ascii="Times New Roman" w:hAnsi="Times New Roman"/>
          <w:bCs/>
          <w:sz w:val="24"/>
          <w:szCs w:val="24"/>
          <w:lang w:eastAsia="ru-RU"/>
        </w:rPr>
      </w:pPr>
      <w:r>
        <w:rPr>
          <w:rFonts w:ascii="Times New Roman" w:hAnsi="Times New Roman"/>
          <w:sz w:val="24"/>
          <w:szCs w:val="24"/>
          <w:lang w:eastAsia="ru-RU"/>
        </w:rPr>
        <w:t>Творчість Дж.</w:t>
      </w:r>
      <w:r w:rsidR="00FA5569">
        <w:rPr>
          <w:rFonts w:ascii="Times New Roman" w:hAnsi="Times New Roman"/>
          <w:sz w:val="24"/>
          <w:szCs w:val="24"/>
          <w:lang w:eastAsia="ru-RU"/>
        </w:rPr>
        <w:t>Д.</w:t>
      </w:r>
      <w:r>
        <w:rPr>
          <w:rFonts w:ascii="Times New Roman" w:hAnsi="Times New Roman"/>
          <w:sz w:val="24"/>
          <w:szCs w:val="24"/>
          <w:lang w:eastAsia="ru-RU"/>
        </w:rPr>
        <w:t xml:space="preserve"> Селінджера як провісник літератури бітників: пошуки духовних ідеалів, трагізм світосприймання</w:t>
      </w:r>
      <w:r w:rsidR="00690268" w:rsidRPr="00690268">
        <w:rPr>
          <w:rFonts w:ascii="Times New Roman" w:hAnsi="Times New Roman"/>
          <w:sz w:val="24"/>
          <w:szCs w:val="24"/>
          <w:lang w:eastAsia="ru-RU"/>
        </w:rPr>
        <w:t xml:space="preserve"> (</w:t>
      </w:r>
      <w:r w:rsidR="00690268">
        <w:rPr>
          <w:rFonts w:ascii="Times New Roman" w:hAnsi="Times New Roman"/>
          <w:sz w:val="24"/>
          <w:szCs w:val="24"/>
          <w:lang w:eastAsia="ru-RU"/>
        </w:rPr>
        <w:t>2 год.</w:t>
      </w:r>
      <w:r w:rsidR="00690268" w:rsidRPr="00690268">
        <w:rPr>
          <w:rFonts w:ascii="Times New Roman" w:hAnsi="Times New Roman"/>
          <w:sz w:val="24"/>
          <w:szCs w:val="24"/>
          <w:lang w:eastAsia="ru-RU"/>
        </w:rPr>
        <w:t>)</w:t>
      </w:r>
    </w:p>
    <w:p w:rsidR="0016081E" w:rsidRPr="00EE76AC" w:rsidRDefault="0016081E" w:rsidP="00D66B5D">
      <w:pPr>
        <w:spacing w:after="0" w:line="240" w:lineRule="auto"/>
        <w:ind w:right="79" w:firstLine="426"/>
        <w:jc w:val="both"/>
        <w:rPr>
          <w:rFonts w:ascii="Times New Roman" w:hAnsi="Times New Roman"/>
          <w:b/>
          <w:color w:val="000000"/>
          <w:sz w:val="24"/>
          <w:szCs w:val="24"/>
          <w:u w:val="single"/>
          <w:lang w:eastAsia="ru-RU"/>
        </w:rPr>
      </w:pPr>
      <w:r w:rsidRPr="00EE76AC">
        <w:rPr>
          <w:rFonts w:ascii="Times New Roman" w:hAnsi="Times New Roman"/>
          <w:b/>
          <w:color w:val="000000"/>
          <w:sz w:val="24"/>
          <w:szCs w:val="24"/>
          <w:u w:val="single"/>
          <w:lang w:eastAsia="ru-RU"/>
        </w:rPr>
        <w:t xml:space="preserve">Семінарський модуль </w:t>
      </w:r>
    </w:p>
    <w:p w:rsidR="00690268" w:rsidRPr="00D66B5D" w:rsidRDefault="00690268" w:rsidP="00372E1E">
      <w:pPr>
        <w:numPr>
          <w:ilvl w:val="0"/>
          <w:numId w:val="46"/>
        </w:numPr>
        <w:tabs>
          <w:tab w:val="clear" w:pos="502"/>
          <w:tab w:val="num" w:pos="426"/>
        </w:tabs>
        <w:spacing w:after="0" w:line="240" w:lineRule="auto"/>
        <w:ind w:hanging="502"/>
        <w:jc w:val="both"/>
        <w:rPr>
          <w:rFonts w:ascii="Times New Roman" w:hAnsi="Times New Roman"/>
          <w:sz w:val="24"/>
          <w:szCs w:val="24"/>
          <w:lang w:eastAsia="ru-RU"/>
        </w:rPr>
      </w:pPr>
      <w:r w:rsidRPr="00D66B5D">
        <w:rPr>
          <w:rFonts w:ascii="Times New Roman" w:hAnsi="Times New Roman"/>
          <w:sz w:val="24"/>
          <w:szCs w:val="24"/>
          <w:lang w:eastAsia="ru-RU"/>
        </w:rPr>
        <w:t>Жанр антиутопії в літературі ХХ століття</w:t>
      </w:r>
      <w:r w:rsidR="00D66B5D">
        <w:rPr>
          <w:rFonts w:ascii="Times New Roman" w:hAnsi="Times New Roman"/>
          <w:sz w:val="24"/>
          <w:szCs w:val="24"/>
          <w:lang w:val="ru-RU" w:eastAsia="ru-RU"/>
        </w:rPr>
        <w:t xml:space="preserve"> (</w:t>
      </w:r>
      <w:r w:rsidR="00D66B5D">
        <w:rPr>
          <w:rFonts w:ascii="Times New Roman" w:hAnsi="Times New Roman"/>
          <w:sz w:val="24"/>
          <w:szCs w:val="24"/>
          <w:lang w:eastAsia="ru-RU"/>
        </w:rPr>
        <w:t>2 год.</w:t>
      </w:r>
      <w:r w:rsidR="00D66B5D">
        <w:rPr>
          <w:rFonts w:ascii="Times New Roman" w:hAnsi="Times New Roman"/>
          <w:sz w:val="24"/>
          <w:szCs w:val="24"/>
          <w:lang w:val="ru-RU" w:eastAsia="ru-RU"/>
        </w:rPr>
        <w:t>)</w:t>
      </w:r>
    </w:p>
    <w:p w:rsidR="00690268" w:rsidRPr="00D66B5D" w:rsidRDefault="00690268" w:rsidP="00372E1E">
      <w:pPr>
        <w:numPr>
          <w:ilvl w:val="0"/>
          <w:numId w:val="46"/>
        </w:numPr>
        <w:spacing w:after="0" w:line="240" w:lineRule="auto"/>
        <w:ind w:left="426" w:hanging="426"/>
        <w:jc w:val="both"/>
        <w:rPr>
          <w:rFonts w:ascii="Times New Roman" w:hAnsi="Times New Roman"/>
          <w:sz w:val="24"/>
          <w:szCs w:val="24"/>
          <w:lang w:eastAsia="ru-RU"/>
        </w:rPr>
      </w:pPr>
      <w:r w:rsidRPr="00D66B5D">
        <w:rPr>
          <w:rFonts w:ascii="Times New Roman" w:hAnsi="Times New Roman"/>
          <w:sz w:val="24"/>
          <w:szCs w:val="24"/>
          <w:lang w:eastAsia="ru-RU"/>
        </w:rPr>
        <w:t>Екзистенціалізм у французькій літературі ХХ століття</w:t>
      </w:r>
      <w:r w:rsidR="00D66B5D">
        <w:rPr>
          <w:rFonts w:ascii="Times New Roman" w:hAnsi="Times New Roman"/>
          <w:sz w:val="24"/>
          <w:szCs w:val="24"/>
          <w:lang w:val="ru-RU" w:eastAsia="ru-RU"/>
        </w:rPr>
        <w:t xml:space="preserve"> (</w:t>
      </w:r>
      <w:r w:rsidR="00D66B5D">
        <w:rPr>
          <w:rFonts w:ascii="Times New Roman" w:hAnsi="Times New Roman"/>
          <w:sz w:val="24"/>
          <w:szCs w:val="24"/>
          <w:lang w:eastAsia="ru-RU"/>
        </w:rPr>
        <w:t>2 год.</w:t>
      </w:r>
      <w:r w:rsidR="00D66B5D">
        <w:rPr>
          <w:rFonts w:ascii="Times New Roman" w:hAnsi="Times New Roman"/>
          <w:sz w:val="24"/>
          <w:szCs w:val="24"/>
          <w:lang w:val="ru-RU" w:eastAsia="ru-RU"/>
        </w:rPr>
        <w:t>)</w:t>
      </w:r>
    </w:p>
    <w:p w:rsidR="00690268" w:rsidRPr="00D66B5D" w:rsidRDefault="00690268" w:rsidP="00372E1E">
      <w:pPr>
        <w:numPr>
          <w:ilvl w:val="0"/>
          <w:numId w:val="46"/>
        </w:numPr>
        <w:spacing w:after="0" w:line="240" w:lineRule="auto"/>
        <w:ind w:left="426" w:hanging="426"/>
        <w:jc w:val="both"/>
        <w:rPr>
          <w:rFonts w:ascii="Times New Roman" w:hAnsi="Times New Roman"/>
          <w:sz w:val="24"/>
          <w:szCs w:val="24"/>
          <w:lang w:eastAsia="ru-RU"/>
        </w:rPr>
      </w:pPr>
      <w:r w:rsidRPr="00D66B5D">
        <w:rPr>
          <w:rFonts w:ascii="Times New Roman" w:hAnsi="Times New Roman"/>
          <w:sz w:val="24"/>
          <w:szCs w:val="24"/>
          <w:lang w:eastAsia="ru-RU"/>
        </w:rPr>
        <w:t>Міфопоетичне прочитання роману-притчі В.Голдінга «Володар мух»</w:t>
      </w:r>
      <w:r w:rsidR="00D66B5D">
        <w:rPr>
          <w:rFonts w:ascii="Times New Roman" w:hAnsi="Times New Roman"/>
          <w:sz w:val="24"/>
          <w:szCs w:val="24"/>
          <w:lang w:val="ru-RU" w:eastAsia="ru-RU"/>
        </w:rPr>
        <w:t xml:space="preserve"> (</w:t>
      </w:r>
      <w:r w:rsidR="00D66B5D">
        <w:rPr>
          <w:rFonts w:ascii="Times New Roman" w:hAnsi="Times New Roman"/>
          <w:sz w:val="24"/>
          <w:szCs w:val="24"/>
          <w:lang w:eastAsia="ru-RU"/>
        </w:rPr>
        <w:t>2 год.</w:t>
      </w:r>
      <w:r w:rsidR="00D66B5D">
        <w:rPr>
          <w:rFonts w:ascii="Times New Roman" w:hAnsi="Times New Roman"/>
          <w:sz w:val="24"/>
          <w:szCs w:val="24"/>
          <w:lang w:val="ru-RU" w:eastAsia="ru-RU"/>
        </w:rPr>
        <w:t>)</w:t>
      </w:r>
    </w:p>
    <w:p w:rsidR="00690268" w:rsidRPr="00D66B5D" w:rsidRDefault="00690268" w:rsidP="00372E1E">
      <w:pPr>
        <w:numPr>
          <w:ilvl w:val="0"/>
          <w:numId w:val="46"/>
        </w:numPr>
        <w:spacing w:after="0" w:line="240" w:lineRule="auto"/>
        <w:ind w:left="426" w:hanging="426"/>
        <w:jc w:val="both"/>
        <w:rPr>
          <w:rFonts w:ascii="Times New Roman" w:hAnsi="Times New Roman"/>
          <w:sz w:val="24"/>
          <w:szCs w:val="24"/>
          <w:lang w:eastAsia="ru-RU"/>
        </w:rPr>
      </w:pPr>
      <w:r w:rsidRPr="00D66B5D">
        <w:rPr>
          <w:rFonts w:ascii="Times New Roman" w:eastAsia="Times New Roman" w:hAnsi="Times New Roman"/>
          <w:bCs/>
          <w:sz w:val="24"/>
          <w:szCs w:val="24"/>
          <w:lang w:eastAsia="ru-RU"/>
        </w:rPr>
        <w:t>Образ бунтівника в романі Д</w:t>
      </w:r>
      <w:r w:rsidR="00FA5569">
        <w:rPr>
          <w:rFonts w:ascii="Times New Roman" w:eastAsia="Times New Roman" w:hAnsi="Times New Roman"/>
          <w:bCs/>
          <w:sz w:val="24"/>
          <w:szCs w:val="24"/>
          <w:lang w:eastAsia="ru-RU"/>
        </w:rPr>
        <w:t>ж</w:t>
      </w:r>
      <w:r w:rsidRPr="00D66B5D">
        <w:rPr>
          <w:rFonts w:ascii="Times New Roman" w:eastAsia="Times New Roman" w:hAnsi="Times New Roman"/>
          <w:bCs/>
          <w:sz w:val="24"/>
          <w:szCs w:val="24"/>
          <w:lang w:eastAsia="ru-RU"/>
        </w:rPr>
        <w:t>.Д.</w:t>
      </w:r>
      <w:r w:rsidRPr="00D66B5D">
        <w:rPr>
          <w:rFonts w:ascii="Times New Roman" w:eastAsia="Times New Roman" w:hAnsi="Times New Roman"/>
          <w:bCs/>
          <w:sz w:val="24"/>
          <w:szCs w:val="24"/>
          <w:lang w:val="en-US" w:eastAsia="ru-RU"/>
        </w:rPr>
        <w:t> </w:t>
      </w:r>
      <w:r w:rsidR="00D66B5D">
        <w:rPr>
          <w:rFonts w:ascii="Times New Roman" w:eastAsia="Times New Roman" w:hAnsi="Times New Roman"/>
          <w:bCs/>
          <w:sz w:val="24"/>
          <w:szCs w:val="24"/>
          <w:lang w:eastAsia="ru-RU"/>
        </w:rPr>
        <w:t>Селінджера «Над прірвою у житі»</w:t>
      </w:r>
      <w:r w:rsidR="00D66B5D">
        <w:rPr>
          <w:rFonts w:ascii="Times New Roman" w:eastAsia="Times New Roman" w:hAnsi="Times New Roman"/>
          <w:bCs/>
          <w:sz w:val="24"/>
          <w:szCs w:val="24"/>
          <w:lang w:val="ru-RU" w:eastAsia="ru-RU"/>
        </w:rPr>
        <w:t xml:space="preserve"> </w:t>
      </w:r>
      <w:r w:rsidR="00D66B5D">
        <w:rPr>
          <w:rFonts w:ascii="Times New Roman" w:hAnsi="Times New Roman"/>
          <w:sz w:val="24"/>
          <w:szCs w:val="24"/>
          <w:lang w:val="ru-RU" w:eastAsia="ru-RU"/>
        </w:rPr>
        <w:t>(</w:t>
      </w:r>
      <w:r w:rsidR="00D66B5D">
        <w:rPr>
          <w:rFonts w:ascii="Times New Roman" w:hAnsi="Times New Roman"/>
          <w:sz w:val="24"/>
          <w:szCs w:val="24"/>
          <w:lang w:eastAsia="ru-RU"/>
        </w:rPr>
        <w:t>2 год.</w:t>
      </w:r>
      <w:r w:rsidR="00D66B5D">
        <w:rPr>
          <w:rFonts w:ascii="Times New Roman" w:hAnsi="Times New Roman"/>
          <w:sz w:val="24"/>
          <w:szCs w:val="24"/>
          <w:lang w:val="ru-RU" w:eastAsia="ru-RU"/>
        </w:rPr>
        <w:t>)</w:t>
      </w:r>
    </w:p>
    <w:p w:rsidR="0016081E" w:rsidRDefault="0016081E" w:rsidP="00D66B5D">
      <w:pPr>
        <w:spacing w:after="0" w:line="240" w:lineRule="auto"/>
        <w:ind w:right="79" w:firstLine="426"/>
        <w:jc w:val="both"/>
        <w:rPr>
          <w:rFonts w:ascii="Times New Roman" w:hAnsi="Times New Roman"/>
          <w:b/>
          <w:color w:val="000000"/>
          <w:sz w:val="24"/>
          <w:szCs w:val="24"/>
          <w:u w:val="single"/>
          <w:lang w:val="ru-RU" w:eastAsia="ru-RU"/>
        </w:rPr>
      </w:pPr>
      <w:r w:rsidRPr="00EE76AC">
        <w:rPr>
          <w:rFonts w:ascii="Times New Roman" w:hAnsi="Times New Roman"/>
          <w:b/>
          <w:color w:val="000000"/>
          <w:sz w:val="24"/>
          <w:szCs w:val="24"/>
          <w:u w:val="single"/>
          <w:lang w:eastAsia="ru-RU"/>
        </w:rPr>
        <w:t>Самостійний модуль</w:t>
      </w:r>
    </w:p>
    <w:p w:rsidR="00547DE0" w:rsidRPr="00CA0D2A" w:rsidRDefault="00547DE0" w:rsidP="00372E1E">
      <w:pPr>
        <w:pStyle w:val="ac"/>
        <w:numPr>
          <w:ilvl w:val="0"/>
          <w:numId w:val="17"/>
        </w:numPr>
        <w:tabs>
          <w:tab w:val="clear" w:pos="644"/>
        </w:tabs>
        <w:ind w:left="426" w:hanging="426"/>
        <w:rPr>
          <w:bCs/>
        </w:rPr>
      </w:pPr>
      <w:r w:rsidRPr="00547DE0">
        <w:rPr>
          <w:bCs/>
        </w:rPr>
        <w:t>Прочитати художні тексти</w:t>
      </w:r>
      <w:r w:rsidR="009B54BF">
        <w:rPr>
          <w:bCs/>
          <w:lang w:val="uk-UA"/>
        </w:rPr>
        <w:t xml:space="preserve"> (10 год.)</w:t>
      </w:r>
      <w:r w:rsidRPr="00547DE0">
        <w:rPr>
          <w:bCs/>
          <w:lang w:val="uk-UA"/>
        </w:rPr>
        <w:t>.</w:t>
      </w:r>
    </w:p>
    <w:p w:rsidR="00CA0D2A" w:rsidRPr="00547DE0" w:rsidRDefault="00CA0D2A" w:rsidP="00372E1E">
      <w:pPr>
        <w:pStyle w:val="ac"/>
        <w:numPr>
          <w:ilvl w:val="0"/>
          <w:numId w:val="17"/>
        </w:numPr>
        <w:tabs>
          <w:tab w:val="clear" w:pos="644"/>
        </w:tabs>
        <w:ind w:left="426" w:hanging="426"/>
        <w:rPr>
          <w:bCs/>
        </w:rPr>
      </w:pPr>
      <w:proofErr w:type="gramStart"/>
      <w:r>
        <w:t>П</w:t>
      </w:r>
      <w:proofErr w:type="gramEnd"/>
      <w:r>
        <w:t xml:space="preserve">іготувати тему: </w:t>
      </w:r>
      <w:r w:rsidRPr="00D66B5D">
        <w:t>«Епічна драма» Б. Брехта як новаторська драма ХХ століття</w:t>
      </w:r>
      <w:r w:rsidR="009B54BF">
        <w:rPr>
          <w:lang w:val="uk-UA"/>
        </w:rPr>
        <w:t xml:space="preserve"> (2 год.)</w:t>
      </w:r>
      <w:r>
        <w:rPr>
          <w:lang w:val="uk-UA"/>
        </w:rPr>
        <w:t>.</w:t>
      </w:r>
    </w:p>
    <w:p w:rsidR="00547DE0" w:rsidRPr="00547DE0" w:rsidRDefault="00547DE0" w:rsidP="00372E1E">
      <w:pPr>
        <w:pStyle w:val="ac"/>
        <w:numPr>
          <w:ilvl w:val="0"/>
          <w:numId w:val="17"/>
        </w:numPr>
        <w:tabs>
          <w:tab w:val="clear" w:pos="644"/>
        </w:tabs>
        <w:ind w:left="426" w:hanging="426"/>
        <w:rPr>
          <w:bCs/>
        </w:rPr>
      </w:pPr>
      <w:proofErr w:type="gramStart"/>
      <w:r w:rsidRPr="00547DE0">
        <w:t>П</w:t>
      </w:r>
      <w:proofErr w:type="gramEnd"/>
      <w:r w:rsidRPr="00547DE0">
        <w:t>іготувати</w:t>
      </w:r>
      <w:r w:rsidRPr="00547DE0">
        <w:rPr>
          <w:lang w:val="uk-UA"/>
        </w:rPr>
        <w:t xml:space="preserve"> тему</w:t>
      </w:r>
      <w:r>
        <w:rPr>
          <w:lang w:val="uk-UA"/>
        </w:rPr>
        <w:t>:</w:t>
      </w:r>
      <w:r w:rsidRPr="00547DE0">
        <w:t xml:space="preserve"> </w:t>
      </w:r>
      <w:r>
        <w:rPr>
          <w:lang w:val="uk-UA"/>
        </w:rPr>
        <w:t>«</w:t>
      </w:r>
      <w:r w:rsidR="00CA0D2A" w:rsidRPr="00D66B5D">
        <w:rPr>
          <w:bCs/>
        </w:rPr>
        <w:t>Логіка й абсурд у п'єсах Е.</w:t>
      </w:r>
      <w:r w:rsidR="00CA0D2A" w:rsidRPr="00D66B5D">
        <w:rPr>
          <w:bCs/>
          <w:lang w:val="en-US"/>
        </w:rPr>
        <w:t> </w:t>
      </w:r>
      <w:r w:rsidR="00CA0D2A" w:rsidRPr="00D66B5D">
        <w:rPr>
          <w:bCs/>
        </w:rPr>
        <w:t>Йонеско</w:t>
      </w:r>
      <w:r w:rsidR="00986AC8">
        <w:rPr>
          <w:bCs/>
          <w:lang w:val="uk-UA"/>
        </w:rPr>
        <w:t>.</w:t>
      </w:r>
      <w:r w:rsidR="00CA0D2A" w:rsidRPr="00D66B5D">
        <w:rPr>
          <w:bCs/>
        </w:rPr>
        <w:t xml:space="preserve"> </w:t>
      </w:r>
      <w:r w:rsidRPr="00547DE0">
        <w:rPr>
          <w:lang w:val="uk-UA"/>
        </w:rPr>
        <w:t xml:space="preserve">Творчість </w:t>
      </w:r>
      <w:r w:rsidRPr="00547DE0">
        <w:t>С.</w:t>
      </w:r>
      <w:r w:rsidRPr="00547DE0">
        <w:rPr>
          <w:lang w:val="en-US"/>
        </w:rPr>
        <w:t> </w:t>
      </w:r>
      <w:r w:rsidRPr="00547DE0">
        <w:t>Беккета</w:t>
      </w:r>
      <w:r>
        <w:rPr>
          <w:lang w:val="uk-UA"/>
        </w:rPr>
        <w:t>»</w:t>
      </w:r>
      <w:r w:rsidR="009B54BF">
        <w:rPr>
          <w:lang w:val="uk-UA"/>
        </w:rPr>
        <w:t xml:space="preserve"> (2 год.)</w:t>
      </w:r>
      <w:r>
        <w:rPr>
          <w:lang w:val="uk-UA"/>
        </w:rPr>
        <w:t>.</w:t>
      </w:r>
    </w:p>
    <w:p w:rsidR="0016081E" w:rsidRPr="00EE76AC" w:rsidRDefault="0016081E" w:rsidP="005E50BD">
      <w:pPr>
        <w:spacing w:after="0" w:line="240" w:lineRule="auto"/>
        <w:ind w:firstLine="360"/>
        <w:jc w:val="both"/>
        <w:rPr>
          <w:rFonts w:ascii="Times New Roman" w:hAnsi="Times New Roman"/>
          <w:b/>
          <w:sz w:val="24"/>
          <w:szCs w:val="24"/>
          <w:u w:val="single"/>
          <w:lang w:eastAsia="ru-RU"/>
        </w:rPr>
      </w:pPr>
      <w:r w:rsidRPr="00EE76AC">
        <w:rPr>
          <w:rFonts w:ascii="Times New Roman" w:hAnsi="Times New Roman"/>
          <w:b/>
          <w:sz w:val="24"/>
          <w:szCs w:val="24"/>
          <w:u w:val="single"/>
          <w:lang w:eastAsia="ru-RU"/>
        </w:rPr>
        <w:t>Підсумкова тека: екзамен</w:t>
      </w:r>
    </w:p>
    <w:p w:rsidR="00CA0D2A" w:rsidRPr="00EE76AC" w:rsidRDefault="00CA0D2A" w:rsidP="00CA0D2A">
      <w:pPr>
        <w:spacing w:after="0" w:line="240" w:lineRule="auto"/>
        <w:rPr>
          <w:rFonts w:ascii="Times New Roman" w:hAnsi="Times New Roman"/>
          <w:b/>
          <w:sz w:val="24"/>
          <w:szCs w:val="24"/>
          <w:lang w:eastAsia="ru-RU"/>
        </w:rPr>
      </w:pPr>
      <w:r w:rsidRPr="00EE76AC">
        <w:rPr>
          <w:rFonts w:ascii="Times New Roman" w:hAnsi="Times New Roman"/>
          <w:b/>
          <w:sz w:val="24"/>
          <w:szCs w:val="24"/>
          <w:lang w:eastAsia="ru-RU"/>
        </w:rPr>
        <w:t xml:space="preserve"> </w:t>
      </w:r>
    </w:p>
    <w:p w:rsidR="00CA0D2A" w:rsidRDefault="00CA0D2A">
      <w:pPr>
        <w:spacing w:after="0" w:line="240" w:lineRule="auto"/>
        <w:rPr>
          <w:rFonts w:ascii="Times New Roman" w:hAnsi="Times New Roman"/>
          <w:b/>
          <w:sz w:val="24"/>
          <w:szCs w:val="24"/>
          <w:lang w:eastAsia="ru-RU"/>
        </w:rPr>
      </w:pPr>
      <w:r>
        <w:rPr>
          <w:rFonts w:ascii="Times New Roman" w:hAnsi="Times New Roman"/>
          <w:b/>
          <w:sz w:val="24"/>
          <w:szCs w:val="24"/>
          <w:lang w:eastAsia="ru-RU"/>
        </w:rPr>
        <w:br w:type="page"/>
      </w:r>
    </w:p>
    <w:p w:rsidR="00832BF3" w:rsidRDefault="00832BF3" w:rsidP="005E50BD">
      <w:pPr>
        <w:spacing w:after="0" w:line="240" w:lineRule="auto"/>
        <w:ind w:firstLine="659"/>
        <w:jc w:val="center"/>
        <w:rPr>
          <w:rFonts w:ascii="Times New Roman" w:hAnsi="Times New Roman"/>
          <w:b/>
          <w:sz w:val="24"/>
          <w:szCs w:val="24"/>
          <w:lang w:eastAsia="ru-RU"/>
        </w:rPr>
      </w:pPr>
      <w:r>
        <w:rPr>
          <w:rFonts w:ascii="Times New Roman" w:hAnsi="Times New Roman"/>
          <w:b/>
          <w:sz w:val="24"/>
          <w:szCs w:val="24"/>
          <w:lang w:eastAsia="ru-RU"/>
        </w:rPr>
        <w:lastRenderedPageBreak/>
        <w:t>ПІДСУМКОВА ТЕКА</w:t>
      </w:r>
    </w:p>
    <w:p w:rsidR="00832BF3" w:rsidRDefault="00832BF3" w:rsidP="005E50BD">
      <w:pPr>
        <w:spacing w:after="0" w:line="240" w:lineRule="auto"/>
        <w:ind w:firstLine="659"/>
        <w:jc w:val="center"/>
        <w:rPr>
          <w:rFonts w:ascii="Times New Roman" w:hAnsi="Times New Roman"/>
          <w:b/>
          <w:sz w:val="24"/>
          <w:szCs w:val="24"/>
          <w:lang w:eastAsia="ru-RU"/>
        </w:rPr>
      </w:pPr>
    </w:p>
    <w:p w:rsidR="0016081E" w:rsidRPr="00EE76AC" w:rsidRDefault="0016081E" w:rsidP="005E50BD">
      <w:pPr>
        <w:spacing w:after="0" w:line="240" w:lineRule="auto"/>
        <w:ind w:firstLine="659"/>
        <w:jc w:val="center"/>
        <w:rPr>
          <w:rFonts w:ascii="Times New Roman" w:hAnsi="Times New Roman"/>
          <w:b/>
          <w:sz w:val="24"/>
          <w:szCs w:val="24"/>
          <w:lang w:eastAsia="ru-RU"/>
        </w:rPr>
      </w:pPr>
      <w:r w:rsidRPr="00EE76AC">
        <w:rPr>
          <w:rFonts w:ascii="Times New Roman" w:hAnsi="Times New Roman"/>
          <w:b/>
          <w:sz w:val="24"/>
          <w:szCs w:val="24"/>
          <w:lang w:eastAsia="ru-RU"/>
        </w:rPr>
        <w:t>Методи навчання</w:t>
      </w:r>
    </w:p>
    <w:p w:rsidR="0016081E" w:rsidRPr="00EE76AC" w:rsidRDefault="0016081E" w:rsidP="005E50BD">
      <w:pPr>
        <w:spacing w:after="0" w:line="240" w:lineRule="auto"/>
        <w:ind w:firstLine="708"/>
        <w:jc w:val="both"/>
        <w:rPr>
          <w:rFonts w:ascii="Times New Roman" w:hAnsi="Times New Roman"/>
          <w:b/>
          <w:sz w:val="24"/>
          <w:szCs w:val="24"/>
          <w:lang w:eastAsia="ru-RU"/>
        </w:rPr>
      </w:pPr>
      <w:r w:rsidRPr="00EE76AC">
        <w:rPr>
          <w:rFonts w:ascii="Times New Roman" w:hAnsi="Times New Roman"/>
          <w:sz w:val="24"/>
          <w:szCs w:val="24"/>
          <w:lang w:eastAsia="ru-RU"/>
        </w:rPr>
        <w:t>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що сприяють розвитку творчих засад особистості майбутнього фахівця-філолога з урахуванням індивідуальних особливостей учасників навчального процесу й спілкування.</w:t>
      </w:r>
    </w:p>
    <w:p w:rsidR="0016081E" w:rsidRDefault="0016081E" w:rsidP="005E50BD">
      <w:pPr>
        <w:shd w:val="clear" w:color="auto" w:fill="FFFFFF"/>
        <w:spacing w:after="0" w:line="240" w:lineRule="auto"/>
        <w:ind w:firstLine="708"/>
        <w:jc w:val="both"/>
        <w:textAlignment w:val="top"/>
        <w:rPr>
          <w:rFonts w:ascii="Times New Roman" w:hAnsi="Times New Roman"/>
          <w:sz w:val="24"/>
          <w:szCs w:val="24"/>
          <w:lang w:eastAsia="ru-RU"/>
        </w:rPr>
      </w:pPr>
      <w:r w:rsidRPr="00EE76AC">
        <w:rPr>
          <w:rFonts w:ascii="Times New Roman" w:hAnsi="Times New Roman"/>
          <w:sz w:val="24"/>
          <w:szCs w:val="24"/>
          <w:lang w:eastAsia="ru-RU"/>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Серед яких: комп’ютерна підтримка навчального процесу, впровадження інтерактивних методів навчання (робота в малих групах, опрацювання дискусійних питань).</w:t>
      </w:r>
    </w:p>
    <w:p w:rsidR="00832BF3" w:rsidRPr="00EE76AC" w:rsidRDefault="00832BF3" w:rsidP="005E50BD">
      <w:pPr>
        <w:shd w:val="clear" w:color="auto" w:fill="FFFFFF"/>
        <w:spacing w:after="0" w:line="240" w:lineRule="auto"/>
        <w:ind w:firstLine="708"/>
        <w:jc w:val="both"/>
        <w:textAlignment w:val="top"/>
        <w:rPr>
          <w:rFonts w:ascii="Times New Roman" w:hAnsi="Times New Roman"/>
          <w:sz w:val="24"/>
          <w:szCs w:val="24"/>
          <w:lang w:eastAsia="ru-RU"/>
        </w:rPr>
      </w:pPr>
    </w:p>
    <w:p w:rsidR="0016081E" w:rsidRPr="00EE76AC" w:rsidRDefault="0016081E" w:rsidP="005E50BD">
      <w:pPr>
        <w:shd w:val="clear" w:color="auto" w:fill="FFFFFF"/>
        <w:spacing w:after="0" w:line="240" w:lineRule="auto"/>
        <w:ind w:firstLine="708"/>
        <w:jc w:val="center"/>
        <w:textAlignment w:val="top"/>
        <w:rPr>
          <w:rFonts w:ascii="Times New Roman" w:hAnsi="Times New Roman"/>
          <w:b/>
          <w:sz w:val="24"/>
          <w:szCs w:val="24"/>
          <w:lang w:eastAsia="ru-RU"/>
        </w:rPr>
      </w:pPr>
      <w:r w:rsidRPr="00EE76AC">
        <w:rPr>
          <w:rFonts w:ascii="Times New Roman" w:hAnsi="Times New Roman"/>
          <w:b/>
          <w:sz w:val="24"/>
          <w:szCs w:val="24"/>
          <w:lang w:eastAsia="ru-RU"/>
        </w:rPr>
        <w:t>Методи контролю</w:t>
      </w:r>
    </w:p>
    <w:p w:rsidR="0016081E" w:rsidRPr="00EE76AC" w:rsidRDefault="0016081E" w:rsidP="005E50BD">
      <w:pPr>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ab/>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16081E" w:rsidRPr="00EE76AC" w:rsidRDefault="0016081E" w:rsidP="005E50BD">
      <w:pPr>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ab/>
        <w:t>Використовуються такі методи контролю (усного – співбесіда,, письмового - тестування),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контролю.</w:t>
      </w:r>
    </w:p>
    <w:p w:rsidR="0016081E" w:rsidRPr="00EE76AC" w:rsidRDefault="0016081E" w:rsidP="005E50BD">
      <w:pPr>
        <w:spacing w:after="0" w:line="240" w:lineRule="auto"/>
        <w:jc w:val="both"/>
        <w:rPr>
          <w:rFonts w:ascii="Times New Roman" w:hAnsi="Times New Roman"/>
          <w:sz w:val="24"/>
          <w:szCs w:val="24"/>
          <w:lang w:eastAsia="ru-RU"/>
        </w:rPr>
      </w:pPr>
    </w:p>
    <w:p w:rsidR="00832BF3" w:rsidRDefault="00832BF3">
      <w:pPr>
        <w:spacing w:after="0" w:line="240" w:lineRule="auto"/>
        <w:rPr>
          <w:rFonts w:ascii="Times New Roman" w:hAnsi="Times New Roman"/>
          <w:b/>
          <w:bCs/>
          <w:color w:val="000000"/>
          <w:sz w:val="24"/>
          <w:szCs w:val="24"/>
          <w:lang w:eastAsia="ru-RU"/>
        </w:rPr>
      </w:pPr>
      <w:r>
        <w:rPr>
          <w:rFonts w:ascii="Times New Roman" w:hAnsi="Times New Roman"/>
          <w:b/>
          <w:bCs/>
          <w:color w:val="000000"/>
          <w:sz w:val="24"/>
          <w:szCs w:val="24"/>
          <w:lang w:eastAsia="ru-RU"/>
        </w:rPr>
        <w:br w:type="page"/>
      </w:r>
    </w:p>
    <w:p w:rsidR="0016081E" w:rsidRPr="00EE76AC" w:rsidRDefault="0016081E" w:rsidP="005E50BD">
      <w:pPr>
        <w:shd w:val="clear" w:color="auto" w:fill="FFFFFF"/>
        <w:spacing w:after="0" w:line="240" w:lineRule="auto"/>
        <w:ind w:left="360" w:hanging="360"/>
        <w:jc w:val="center"/>
        <w:rPr>
          <w:rFonts w:ascii="Times New Roman" w:hAnsi="Times New Roman"/>
          <w:b/>
          <w:bCs/>
          <w:color w:val="000000"/>
          <w:sz w:val="24"/>
          <w:szCs w:val="24"/>
          <w:lang w:eastAsia="ru-RU"/>
        </w:rPr>
      </w:pPr>
      <w:r w:rsidRPr="00EE76AC">
        <w:rPr>
          <w:rFonts w:ascii="Times New Roman" w:hAnsi="Times New Roman"/>
          <w:b/>
          <w:bCs/>
          <w:color w:val="000000"/>
          <w:sz w:val="24"/>
          <w:szCs w:val="24"/>
          <w:lang w:eastAsia="ru-RU"/>
        </w:rPr>
        <w:lastRenderedPageBreak/>
        <w:t xml:space="preserve">КРИТЕРІЇ ОЦІНЮВАННЯ </w:t>
      </w:r>
    </w:p>
    <w:p w:rsidR="0016081E" w:rsidRPr="00EE76AC" w:rsidRDefault="0016081E" w:rsidP="005E50BD">
      <w:pPr>
        <w:shd w:val="clear" w:color="auto" w:fill="FFFFFF"/>
        <w:spacing w:after="0" w:line="240" w:lineRule="auto"/>
        <w:ind w:left="360" w:hanging="360"/>
        <w:jc w:val="center"/>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НАВЧАЛЬНИХ ДОСЯГНЕНЬ СТУДЕНТІВ</w:t>
      </w:r>
    </w:p>
    <w:p w:rsidR="0016081E" w:rsidRPr="00EE76AC" w:rsidRDefault="0016081E" w:rsidP="005E50BD">
      <w:pPr>
        <w:shd w:val="clear" w:color="auto" w:fill="FFFFFF"/>
        <w:spacing w:after="0" w:line="240" w:lineRule="auto"/>
        <w:ind w:firstLine="540"/>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Аудиторна робота (семінарське заняття)</w:t>
      </w:r>
    </w:p>
    <w:p w:rsidR="0016081E" w:rsidRPr="00EE76AC" w:rsidRDefault="0016081E" w:rsidP="005E50BD">
      <w:pPr>
        <w:shd w:val="clear" w:color="auto" w:fill="FFFFFF"/>
        <w:spacing w:after="0" w:line="240" w:lineRule="auto"/>
        <w:ind w:firstLine="540"/>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Доповідь</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«відмінно 90-100 балів, А» ставиться, якщо студент повністю розкриває зміст питання, вільно володіє матеріалом, застосовує теоретико-літературні знання та свідомо вживає літературознавчі терміни, проявляє навички аналізу, показує знання художнього тексту, наводить приклади та цитати, використовує творчий підхід у відповідях на питання, що їх ставить викладач.</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«добре 82-89 балів, В» ставиться, якщо студент повністю розкриває зміст питання, вільно володіє матеріалом, іноді вживає літературознавчі терміни, проявляє навички аналізу, показує знання художнього тексту, наводить приклади та цитати, але студенту бракує самостійного мислення та творчого підходу у відповідях на питання, що їх ставить викладач.</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«добре 74-81 балів,  С» ставиться, якщо студент недостатньо повно розкриває зміст питання, не досить вільно володіє матеріалом, використовує елементи аналізу, показує знання художнього тексту, наводить приклади та цитати, але не завжди може дати логічну і послідовну відповідь на питання викладача.</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«задовільно 64-73 балів,  Д» ставиться, якщо студент недостатньо повно розкриває зміст питання, не досить вільно володіє матеріалом, нечітко орієнтується в художньому тексті, на силу наводить приклади та цитати, не завжди може дати логічну і послідовну відповідь на питання викладача.</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«задовільно 60-63 балів, Е» ставиться, якщо студент дає лише часткову відповідь на питання, показує погане знання теоретичного матеріалу, нечітко орієнтується в художньому тексті, на силу наводить приклади та цитати, не може дати логічну і послідовну відповідь на питання викладача.</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«незадовільно 1-59 балів, FX» ставиться, якщо студент  не дає відповіді на питання, не знає теоретичного матеріалу, не орієнтується в художньому тексті, не може навести приклади та цитати, не відповідає на питання викладача або відмовляється від відповіді.</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Самостійна робота</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Конспект підготовки до заняття</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b/>
          <w:bCs/>
          <w:color w:val="000000"/>
          <w:sz w:val="24"/>
          <w:szCs w:val="24"/>
          <w:lang w:eastAsia="ru-RU"/>
        </w:rPr>
        <w:t>Конспект самостійно опрацьованого матеріалу</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«відмінно 90-100 балів, А»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концепції авторитетних дослідників, розкрито зміст нових літературознавчих термінів; проявлено навички аналізу, показано знання художнього тексту, наведено приклади та цитати, використано творчий підхід у відповідях на питання; систематизовано та логічно викладено матеріал.</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«добре 82-89 балів,  В» ставиться, якщо зміст конспекту безпосередньо відповідає плану семінарського (самостійного) заняття, повністю розкриває тему та містить ґрунтовні відповіді на питання плану; при підготовці використовується декілька джерел, присутні посилання на теоретико-літературні джерела, розкрито зміст нових літературознавчих термінів; проявлено навички аналізу, показано знання художнього тексту, наведено приклади та цитати; недостатньо систематизовано та логічно викладено матеріал.</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«добре 74-81 балів, С» ставиться, якщо зміст конспекту безпосередньо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декілька джерел, розкрито зміст нових літературознавчих термінів; використано елементи аналізу, показано знання художнього тексту, наведено приклади та цитати; викладення матеріалу недостатньо структуровано та логічно.</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lastRenderedPageBreak/>
        <w:t>Оцінка «задовільно 64-73 балів, Д» ставиться, якщо зміст конспекту не зовсім відповідає плану семінарського (самостійного) заняття, не повністю розкриває тему, містить не досить ґрунтовні відповіді на питання плану; при підготовці використовується лише одне джерело, не розкрито зміст нових літературознавчих термінів; відсутні елементи аналізу, показано слабкі знання художнього тексту, немає прикладів та цитат; викладення матеріалу недостатньо структуровано та логічно.</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«задовільно 60-63 балів, Е» ставиться, якщо зміст конспекту не відповідає плану семінарського (самостійного) заняття, частково розкриває тему, містить поверхові відповіді на питання плану, відсутні відповіді на деякі питання; при підготовці використовується лише одне джерело; відсутні визначення нових літературознавчих термінів; відсутні елементи аналізу, не показано знання художнього тексту, немає прикладів та цитат; матеріал викладено нелогічно та непослідовно.</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«незадовільно 1-59 балів, FX» ставиться за умови відсутності конспекту або якщо зміст конспекту не відповідає плану семінарського (самостійного) заняття, не розкриває тему, містить поверхові відповіді на питання плану або не містить їх; при підготовці використовується лише одне джерело; відсутні визначення нових літературознавчих термінів; не показано знання художнього тексту, немає прикладів та цитат; матеріал викладено нелогічно та непослідовно.</w:t>
      </w:r>
    </w:p>
    <w:p w:rsidR="0016081E" w:rsidRPr="00A95E1D" w:rsidRDefault="0016081E" w:rsidP="005E50BD">
      <w:pPr>
        <w:shd w:val="clear" w:color="auto" w:fill="FFFFFF"/>
        <w:spacing w:after="0" w:line="240" w:lineRule="auto"/>
        <w:ind w:firstLine="540"/>
        <w:jc w:val="both"/>
        <w:rPr>
          <w:rFonts w:ascii="Arial" w:hAnsi="Arial" w:cs="Arial"/>
          <w:color w:val="000000"/>
          <w:sz w:val="24"/>
          <w:szCs w:val="24"/>
          <w:lang w:eastAsia="ru-RU"/>
        </w:rPr>
      </w:pPr>
      <w:r w:rsidRPr="00EE76AC">
        <w:rPr>
          <w:rFonts w:ascii="Times New Roman" w:hAnsi="Times New Roman"/>
          <w:color w:val="000000"/>
          <w:sz w:val="24"/>
          <w:szCs w:val="24"/>
          <w:lang w:eastAsia="ru-RU"/>
        </w:rPr>
        <w:t> </w:t>
      </w:r>
      <w:r w:rsidRPr="00EE76AC">
        <w:rPr>
          <w:rFonts w:ascii="Times New Roman" w:hAnsi="Times New Roman"/>
          <w:b/>
          <w:bCs/>
          <w:color w:val="000000"/>
          <w:sz w:val="24"/>
          <w:szCs w:val="24"/>
          <w:lang w:eastAsia="ru-RU"/>
        </w:rPr>
        <w:t>Модульний контроль</w:t>
      </w:r>
    </w:p>
    <w:p w:rsidR="0016081E" w:rsidRPr="00A95E1D" w:rsidRDefault="0016081E" w:rsidP="005E50BD">
      <w:pPr>
        <w:shd w:val="clear" w:color="auto" w:fill="FFFFFF"/>
        <w:spacing w:after="0" w:line="240" w:lineRule="auto"/>
        <w:ind w:firstLine="540"/>
        <w:jc w:val="both"/>
        <w:rPr>
          <w:rFonts w:ascii="Arial" w:hAnsi="Arial" w:cs="Arial"/>
          <w:color w:val="000000"/>
          <w:sz w:val="24"/>
          <w:szCs w:val="24"/>
          <w:lang w:eastAsia="ru-RU"/>
        </w:rPr>
      </w:pPr>
      <w:r w:rsidRPr="00EE76AC">
        <w:rPr>
          <w:rFonts w:ascii="Times New Roman" w:hAnsi="Times New Roman"/>
          <w:b/>
          <w:bCs/>
          <w:color w:val="000000"/>
          <w:sz w:val="24"/>
          <w:szCs w:val="24"/>
          <w:lang w:eastAsia="ru-RU"/>
        </w:rPr>
        <w:t>Письмова контрольна робота</w:t>
      </w:r>
    </w:p>
    <w:p w:rsidR="0016081E" w:rsidRPr="00A95E1D" w:rsidRDefault="0016081E" w:rsidP="005E50BD">
      <w:pPr>
        <w:shd w:val="clear" w:color="auto" w:fill="FFFFFF"/>
        <w:spacing w:after="0" w:line="240" w:lineRule="auto"/>
        <w:ind w:firstLine="540"/>
        <w:jc w:val="both"/>
        <w:rPr>
          <w:rFonts w:ascii="Arial" w:hAnsi="Arial" w:cs="Arial"/>
          <w:color w:val="000000"/>
          <w:sz w:val="24"/>
          <w:szCs w:val="24"/>
          <w:lang w:eastAsia="ru-RU"/>
        </w:rPr>
      </w:pPr>
      <w:r w:rsidRPr="00EE76AC">
        <w:rPr>
          <w:rFonts w:ascii="Times New Roman" w:hAnsi="Times New Roman"/>
          <w:color w:val="000000"/>
          <w:sz w:val="24"/>
          <w:szCs w:val="24"/>
          <w:lang w:eastAsia="ru-RU"/>
        </w:rPr>
        <w:t>Оцінка «відмінно 90-100 балів, А»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всі питання.</w:t>
      </w:r>
    </w:p>
    <w:p w:rsidR="0016081E" w:rsidRPr="00A95E1D" w:rsidRDefault="0016081E" w:rsidP="005E50BD">
      <w:pPr>
        <w:shd w:val="clear" w:color="auto" w:fill="FFFFFF"/>
        <w:spacing w:after="0" w:line="240" w:lineRule="auto"/>
        <w:ind w:firstLine="540"/>
        <w:jc w:val="both"/>
        <w:rPr>
          <w:rFonts w:ascii="Arial" w:hAnsi="Arial" w:cs="Arial"/>
          <w:color w:val="000000"/>
          <w:sz w:val="24"/>
          <w:szCs w:val="24"/>
          <w:lang w:eastAsia="ru-RU"/>
        </w:rPr>
      </w:pPr>
      <w:r w:rsidRPr="00EE76AC">
        <w:rPr>
          <w:rFonts w:ascii="Times New Roman" w:hAnsi="Times New Roman"/>
          <w:color w:val="000000"/>
          <w:sz w:val="24"/>
          <w:szCs w:val="24"/>
          <w:lang w:eastAsia="ru-RU"/>
        </w:rPr>
        <w:t>Оцінка «добре 82-89 балів, В» ставиться, якщо студент дає чітку відповідь на питання, вільно володіє матеріалом, застосовує теоретико-літературні знання та свідомо вживає літературознавчі терміни, добре орієнтується в художньому тексті і дає відповідь на 85 – 90 % питань.</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«добре 74-81 балів, С» ставиться, якщо студент дає не чітку відповідь на питання, не досить вільно володіє матеріалом, застосовує теоретико-літературні знання, добре орієнтується в художньому тексті і дає відповідь на 75 – 85 % питань.</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«задовільно 64-73 балів, Д» ставиться, якщо студент дає не чітку відповідь на питання, не вільно володіє матеріалом, частково застосовує теоретико-літературні знання, не дуже добре орієнтується в художньому тексті і дає відповідь на 65 – 75 % питань.</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«задовільно 60-63 балів, Е» ставиться, якщо студент не дає чітку відповідь на питання, погано володіє матеріалом, не застосовує теоретико-літературні знання, слабо орієнтується в художньому тексті і дає відповідь на 50 – 65 % питань.</w:t>
      </w:r>
    </w:p>
    <w:p w:rsidR="0016081E" w:rsidRPr="00EE76AC" w:rsidRDefault="0016081E" w:rsidP="005E50BD">
      <w:pPr>
        <w:shd w:val="clear" w:color="auto" w:fill="FFFFFF"/>
        <w:spacing w:after="0" w:line="240" w:lineRule="auto"/>
        <w:ind w:firstLine="540"/>
        <w:jc w:val="both"/>
        <w:rPr>
          <w:rFonts w:ascii="Arial" w:hAnsi="Arial" w:cs="Arial"/>
          <w:color w:val="000000"/>
          <w:sz w:val="24"/>
          <w:szCs w:val="24"/>
          <w:lang w:val="ru-RU" w:eastAsia="ru-RU"/>
        </w:rPr>
      </w:pPr>
      <w:r w:rsidRPr="00EE76AC">
        <w:rPr>
          <w:rFonts w:ascii="Times New Roman" w:hAnsi="Times New Roman"/>
          <w:color w:val="000000"/>
          <w:sz w:val="24"/>
          <w:szCs w:val="24"/>
          <w:lang w:eastAsia="ru-RU"/>
        </w:rPr>
        <w:t>Оцінка «незадовільно 1-59 балів, </w:t>
      </w:r>
      <w:r w:rsidRPr="00EE76AC">
        <w:rPr>
          <w:rFonts w:ascii="Times New Roman" w:hAnsi="Times New Roman"/>
          <w:color w:val="000000"/>
          <w:sz w:val="24"/>
          <w:szCs w:val="24"/>
          <w:lang w:val="en-US" w:eastAsia="ru-RU"/>
        </w:rPr>
        <w:t>F</w:t>
      </w:r>
      <w:r w:rsidRPr="00EE76AC">
        <w:rPr>
          <w:rFonts w:ascii="Times New Roman" w:hAnsi="Times New Roman"/>
          <w:color w:val="000000"/>
          <w:sz w:val="24"/>
          <w:szCs w:val="24"/>
          <w:lang w:eastAsia="ru-RU"/>
        </w:rPr>
        <w:t>X» ставиться, якщо студент не дає чітку відповідь на питання, погано володіє матеріалом, не застосовує теоретико-літературні знання, не орієнтується в художньому тексті і дає відповідь менш, ніж на 50 % питань.</w:t>
      </w:r>
    </w:p>
    <w:p w:rsidR="0016081E" w:rsidRPr="00EE76AC" w:rsidRDefault="0016081E" w:rsidP="005E50BD">
      <w:pPr>
        <w:spacing w:after="0" w:line="240" w:lineRule="auto"/>
        <w:ind w:firstLine="708"/>
        <w:jc w:val="center"/>
        <w:rPr>
          <w:rFonts w:ascii="Times New Roman" w:hAnsi="Times New Roman"/>
          <w:b/>
          <w:sz w:val="24"/>
          <w:szCs w:val="24"/>
          <w:lang w:eastAsia="ru-RU"/>
        </w:rPr>
      </w:pPr>
      <w:r w:rsidRPr="00EE76AC">
        <w:rPr>
          <w:rFonts w:ascii="Times New Roman" w:hAnsi="Times New Roman"/>
          <w:b/>
          <w:sz w:val="24"/>
          <w:szCs w:val="24"/>
          <w:lang w:eastAsia="ru-RU"/>
        </w:rPr>
        <w:t>Критерії оцінювання підсумкового контролю</w:t>
      </w:r>
    </w:p>
    <w:p w:rsidR="0016081E" w:rsidRPr="00EE76AC" w:rsidRDefault="0016081E" w:rsidP="005E50BD">
      <w:pPr>
        <w:spacing w:after="0" w:line="240" w:lineRule="auto"/>
        <w:ind w:firstLine="708"/>
        <w:jc w:val="center"/>
        <w:rPr>
          <w:rFonts w:ascii="Times New Roman" w:hAnsi="Times New Roman"/>
          <w:b/>
          <w:sz w:val="24"/>
          <w:szCs w:val="24"/>
          <w:lang w:eastAsia="ru-RU"/>
        </w:rPr>
      </w:pPr>
      <w:r w:rsidRPr="00EE76AC">
        <w:rPr>
          <w:rFonts w:ascii="Times New Roman" w:hAnsi="Times New Roman"/>
          <w:b/>
          <w:sz w:val="24"/>
          <w:szCs w:val="24"/>
          <w:lang w:eastAsia="ru-RU"/>
        </w:rPr>
        <w:t>ЕКЗАМЕН</w:t>
      </w:r>
    </w:p>
    <w:p w:rsidR="0016081E" w:rsidRPr="00EE76AC" w:rsidRDefault="0016081E" w:rsidP="005E50BD">
      <w:pPr>
        <w:shd w:val="clear" w:color="auto" w:fill="FFFFFF"/>
        <w:spacing w:after="0" w:line="240" w:lineRule="auto"/>
        <w:rPr>
          <w:rFonts w:ascii="Times New Roman" w:hAnsi="Times New Roman"/>
          <w:b/>
          <w:bCs/>
          <w:spacing w:val="-4"/>
          <w:sz w:val="24"/>
          <w:szCs w:val="24"/>
          <w:lang w:eastAsia="ru-RU"/>
        </w:rPr>
      </w:pPr>
      <w:r w:rsidRPr="00EE76AC">
        <w:rPr>
          <w:rFonts w:ascii="Times New Roman" w:hAnsi="Times New Roman"/>
          <w:sz w:val="24"/>
          <w:szCs w:val="24"/>
          <w:lang w:eastAsia="ru-RU"/>
        </w:rPr>
        <w:tab/>
      </w:r>
      <w:r w:rsidRPr="00EE76AC">
        <w:rPr>
          <w:rFonts w:ascii="Times New Roman" w:hAnsi="Times New Roman"/>
          <w:b/>
          <w:bCs/>
          <w:spacing w:val="-4"/>
          <w:sz w:val="24"/>
          <w:szCs w:val="24"/>
          <w:lang w:eastAsia="ru-RU"/>
        </w:rPr>
        <w:t>Оцінка «відмінно» ( А ) 90-100 балів ставиться,, якщо студент показав знання:</w:t>
      </w:r>
    </w:p>
    <w:p w:rsidR="0016081E" w:rsidRPr="00EE76AC" w:rsidRDefault="0016081E" w:rsidP="00B62FE0">
      <w:pPr>
        <w:widowControl w:val="0"/>
        <w:numPr>
          <w:ilvl w:val="0"/>
          <w:numId w:val="5"/>
        </w:numPr>
        <w:shd w:val="clear" w:color="auto" w:fill="FFFFFF"/>
        <w:tabs>
          <w:tab w:val="left" w:pos="426"/>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основних напрямів  розвитку літературного процесу  ХХ ст. у культурному контексті епохи</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на синхронічному та діахронічному рівнях;</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конкретного значення національної специфіки кожної з літератур зазначеної доби, </w:t>
      </w:r>
      <w:r w:rsidRPr="00EE76AC">
        <w:rPr>
          <w:rFonts w:ascii="Times New Roman" w:hAnsi="Times New Roman"/>
          <w:spacing w:val="-2"/>
          <w:sz w:val="24"/>
          <w:szCs w:val="24"/>
          <w:lang w:eastAsia="ru-RU"/>
        </w:rPr>
        <w:t>міжлітературних зв</w:t>
      </w:r>
      <w:r w:rsidRPr="00EE76AC">
        <w:rPr>
          <w:rFonts w:ascii="Times New Roman" w:hAnsi="Times New Roman"/>
          <w:spacing w:val="-2"/>
          <w:sz w:val="24"/>
          <w:szCs w:val="24"/>
          <w:vertAlign w:val="superscript"/>
          <w:lang w:eastAsia="ru-RU"/>
        </w:rPr>
        <w:sym w:font="Symbol" w:char="F0A2"/>
      </w:r>
      <w:r w:rsidRPr="00EE76AC">
        <w:rPr>
          <w:rFonts w:ascii="Times New Roman" w:hAnsi="Times New Roman"/>
          <w:spacing w:val="-2"/>
          <w:sz w:val="24"/>
          <w:szCs w:val="24"/>
          <w:lang w:eastAsia="ru-RU"/>
        </w:rPr>
        <w:t>язків (особливо зв’язків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2"/>
          <w:sz w:val="24"/>
          <w:szCs w:val="24"/>
          <w:lang w:eastAsia="ru-RU"/>
        </w:rPr>
        <w:t>ознак різних жанрових форм, уміння співвідносити типологічно схожі явища</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 xml:space="preserve">зарубіжних літератур </w:t>
      </w:r>
      <w:r w:rsidRPr="00EE76AC">
        <w:rPr>
          <w:rFonts w:ascii="Times New Roman" w:hAnsi="Times New Roman"/>
          <w:spacing w:val="1"/>
          <w:sz w:val="24"/>
          <w:szCs w:val="24"/>
          <w:lang w:eastAsia="ru-RU"/>
        </w:rPr>
        <w:t xml:space="preserve">ХХ ст. </w:t>
      </w:r>
      <w:r w:rsidRPr="00EE76AC">
        <w:rPr>
          <w:rFonts w:ascii="Times New Roman" w:hAnsi="Times New Roman"/>
          <w:spacing w:val="-2"/>
          <w:sz w:val="24"/>
          <w:szCs w:val="24"/>
          <w:lang w:eastAsia="ru-RU"/>
        </w:rPr>
        <w:t>між собою і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rPr>
          <w:rFonts w:ascii="Times New Roman" w:hAnsi="Times New Roman"/>
          <w:sz w:val="24"/>
          <w:szCs w:val="24"/>
          <w:lang w:eastAsia="ru-RU"/>
        </w:rPr>
      </w:pPr>
      <w:r w:rsidRPr="00EE76AC">
        <w:rPr>
          <w:rFonts w:ascii="Times New Roman" w:hAnsi="Times New Roman"/>
          <w:spacing w:val="-2"/>
          <w:sz w:val="24"/>
          <w:szCs w:val="24"/>
          <w:lang w:eastAsia="ru-RU"/>
        </w:rPr>
        <w:t xml:space="preserve"> глибокі знання біографічних відомостей про письменників епохи, яка вивчається;</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фахової термінології, визначення літературознавчих понять, вміє їх вірно</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t>застосувати;</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 xml:space="preserve"> з аналізу літературного текст у єдності форми та змісту, проводити порівняльний</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lastRenderedPageBreak/>
        <w:t>аналіз творів;</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5"/>
          <w:sz w:val="24"/>
          <w:szCs w:val="24"/>
          <w:lang w:eastAsia="ru-RU"/>
        </w:rPr>
        <w:t xml:space="preserve"> вміє давати розгорнуту, логічно побудовану відповідь, яка демонструє</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ерудицію і глибокі знання студента, відповідає вимогам культури мови.</w:t>
      </w:r>
    </w:p>
    <w:p w:rsidR="0016081E" w:rsidRPr="00EE76AC" w:rsidRDefault="0016081E" w:rsidP="005E50BD">
      <w:pPr>
        <w:shd w:val="clear" w:color="auto" w:fill="FFFFFF"/>
        <w:spacing w:after="0" w:line="240" w:lineRule="auto"/>
        <w:ind w:left="48"/>
        <w:rPr>
          <w:rFonts w:ascii="Times New Roman" w:hAnsi="Times New Roman"/>
          <w:sz w:val="24"/>
          <w:szCs w:val="24"/>
          <w:lang w:eastAsia="ru-RU"/>
        </w:rPr>
      </w:pPr>
      <w:r w:rsidRPr="00EE76AC">
        <w:rPr>
          <w:rFonts w:ascii="Times New Roman" w:hAnsi="Times New Roman"/>
          <w:b/>
          <w:bCs/>
          <w:spacing w:val="-2"/>
          <w:sz w:val="24"/>
          <w:szCs w:val="24"/>
          <w:lang w:eastAsia="ru-RU"/>
        </w:rPr>
        <w:t>Оцінка «добре»  (С)  74-81 бал ставиться, якщо студент показав знання:</w:t>
      </w:r>
    </w:p>
    <w:p w:rsidR="0016081E" w:rsidRPr="00EE76AC" w:rsidRDefault="0016081E" w:rsidP="00B62FE0">
      <w:pPr>
        <w:widowControl w:val="0"/>
        <w:numPr>
          <w:ilvl w:val="0"/>
          <w:numId w:val="5"/>
        </w:numPr>
        <w:shd w:val="clear" w:color="auto" w:fill="FFFFFF"/>
        <w:tabs>
          <w:tab w:val="left" w:pos="426"/>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основних напрямів  розвитку літературного процесу  ХХ ст. у культурному контексті епохи</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на синхронічному та діахронічному рівнях, проте з деякими неточностями;</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конкретного значення національної специфіки кожної з літератур зазначеної доби, проте не визначає </w:t>
      </w:r>
      <w:r w:rsidRPr="00EE76AC">
        <w:rPr>
          <w:rFonts w:ascii="Times New Roman" w:hAnsi="Times New Roman"/>
          <w:spacing w:val="-2"/>
          <w:sz w:val="24"/>
          <w:szCs w:val="24"/>
          <w:lang w:eastAsia="ru-RU"/>
        </w:rPr>
        <w:t>міжлітературних зв’</w:t>
      </w:r>
      <w:r w:rsidRPr="00EE76AC">
        <w:rPr>
          <w:rFonts w:ascii="Times New Roman" w:hAnsi="Times New Roman"/>
          <w:spacing w:val="-2"/>
          <w:sz w:val="24"/>
          <w:szCs w:val="24"/>
          <w:vertAlign w:val="superscript"/>
          <w:lang w:eastAsia="ru-RU"/>
        </w:rPr>
        <w:sym w:font="Symbol" w:char="F0A2"/>
      </w:r>
      <w:r w:rsidRPr="00EE76AC">
        <w:rPr>
          <w:rFonts w:ascii="Times New Roman" w:hAnsi="Times New Roman"/>
          <w:spacing w:val="-2"/>
          <w:sz w:val="24"/>
          <w:szCs w:val="24"/>
          <w:lang w:eastAsia="ru-RU"/>
        </w:rPr>
        <w:t>язків (зокрема, з’язків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2"/>
          <w:sz w:val="24"/>
          <w:szCs w:val="24"/>
          <w:lang w:eastAsia="ru-RU"/>
        </w:rPr>
        <w:t xml:space="preserve">ознак різних жанрових форм, але не  вміє співвідносити типологічно схожі явища </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 xml:space="preserve">зарубіжних літератур </w:t>
      </w:r>
      <w:r w:rsidRPr="00EE76AC">
        <w:rPr>
          <w:rFonts w:ascii="Times New Roman" w:hAnsi="Times New Roman"/>
          <w:spacing w:val="1"/>
          <w:sz w:val="24"/>
          <w:szCs w:val="24"/>
          <w:lang w:eastAsia="ru-RU"/>
        </w:rPr>
        <w:t xml:space="preserve">ХХ ст. </w:t>
      </w:r>
      <w:r w:rsidRPr="00EE76AC">
        <w:rPr>
          <w:rFonts w:ascii="Times New Roman" w:hAnsi="Times New Roman"/>
          <w:spacing w:val="-2"/>
          <w:sz w:val="24"/>
          <w:szCs w:val="24"/>
          <w:lang w:eastAsia="ru-RU"/>
        </w:rPr>
        <w:t>між собою і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rPr>
          <w:rFonts w:ascii="Times New Roman" w:hAnsi="Times New Roman"/>
          <w:sz w:val="24"/>
          <w:szCs w:val="24"/>
          <w:lang w:eastAsia="ru-RU"/>
        </w:rPr>
      </w:pPr>
      <w:r w:rsidRPr="00EE76AC">
        <w:rPr>
          <w:rFonts w:ascii="Times New Roman" w:hAnsi="Times New Roman"/>
          <w:spacing w:val="-2"/>
          <w:sz w:val="24"/>
          <w:szCs w:val="24"/>
          <w:lang w:eastAsia="ru-RU"/>
        </w:rPr>
        <w:t xml:space="preserve"> базові знання біографічних відомостей про письменників епохи, яка вивчається;</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фахової термінології, визначення літературознавчих понять, проте не завжди точно</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t>застосовує;</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 xml:space="preserve"> з аналізу літературного текст у єдності форми та змісту, проте не вдається  аргументовано проводити порівняльний</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t>аналіз творів;</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5"/>
          <w:sz w:val="24"/>
          <w:szCs w:val="24"/>
          <w:lang w:eastAsia="ru-RU"/>
        </w:rPr>
        <w:t xml:space="preserve"> вміє давати розгорнуту, логічно побудовану відповідь, яка демонструє</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ерудицію і глибокі знання студента, відповідає вимогам культури мови, але припускається поодиноких мовленнєвих помилок.</w:t>
      </w:r>
    </w:p>
    <w:p w:rsidR="0016081E" w:rsidRPr="00EE76AC" w:rsidRDefault="0016081E" w:rsidP="005E50BD">
      <w:pPr>
        <w:shd w:val="clear" w:color="auto" w:fill="FFFFFF"/>
        <w:spacing w:after="0" w:line="240" w:lineRule="auto"/>
        <w:rPr>
          <w:rFonts w:ascii="Times New Roman" w:hAnsi="Times New Roman"/>
          <w:sz w:val="24"/>
          <w:szCs w:val="24"/>
          <w:lang w:eastAsia="ru-RU"/>
        </w:rPr>
      </w:pPr>
      <w:r w:rsidRPr="00EE76AC">
        <w:rPr>
          <w:rFonts w:ascii="Times New Roman" w:hAnsi="Times New Roman"/>
          <w:b/>
          <w:bCs/>
          <w:spacing w:val="-7"/>
          <w:sz w:val="24"/>
          <w:szCs w:val="24"/>
          <w:lang w:eastAsia="ru-RU"/>
        </w:rPr>
        <w:t>Оцінка «задовільно» (</w:t>
      </w:r>
      <w:r w:rsidRPr="00EE76AC">
        <w:rPr>
          <w:rFonts w:ascii="Times New Roman" w:hAnsi="Times New Roman"/>
          <w:b/>
          <w:bCs/>
          <w:spacing w:val="-7"/>
          <w:sz w:val="24"/>
          <w:szCs w:val="24"/>
          <w:lang w:val="en-US" w:eastAsia="ru-RU"/>
        </w:rPr>
        <w:t>D</w:t>
      </w:r>
      <w:r w:rsidRPr="00EE76AC">
        <w:rPr>
          <w:rFonts w:ascii="Times New Roman" w:hAnsi="Times New Roman"/>
          <w:b/>
          <w:bCs/>
          <w:spacing w:val="-7"/>
          <w:sz w:val="24"/>
          <w:szCs w:val="24"/>
          <w:lang w:eastAsia="ru-RU"/>
        </w:rPr>
        <w:t>)  64-73 балів ставиться, якщо студент показав:</w:t>
      </w:r>
    </w:p>
    <w:p w:rsidR="0016081E" w:rsidRPr="00EE76AC" w:rsidRDefault="0016081E" w:rsidP="00B62FE0">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2"/>
          <w:sz w:val="24"/>
          <w:szCs w:val="24"/>
          <w:lang w:eastAsia="ru-RU"/>
        </w:rPr>
        <w:t>неповне знання розвитку сучасного літературного процесу в культурному контексті</w:t>
      </w:r>
      <w:r w:rsidRPr="00EE76AC">
        <w:rPr>
          <w:rFonts w:ascii="Times New Roman" w:hAnsi="Times New Roman"/>
          <w:sz w:val="24"/>
          <w:szCs w:val="24"/>
          <w:lang w:eastAsia="ru-RU"/>
        </w:rPr>
        <w:t xml:space="preserve"> </w:t>
      </w:r>
      <w:r w:rsidRPr="00EE76AC">
        <w:rPr>
          <w:rFonts w:ascii="Times New Roman" w:hAnsi="Times New Roman"/>
          <w:spacing w:val="-6"/>
          <w:sz w:val="24"/>
          <w:szCs w:val="24"/>
          <w:lang w:eastAsia="ru-RU"/>
        </w:rPr>
        <w:t>епохи на синхронічному та діахронічному рівнях;</w:t>
      </w:r>
    </w:p>
    <w:p w:rsidR="0016081E" w:rsidRPr="00EE76AC" w:rsidRDefault="0016081E" w:rsidP="00B62FE0">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5"/>
          <w:sz w:val="24"/>
          <w:szCs w:val="24"/>
          <w:lang w:eastAsia="ru-RU"/>
        </w:rPr>
        <w:t>недостатні знання національної специфіки кожної з літератур, що вивчаються,</w:t>
      </w:r>
      <w:r w:rsidRPr="00EE76AC">
        <w:rPr>
          <w:rFonts w:ascii="Times New Roman" w:hAnsi="Times New Roman"/>
          <w:sz w:val="24"/>
          <w:szCs w:val="24"/>
          <w:lang w:eastAsia="ru-RU"/>
        </w:rPr>
        <w:t xml:space="preserve"> </w:t>
      </w:r>
      <w:r w:rsidRPr="00EE76AC">
        <w:rPr>
          <w:rFonts w:ascii="Times New Roman" w:hAnsi="Times New Roman"/>
          <w:spacing w:val="-6"/>
          <w:sz w:val="24"/>
          <w:szCs w:val="24"/>
          <w:lang w:eastAsia="ru-RU"/>
        </w:rPr>
        <w:t>міжлітературних зв'язків;</w:t>
      </w:r>
    </w:p>
    <w:p w:rsidR="0016081E" w:rsidRPr="00EE76AC" w:rsidRDefault="0016081E" w:rsidP="00B62FE0">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неповне знання чітких жанрових форм, недостатньо сформульовані вміння </w:t>
      </w:r>
      <w:r w:rsidRPr="00EE76AC">
        <w:rPr>
          <w:rFonts w:ascii="Times New Roman" w:hAnsi="Times New Roman"/>
          <w:spacing w:val="-3"/>
          <w:sz w:val="24"/>
          <w:szCs w:val="24"/>
          <w:lang w:eastAsia="ru-RU"/>
        </w:rPr>
        <w:t xml:space="preserve">співвідносити типологічно схожі явища зарубіжних літератур доби між собою та з </w:t>
      </w:r>
      <w:r w:rsidRPr="00EE76AC">
        <w:rPr>
          <w:rFonts w:ascii="Times New Roman" w:hAnsi="Times New Roman"/>
          <w:spacing w:val="-7"/>
          <w:sz w:val="24"/>
          <w:szCs w:val="24"/>
          <w:lang w:eastAsia="ru-RU"/>
        </w:rPr>
        <w:t>українською літературою;</w:t>
      </w:r>
    </w:p>
    <w:p w:rsidR="0016081E" w:rsidRPr="00EE76AC" w:rsidRDefault="0016081E" w:rsidP="00B62FE0">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7"/>
          <w:sz w:val="24"/>
          <w:szCs w:val="24"/>
          <w:lang w:eastAsia="ru-RU"/>
        </w:rPr>
        <w:t>фрагментарні знання біографічних відомостей про письменників</w:t>
      </w:r>
      <w:r w:rsidRPr="00EE76AC">
        <w:rPr>
          <w:rFonts w:ascii="Times New Roman" w:hAnsi="Times New Roman"/>
          <w:spacing w:val="1"/>
          <w:sz w:val="24"/>
          <w:szCs w:val="24"/>
          <w:lang w:eastAsia="ru-RU"/>
        </w:rPr>
        <w:t xml:space="preserve"> ХХ ст.</w:t>
      </w:r>
      <w:r w:rsidRPr="00EE76AC">
        <w:rPr>
          <w:rFonts w:ascii="Times New Roman" w:hAnsi="Times New Roman"/>
          <w:spacing w:val="-7"/>
          <w:sz w:val="24"/>
          <w:szCs w:val="24"/>
          <w:lang w:eastAsia="ru-RU"/>
        </w:rPr>
        <w:t>;</w:t>
      </w:r>
      <w:r w:rsidRPr="00EE76AC">
        <w:rPr>
          <w:rFonts w:ascii="Times New Roman" w:hAnsi="Times New Roman"/>
          <w:sz w:val="24"/>
          <w:szCs w:val="24"/>
          <w:lang w:eastAsia="ru-RU"/>
        </w:rPr>
        <w:t xml:space="preserve"> </w:t>
      </w:r>
    </w:p>
    <w:p w:rsidR="0016081E" w:rsidRPr="00EE76AC" w:rsidRDefault="0016081E" w:rsidP="00B62FE0">
      <w:pPr>
        <w:widowControl w:val="0"/>
        <w:numPr>
          <w:ilvl w:val="0"/>
          <w:numId w:val="6"/>
        </w:numPr>
        <w:shd w:val="clear" w:color="auto" w:fill="FFFFFF"/>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3"/>
          <w:sz w:val="24"/>
          <w:szCs w:val="24"/>
          <w:lang w:eastAsia="ru-RU"/>
        </w:rPr>
        <w:t>у визначенні термінології певні недоречності і невідповідності,</w:t>
      </w:r>
      <w:r w:rsidRPr="00EE76AC">
        <w:rPr>
          <w:rFonts w:ascii="Times New Roman" w:hAnsi="Times New Roman"/>
          <w:sz w:val="24"/>
          <w:szCs w:val="24"/>
          <w:lang w:eastAsia="ru-RU"/>
        </w:rPr>
        <w:t xml:space="preserve"> </w:t>
      </w:r>
      <w:r w:rsidRPr="00EE76AC">
        <w:rPr>
          <w:rFonts w:ascii="Times New Roman" w:hAnsi="Times New Roman"/>
          <w:spacing w:val="-6"/>
          <w:sz w:val="24"/>
          <w:szCs w:val="24"/>
          <w:lang w:eastAsia="ru-RU"/>
        </w:rPr>
        <w:t>недостатній рівень уміння її застосування;</w:t>
      </w:r>
    </w:p>
    <w:p w:rsidR="0016081E" w:rsidRPr="00EE76AC" w:rsidRDefault="0016081E" w:rsidP="00B62FE0">
      <w:pPr>
        <w:widowControl w:val="0"/>
        <w:numPr>
          <w:ilvl w:val="0"/>
          <w:numId w:val="6"/>
        </w:numPr>
        <w:shd w:val="clear" w:color="auto" w:fill="FFFFFF"/>
        <w:tabs>
          <w:tab w:val="left" w:pos="761"/>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ab/>
      </w:r>
      <w:r w:rsidRPr="00EE76AC">
        <w:rPr>
          <w:rFonts w:ascii="Times New Roman" w:hAnsi="Times New Roman"/>
          <w:spacing w:val="-6"/>
          <w:sz w:val="24"/>
          <w:szCs w:val="24"/>
          <w:lang w:eastAsia="ru-RU"/>
        </w:rPr>
        <w:t>недостатньо сформульовані уміння аналізувати літературно-художній текст у єдності форми і змісту,</w:t>
      </w:r>
      <w:r w:rsidRPr="00EE76AC">
        <w:rPr>
          <w:rFonts w:ascii="Times New Roman" w:hAnsi="Times New Roman"/>
          <w:sz w:val="24"/>
          <w:szCs w:val="24"/>
          <w:lang w:eastAsia="ru-RU"/>
        </w:rPr>
        <w:t xml:space="preserve"> </w:t>
      </w:r>
      <w:r w:rsidRPr="00EE76AC">
        <w:rPr>
          <w:rFonts w:ascii="Times New Roman" w:hAnsi="Times New Roman"/>
          <w:spacing w:val="-6"/>
          <w:sz w:val="24"/>
          <w:szCs w:val="24"/>
          <w:lang w:eastAsia="ru-RU"/>
        </w:rPr>
        <w:t>проводити порівняльний аналіз творів;</w:t>
      </w:r>
    </w:p>
    <w:p w:rsidR="0016081E" w:rsidRPr="00EE76AC" w:rsidRDefault="0016081E" w:rsidP="00B62FE0">
      <w:pPr>
        <w:widowControl w:val="0"/>
        <w:numPr>
          <w:ilvl w:val="0"/>
          <w:numId w:val="6"/>
        </w:numPr>
        <w:shd w:val="clear" w:color="auto" w:fill="FFFFFF"/>
        <w:tabs>
          <w:tab w:val="left" w:pos="859"/>
        </w:tabs>
        <w:autoSpaceDE w:val="0"/>
        <w:autoSpaceDN w:val="0"/>
        <w:adjustRightInd w:val="0"/>
        <w:spacing w:after="0" w:line="240" w:lineRule="auto"/>
        <w:rPr>
          <w:rFonts w:ascii="Times New Roman" w:hAnsi="Times New Roman"/>
          <w:sz w:val="24"/>
          <w:szCs w:val="24"/>
          <w:lang w:eastAsia="ru-RU"/>
        </w:rPr>
      </w:pPr>
      <w:r w:rsidRPr="00EE76AC">
        <w:rPr>
          <w:rFonts w:ascii="Times New Roman" w:hAnsi="Times New Roman"/>
          <w:spacing w:val="-6"/>
          <w:sz w:val="24"/>
          <w:szCs w:val="24"/>
          <w:lang w:eastAsia="ru-RU"/>
        </w:rPr>
        <w:t xml:space="preserve">неповноту відповіді, недостатню аргументованість її основних положень, </w:t>
      </w:r>
      <w:r w:rsidRPr="00EE76AC">
        <w:rPr>
          <w:rFonts w:ascii="Times New Roman" w:hAnsi="Times New Roman"/>
          <w:spacing w:val="-7"/>
          <w:sz w:val="24"/>
          <w:szCs w:val="24"/>
          <w:lang w:eastAsia="ru-RU"/>
        </w:rPr>
        <w:t>мовленнєві помилки.</w:t>
      </w:r>
    </w:p>
    <w:p w:rsidR="0016081E" w:rsidRPr="00EE76AC" w:rsidRDefault="0016081E" w:rsidP="00B62FE0">
      <w:pPr>
        <w:widowControl w:val="0"/>
        <w:numPr>
          <w:ilvl w:val="0"/>
          <w:numId w:val="6"/>
        </w:numPr>
        <w:shd w:val="clear" w:color="auto" w:fill="FFFFFF"/>
        <w:tabs>
          <w:tab w:val="left" w:pos="859"/>
        </w:tabs>
        <w:autoSpaceDE w:val="0"/>
        <w:autoSpaceDN w:val="0"/>
        <w:adjustRightInd w:val="0"/>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слабкі навички самостійного аналізу теоретичних та практичних проблем;</w:t>
      </w:r>
    </w:p>
    <w:p w:rsidR="0016081E" w:rsidRPr="00EE76AC" w:rsidRDefault="0016081E" w:rsidP="00B62FE0">
      <w:pPr>
        <w:widowControl w:val="0"/>
        <w:numPr>
          <w:ilvl w:val="0"/>
          <w:numId w:val="7"/>
        </w:numPr>
        <w:shd w:val="clear" w:color="auto" w:fill="FFFFFF"/>
        <w:tabs>
          <w:tab w:val="left" w:pos="859"/>
        </w:tabs>
        <w:autoSpaceDE w:val="0"/>
        <w:autoSpaceDN w:val="0"/>
        <w:adjustRightInd w:val="0"/>
        <w:spacing w:after="0" w:line="240" w:lineRule="auto"/>
        <w:rPr>
          <w:rFonts w:ascii="Times New Roman" w:hAnsi="Times New Roman"/>
          <w:sz w:val="24"/>
          <w:szCs w:val="24"/>
          <w:lang w:eastAsia="ru-RU"/>
        </w:rPr>
      </w:pPr>
      <w:r w:rsidRPr="00EE76AC">
        <w:rPr>
          <w:rFonts w:ascii="Times New Roman" w:hAnsi="Times New Roman"/>
          <w:sz w:val="24"/>
          <w:szCs w:val="24"/>
          <w:lang w:eastAsia="ru-RU"/>
        </w:rPr>
        <w:t>задовільні навички ведення наукової дискусії.</w:t>
      </w:r>
    </w:p>
    <w:p w:rsidR="0016081E" w:rsidRPr="00EE76AC" w:rsidRDefault="0016081E" w:rsidP="005E50BD">
      <w:pPr>
        <w:shd w:val="clear" w:color="auto" w:fill="FFFFFF"/>
        <w:spacing w:after="0" w:line="240" w:lineRule="auto"/>
        <w:jc w:val="both"/>
        <w:rPr>
          <w:rFonts w:ascii="Times New Roman" w:hAnsi="Times New Roman"/>
          <w:spacing w:val="-6"/>
          <w:sz w:val="24"/>
          <w:szCs w:val="24"/>
          <w:lang w:val="ru-RU" w:eastAsia="ru-RU"/>
        </w:rPr>
      </w:pPr>
      <w:r w:rsidRPr="00EE76AC">
        <w:rPr>
          <w:rFonts w:ascii="Times New Roman" w:hAnsi="Times New Roman"/>
          <w:b/>
          <w:bCs/>
          <w:spacing w:val="-6"/>
          <w:sz w:val="24"/>
          <w:szCs w:val="24"/>
          <w:lang w:eastAsia="ru-RU"/>
        </w:rPr>
        <w:t>Оцінка «незадовільно» (</w:t>
      </w:r>
      <w:r w:rsidRPr="00EE76AC">
        <w:rPr>
          <w:rFonts w:ascii="Times New Roman" w:hAnsi="Times New Roman"/>
          <w:b/>
          <w:bCs/>
          <w:spacing w:val="-6"/>
          <w:sz w:val="24"/>
          <w:szCs w:val="24"/>
          <w:lang w:val="en-US" w:eastAsia="ru-RU"/>
        </w:rPr>
        <w:t>F</w:t>
      </w:r>
      <w:r w:rsidRPr="00EE76AC">
        <w:rPr>
          <w:rFonts w:ascii="Times New Roman" w:hAnsi="Times New Roman"/>
          <w:b/>
          <w:bCs/>
          <w:spacing w:val="-6"/>
          <w:sz w:val="24"/>
          <w:szCs w:val="24"/>
          <w:lang w:eastAsia="ru-RU"/>
        </w:rPr>
        <w:t xml:space="preserve">)  60-63 балів ставиться за умови, </w:t>
      </w:r>
      <w:r w:rsidRPr="00EE76AC">
        <w:rPr>
          <w:rFonts w:ascii="Times New Roman" w:hAnsi="Times New Roman"/>
          <w:bCs/>
          <w:spacing w:val="-6"/>
          <w:sz w:val="24"/>
          <w:szCs w:val="24"/>
          <w:lang w:eastAsia="ru-RU"/>
        </w:rPr>
        <w:t>як</w:t>
      </w:r>
      <w:r w:rsidRPr="00EE76AC">
        <w:rPr>
          <w:rFonts w:ascii="Times New Roman" w:hAnsi="Times New Roman"/>
          <w:spacing w:val="-6"/>
          <w:sz w:val="24"/>
          <w:szCs w:val="24"/>
          <w:lang w:eastAsia="ru-RU"/>
        </w:rPr>
        <w:t xml:space="preserve">що студент має </w:t>
      </w:r>
    </w:p>
    <w:p w:rsidR="0016081E" w:rsidRPr="00EE76AC" w:rsidRDefault="0016081E" w:rsidP="00B62FE0">
      <w:pPr>
        <w:numPr>
          <w:ilvl w:val="0"/>
          <w:numId w:val="7"/>
        </w:numPr>
        <w:shd w:val="clear" w:color="auto" w:fill="FFFFFF"/>
        <w:spacing w:after="0" w:line="240" w:lineRule="auto"/>
        <w:jc w:val="both"/>
        <w:rPr>
          <w:rFonts w:ascii="Times New Roman" w:hAnsi="Times New Roman"/>
          <w:spacing w:val="-6"/>
          <w:sz w:val="24"/>
          <w:szCs w:val="24"/>
          <w:lang w:eastAsia="ru-RU"/>
        </w:rPr>
      </w:pPr>
      <w:r w:rsidRPr="00EE76AC">
        <w:rPr>
          <w:rFonts w:ascii="Times New Roman" w:hAnsi="Times New Roman"/>
          <w:spacing w:val="-6"/>
          <w:sz w:val="24"/>
          <w:szCs w:val="24"/>
          <w:lang w:eastAsia="ru-RU"/>
        </w:rPr>
        <w:t xml:space="preserve">деякі </w:t>
      </w:r>
      <w:r w:rsidRPr="00EE76AC">
        <w:rPr>
          <w:rFonts w:ascii="Times New Roman" w:hAnsi="Times New Roman"/>
          <w:spacing w:val="-5"/>
          <w:sz w:val="24"/>
          <w:szCs w:val="24"/>
          <w:lang w:eastAsia="ru-RU"/>
        </w:rPr>
        <w:t xml:space="preserve">історико-літературні та літературознавчі знання, але його відповідь поверхова, </w:t>
      </w:r>
      <w:r w:rsidRPr="00EE76AC">
        <w:rPr>
          <w:rFonts w:ascii="Times New Roman" w:hAnsi="Times New Roman"/>
          <w:spacing w:val="-6"/>
          <w:sz w:val="24"/>
          <w:szCs w:val="24"/>
          <w:lang w:eastAsia="ru-RU"/>
        </w:rPr>
        <w:t>допускаються грубі помилки у фактичному матеріалі з історії зарубіжної літератури</w:t>
      </w:r>
      <w:r w:rsidRPr="00EE76AC">
        <w:rPr>
          <w:rFonts w:ascii="Times New Roman" w:hAnsi="Times New Roman"/>
          <w:spacing w:val="1"/>
          <w:sz w:val="24"/>
          <w:szCs w:val="24"/>
          <w:lang w:eastAsia="ru-RU"/>
        </w:rPr>
        <w:t xml:space="preserve"> ХХ ст.</w:t>
      </w:r>
      <w:r w:rsidRPr="00EE76AC">
        <w:rPr>
          <w:rFonts w:ascii="Times New Roman" w:hAnsi="Times New Roman"/>
          <w:spacing w:val="-6"/>
          <w:sz w:val="24"/>
          <w:szCs w:val="24"/>
          <w:lang w:eastAsia="ru-RU"/>
        </w:rPr>
        <w:t>, мовлення бідне, невиразне.</w:t>
      </w:r>
    </w:p>
    <w:p w:rsidR="0016081E" w:rsidRPr="00EE76AC" w:rsidRDefault="0016081E" w:rsidP="005E50BD">
      <w:pPr>
        <w:shd w:val="clear" w:color="auto" w:fill="FFFFFF"/>
        <w:spacing w:after="0" w:line="240" w:lineRule="auto"/>
        <w:jc w:val="both"/>
        <w:rPr>
          <w:rFonts w:ascii="Times New Roman" w:hAnsi="Times New Roman"/>
          <w:spacing w:val="-6"/>
          <w:sz w:val="24"/>
          <w:szCs w:val="24"/>
          <w:lang w:eastAsia="ru-RU"/>
        </w:rPr>
      </w:pPr>
      <w:r w:rsidRPr="00EE76AC">
        <w:rPr>
          <w:rFonts w:ascii="Times New Roman" w:hAnsi="Times New Roman"/>
          <w:b/>
          <w:bCs/>
          <w:spacing w:val="-6"/>
          <w:sz w:val="24"/>
          <w:szCs w:val="24"/>
          <w:lang w:eastAsia="ru-RU"/>
        </w:rPr>
        <w:t>Оцінка "незадовільно"(</w:t>
      </w:r>
      <w:r w:rsidRPr="00EE76AC">
        <w:rPr>
          <w:rFonts w:ascii="Times New Roman" w:hAnsi="Times New Roman"/>
          <w:b/>
          <w:bCs/>
          <w:spacing w:val="-6"/>
          <w:sz w:val="24"/>
          <w:szCs w:val="24"/>
          <w:lang w:val="en-US" w:eastAsia="ru-RU"/>
        </w:rPr>
        <w:t>X</w:t>
      </w:r>
      <w:r w:rsidRPr="00EE76AC">
        <w:rPr>
          <w:rFonts w:ascii="Times New Roman" w:hAnsi="Times New Roman"/>
          <w:b/>
          <w:bCs/>
          <w:spacing w:val="-6"/>
          <w:sz w:val="24"/>
          <w:szCs w:val="24"/>
          <w:lang w:eastAsia="ru-RU"/>
        </w:rPr>
        <w:t>)  (1-59) балів</w:t>
      </w:r>
      <w:r w:rsidRPr="00EE76AC">
        <w:rPr>
          <w:rFonts w:ascii="Times New Roman" w:hAnsi="Times New Roman"/>
          <w:b/>
          <w:bCs/>
          <w:color w:val="FF0000"/>
          <w:spacing w:val="-6"/>
          <w:sz w:val="24"/>
          <w:szCs w:val="24"/>
          <w:lang w:eastAsia="ru-RU"/>
        </w:rPr>
        <w:t xml:space="preserve"> </w:t>
      </w:r>
      <w:r w:rsidRPr="00EE76AC">
        <w:rPr>
          <w:rFonts w:ascii="Times New Roman" w:hAnsi="Times New Roman"/>
          <w:b/>
          <w:bCs/>
          <w:spacing w:val="-6"/>
          <w:sz w:val="24"/>
          <w:szCs w:val="24"/>
          <w:lang w:eastAsia="ru-RU"/>
        </w:rPr>
        <w:t xml:space="preserve">ставиться за умови, </w:t>
      </w:r>
      <w:r w:rsidRPr="00EE76AC">
        <w:rPr>
          <w:rFonts w:ascii="Times New Roman" w:hAnsi="Times New Roman"/>
          <w:bCs/>
          <w:spacing w:val="-6"/>
          <w:sz w:val="24"/>
          <w:szCs w:val="24"/>
          <w:lang w:eastAsia="ru-RU"/>
        </w:rPr>
        <w:t>як</w:t>
      </w:r>
      <w:r w:rsidRPr="00EE76AC">
        <w:rPr>
          <w:rFonts w:ascii="Times New Roman" w:hAnsi="Times New Roman"/>
          <w:spacing w:val="-6"/>
          <w:sz w:val="24"/>
          <w:szCs w:val="24"/>
          <w:lang w:eastAsia="ru-RU"/>
        </w:rPr>
        <w:t>що студент не показав:</w:t>
      </w:r>
    </w:p>
    <w:p w:rsidR="0016081E" w:rsidRPr="00EE76AC" w:rsidRDefault="0016081E" w:rsidP="00B62FE0">
      <w:pPr>
        <w:widowControl w:val="0"/>
        <w:numPr>
          <w:ilvl w:val="0"/>
          <w:numId w:val="5"/>
        </w:numPr>
        <w:shd w:val="clear" w:color="auto" w:fill="FFFFFF"/>
        <w:tabs>
          <w:tab w:val="left" w:pos="426"/>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знання розвитку літературного процесу ХХ ст. в культурному контексті епохи</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на синхронічному та діахронічному рівнях;</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z w:val="24"/>
          <w:szCs w:val="24"/>
          <w:lang w:eastAsia="ru-RU"/>
        </w:rPr>
        <w:t xml:space="preserve">знань з національної специфіки кожної літератури, які вивчаються, </w:t>
      </w:r>
      <w:r w:rsidRPr="00EE76AC">
        <w:rPr>
          <w:rFonts w:ascii="Times New Roman" w:hAnsi="Times New Roman"/>
          <w:spacing w:val="-2"/>
          <w:sz w:val="24"/>
          <w:szCs w:val="24"/>
          <w:lang w:eastAsia="ru-RU"/>
        </w:rPr>
        <w:t>їх зв</w:t>
      </w:r>
      <w:r w:rsidRPr="00EE76AC">
        <w:rPr>
          <w:rFonts w:ascii="Times New Roman" w:hAnsi="Times New Roman"/>
          <w:spacing w:val="-2"/>
          <w:sz w:val="24"/>
          <w:szCs w:val="24"/>
          <w:vertAlign w:val="superscript"/>
          <w:lang w:eastAsia="ru-RU"/>
        </w:rPr>
        <w:sym w:font="Symbol" w:char="F0A2"/>
      </w:r>
      <w:r w:rsidRPr="00EE76AC">
        <w:rPr>
          <w:rFonts w:ascii="Times New Roman" w:hAnsi="Times New Roman"/>
          <w:spacing w:val="-2"/>
          <w:sz w:val="24"/>
          <w:szCs w:val="24"/>
          <w:lang w:eastAsia="ru-RU"/>
        </w:rPr>
        <w:t>язки (особливо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2"/>
          <w:sz w:val="24"/>
          <w:szCs w:val="24"/>
          <w:lang w:eastAsia="ru-RU"/>
        </w:rPr>
        <w:t>знання жанрових форм, уміння співвідносити типологічно схожі явища</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зарубіжних літератур указаної епохи між собою і з українською літературою;</w:t>
      </w:r>
    </w:p>
    <w:p w:rsidR="0016081E" w:rsidRPr="00EE76AC" w:rsidRDefault="0016081E" w:rsidP="00B62FE0">
      <w:pPr>
        <w:widowControl w:val="0"/>
        <w:numPr>
          <w:ilvl w:val="0"/>
          <w:numId w:val="5"/>
        </w:numPr>
        <w:shd w:val="clear" w:color="auto" w:fill="FFFFFF"/>
        <w:tabs>
          <w:tab w:val="left" w:pos="182"/>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2"/>
          <w:sz w:val="24"/>
          <w:szCs w:val="24"/>
          <w:lang w:eastAsia="ru-RU"/>
        </w:rPr>
        <w:t>знання біографічних відомостей про письменників означеного часу;</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jc w:val="both"/>
        <w:rPr>
          <w:rFonts w:ascii="Times New Roman" w:hAnsi="Times New Roman"/>
          <w:sz w:val="24"/>
          <w:szCs w:val="24"/>
          <w:lang w:eastAsia="ru-RU"/>
        </w:rPr>
      </w:pPr>
      <w:r w:rsidRPr="00EE76AC">
        <w:rPr>
          <w:rFonts w:ascii="Times New Roman" w:hAnsi="Times New Roman"/>
          <w:spacing w:val="1"/>
          <w:sz w:val="24"/>
          <w:szCs w:val="24"/>
          <w:lang w:eastAsia="ru-RU"/>
        </w:rPr>
        <w:t>термінологічно точного знання літературознавчих понять, їх вірного</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t>застосування;</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rPr>
          <w:rFonts w:ascii="Times New Roman" w:hAnsi="Times New Roman"/>
          <w:spacing w:val="-6"/>
          <w:sz w:val="24"/>
          <w:szCs w:val="24"/>
          <w:lang w:eastAsia="ru-RU"/>
        </w:rPr>
      </w:pPr>
      <w:r w:rsidRPr="00EE76AC">
        <w:rPr>
          <w:rFonts w:ascii="Times New Roman" w:hAnsi="Times New Roman"/>
          <w:spacing w:val="1"/>
          <w:sz w:val="24"/>
          <w:szCs w:val="24"/>
          <w:lang w:eastAsia="ru-RU"/>
        </w:rPr>
        <w:t>уміння аналізувати текст у єдності форми та змісту, проводити порівняльний</w:t>
      </w:r>
      <w:r w:rsidRPr="00EE76AC">
        <w:rPr>
          <w:rFonts w:ascii="Times New Roman" w:hAnsi="Times New Roman"/>
          <w:sz w:val="24"/>
          <w:szCs w:val="24"/>
          <w:lang w:eastAsia="ru-RU"/>
        </w:rPr>
        <w:t xml:space="preserve"> </w:t>
      </w:r>
      <w:r w:rsidRPr="00EE76AC">
        <w:rPr>
          <w:rFonts w:ascii="Times New Roman" w:hAnsi="Times New Roman"/>
          <w:spacing w:val="-5"/>
          <w:sz w:val="24"/>
          <w:szCs w:val="24"/>
          <w:lang w:eastAsia="ru-RU"/>
        </w:rPr>
        <w:t>аналіз творів літератури</w:t>
      </w:r>
      <w:r w:rsidRPr="00EE76AC">
        <w:rPr>
          <w:rFonts w:ascii="Times New Roman" w:hAnsi="Times New Roman"/>
          <w:spacing w:val="1"/>
          <w:sz w:val="24"/>
          <w:szCs w:val="24"/>
          <w:lang w:eastAsia="ru-RU"/>
        </w:rPr>
        <w:t xml:space="preserve"> ХХ ст.</w:t>
      </w:r>
      <w:r w:rsidRPr="00EE76AC">
        <w:rPr>
          <w:rFonts w:ascii="Times New Roman" w:hAnsi="Times New Roman"/>
          <w:spacing w:val="-5"/>
          <w:sz w:val="24"/>
          <w:szCs w:val="24"/>
          <w:lang w:eastAsia="ru-RU"/>
        </w:rPr>
        <w:t>;</w:t>
      </w:r>
    </w:p>
    <w:p w:rsidR="0016081E" w:rsidRPr="00EE76AC" w:rsidRDefault="0016081E" w:rsidP="00B62FE0">
      <w:pPr>
        <w:widowControl w:val="0"/>
        <w:numPr>
          <w:ilvl w:val="0"/>
          <w:numId w:val="5"/>
        </w:numPr>
        <w:shd w:val="clear" w:color="auto" w:fill="FFFFFF"/>
        <w:tabs>
          <w:tab w:val="left" w:pos="228"/>
        </w:tabs>
        <w:autoSpaceDE w:val="0"/>
        <w:autoSpaceDN w:val="0"/>
        <w:adjustRightInd w:val="0"/>
        <w:spacing w:after="0" w:line="240" w:lineRule="auto"/>
        <w:rPr>
          <w:rFonts w:ascii="Times New Roman" w:hAnsi="Times New Roman"/>
          <w:spacing w:val="-6"/>
          <w:sz w:val="24"/>
          <w:szCs w:val="24"/>
          <w:lang w:eastAsia="ru-RU"/>
        </w:rPr>
      </w:pPr>
      <w:r w:rsidRPr="00EE76AC">
        <w:rPr>
          <w:rFonts w:ascii="Times New Roman" w:hAnsi="Times New Roman"/>
          <w:spacing w:val="5"/>
          <w:sz w:val="24"/>
          <w:szCs w:val="24"/>
          <w:lang w:eastAsia="ru-RU"/>
        </w:rPr>
        <w:lastRenderedPageBreak/>
        <w:t>уміння дати розгорнуту, логічно побудовану відповідь, яка демонструє</w:t>
      </w:r>
      <w:r w:rsidRPr="00EE76AC">
        <w:rPr>
          <w:rFonts w:ascii="Times New Roman" w:hAnsi="Times New Roman"/>
          <w:sz w:val="24"/>
          <w:szCs w:val="24"/>
          <w:lang w:eastAsia="ru-RU"/>
        </w:rPr>
        <w:t xml:space="preserve"> </w:t>
      </w:r>
      <w:r w:rsidRPr="00EE76AC">
        <w:rPr>
          <w:rFonts w:ascii="Times New Roman" w:hAnsi="Times New Roman"/>
          <w:spacing w:val="-2"/>
          <w:sz w:val="24"/>
          <w:szCs w:val="24"/>
          <w:lang w:eastAsia="ru-RU"/>
        </w:rPr>
        <w:t>ерудицію і глибокі знання студента й відповідає вимогам культури мовлення.</w:t>
      </w:r>
    </w:p>
    <w:p w:rsidR="0016081E" w:rsidRPr="00EE76AC" w:rsidRDefault="0016081E" w:rsidP="005E50BD">
      <w:pPr>
        <w:spacing w:after="0" w:line="360" w:lineRule="auto"/>
        <w:ind w:firstLine="360"/>
        <w:jc w:val="both"/>
        <w:rPr>
          <w:rFonts w:ascii="Times New Roman" w:hAnsi="Times New Roman"/>
          <w:sz w:val="24"/>
          <w:szCs w:val="24"/>
          <w:lang w:eastAsia="ru-RU"/>
        </w:rPr>
      </w:pPr>
    </w:p>
    <w:p w:rsidR="00C97D91" w:rsidRDefault="0016081E" w:rsidP="00C97D91">
      <w:pPr>
        <w:pStyle w:val="ac"/>
        <w:jc w:val="center"/>
        <w:rPr>
          <w:rFonts w:eastAsia="Calibri"/>
          <w:b/>
          <w:lang w:val="uk-UA"/>
        </w:rPr>
      </w:pPr>
      <w:r w:rsidRPr="00BB4E7D">
        <w:rPr>
          <w:b/>
          <w:lang w:val="uk-UA"/>
        </w:rPr>
        <w:br w:type="page"/>
      </w:r>
      <w:r w:rsidR="00C97D91">
        <w:rPr>
          <w:rFonts w:eastAsia="Calibri"/>
          <w:b/>
        </w:rPr>
        <w:lastRenderedPageBreak/>
        <w:t>РЕКОМЕНДОВАНА ЛІТЕРАТУРА</w:t>
      </w:r>
    </w:p>
    <w:p w:rsidR="00C97D91" w:rsidRDefault="00C97D91" w:rsidP="00C97D91">
      <w:pPr>
        <w:pStyle w:val="ac"/>
        <w:jc w:val="center"/>
        <w:rPr>
          <w:rFonts w:eastAsia="Calibri"/>
          <w:lang w:val="uk-UA"/>
        </w:rPr>
      </w:pPr>
    </w:p>
    <w:p w:rsidR="00C97D91" w:rsidRDefault="00894AAA" w:rsidP="00894AAA">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Основна література</w:t>
      </w:r>
    </w:p>
    <w:p w:rsidR="00A3195B" w:rsidRPr="00C97D91" w:rsidRDefault="00A3195B" w:rsidP="00894AAA">
      <w:pPr>
        <w:spacing w:after="0" w:line="240" w:lineRule="auto"/>
        <w:jc w:val="center"/>
        <w:rPr>
          <w:rFonts w:ascii="Times New Roman" w:hAnsi="Times New Roman"/>
          <w:b/>
          <w:sz w:val="24"/>
          <w:szCs w:val="24"/>
          <w:lang w:eastAsia="ru-RU"/>
        </w:rPr>
      </w:pPr>
    </w:p>
    <w:p w:rsidR="009978D4" w:rsidRPr="009978D4" w:rsidRDefault="009978D4" w:rsidP="009978D4">
      <w:pPr>
        <w:pStyle w:val="ac"/>
        <w:numPr>
          <w:ilvl w:val="0"/>
          <w:numId w:val="57"/>
        </w:numPr>
        <w:jc w:val="both"/>
        <w:rPr>
          <w:bCs/>
        </w:rPr>
      </w:pPr>
      <w:r>
        <w:t>Алхімія слова живого: Французький роман 1945-2000. – К.: Промінь, 2005. – 383 с.</w:t>
      </w:r>
    </w:p>
    <w:p w:rsidR="009978D4" w:rsidRPr="009978D4" w:rsidRDefault="009978D4" w:rsidP="009978D4">
      <w:pPr>
        <w:pStyle w:val="ac"/>
        <w:numPr>
          <w:ilvl w:val="0"/>
          <w:numId w:val="57"/>
        </w:numPr>
        <w:jc w:val="both"/>
      </w:pPr>
      <w:r>
        <w:t xml:space="preserve">Американський модернізм: контекст, постаті. </w:t>
      </w:r>
      <w:proofErr w:type="gramStart"/>
      <w:r>
        <w:t>П</w:t>
      </w:r>
      <w:proofErr w:type="gramEnd"/>
      <w:r>
        <w:t>ісляпостмодерністський погляд</w:t>
      </w:r>
      <w:r w:rsidRPr="009978D4">
        <w:rPr>
          <w:lang w:val="uk-UA"/>
        </w:rPr>
        <w:t xml:space="preserve"> </w:t>
      </w:r>
      <w:r>
        <w:t>//</w:t>
      </w:r>
      <w:r w:rsidRPr="009978D4">
        <w:rPr>
          <w:lang w:val="uk-UA"/>
        </w:rPr>
        <w:t xml:space="preserve"> </w:t>
      </w:r>
      <w:r>
        <w:t xml:space="preserve">Американські літературні студії в Україні за ред. проф. Т.Н.Денисової. – К.: Факт, 2010. – 424 с. </w:t>
      </w:r>
    </w:p>
    <w:p w:rsidR="009978D4" w:rsidRPr="00C97D91" w:rsidRDefault="009978D4" w:rsidP="009978D4">
      <w:pPr>
        <w:pStyle w:val="ac"/>
        <w:numPr>
          <w:ilvl w:val="0"/>
          <w:numId w:val="57"/>
        </w:numPr>
        <w:jc w:val="both"/>
      </w:pPr>
      <w:r w:rsidRPr="00C97D91">
        <w:t>Бондаренко Г. Ф. Літературознавчі проспекції: компаративістська генологія. – Житомир</w:t>
      </w:r>
      <w:proofErr w:type="gramStart"/>
      <w:r w:rsidRPr="00C97D91">
        <w:t xml:space="preserve"> :</w:t>
      </w:r>
      <w:proofErr w:type="gramEnd"/>
      <w:r w:rsidRPr="00C97D91">
        <w:t xml:space="preserve"> Вид-во «Полісся», 2014. – 240 </w:t>
      </w:r>
      <w:proofErr w:type="gramStart"/>
      <w:r w:rsidRPr="00C97D91">
        <w:t>с</w:t>
      </w:r>
      <w:proofErr w:type="gramEnd"/>
      <w:r w:rsidRPr="00C97D91">
        <w:t>.</w:t>
      </w:r>
    </w:p>
    <w:p w:rsidR="009978D4" w:rsidRPr="009978D4" w:rsidRDefault="009978D4" w:rsidP="009978D4">
      <w:pPr>
        <w:pStyle w:val="ac"/>
        <w:numPr>
          <w:ilvl w:val="0"/>
          <w:numId w:val="57"/>
        </w:numPr>
        <w:jc w:val="both"/>
        <w:rPr>
          <w:bCs/>
        </w:rPr>
      </w:pPr>
      <w:r>
        <w:t>Давиденко Г.Й., Стрельчук Г.М., Гречаник Н.І. Історія зарубіжної літератури ХХ століття. – К.: Центр учбової літератури, 2007. – 504 с.</w:t>
      </w:r>
    </w:p>
    <w:p w:rsidR="009978D4" w:rsidRPr="00C97D91" w:rsidRDefault="009978D4" w:rsidP="009978D4">
      <w:pPr>
        <w:pStyle w:val="ac"/>
        <w:numPr>
          <w:ilvl w:val="0"/>
          <w:numId w:val="57"/>
        </w:numPr>
        <w:jc w:val="both"/>
      </w:pPr>
      <w:r w:rsidRPr="00C97D91">
        <w:t>Денисова Т.Н. Історія американської літератури XX століття : навч</w:t>
      </w:r>
      <w:proofErr w:type="gramStart"/>
      <w:r w:rsidRPr="00C97D91">
        <w:t>.п</w:t>
      </w:r>
      <w:proofErr w:type="gramEnd"/>
      <w:r w:rsidRPr="00C97D91">
        <w:t>осіб. – К. : Довіра, 2002. – 318</w:t>
      </w:r>
      <w:r w:rsidRPr="009978D4">
        <w:rPr>
          <w:lang w:val="uk-UA"/>
        </w:rPr>
        <w:t xml:space="preserve"> </w:t>
      </w:r>
      <w:r w:rsidRPr="00C97D91">
        <w:t>с.</w:t>
      </w:r>
    </w:p>
    <w:p w:rsidR="009978D4" w:rsidRPr="009978D4" w:rsidRDefault="009978D4" w:rsidP="009978D4">
      <w:pPr>
        <w:pStyle w:val="ac"/>
        <w:numPr>
          <w:ilvl w:val="0"/>
          <w:numId w:val="57"/>
        </w:numPr>
        <w:jc w:val="both"/>
        <w:rPr>
          <w:lang w:eastAsia="en-US"/>
        </w:rPr>
      </w:pPr>
      <w:r w:rsidRPr="00C97D91">
        <w:t>Кузьменко В.І.</w:t>
      </w:r>
      <w:r w:rsidRPr="009978D4">
        <w:rPr>
          <w:lang w:val="uk-UA"/>
        </w:rPr>
        <w:t xml:space="preserve"> </w:t>
      </w:r>
      <w:r w:rsidRPr="00C97D91">
        <w:t>Історія зарубіжної лі</w:t>
      </w:r>
      <w:r>
        <w:t xml:space="preserve">тератури ХХ ст.: навч. </w:t>
      </w:r>
      <w:proofErr w:type="gramStart"/>
      <w:r>
        <w:t>пос</w:t>
      </w:r>
      <w:proofErr w:type="gramEnd"/>
      <w:r>
        <w:t>ібник</w:t>
      </w:r>
      <w:r w:rsidRPr="00C97D91">
        <w:t xml:space="preserve">. – К.: ВЦ Академія, </w:t>
      </w:r>
      <w:r w:rsidRPr="009978D4">
        <w:t xml:space="preserve">2010. </w:t>
      </w:r>
      <w:r w:rsidRPr="009978D4">
        <w:rPr>
          <w:lang w:val="uk-UA"/>
        </w:rPr>
        <w:t>–</w:t>
      </w:r>
      <w:r w:rsidRPr="009978D4">
        <w:t xml:space="preserve"> 496 с.</w:t>
      </w:r>
    </w:p>
    <w:p w:rsidR="009978D4" w:rsidRPr="009978D4" w:rsidRDefault="009978D4" w:rsidP="009978D4">
      <w:pPr>
        <w:pStyle w:val="ac"/>
        <w:numPr>
          <w:ilvl w:val="0"/>
          <w:numId w:val="57"/>
        </w:numPr>
        <w:jc w:val="both"/>
        <w:rPr>
          <w:bCs/>
        </w:rPr>
      </w:pPr>
      <w:r w:rsidRPr="009978D4">
        <w:rPr>
          <w:bCs/>
        </w:rPr>
        <w:t xml:space="preserve">Мєднікова Г. С. Українська і зарубіжна культура ХХ століття. Навчальний </w:t>
      </w:r>
      <w:proofErr w:type="gramStart"/>
      <w:r w:rsidRPr="009978D4">
        <w:rPr>
          <w:bCs/>
        </w:rPr>
        <w:t>пос</w:t>
      </w:r>
      <w:proofErr w:type="gramEnd"/>
      <w:r w:rsidRPr="009978D4">
        <w:rPr>
          <w:bCs/>
        </w:rPr>
        <w:t>ібник</w:t>
      </w:r>
      <w:r w:rsidRPr="009978D4">
        <w:rPr>
          <w:bCs/>
          <w:lang w:val="uk-UA"/>
        </w:rPr>
        <w:t xml:space="preserve">. </w:t>
      </w:r>
      <w:r w:rsidRPr="009978D4">
        <w:rPr>
          <w:bCs/>
        </w:rPr>
        <w:t>– К.: Тов-во «Знання», 2002. – 214 с.</w:t>
      </w:r>
    </w:p>
    <w:p w:rsidR="009978D4" w:rsidRPr="009978D4" w:rsidRDefault="009978D4" w:rsidP="009978D4">
      <w:pPr>
        <w:pStyle w:val="ac"/>
        <w:numPr>
          <w:ilvl w:val="0"/>
          <w:numId w:val="57"/>
        </w:numPr>
        <w:jc w:val="both"/>
        <w:rPr>
          <w:bCs/>
        </w:rPr>
      </w:pPr>
      <w:r w:rsidRPr="009978D4">
        <w:t xml:space="preserve">Помазан І. О. Історія зарубіжної літератури ХХ століття : </w:t>
      </w:r>
      <w:proofErr w:type="gramStart"/>
      <w:r w:rsidRPr="009978D4">
        <w:t>п</w:t>
      </w:r>
      <w:proofErr w:type="gramEnd"/>
      <w:r w:rsidRPr="009978D4">
        <w:t>ідруч. для студ. ф-ту «Референт-перекладач» / І. О. Помазан ; Нар. укр. акад. – Х. : Вид-во НУА, 2010. – 256 с.</w:t>
      </w:r>
    </w:p>
    <w:p w:rsidR="009978D4" w:rsidRPr="009978D4" w:rsidRDefault="009978D4" w:rsidP="009978D4">
      <w:pPr>
        <w:pStyle w:val="ac"/>
        <w:numPr>
          <w:ilvl w:val="0"/>
          <w:numId w:val="57"/>
        </w:numPr>
        <w:jc w:val="both"/>
        <w:rPr>
          <w:bCs/>
        </w:rPr>
      </w:pPr>
      <w:r>
        <w:t xml:space="preserve">Теорія </w:t>
      </w:r>
      <w:proofErr w:type="gramStart"/>
      <w:r>
        <w:t>л</w:t>
      </w:r>
      <w:proofErr w:type="gramEnd"/>
      <w:r>
        <w:t xml:space="preserve">ітератури: </w:t>
      </w:r>
      <w:proofErr w:type="gramStart"/>
      <w:r>
        <w:t>П</w:t>
      </w:r>
      <w:proofErr w:type="gramEnd"/>
      <w:r>
        <w:t>ідручник / За наук. ред. Олександра Галича. – Київ: Либідь, 2001. 488 с.</w:t>
      </w:r>
    </w:p>
    <w:p w:rsidR="00C97D91" w:rsidRPr="00894AAA" w:rsidRDefault="0016081E" w:rsidP="00894AAA">
      <w:pPr>
        <w:spacing w:after="0" w:line="240" w:lineRule="auto"/>
        <w:jc w:val="center"/>
        <w:rPr>
          <w:rFonts w:ascii="Times New Roman" w:hAnsi="Times New Roman"/>
          <w:b/>
          <w:sz w:val="24"/>
          <w:szCs w:val="24"/>
          <w:lang w:eastAsia="ru-RU"/>
        </w:rPr>
      </w:pPr>
      <w:r w:rsidRPr="00894AAA">
        <w:rPr>
          <w:rFonts w:ascii="Times New Roman" w:hAnsi="Times New Roman"/>
          <w:b/>
          <w:sz w:val="24"/>
          <w:szCs w:val="24"/>
          <w:lang w:eastAsia="ru-RU"/>
        </w:rPr>
        <w:t>Д</w:t>
      </w:r>
      <w:r w:rsidR="00894AAA">
        <w:rPr>
          <w:rFonts w:ascii="Times New Roman" w:hAnsi="Times New Roman"/>
          <w:b/>
          <w:sz w:val="24"/>
          <w:szCs w:val="24"/>
          <w:lang w:eastAsia="ru-RU"/>
        </w:rPr>
        <w:t>одаткова література</w:t>
      </w:r>
    </w:p>
    <w:p w:rsidR="00EF3A46" w:rsidRPr="00EF3A46" w:rsidRDefault="00EF3A46" w:rsidP="00EF3A46">
      <w:pPr>
        <w:numPr>
          <w:ilvl w:val="0"/>
          <w:numId w:val="11"/>
        </w:numPr>
        <w:spacing w:after="0" w:line="240" w:lineRule="auto"/>
        <w:ind w:left="567" w:hanging="567"/>
        <w:contextualSpacing/>
        <w:jc w:val="both"/>
        <w:rPr>
          <w:rFonts w:ascii="Times New Roman" w:eastAsia="Times New Roman" w:hAnsi="Times New Roman"/>
          <w:sz w:val="24"/>
          <w:szCs w:val="24"/>
          <w:lang w:eastAsia="ru-RU"/>
        </w:rPr>
      </w:pPr>
      <w:r w:rsidRPr="00EF3A46">
        <w:rPr>
          <w:rFonts w:ascii="Times New Roman" w:hAnsi="Times New Roman"/>
          <w:sz w:val="24"/>
          <w:szCs w:val="24"/>
          <w:lang w:val="ru-RU"/>
        </w:rPr>
        <w:t>Бондаренко</w:t>
      </w:r>
      <w:r w:rsidRPr="00EF3A46">
        <w:rPr>
          <w:rFonts w:ascii="Times New Roman" w:eastAsia="Times New Roman" w:hAnsi="Times New Roman"/>
          <w:noProof/>
          <w:sz w:val="24"/>
          <w:szCs w:val="24"/>
          <w:lang w:eastAsia="ru-RU"/>
        </w:rPr>
        <w:t xml:space="preserve"> </w:t>
      </w:r>
      <w:r w:rsidRPr="00EF3A46">
        <w:rPr>
          <w:rFonts w:ascii="Times New Roman" w:hAnsi="Times New Roman"/>
          <w:sz w:val="24"/>
          <w:szCs w:val="24"/>
          <w:lang w:val="ru-RU"/>
        </w:rPr>
        <w:t xml:space="preserve">Г. Ф. </w:t>
      </w:r>
      <w:r w:rsidRPr="00EF3A46">
        <w:rPr>
          <w:rFonts w:ascii="Times New Roman" w:eastAsia="Times New Roman" w:hAnsi="Times New Roman"/>
          <w:noProof/>
          <w:sz w:val="24"/>
          <w:szCs w:val="24"/>
          <w:lang w:eastAsia="ru-RU"/>
        </w:rPr>
        <w:t xml:space="preserve">Структура художнього світу в новелі Томаса Манна «Смерть у Венеції» // </w:t>
      </w:r>
      <w:r w:rsidRPr="00EF3A46">
        <w:rPr>
          <w:rFonts w:ascii="Times New Roman" w:hAnsi="Times New Roman"/>
          <w:sz w:val="24"/>
          <w:szCs w:val="24"/>
          <w:lang w:val="ru-RU"/>
        </w:rPr>
        <w:t>Літературознавчі проспекції: компаративістська генологія. – Житомир:</w:t>
      </w:r>
      <w:r w:rsidRPr="00EF3A46">
        <w:rPr>
          <w:rFonts w:ascii="Times New Roman" w:hAnsi="Times New Roman"/>
          <w:sz w:val="24"/>
          <w:szCs w:val="24"/>
        </w:rPr>
        <w:t xml:space="preserve"> </w:t>
      </w:r>
      <w:r w:rsidRPr="00EF3A46">
        <w:rPr>
          <w:rFonts w:ascii="Times New Roman" w:hAnsi="Times New Roman"/>
          <w:sz w:val="24"/>
          <w:szCs w:val="24"/>
          <w:lang w:val="ru-RU"/>
        </w:rPr>
        <w:t xml:space="preserve">«Полісся», 2014. – </w:t>
      </w:r>
      <w:r w:rsidRPr="00EF3A46">
        <w:rPr>
          <w:rFonts w:ascii="Times New Roman" w:hAnsi="Times New Roman"/>
          <w:sz w:val="24"/>
          <w:szCs w:val="24"/>
        </w:rPr>
        <w:t>С 35-44</w:t>
      </w:r>
      <w:r w:rsidRPr="00EF3A46">
        <w:rPr>
          <w:rFonts w:ascii="Times New Roman" w:hAnsi="Times New Roman"/>
          <w:sz w:val="24"/>
          <w:szCs w:val="24"/>
          <w:lang w:val="ru-RU"/>
        </w:rPr>
        <w:t>.</w:t>
      </w:r>
    </w:p>
    <w:p w:rsidR="00EF3A46" w:rsidRPr="00EF3A46" w:rsidRDefault="00EF3A46" w:rsidP="00EF3A46">
      <w:pPr>
        <w:numPr>
          <w:ilvl w:val="0"/>
          <w:numId w:val="11"/>
        </w:numPr>
        <w:spacing w:after="0" w:line="240" w:lineRule="auto"/>
        <w:ind w:left="567" w:right="-5"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Брехтівський часопис (Brecht-Heft): статті, доповіді, есе: Збірн. наук. праць (філолог. науки): № 1 / Ред. колегія Бондарева О. Є., Білоус П. В., Волощук Є. В. та ін. – Житомир: Житомирський університет імені Івана Франка, 2011. – 180 с.</w:t>
      </w:r>
    </w:p>
    <w:p w:rsidR="00EF3A46" w:rsidRPr="00EF3A46" w:rsidRDefault="00EF3A46" w:rsidP="00EF3A46">
      <w:pPr>
        <w:numPr>
          <w:ilvl w:val="0"/>
          <w:numId w:val="11"/>
        </w:numPr>
        <w:tabs>
          <w:tab w:val="left" w:pos="-1701"/>
        </w:tabs>
        <w:spacing w:after="0" w:line="240" w:lineRule="auto"/>
        <w:ind w:left="567" w:right="-5"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Бунина С.Н. Эрнест Хемингуэй. – Харьков: Изд-во “Ранок”, 2002. – 72 с.</w:t>
      </w:r>
    </w:p>
    <w:p w:rsidR="00EF3A46" w:rsidRPr="00EF3A46" w:rsidRDefault="00EF3A46" w:rsidP="00EF3A46">
      <w:pPr>
        <w:numPr>
          <w:ilvl w:val="0"/>
          <w:numId w:val="11"/>
        </w:numPr>
        <w:spacing w:after="0" w:line="240" w:lineRule="auto"/>
        <w:ind w:left="567" w:hanging="567"/>
        <w:contextualSpacing/>
        <w:jc w:val="both"/>
        <w:rPr>
          <w:rFonts w:ascii="Times New Roman" w:eastAsia="Times New Roman" w:hAnsi="Times New Roman"/>
          <w:noProof/>
          <w:sz w:val="24"/>
          <w:szCs w:val="24"/>
          <w:lang w:eastAsia="ru-RU"/>
        </w:rPr>
      </w:pPr>
      <w:r w:rsidRPr="00EF3A46">
        <w:rPr>
          <w:rFonts w:ascii="Times New Roman" w:eastAsia="Times New Roman" w:hAnsi="Times New Roman"/>
          <w:noProof/>
          <w:sz w:val="24"/>
          <w:szCs w:val="24"/>
          <w:lang w:eastAsia="ru-RU"/>
        </w:rPr>
        <w:t>Волощук Е. «Я стою между двух миров…»: Проблема искусства в жизни и творчестве Т. Манна // Вікно в світ. – 2001.  – № 1. – С. 5-27.</w:t>
      </w:r>
    </w:p>
    <w:p w:rsidR="00EF3A46" w:rsidRPr="00EF3A46" w:rsidRDefault="00EF3A46" w:rsidP="00EF3A46">
      <w:pPr>
        <w:numPr>
          <w:ilvl w:val="0"/>
          <w:numId w:val="11"/>
        </w:numPr>
        <w:spacing w:after="0" w:line="240" w:lineRule="auto"/>
        <w:ind w:left="567" w:right="40" w:hanging="567"/>
        <w:jc w:val="both"/>
        <w:rPr>
          <w:rFonts w:ascii="Times New Roman" w:eastAsia="Times New Roman" w:hAnsi="Times New Roman"/>
          <w:color w:val="000000"/>
          <w:sz w:val="24"/>
          <w:szCs w:val="24"/>
          <w:lang w:eastAsia="ru-RU"/>
        </w:rPr>
      </w:pPr>
      <w:r w:rsidRPr="00EF3A46">
        <w:rPr>
          <w:rFonts w:ascii="Times New Roman" w:eastAsia="Times New Roman" w:hAnsi="Times New Roman"/>
          <w:color w:val="000000"/>
          <w:sz w:val="24"/>
          <w:szCs w:val="24"/>
          <w:lang w:eastAsia="ru-RU"/>
        </w:rPr>
        <w:t>Гольтер І. М. Поетика і символіка імен у романі Дж. Д. Селінджра “Над прірвою у житі” // Світова література на перехресті культур і цивілізацій : збірник наукових праць. – Вип. 3. – Симферополь : Кримський Архів, 2011. – С. 29–41.</w:t>
      </w:r>
    </w:p>
    <w:p w:rsidR="00EF3A46" w:rsidRPr="00EF3A46" w:rsidRDefault="00EF3A46" w:rsidP="00EF3A46">
      <w:pPr>
        <w:numPr>
          <w:ilvl w:val="0"/>
          <w:numId w:val="11"/>
        </w:numPr>
        <w:tabs>
          <w:tab w:val="left" w:pos="-1701"/>
        </w:tabs>
        <w:spacing w:after="0" w:line="240" w:lineRule="auto"/>
        <w:ind w:left="567" w:right="-5"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 xml:space="preserve">Девдюк І. В. У світі без ілюзій. Романи Е. Хемінгуея «Прощавай, зброє» та А. Камю «Сторонній» і «Чума» крізь призму екзистенціальних вимірів // Зарубіжна література в школах України. – 2006. – № 3 – С. 6-9. </w:t>
      </w:r>
    </w:p>
    <w:p w:rsidR="00EF3A46" w:rsidRPr="00EF3A46" w:rsidRDefault="00EF3A46" w:rsidP="00EF3A46">
      <w:pPr>
        <w:numPr>
          <w:ilvl w:val="0"/>
          <w:numId w:val="11"/>
        </w:numPr>
        <w:spacing w:after="0" w:line="240" w:lineRule="auto"/>
        <w:ind w:left="567" w:right="40" w:hanging="567"/>
        <w:jc w:val="both"/>
        <w:rPr>
          <w:rFonts w:ascii="Times New Roman" w:eastAsia="Times New Roman" w:hAnsi="Times New Roman"/>
          <w:color w:val="000000"/>
          <w:sz w:val="24"/>
          <w:szCs w:val="24"/>
          <w:lang w:eastAsia="ru-RU"/>
        </w:rPr>
      </w:pPr>
      <w:r w:rsidRPr="00EF3A46">
        <w:rPr>
          <w:rFonts w:ascii="Times New Roman" w:eastAsia="Times New Roman" w:hAnsi="Times New Roman"/>
          <w:color w:val="000000"/>
          <w:sz w:val="24"/>
          <w:szCs w:val="24"/>
          <w:lang w:eastAsia="ru-RU"/>
        </w:rPr>
        <w:t>Денисова Т.Н. Нонконформізм середини віку // Історія американської літератури ХХ століття. – К.: Довіра, 2002. – С. 138–143.</w:t>
      </w:r>
    </w:p>
    <w:p w:rsidR="00EF3A46" w:rsidRPr="00EF3A46" w:rsidRDefault="00EF3A46" w:rsidP="00EF3A46">
      <w:pPr>
        <w:numPr>
          <w:ilvl w:val="0"/>
          <w:numId w:val="11"/>
        </w:numPr>
        <w:spacing w:after="0" w:line="240" w:lineRule="auto"/>
        <w:ind w:left="567" w:right="40" w:hanging="567"/>
        <w:jc w:val="both"/>
        <w:rPr>
          <w:rFonts w:ascii="Times New Roman" w:eastAsia="Times New Roman" w:hAnsi="Times New Roman"/>
          <w:noProof/>
          <w:sz w:val="24"/>
          <w:szCs w:val="24"/>
          <w:lang w:eastAsia="ru-RU"/>
        </w:rPr>
      </w:pPr>
      <w:r w:rsidRPr="00EF3A46">
        <w:rPr>
          <w:rFonts w:ascii="Times New Roman" w:eastAsia="Times New Roman" w:hAnsi="Times New Roman"/>
          <w:noProof/>
          <w:sz w:val="24"/>
          <w:szCs w:val="24"/>
          <w:lang w:eastAsia="ru-RU"/>
        </w:rPr>
        <w:t xml:space="preserve">Задворна К.В. Особливості художнього простору в романі В. Голдінга “Володар мух” і оповіданні В. Підмогильного “Ваня” // Актуальні проблеми слов’янської філології. Серія: Лінгвістика і літературознавство: Міжвуз. зб. наук. ст. – 2010. – Вип. XXIII, ч. 4. – С. 139–143. </w:t>
      </w:r>
    </w:p>
    <w:p w:rsidR="00EF3A46" w:rsidRPr="00EF3A46" w:rsidRDefault="00EF3A46" w:rsidP="00EF3A46">
      <w:pPr>
        <w:numPr>
          <w:ilvl w:val="0"/>
          <w:numId w:val="11"/>
        </w:numPr>
        <w:tabs>
          <w:tab w:val="left" w:pos="-1701"/>
        </w:tabs>
        <w:spacing w:after="0" w:line="240" w:lineRule="auto"/>
        <w:ind w:left="567" w:right="-5"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 xml:space="preserve">Затонський Дмитро. Ернест Хемінгуей – письменник і людина // Вікно в світ. – </w:t>
      </w:r>
      <w:r w:rsidR="005709A4">
        <w:rPr>
          <w:rFonts w:ascii="Times New Roman" w:eastAsia="Times New Roman" w:hAnsi="Times New Roman"/>
          <w:sz w:val="24"/>
          <w:szCs w:val="24"/>
          <w:lang w:eastAsia="ru-RU"/>
        </w:rPr>
        <w:t>2004</w:t>
      </w:r>
      <w:r w:rsidRPr="00EF3A46">
        <w:rPr>
          <w:rFonts w:ascii="Times New Roman" w:eastAsia="Times New Roman" w:hAnsi="Times New Roman"/>
          <w:sz w:val="24"/>
          <w:szCs w:val="24"/>
          <w:lang w:eastAsia="ru-RU"/>
        </w:rPr>
        <w:t>. – № 6. – С. 6–26.</w:t>
      </w:r>
    </w:p>
    <w:p w:rsidR="00EF3A46" w:rsidRPr="00EF3A46" w:rsidRDefault="00EF3A46" w:rsidP="00EF3A46">
      <w:pPr>
        <w:widowControl w:val="0"/>
        <w:numPr>
          <w:ilvl w:val="0"/>
          <w:numId w:val="11"/>
        </w:numPr>
        <w:spacing w:after="0" w:line="240" w:lineRule="auto"/>
        <w:ind w:left="567"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 xml:space="preserve">Калмикова С. У пошуках «зеленої палички» / утопія та її відродження у світовій літературі / С. Калмикова // Тижневик «ЗЛ». – </w:t>
      </w:r>
      <w:r w:rsidR="005709A4">
        <w:rPr>
          <w:rFonts w:ascii="Times New Roman" w:eastAsia="Times New Roman" w:hAnsi="Times New Roman"/>
          <w:sz w:val="24"/>
          <w:szCs w:val="24"/>
          <w:lang w:eastAsia="ru-RU"/>
        </w:rPr>
        <w:t>2003</w:t>
      </w:r>
      <w:r w:rsidRPr="00EF3A46">
        <w:rPr>
          <w:rFonts w:ascii="Times New Roman" w:eastAsia="Times New Roman" w:hAnsi="Times New Roman"/>
          <w:sz w:val="24"/>
          <w:szCs w:val="24"/>
          <w:lang w:eastAsia="ru-RU"/>
        </w:rPr>
        <w:t>. – № 17.</w:t>
      </w:r>
    </w:p>
    <w:p w:rsidR="00EF3A46" w:rsidRPr="00EF3A46" w:rsidRDefault="00EF3A46" w:rsidP="00EF3A46">
      <w:pPr>
        <w:numPr>
          <w:ilvl w:val="0"/>
          <w:numId w:val="11"/>
        </w:numPr>
        <w:spacing w:after="0" w:line="240" w:lineRule="auto"/>
        <w:ind w:left="567" w:right="-5"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Клековкін О. Brecht: Стратегеми / Ін-т проблем сучас. мистецтва України НАМ України. – К.: Арт Економі, 2015. – 96 с.</w:t>
      </w:r>
    </w:p>
    <w:p w:rsidR="00EF3A46" w:rsidRPr="00EF3A46" w:rsidRDefault="00EF3A46" w:rsidP="00EF3A46">
      <w:pPr>
        <w:widowControl w:val="0"/>
        <w:numPr>
          <w:ilvl w:val="0"/>
          <w:numId w:val="11"/>
        </w:numPr>
        <w:tabs>
          <w:tab w:val="left" w:pos="851"/>
        </w:tabs>
        <w:spacing w:after="0" w:line="240" w:lineRule="auto"/>
        <w:ind w:left="567" w:hanging="567"/>
        <w:jc w:val="both"/>
        <w:rPr>
          <w:rFonts w:ascii="Times New Roman" w:eastAsia="Times New Roman" w:hAnsi="Times New Roman"/>
          <w:spacing w:val="-8"/>
          <w:sz w:val="24"/>
          <w:szCs w:val="24"/>
          <w:lang w:eastAsia="ru-RU"/>
        </w:rPr>
      </w:pPr>
      <w:r w:rsidRPr="00EF3A46">
        <w:rPr>
          <w:rFonts w:ascii="Times New Roman" w:eastAsia="Times New Roman" w:hAnsi="Times New Roman"/>
          <w:sz w:val="24"/>
          <w:szCs w:val="24"/>
          <w:lang w:eastAsia="ru-RU"/>
        </w:rPr>
        <w:t xml:space="preserve">Копач Е. А. Хронотоп современной антиутопии / // Мова і культура. Серія : філологія: зб. </w:t>
      </w:r>
      <w:r w:rsidRPr="00EF3A46">
        <w:rPr>
          <w:rFonts w:ascii="Times New Roman" w:eastAsia="Times New Roman" w:hAnsi="Times New Roman"/>
          <w:sz w:val="24"/>
          <w:szCs w:val="24"/>
          <w:lang w:eastAsia="ru-RU"/>
        </w:rPr>
        <w:lastRenderedPageBreak/>
        <w:t>наук. праць / [гол. ред. Д. С. Бураго]. – К. : Вид. Дім Дмитра Бураго, 2002 – Вип. 5, том 1. – С. 157–161.</w:t>
      </w:r>
    </w:p>
    <w:p w:rsidR="00EF3A46" w:rsidRPr="00EF3A46" w:rsidRDefault="00EF3A46" w:rsidP="00EF3A46">
      <w:pPr>
        <w:numPr>
          <w:ilvl w:val="0"/>
          <w:numId w:val="11"/>
        </w:numPr>
        <w:spacing w:after="0" w:line="240" w:lineRule="auto"/>
        <w:ind w:left="567"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 xml:space="preserve">Косоговський А. В. Життя – це гра?.. (Дж. Д. Селінджер «Над прірвою в житі») // Зарубіжна література. – </w:t>
      </w:r>
      <w:r w:rsidR="005709A4">
        <w:rPr>
          <w:rFonts w:ascii="Times New Roman" w:eastAsia="Times New Roman" w:hAnsi="Times New Roman"/>
          <w:sz w:val="24"/>
          <w:szCs w:val="24"/>
          <w:lang w:eastAsia="ru-RU"/>
        </w:rPr>
        <w:t>2003</w:t>
      </w:r>
      <w:r w:rsidRPr="00EF3A46">
        <w:rPr>
          <w:rFonts w:ascii="Times New Roman" w:eastAsia="Times New Roman" w:hAnsi="Times New Roman"/>
          <w:sz w:val="24"/>
          <w:szCs w:val="24"/>
          <w:lang w:eastAsia="ru-RU"/>
        </w:rPr>
        <w:t>. – № 37. – С. 7–8.</w:t>
      </w:r>
    </w:p>
    <w:p w:rsidR="00EF3A46" w:rsidRPr="00EF3A46" w:rsidRDefault="00EF3A46" w:rsidP="00EF3A46">
      <w:pPr>
        <w:numPr>
          <w:ilvl w:val="0"/>
          <w:numId w:val="11"/>
        </w:numPr>
        <w:spacing w:after="0" w:line="240" w:lineRule="auto"/>
        <w:ind w:left="567" w:right="-5"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Кузьменко В.І. Історія зарубіжної літератури ХХ ст.: навчальний посібник. – К.: Академія, 2012. – 432 с.</w:t>
      </w:r>
    </w:p>
    <w:p w:rsidR="00EF3A46" w:rsidRPr="00EF3A46" w:rsidRDefault="00EF3A46" w:rsidP="00EF3A46">
      <w:pPr>
        <w:numPr>
          <w:ilvl w:val="0"/>
          <w:numId w:val="11"/>
        </w:numPr>
        <w:tabs>
          <w:tab w:val="left" w:pos="-1800"/>
        </w:tabs>
        <w:spacing w:after="0" w:line="240" w:lineRule="auto"/>
        <w:ind w:left="567" w:right="-5"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Кушнірова Т. В. Філософські мотиви як жанрова домінанта роману М. Булгакова "Майстер і Маргарита" // Наукові праці [Чорноморського державного університету імені Петра Могили комплексу "Києво-Могилянська академія"]. Сер. : Філологія. Літературознавство. – 2012. – Т. 192, Вип. 180. – С. 82-85.</w:t>
      </w:r>
    </w:p>
    <w:p w:rsidR="00EF3A46" w:rsidRPr="00EF3A46" w:rsidRDefault="00EF3A46" w:rsidP="00EF3A46">
      <w:pPr>
        <w:numPr>
          <w:ilvl w:val="0"/>
          <w:numId w:val="11"/>
        </w:numPr>
        <w:tabs>
          <w:tab w:val="left" w:pos="-1985"/>
        </w:tabs>
        <w:spacing w:after="0" w:line="240" w:lineRule="auto"/>
        <w:ind w:left="567" w:right="40" w:hanging="567"/>
        <w:jc w:val="both"/>
        <w:rPr>
          <w:rFonts w:ascii="Times New Roman" w:eastAsia="Times New Roman" w:hAnsi="Times New Roman"/>
          <w:color w:val="000000"/>
          <w:sz w:val="24"/>
          <w:szCs w:val="24"/>
          <w:lang w:eastAsia="ru-RU"/>
        </w:rPr>
      </w:pPr>
      <w:r w:rsidRPr="00EF3A46">
        <w:rPr>
          <w:rFonts w:ascii="Times New Roman" w:eastAsia="Times New Roman" w:hAnsi="Times New Roman"/>
          <w:color w:val="000000"/>
          <w:sz w:val="24"/>
          <w:szCs w:val="24"/>
          <w:lang w:eastAsia="ru-RU"/>
        </w:rPr>
        <w:t>Маркелова С. П. Стилістична роль та особливості авторського передтексту у п’єсах театру абсурду (на матеріалі п’єс С. Беккета та Г.Пінтера). – Вісник Львівського університету. Серія іноземні мови. – Вип. 9. – Львів, 2001. – С. 9–41.</w:t>
      </w:r>
    </w:p>
    <w:p w:rsidR="00EF3A46" w:rsidRPr="00EF3A46" w:rsidRDefault="00EF3A46" w:rsidP="00EF3A46">
      <w:pPr>
        <w:numPr>
          <w:ilvl w:val="0"/>
          <w:numId w:val="11"/>
        </w:numPr>
        <w:tabs>
          <w:tab w:val="left" w:pos="-1985"/>
        </w:tabs>
        <w:spacing w:after="0" w:line="240" w:lineRule="auto"/>
        <w:ind w:left="567" w:right="40" w:hanging="567"/>
        <w:jc w:val="both"/>
        <w:rPr>
          <w:rFonts w:ascii="Times New Roman" w:eastAsia="Times New Roman" w:hAnsi="Times New Roman"/>
          <w:color w:val="000000"/>
          <w:sz w:val="24"/>
          <w:szCs w:val="24"/>
          <w:lang w:eastAsia="ru-RU"/>
        </w:rPr>
      </w:pPr>
      <w:r w:rsidRPr="00EF3A46">
        <w:rPr>
          <w:rFonts w:ascii="Times New Roman" w:eastAsia="Times New Roman" w:hAnsi="Times New Roman"/>
          <w:color w:val="000000"/>
          <w:sz w:val="24"/>
          <w:szCs w:val="24"/>
          <w:lang w:eastAsia="ru-RU"/>
        </w:rPr>
        <w:t>Митропольська Є. Філософія абсурду і театральна естетика ХХ століття: автореф. дис. канд. філософ. наук: 09.00.08 – К., 2006. – 20 с.</w:t>
      </w:r>
    </w:p>
    <w:p w:rsidR="00EF3A46" w:rsidRPr="00EF3A46" w:rsidRDefault="00EF3A46" w:rsidP="00EF3A46">
      <w:pPr>
        <w:numPr>
          <w:ilvl w:val="0"/>
          <w:numId w:val="11"/>
        </w:numPr>
        <w:spacing w:after="0" w:line="240" w:lineRule="auto"/>
        <w:ind w:left="567"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Ничко О.Я. Критична інтерпретація творчої спадщини Джона Стейнбека (американська, італійська, французька літературна критика і преса // Науковий вісник Міжнародного гуманітарного університету. Сер.: Філологія. – 2015. – № 18. – Т. 1. – С. 96-98.</w:t>
      </w:r>
    </w:p>
    <w:p w:rsidR="00EF3A46" w:rsidRPr="00EF3A46" w:rsidRDefault="00EF3A46" w:rsidP="00EF3A46">
      <w:pPr>
        <w:numPr>
          <w:ilvl w:val="0"/>
          <w:numId w:val="11"/>
        </w:numPr>
        <w:spacing w:after="0" w:line="240" w:lineRule="auto"/>
        <w:ind w:left="567" w:right="40" w:hanging="567"/>
        <w:jc w:val="both"/>
        <w:rPr>
          <w:rFonts w:ascii="Times New Roman" w:eastAsia="Times New Roman" w:hAnsi="Times New Roman"/>
          <w:noProof/>
          <w:sz w:val="24"/>
          <w:szCs w:val="24"/>
          <w:lang w:eastAsia="ru-RU"/>
        </w:rPr>
      </w:pPr>
      <w:r w:rsidRPr="00EF3A46">
        <w:rPr>
          <w:rFonts w:ascii="Times New Roman" w:eastAsia="Times New Roman" w:hAnsi="Times New Roman"/>
          <w:noProof/>
          <w:sz w:val="24"/>
          <w:szCs w:val="24"/>
          <w:lang w:eastAsia="ru-RU"/>
        </w:rPr>
        <w:t xml:space="preserve">Павличко С.Д. Філософські романи В.Голдінга // Література Англії ХХ ст..: Навч. посібник / О. Шахова та ін. – К., </w:t>
      </w:r>
      <w:r w:rsidR="005709A4">
        <w:rPr>
          <w:rFonts w:ascii="Times New Roman" w:eastAsia="Times New Roman" w:hAnsi="Times New Roman"/>
          <w:noProof/>
          <w:sz w:val="24"/>
          <w:szCs w:val="24"/>
          <w:lang w:eastAsia="ru-RU"/>
        </w:rPr>
        <w:t>2004</w:t>
      </w:r>
      <w:r w:rsidRPr="00EF3A46">
        <w:rPr>
          <w:rFonts w:ascii="Times New Roman" w:eastAsia="Times New Roman" w:hAnsi="Times New Roman"/>
          <w:noProof/>
          <w:sz w:val="24"/>
          <w:szCs w:val="24"/>
          <w:lang w:eastAsia="ru-RU"/>
        </w:rPr>
        <w:t>. – С. 239-269.</w:t>
      </w:r>
    </w:p>
    <w:p w:rsidR="00EF3A46" w:rsidRPr="00EF3A46" w:rsidRDefault="00EF3A46" w:rsidP="00EF3A46">
      <w:pPr>
        <w:numPr>
          <w:ilvl w:val="0"/>
          <w:numId w:val="11"/>
        </w:numPr>
        <w:spacing w:after="0" w:line="240" w:lineRule="auto"/>
        <w:ind w:left="567" w:right="-5"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Помазан І. О.Історія зарубіжної літератури ХХ століття : підруч. для студ. гуманітар. ф-тів вищ. навч. закл. – Х. : Вид-во НУА, 2016. – 264 с.</w:t>
      </w:r>
    </w:p>
    <w:p w:rsidR="00EF3A46" w:rsidRPr="00EF3A46" w:rsidRDefault="00EF3A46" w:rsidP="00EF3A46">
      <w:pPr>
        <w:widowControl w:val="0"/>
        <w:numPr>
          <w:ilvl w:val="0"/>
          <w:numId w:val="11"/>
        </w:numPr>
        <w:spacing w:after="0" w:line="240" w:lineRule="auto"/>
        <w:ind w:left="567"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val="ru-RU" w:eastAsia="ru-RU"/>
        </w:rPr>
        <w:t xml:space="preserve">Сабат Г. У </w:t>
      </w:r>
      <w:proofErr w:type="gramStart"/>
      <w:r w:rsidRPr="00EF3A46">
        <w:rPr>
          <w:rFonts w:ascii="Times New Roman" w:eastAsia="Times New Roman" w:hAnsi="Times New Roman"/>
          <w:sz w:val="24"/>
          <w:szCs w:val="24"/>
          <w:lang w:val="ru-RU" w:eastAsia="ru-RU"/>
        </w:rPr>
        <w:t>лаб</w:t>
      </w:r>
      <w:proofErr w:type="gramEnd"/>
      <w:r w:rsidRPr="00EF3A46">
        <w:rPr>
          <w:rFonts w:ascii="Times New Roman" w:eastAsia="Times New Roman" w:hAnsi="Times New Roman"/>
          <w:sz w:val="24"/>
          <w:szCs w:val="24"/>
          <w:lang w:val="ru-RU" w:eastAsia="ru-RU"/>
        </w:rPr>
        <w:t xml:space="preserve">іринтах утопії та антиутопії / Галина Сабат. </w:t>
      </w:r>
      <w:r w:rsidRPr="00EF3A46">
        <w:rPr>
          <w:rFonts w:ascii="Times New Roman" w:eastAsia="Times New Roman" w:hAnsi="Times New Roman"/>
          <w:sz w:val="24"/>
          <w:szCs w:val="24"/>
          <w:lang w:eastAsia="ru-RU"/>
        </w:rPr>
        <w:t>–</w:t>
      </w:r>
      <w:r w:rsidRPr="00EF3A46">
        <w:rPr>
          <w:rFonts w:ascii="Times New Roman" w:eastAsia="Times New Roman" w:hAnsi="Times New Roman"/>
          <w:sz w:val="24"/>
          <w:szCs w:val="24"/>
          <w:lang w:val="ru-RU" w:eastAsia="ru-RU"/>
        </w:rPr>
        <w:t xml:space="preserve"> Дрогобич</w:t>
      </w:r>
      <w:proofErr w:type="gramStart"/>
      <w:r w:rsidRPr="00EF3A46">
        <w:rPr>
          <w:rFonts w:ascii="Times New Roman" w:eastAsia="Times New Roman" w:hAnsi="Times New Roman"/>
          <w:sz w:val="24"/>
          <w:szCs w:val="24"/>
          <w:lang w:val="ru-RU" w:eastAsia="ru-RU"/>
        </w:rPr>
        <w:t xml:space="preserve"> :</w:t>
      </w:r>
      <w:proofErr w:type="gramEnd"/>
      <w:r w:rsidRPr="00EF3A46">
        <w:rPr>
          <w:rFonts w:ascii="Times New Roman" w:eastAsia="Times New Roman" w:hAnsi="Times New Roman"/>
          <w:sz w:val="24"/>
          <w:szCs w:val="24"/>
          <w:lang w:val="ru-RU" w:eastAsia="ru-RU"/>
        </w:rPr>
        <w:t xml:space="preserve"> Коло, 2002. </w:t>
      </w:r>
      <w:r w:rsidRPr="00EF3A46">
        <w:rPr>
          <w:rFonts w:ascii="Times New Roman" w:eastAsia="Times New Roman" w:hAnsi="Times New Roman"/>
          <w:sz w:val="24"/>
          <w:szCs w:val="24"/>
          <w:lang w:eastAsia="ru-RU"/>
        </w:rPr>
        <w:t>–</w:t>
      </w:r>
      <w:r w:rsidRPr="00EF3A46">
        <w:rPr>
          <w:rFonts w:ascii="Times New Roman" w:eastAsia="Times New Roman" w:hAnsi="Times New Roman"/>
          <w:sz w:val="24"/>
          <w:szCs w:val="24"/>
          <w:lang w:val="ru-RU" w:eastAsia="ru-RU"/>
        </w:rPr>
        <w:t xml:space="preserve"> 160 </w:t>
      </w:r>
      <w:proofErr w:type="gramStart"/>
      <w:r w:rsidRPr="00EF3A46">
        <w:rPr>
          <w:rFonts w:ascii="Times New Roman" w:eastAsia="Times New Roman" w:hAnsi="Times New Roman"/>
          <w:sz w:val="24"/>
          <w:szCs w:val="24"/>
          <w:lang w:val="ru-RU" w:eastAsia="ru-RU"/>
        </w:rPr>
        <w:t>с</w:t>
      </w:r>
      <w:proofErr w:type="gramEnd"/>
      <w:r w:rsidR="005709A4">
        <w:rPr>
          <w:rFonts w:ascii="Times New Roman" w:eastAsia="Times New Roman" w:hAnsi="Times New Roman"/>
          <w:sz w:val="24"/>
          <w:szCs w:val="24"/>
          <w:lang w:val="ru-RU" w:eastAsia="ru-RU"/>
        </w:rPr>
        <w:t>.</w:t>
      </w:r>
    </w:p>
    <w:p w:rsidR="00EF3A46" w:rsidRPr="00EF3A46" w:rsidRDefault="00EF3A46" w:rsidP="00EF3A46">
      <w:pPr>
        <w:numPr>
          <w:ilvl w:val="0"/>
          <w:numId w:val="11"/>
        </w:numPr>
        <w:spacing w:after="0" w:line="240" w:lineRule="auto"/>
        <w:ind w:left="567" w:right="40" w:hanging="567"/>
        <w:jc w:val="both"/>
        <w:rPr>
          <w:rFonts w:ascii="Times New Roman" w:eastAsia="Times New Roman" w:hAnsi="Times New Roman"/>
          <w:color w:val="000000"/>
          <w:sz w:val="24"/>
          <w:szCs w:val="24"/>
          <w:lang w:eastAsia="ru-RU"/>
        </w:rPr>
      </w:pPr>
      <w:r w:rsidRPr="00EF3A46">
        <w:rPr>
          <w:rFonts w:ascii="Times New Roman" w:eastAsia="Times New Roman" w:hAnsi="Times New Roman"/>
          <w:color w:val="000000"/>
          <w:sz w:val="24"/>
          <w:szCs w:val="24"/>
          <w:lang w:eastAsia="ru-RU"/>
        </w:rPr>
        <w:t>Скобельська О. І. Виклик над безоднею: роман Дж. Д. Селінджера «Над прірвою у житі») // Всесвітня література та культура в навчальних закладах України. – 2004. – № 9. – С. 33–37.</w:t>
      </w:r>
    </w:p>
    <w:p w:rsidR="00EF3A46" w:rsidRPr="00EF3A46" w:rsidRDefault="00EF3A46" w:rsidP="00EF3A46">
      <w:pPr>
        <w:numPr>
          <w:ilvl w:val="0"/>
          <w:numId w:val="11"/>
        </w:numPr>
        <w:tabs>
          <w:tab w:val="left" w:pos="-1800"/>
        </w:tabs>
        <w:spacing w:after="0" w:line="240" w:lineRule="auto"/>
        <w:ind w:left="567" w:right="-5"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Слоневська І. На межі художніх дискурсів: постмодерністські ознаки модерністського роману М. Булгакова "Майстер і Маргарита" // Філологічний дискурс. – 2015. – Вип. 1. – С. 57-61.</w:t>
      </w:r>
    </w:p>
    <w:p w:rsidR="00EF3A46" w:rsidRPr="00EF3A46" w:rsidRDefault="00EF3A46" w:rsidP="00EF3A46">
      <w:pPr>
        <w:numPr>
          <w:ilvl w:val="0"/>
          <w:numId w:val="11"/>
        </w:numPr>
        <w:spacing w:after="0" w:line="240" w:lineRule="auto"/>
        <w:ind w:left="567" w:hanging="567"/>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 xml:space="preserve">Таратута С.Л. Світ, що руйнує красу (деякі аспекти аналізу роману Дж. Д. Селінджера «Над прірвою у житі») // Зарубіжна література в школах України. – 2005. – № 7. – С. </w:t>
      </w:r>
    </w:p>
    <w:p w:rsidR="00EF3A46" w:rsidRPr="00EF3A46" w:rsidRDefault="00EF3A46" w:rsidP="00EF3A46">
      <w:pPr>
        <w:numPr>
          <w:ilvl w:val="0"/>
          <w:numId w:val="11"/>
        </w:numPr>
        <w:spacing w:after="0" w:line="240" w:lineRule="auto"/>
        <w:ind w:left="567" w:right="40" w:hanging="567"/>
        <w:jc w:val="both"/>
        <w:rPr>
          <w:rFonts w:ascii="Times New Roman" w:eastAsia="Times New Roman" w:hAnsi="Times New Roman"/>
          <w:noProof/>
          <w:sz w:val="24"/>
          <w:szCs w:val="24"/>
          <w:lang w:eastAsia="ru-RU"/>
        </w:rPr>
      </w:pPr>
      <w:r w:rsidRPr="00EF3A46">
        <w:rPr>
          <w:rFonts w:ascii="Times New Roman" w:eastAsia="Times New Roman" w:hAnsi="Times New Roman"/>
          <w:noProof/>
          <w:sz w:val="24"/>
          <w:szCs w:val="24"/>
          <w:lang w:eastAsia="ru-RU"/>
        </w:rPr>
        <w:t>Чайка О.М. Діти ХХ ст. в екстремальних обставинах (за роман</w:t>
      </w:r>
      <w:r>
        <w:rPr>
          <w:rFonts w:ascii="Times New Roman" w:eastAsia="Times New Roman" w:hAnsi="Times New Roman"/>
          <w:noProof/>
          <w:sz w:val="24"/>
          <w:szCs w:val="24"/>
          <w:lang w:eastAsia="ru-RU"/>
        </w:rPr>
        <w:t xml:space="preserve">ом В. Голдінга “Володар мух”) </w:t>
      </w:r>
      <w:r w:rsidRPr="00EF3A46">
        <w:rPr>
          <w:rFonts w:ascii="Times New Roman" w:eastAsia="Times New Roman" w:hAnsi="Times New Roman"/>
          <w:noProof/>
          <w:sz w:val="24"/>
          <w:szCs w:val="24"/>
          <w:lang w:eastAsia="ru-RU"/>
        </w:rPr>
        <w:t xml:space="preserve">// Актуальні проблеми слов’янської філології. Серія: Лінгвістика і літературознавство: Міжвуз. зб. наук. ст. – 2009. – Вип. XXI. – С. 406–412. </w:t>
      </w:r>
    </w:p>
    <w:p w:rsidR="00EF3A46" w:rsidRPr="00EF3A46" w:rsidRDefault="00EF3A46" w:rsidP="00EF3A46">
      <w:pPr>
        <w:numPr>
          <w:ilvl w:val="0"/>
          <w:numId w:val="11"/>
        </w:numPr>
        <w:spacing w:after="0" w:line="240" w:lineRule="auto"/>
        <w:ind w:left="567" w:right="40" w:hanging="567"/>
        <w:jc w:val="both"/>
        <w:rPr>
          <w:rFonts w:ascii="Times New Roman" w:eastAsia="Times New Roman" w:hAnsi="Times New Roman"/>
          <w:noProof/>
          <w:sz w:val="24"/>
          <w:szCs w:val="24"/>
          <w:lang w:eastAsia="ru-RU"/>
        </w:rPr>
      </w:pPr>
      <w:r w:rsidRPr="00EF3A46">
        <w:rPr>
          <w:rFonts w:ascii="Times New Roman" w:eastAsia="Times New Roman" w:hAnsi="Times New Roman"/>
          <w:noProof/>
          <w:sz w:val="24"/>
          <w:szCs w:val="24"/>
          <w:lang w:eastAsia="ru-RU"/>
        </w:rPr>
        <w:t>Шаповал О. Мотив вогню в романі В. Голдінга «Володар мух» / О. Шаповал // Збірник наукових праць Кам’янецьПодільського національного університету імені Івана Огієнка. – Кам’янець-Подільський : Кам’янець-Подільський національний університет імені Івана Огієнка, 2010. – Вип. 2. – С. 80 – 81.</w:t>
      </w:r>
    </w:p>
    <w:p w:rsidR="00EF3A46" w:rsidRPr="00EF3A46" w:rsidRDefault="00EF3A46" w:rsidP="00EF3A46">
      <w:pPr>
        <w:numPr>
          <w:ilvl w:val="0"/>
          <w:numId w:val="11"/>
        </w:numPr>
        <w:spacing w:after="0" w:line="240" w:lineRule="auto"/>
        <w:ind w:left="567" w:right="40" w:hanging="567"/>
        <w:jc w:val="both"/>
        <w:rPr>
          <w:rFonts w:ascii="Times New Roman" w:eastAsia="Times New Roman" w:hAnsi="Times New Roman"/>
          <w:noProof/>
          <w:sz w:val="24"/>
          <w:szCs w:val="24"/>
          <w:lang w:eastAsia="ru-RU"/>
        </w:rPr>
      </w:pPr>
      <w:r w:rsidRPr="00EF3A46">
        <w:rPr>
          <w:rFonts w:ascii="Times New Roman" w:eastAsia="Times New Roman" w:hAnsi="Times New Roman"/>
          <w:noProof/>
          <w:sz w:val="24"/>
          <w:szCs w:val="24"/>
          <w:lang w:eastAsia="ru-RU"/>
        </w:rPr>
        <w:t>Ярошовець С. І. "Ми ж не дикуни..." Роман Вільяма Голдінга "Володар мух" як літературна притча // Зарубіжна література в навчальних закладах. – К.: "Етносфера", 2000. – 65 с.</w:t>
      </w:r>
    </w:p>
    <w:p w:rsidR="00C97D91" w:rsidRPr="00894AAA" w:rsidRDefault="00C97D91" w:rsidP="00894AAA">
      <w:pPr>
        <w:spacing w:after="0" w:line="240" w:lineRule="auto"/>
        <w:jc w:val="center"/>
        <w:rPr>
          <w:rFonts w:ascii="Times New Roman" w:hAnsi="Times New Roman"/>
          <w:b/>
          <w:sz w:val="24"/>
          <w:szCs w:val="24"/>
          <w:lang w:eastAsia="ru-RU"/>
        </w:rPr>
      </w:pPr>
    </w:p>
    <w:p w:rsidR="00894AAA" w:rsidRPr="00894AAA" w:rsidRDefault="00894AAA" w:rsidP="00894AAA">
      <w:pPr>
        <w:spacing w:after="0" w:line="240" w:lineRule="auto"/>
        <w:jc w:val="center"/>
        <w:rPr>
          <w:rFonts w:ascii="Times New Roman" w:hAnsi="Times New Roman"/>
          <w:b/>
          <w:sz w:val="24"/>
          <w:szCs w:val="24"/>
          <w:lang w:eastAsia="ru-RU"/>
        </w:rPr>
      </w:pPr>
      <w:r w:rsidRPr="00894AAA">
        <w:rPr>
          <w:rFonts w:ascii="Times New Roman" w:hAnsi="Times New Roman"/>
          <w:b/>
          <w:sz w:val="24"/>
          <w:szCs w:val="24"/>
          <w:lang w:eastAsia="ru-RU"/>
        </w:rPr>
        <w:t>Інформаційні ресурси</w:t>
      </w:r>
    </w:p>
    <w:p w:rsidR="00894AAA" w:rsidRPr="00894AAA" w:rsidRDefault="00894AAA" w:rsidP="00372E1E">
      <w:pPr>
        <w:pStyle w:val="25"/>
        <w:widowControl w:val="0"/>
        <w:numPr>
          <w:ilvl w:val="0"/>
          <w:numId w:val="15"/>
        </w:numPr>
        <w:ind w:left="426" w:hanging="426"/>
        <w:jc w:val="both"/>
        <w:rPr>
          <w:sz w:val="24"/>
          <w:szCs w:val="24"/>
          <w:lang w:val="en-US"/>
        </w:rPr>
      </w:pPr>
      <w:r w:rsidRPr="00894AAA">
        <w:rPr>
          <w:sz w:val="24"/>
          <w:szCs w:val="24"/>
        </w:rPr>
        <w:t>Анджапаридзе Г. А. Печальный контрапункт светлого завтра</w:t>
      </w:r>
      <w:r w:rsidRPr="00894AAA">
        <w:rPr>
          <w:sz w:val="24"/>
          <w:szCs w:val="24"/>
          <w:lang w:val="uk-UA"/>
        </w:rPr>
        <w:t xml:space="preserve">. </w:t>
      </w:r>
      <w:r w:rsidRPr="00894AAA">
        <w:rPr>
          <w:sz w:val="24"/>
          <w:szCs w:val="24"/>
          <w:lang w:val="en-US"/>
        </w:rPr>
        <w:t>URL</w:t>
      </w:r>
      <w:r w:rsidRPr="00894AAA">
        <w:rPr>
          <w:sz w:val="24"/>
          <w:szCs w:val="24"/>
          <w:lang w:val="uk-UA"/>
        </w:rPr>
        <w:t xml:space="preserve">: </w:t>
      </w:r>
      <w:hyperlink r:id="rId6" w:history="1">
        <w:r w:rsidRPr="00894AAA">
          <w:rPr>
            <w:rStyle w:val="ae"/>
            <w:sz w:val="24"/>
            <w:szCs w:val="24"/>
            <w:lang w:val="en-US"/>
          </w:rPr>
          <w:t>http://www.lib.ru/INOFANT/HAKSLI/hucksley0_1.txt_with-big-pictures.html</w:t>
        </w:r>
      </w:hyperlink>
    </w:p>
    <w:p w:rsidR="00894AAA" w:rsidRPr="00EF3A46" w:rsidRDefault="00894AAA" w:rsidP="00EF3A46">
      <w:pPr>
        <w:pStyle w:val="ac"/>
        <w:numPr>
          <w:ilvl w:val="0"/>
          <w:numId w:val="15"/>
        </w:numPr>
        <w:ind w:left="426" w:hanging="426"/>
        <w:jc w:val="both"/>
      </w:pPr>
      <w:proofErr w:type="gramStart"/>
      <w:r w:rsidRPr="00EF3A46">
        <w:t>Б</w:t>
      </w:r>
      <w:proofErr w:type="gramEnd"/>
      <w:r w:rsidRPr="00EF3A46">
        <w:t>ібліотека українського центру.</w:t>
      </w:r>
      <w:r w:rsidRPr="00EF3A46">
        <w:rPr>
          <w:lang w:val="uk-UA"/>
        </w:rPr>
        <w:t xml:space="preserve"> </w:t>
      </w:r>
      <w:r w:rsidRPr="00EF3A46">
        <w:rPr>
          <w:lang w:val="en-US"/>
        </w:rPr>
        <w:t>URL</w:t>
      </w:r>
      <w:r w:rsidRPr="00EF3A46">
        <w:t>:</w:t>
      </w:r>
      <w:r w:rsidRPr="00EF3A46">
        <w:rPr>
          <w:lang w:val="uk-UA"/>
        </w:rPr>
        <w:t xml:space="preserve"> </w:t>
      </w:r>
      <w:r w:rsidRPr="00EF3A46">
        <w:t xml:space="preserve"> </w:t>
      </w:r>
      <w:hyperlink r:id="rId7" w:history="1">
        <w:r w:rsidRPr="00EF3A46">
          <w:rPr>
            <w:rStyle w:val="ae"/>
          </w:rPr>
          <w:t>http://ukrcenter.com</w:t>
        </w:r>
      </w:hyperlink>
    </w:p>
    <w:p w:rsidR="00EF3A46" w:rsidRPr="00EF3A46" w:rsidRDefault="00EF3A46" w:rsidP="00EF3A46">
      <w:pPr>
        <w:numPr>
          <w:ilvl w:val="0"/>
          <w:numId w:val="15"/>
        </w:numPr>
        <w:spacing w:after="0" w:line="240" w:lineRule="auto"/>
        <w:ind w:left="426" w:hanging="426"/>
        <w:jc w:val="both"/>
        <w:rPr>
          <w:rFonts w:ascii="Times New Roman" w:eastAsia="Times New Roman" w:hAnsi="Times New Roman"/>
          <w:sz w:val="24"/>
          <w:szCs w:val="24"/>
          <w:lang w:eastAsia="ru-RU"/>
        </w:rPr>
      </w:pPr>
      <w:r w:rsidRPr="00EF3A46">
        <w:rPr>
          <w:rFonts w:ascii="Times New Roman" w:eastAsia="Times New Roman" w:hAnsi="Times New Roman"/>
          <w:sz w:val="24"/>
          <w:szCs w:val="24"/>
          <w:lang w:eastAsia="ru-RU"/>
        </w:rPr>
        <w:t xml:space="preserve">Васильєв Є.М. "Театр абсурду" та "театр парадоксу": проблеми термінології. URL: </w:t>
      </w:r>
      <w:hyperlink r:id="rId8" w:history="1">
        <w:r w:rsidRPr="00EF3A46">
          <w:rPr>
            <w:rStyle w:val="ae"/>
            <w:rFonts w:ascii="Times New Roman" w:eastAsia="Times New Roman" w:hAnsi="Times New Roman"/>
            <w:sz w:val="24"/>
            <w:szCs w:val="24"/>
          </w:rPr>
          <w:t>http://studentam.net.ua/content/view/8676/97/</w:t>
        </w:r>
      </w:hyperlink>
    </w:p>
    <w:p w:rsidR="00894AAA" w:rsidRPr="00BB4E7D" w:rsidRDefault="00894AAA" w:rsidP="00372E1E">
      <w:pPr>
        <w:pStyle w:val="ac"/>
        <w:numPr>
          <w:ilvl w:val="0"/>
          <w:numId w:val="15"/>
        </w:numPr>
        <w:tabs>
          <w:tab w:val="left" w:pos="-1701"/>
        </w:tabs>
        <w:ind w:left="426" w:right="-5" w:hanging="426"/>
        <w:jc w:val="both"/>
        <w:rPr>
          <w:lang w:val="en-US"/>
        </w:rPr>
      </w:pPr>
      <w:r w:rsidRPr="00894AAA">
        <w:t xml:space="preserve">Вдовиченко Л. Еріх Марія Ремарк – творчість письменника. </w:t>
      </w:r>
      <w:r w:rsidRPr="00894AAA">
        <w:rPr>
          <w:lang w:val="en-US"/>
        </w:rPr>
        <w:t>URL</w:t>
      </w:r>
      <w:r w:rsidRPr="00BB4E7D">
        <w:rPr>
          <w:lang w:val="en-US"/>
        </w:rPr>
        <w:t>:</w:t>
      </w:r>
      <w:r w:rsidRPr="00894AAA">
        <w:rPr>
          <w:lang w:val="en-US"/>
        </w:rPr>
        <w:t xml:space="preserve"> </w:t>
      </w:r>
      <w:hyperlink r:id="rId9" w:history="1">
        <w:r w:rsidRPr="00BB4E7D">
          <w:rPr>
            <w:rStyle w:val="ae"/>
            <w:lang w:val="en-US"/>
          </w:rPr>
          <w:t>https://web.archive.org/web/20170219023131/http://www.zarlit.com/biography/remark.html</w:t>
        </w:r>
      </w:hyperlink>
    </w:p>
    <w:p w:rsidR="00894AAA" w:rsidRPr="00BB4E7D" w:rsidRDefault="00894AAA" w:rsidP="00372E1E">
      <w:pPr>
        <w:pStyle w:val="ac"/>
        <w:numPr>
          <w:ilvl w:val="0"/>
          <w:numId w:val="15"/>
        </w:numPr>
        <w:ind w:left="426" w:hanging="426"/>
        <w:jc w:val="both"/>
        <w:rPr>
          <w:noProof/>
          <w:lang w:val="en-US"/>
        </w:rPr>
      </w:pPr>
      <w:r w:rsidRPr="00894AAA">
        <w:rPr>
          <w:noProof/>
        </w:rPr>
        <w:lastRenderedPageBreak/>
        <w:t xml:space="preserve">Давиденко Г.Й. Томас Манн – майстер інтелектуального роману. </w:t>
      </w:r>
      <w:r w:rsidRPr="00894AAA">
        <w:rPr>
          <w:lang w:val="en-US"/>
        </w:rPr>
        <w:t xml:space="preserve">URL: </w:t>
      </w:r>
      <w:hyperlink r:id="rId10" w:history="1">
        <w:r w:rsidRPr="00894AAA">
          <w:rPr>
            <w:rStyle w:val="ae"/>
            <w:lang w:val="en-US"/>
          </w:rPr>
          <w:t>https://pidruchniki.com/18060203/literatura/filosofske_pidgruntya_tvorchosti_tomasa_manna</w:t>
        </w:r>
      </w:hyperlink>
    </w:p>
    <w:p w:rsidR="00894AAA" w:rsidRPr="00BB4E7D" w:rsidRDefault="00894AAA" w:rsidP="00372E1E">
      <w:pPr>
        <w:pStyle w:val="ac"/>
        <w:numPr>
          <w:ilvl w:val="0"/>
          <w:numId w:val="15"/>
        </w:numPr>
        <w:tabs>
          <w:tab w:val="left" w:pos="-1701"/>
        </w:tabs>
        <w:ind w:left="426" w:right="-5" w:hanging="426"/>
        <w:jc w:val="both"/>
        <w:rPr>
          <w:lang w:val="en-US"/>
        </w:rPr>
      </w:pPr>
      <w:r w:rsidRPr="00894AAA">
        <w:t xml:space="preserve">Девдюк І. В. Проблема трагізму буття </w:t>
      </w:r>
      <w:proofErr w:type="gramStart"/>
      <w:r w:rsidRPr="00894AAA">
        <w:t>у</w:t>
      </w:r>
      <w:proofErr w:type="gramEnd"/>
      <w:r w:rsidRPr="00894AAA">
        <w:t xml:space="preserve"> романі Е. Хемінгуея «Прощавай, зброє». </w:t>
      </w:r>
      <w:r w:rsidRPr="00894AAA">
        <w:rPr>
          <w:lang w:val="en-US"/>
        </w:rPr>
        <w:t>URL</w:t>
      </w:r>
      <w:r w:rsidRPr="00BB4E7D">
        <w:rPr>
          <w:lang w:val="en-US"/>
        </w:rPr>
        <w:t xml:space="preserve">: </w:t>
      </w:r>
      <w:hyperlink r:id="rId11" w:history="1">
        <w:r w:rsidRPr="00BB4E7D">
          <w:rPr>
            <w:rStyle w:val="ae"/>
            <w:lang w:val="en-US"/>
          </w:rPr>
          <w:t>http://xn--e1aajfpcds8ay4h.com.ua/files/txt/scientific_conference_34/zbornik_Lodz_34_5-1.pdf</w:t>
        </w:r>
      </w:hyperlink>
    </w:p>
    <w:p w:rsidR="00894AAA" w:rsidRPr="00894AAA" w:rsidRDefault="00894AAA" w:rsidP="00372E1E">
      <w:pPr>
        <w:pStyle w:val="ac"/>
        <w:numPr>
          <w:ilvl w:val="0"/>
          <w:numId w:val="15"/>
        </w:numPr>
        <w:ind w:left="426" w:hanging="426"/>
        <w:jc w:val="both"/>
        <w:rPr>
          <w:noProof/>
        </w:rPr>
      </w:pPr>
      <w:r w:rsidRPr="00894AAA">
        <w:rPr>
          <w:noProof/>
        </w:rPr>
        <w:t xml:space="preserve">Дьєрдь Лукач. Франц Кафка чи Томас Манн? Авангардизм і критичний реалізм у сучасній буржуазній літературі. </w:t>
      </w:r>
      <w:r w:rsidRPr="00894AAA">
        <w:rPr>
          <w:lang w:val="en-US"/>
        </w:rPr>
        <w:t>URL</w:t>
      </w:r>
      <w:r w:rsidRPr="00894AAA">
        <w:t xml:space="preserve">: </w:t>
      </w:r>
      <w:hyperlink r:id="rId12" w:history="1">
        <w:r w:rsidRPr="00894AAA">
          <w:rPr>
            <w:rStyle w:val="ae"/>
          </w:rPr>
          <w:t>https://vpered.wordpress.com/2018/03/05/lukacs-kafka-mann/</w:t>
        </w:r>
      </w:hyperlink>
    </w:p>
    <w:p w:rsidR="00894AAA" w:rsidRPr="00894AAA" w:rsidRDefault="00894AAA" w:rsidP="00372E1E">
      <w:pPr>
        <w:pStyle w:val="ac"/>
        <w:numPr>
          <w:ilvl w:val="0"/>
          <w:numId w:val="15"/>
        </w:numPr>
        <w:ind w:left="426" w:hanging="426"/>
        <w:jc w:val="both"/>
      </w:pPr>
      <w:r w:rsidRPr="00894AAA">
        <w:t>Електронна бібліотека «Джерело».</w:t>
      </w:r>
      <w:r w:rsidRPr="00894AAA">
        <w:rPr>
          <w:lang w:val="uk-UA"/>
        </w:rPr>
        <w:t xml:space="preserve"> </w:t>
      </w:r>
      <w:r w:rsidRPr="00894AAA">
        <w:rPr>
          <w:lang w:val="en-US"/>
        </w:rPr>
        <w:t>URL</w:t>
      </w:r>
      <w:r w:rsidRPr="00894AAA">
        <w:t xml:space="preserve">: </w:t>
      </w:r>
      <w:hyperlink r:id="rId13" w:history="1">
        <w:r w:rsidRPr="00894AAA">
          <w:rPr>
            <w:rStyle w:val="ae"/>
          </w:rPr>
          <w:t>http://ukrlib.com</w:t>
        </w:r>
      </w:hyperlink>
    </w:p>
    <w:p w:rsidR="00894AAA" w:rsidRPr="00894AAA" w:rsidRDefault="00894AAA" w:rsidP="00372E1E">
      <w:pPr>
        <w:pStyle w:val="ac"/>
        <w:numPr>
          <w:ilvl w:val="0"/>
          <w:numId w:val="15"/>
        </w:numPr>
        <w:ind w:left="426" w:right="-5" w:hanging="426"/>
        <w:jc w:val="both"/>
        <w:rPr>
          <w:lang w:val="en-US"/>
        </w:rPr>
      </w:pPr>
      <w:r w:rsidRPr="00894AAA">
        <w:t xml:space="preserve">Затонський Д. Франц Кафка. Складна щирість. </w:t>
      </w:r>
      <w:r w:rsidRPr="00894AAA">
        <w:rPr>
          <w:lang w:val="en-US"/>
        </w:rPr>
        <w:t xml:space="preserve">URL: </w:t>
      </w:r>
      <w:hyperlink r:id="rId14" w:history="1">
        <w:r w:rsidRPr="00894AAA">
          <w:rPr>
            <w:rStyle w:val="ae"/>
            <w:lang w:val="en-US"/>
          </w:rPr>
          <w:t>https://www.umoloda.kiev.ua/number/746/169/27142/</w:t>
        </w:r>
      </w:hyperlink>
    </w:p>
    <w:p w:rsidR="00894AAA" w:rsidRPr="00894AAA" w:rsidRDefault="00894AAA" w:rsidP="00372E1E">
      <w:pPr>
        <w:pStyle w:val="ac"/>
        <w:numPr>
          <w:ilvl w:val="0"/>
          <w:numId w:val="15"/>
        </w:numPr>
        <w:ind w:left="426" w:hanging="426"/>
        <w:jc w:val="both"/>
      </w:pPr>
      <w:r w:rsidRPr="00894AAA">
        <w:t xml:space="preserve">Иванько С. Джон Стейнбек. </w:t>
      </w:r>
      <w:r w:rsidRPr="00894AAA">
        <w:rPr>
          <w:lang w:val="en-US"/>
        </w:rPr>
        <w:t>URL</w:t>
      </w:r>
      <w:r w:rsidRPr="00894AAA">
        <w:t>:</w:t>
      </w:r>
      <w:r w:rsidRPr="00894AAA">
        <w:rPr>
          <w:noProof/>
        </w:rPr>
        <w:t xml:space="preserve"> </w:t>
      </w:r>
      <w:hyperlink r:id="rId15" w:history="1">
        <w:r w:rsidRPr="00894AAA">
          <w:rPr>
            <w:rStyle w:val="ae"/>
            <w:lang w:val="en-US"/>
          </w:rPr>
          <w:t>http</w:t>
        </w:r>
        <w:r w:rsidRPr="00894AAA">
          <w:rPr>
            <w:rStyle w:val="ae"/>
          </w:rPr>
          <w:t>://</w:t>
        </w:r>
        <w:r w:rsidRPr="00894AAA">
          <w:rPr>
            <w:rStyle w:val="ae"/>
            <w:lang w:val="en-US"/>
          </w:rPr>
          <w:t>american</w:t>
        </w:r>
        <w:r w:rsidRPr="00894AAA">
          <w:rPr>
            <w:rStyle w:val="ae"/>
          </w:rPr>
          <w:t>-</w:t>
        </w:r>
        <w:r w:rsidRPr="00894AAA">
          <w:rPr>
            <w:rStyle w:val="ae"/>
            <w:lang w:val="en-US"/>
          </w:rPr>
          <w:t>lit</w:t>
        </w:r>
        <w:r w:rsidRPr="00894AAA">
          <w:rPr>
            <w:rStyle w:val="ae"/>
          </w:rPr>
          <w:t>.</w:t>
        </w:r>
        <w:r w:rsidRPr="00894AAA">
          <w:rPr>
            <w:rStyle w:val="ae"/>
            <w:lang w:val="en-US"/>
          </w:rPr>
          <w:t>niv</w:t>
        </w:r>
        <w:r w:rsidRPr="00894AAA">
          <w:rPr>
            <w:rStyle w:val="ae"/>
          </w:rPr>
          <w:t>.</w:t>
        </w:r>
        <w:r w:rsidRPr="00894AAA">
          <w:rPr>
            <w:rStyle w:val="ae"/>
            <w:lang w:val="en-US"/>
          </w:rPr>
          <w:t>ru</w:t>
        </w:r>
        <w:r w:rsidRPr="00894AAA">
          <w:rPr>
            <w:rStyle w:val="ae"/>
          </w:rPr>
          <w:t>/</w:t>
        </w:r>
        <w:r w:rsidRPr="00894AAA">
          <w:rPr>
            <w:rStyle w:val="ae"/>
            <w:lang w:val="en-US"/>
          </w:rPr>
          <w:t>american</w:t>
        </w:r>
        <w:r w:rsidRPr="00894AAA">
          <w:rPr>
            <w:rStyle w:val="ae"/>
          </w:rPr>
          <w:t>-</w:t>
        </w:r>
        <w:r w:rsidRPr="00894AAA">
          <w:rPr>
            <w:rStyle w:val="ae"/>
            <w:lang w:val="en-US"/>
          </w:rPr>
          <w:t>lit</w:t>
        </w:r>
        <w:r w:rsidRPr="00894AAA">
          <w:rPr>
            <w:rStyle w:val="ae"/>
          </w:rPr>
          <w:t>/</w:t>
        </w:r>
        <w:r w:rsidRPr="00894AAA">
          <w:rPr>
            <w:rStyle w:val="ae"/>
            <w:lang w:val="en-US"/>
          </w:rPr>
          <w:t>articles</w:t>
        </w:r>
        <w:r w:rsidRPr="00894AAA">
          <w:rPr>
            <w:rStyle w:val="ae"/>
          </w:rPr>
          <w:t>/</w:t>
        </w:r>
        <w:r w:rsidRPr="00894AAA">
          <w:rPr>
            <w:rStyle w:val="ae"/>
            <w:lang w:val="en-US"/>
          </w:rPr>
          <w:t>ivanko</w:t>
        </w:r>
        <w:r w:rsidRPr="00894AAA">
          <w:rPr>
            <w:rStyle w:val="ae"/>
          </w:rPr>
          <w:t>-</w:t>
        </w:r>
        <w:r w:rsidRPr="00894AAA">
          <w:rPr>
            <w:rStyle w:val="ae"/>
            <w:lang w:val="en-US"/>
          </w:rPr>
          <w:t>dzhon</w:t>
        </w:r>
        <w:r w:rsidRPr="00894AAA">
          <w:rPr>
            <w:rStyle w:val="ae"/>
          </w:rPr>
          <w:t>-</w:t>
        </w:r>
        <w:r w:rsidRPr="00894AAA">
          <w:rPr>
            <w:rStyle w:val="ae"/>
            <w:lang w:val="en-US"/>
          </w:rPr>
          <w:t>stejnbek</w:t>
        </w:r>
        <w:r w:rsidRPr="00894AAA">
          <w:rPr>
            <w:rStyle w:val="ae"/>
          </w:rPr>
          <w:t>.</w:t>
        </w:r>
        <w:r w:rsidRPr="00894AAA">
          <w:rPr>
            <w:rStyle w:val="ae"/>
            <w:lang w:val="en-US"/>
          </w:rPr>
          <w:t>htm</w:t>
        </w:r>
      </w:hyperlink>
    </w:p>
    <w:p w:rsidR="00894AAA" w:rsidRPr="00894AAA" w:rsidRDefault="00894AAA" w:rsidP="00372E1E">
      <w:pPr>
        <w:pStyle w:val="ac"/>
        <w:numPr>
          <w:ilvl w:val="0"/>
          <w:numId w:val="15"/>
        </w:numPr>
        <w:ind w:left="426" w:right="-5" w:hanging="426"/>
        <w:jc w:val="both"/>
        <w:rPr>
          <w:lang w:val="uk-UA"/>
        </w:rPr>
      </w:pPr>
      <w:r w:rsidRPr="00894AAA">
        <w:t xml:space="preserve">Кафка Ф. Твори. </w:t>
      </w:r>
      <w:r w:rsidRPr="00894AAA">
        <w:rPr>
          <w:lang w:val="en-US"/>
        </w:rPr>
        <w:t>URL</w:t>
      </w:r>
      <w:r w:rsidRPr="00894AAA">
        <w:t xml:space="preserve">: </w:t>
      </w:r>
      <w:hyperlink r:id="rId16" w:history="1">
        <w:r w:rsidRPr="00894AAA">
          <w:rPr>
            <w:rStyle w:val="ae"/>
          </w:rPr>
          <w:t>http://chtyvo.org.ua/authors/Kafka_Franz/</w:t>
        </w:r>
      </w:hyperlink>
      <w:r w:rsidRPr="00894AAA">
        <w:t xml:space="preserve"> </w:t>
      </w:r>
    </w:p>
    <w:p w:rsidR="00894AAA" w:rsidRPr="00894AAA" w:rsidRDefault="00894AAA" w:rsidP="00372E1E">
      <w:pPr>
        <w:pStyle w:val="ac"/>
        <w:numPr>
          <w:ilvl w:val="0"/>
          <w:numId w:val="15"/>
        </w:numPr>
        <w:ind w:left="426" w:right="-5" w:hanging="426"/>
        <w:jc w:val="both"/>
      </w:pPr>
      <w:r w:rsidRPr="00894AAA">
        <w:t xml:space="preserve">Лозинський В. Перетворення Кафки. URL: </w:t>
      </w:r>
      <w:hyperlink r:id="rId17" w:history="1">
        <w:r w:rsidRPr="00894AAA">
          <w:rPr>
            <w:rStyle w:val="ae"/>
          </w:rPr>
          <w:t>https://krytyka.com/ua/articles/peretvorennya-kafky</w:t>
        </w:r>
      </w:hyperlink>
    </w:p>
    <w:p w:rsidR="00894AAA" w:rsidRPr="00BB4E7D" w:rsidRDefault="00894AAA" w:rsidP="00372E1E">
      <w:pPr>
        <w:pStyle w:val="ac"/>
        <w:numPr>
          <w:ilvl w:val="0"/>
          <w:numId w:val="15"/>
        </w:numPr>
        <w:ind w:left="426" w:hanging="426"/>
        <w:jc w:val="both"/>
        <w:rPr>
          <w:lang w:val="en-US"/>
        </w:rPr>
      </w:pPr>
      <w:r w:rsidRPr="00894AAA">
        <w:t xml:space="preserve">Маловічко </w:t>
      </w:r>
      <w:proofErr w:type="gramStart"/>
      <w:r w:rsidRPr="00894AAA">
        <w:t>Дар’я</w:t>
      </w:r>
      <w:proofErr w:type="gramEnd"/>
      <w:r w:rsidRPr="00894AAA">
        <w:t xml:space="preserve">. Людина приречена на свободу. Жан-Поль Сартр та його філософія. </w:t>
      </w:r>
      <w:r w:rsidRPr="00894AAA">
        <w:rPr>
          <w:lang w:val="en-US"/>
        </w:rPr>
        <w:t>URL</w:t>
      </w:r>
      <w:r w:rsidRPr="00BB4E7D">
        <w:rPr>
          <w:lang w:val="en-US"/>
        </w:rPr>
        <w:t>:</w:t>
      </w:r>
      <w:r w:rsidRPr="00894AAA">
        <w:rPr>
          <w:lang w:val="en-US"/>
        </w:rPr>
        <w:t xml:space="preserve"> </w:t>
      </w:r>
      <w:hyperlink r:id="rId18" w:history="1">
        <w:r w:rsidRPr="00BB4E7D">
          <w:rPr>
            <w:rStyle w:val="ae"/>
            <w:lang w:val="en-US"/>
          </w:rPr>
          <w:t>https://artefact.org.ua/history/lyudina-prirechena-na-svobodu-zhan-pol-sartr-ta-yogo-filosofiya.html</w:t>
        </w:r>
      </w:hyperlink>
    </w:p>
    <w:p w:rsidR="00894AAA" w:rsidRPr="00BB4E7D" w:rsidRDefault="00894AAA" w:rsidP="00372E1E">
      <w:pPr>
        <w:pStyle w:val="ac"/>
        <w:numPr>
          <w:ilvl w:val="0"/>
          <w:numId w:val="15"/>
        </w:numPr>
        <w:tabs>
          <w:tab w:val="left" w:pos="-1701"/>
        </w:tabs>
        <w:ind w:left="426" w:right="-5" w:hanging="426"/>
        <w:jc w:val="both"/>
        <w:rPr>
          <w:lang w:val="en-US"/>
        </w:rPr>
      </w:pPr>
      <w:r w:rsidRPr="00894AAA">
        <w:t xml:space="preserve">Махлин В.Л. О культурно-историческом контексте творчества Хемингуэя. </w:t>
      </w:r>
      <w:r w:rsidRPr="00894AAA">
        <w:rPr>
          <w:lang w:val="en-US"/>
        </w:rPr>
        <w:t xml:space="preserve">URL: </w:t>
      </w:r>
      <w:hyperlink r:id="rId19" w:history="1">
        <w:r w:rsidRPr="00894AAA">
          <w:rPr>
            <w:rStyle w:val="ae"/>
            <w:lang w:val="en-US"/>
          </w:rPr>
          <w:t>https://md-eksperiment.org/post/20180511-o-kulturno-istoricheskom-kontekste-tvorchestva-hemingueya</w:t>
        </w:r>
      </w:hyperlink>
    </w:p>
    <w:p w:rsidR="00894AAA" w:rsidRPr="00894AAA" w:rsidRDefault="00894AAA" w:rsidP="00372E1E">
      <w:pPr>
        <w:pStyle w:val="ac"/>
        <w:numPr>
          <w:ilvl w:val="0"/>
          <w:numId w:val="15"/>
        </w:numPr>
        <w:ind w:left="426" w:right="-5" w:hanging="426"/>
        <w:jc w:val="both"/>
      </w:pPr>
      <w:r w:rsidRPr="00894AAA">
        <w:t xml:space="preserve">Назарець В. Біографія Бертольта Брехта URL: </w:t>
      </w:r>
      <w:hyperlink r:id="rId20" w:history="1">
        <w:r w:rsidRPr="00894AAA">
          <w:rPr>
            <w:rStyle w:val="ae"/>
          </w:rPr>
          <w:t>https://javalibre.com.ua/java-book/author/bio/57</w:t>
        </w:r>
      </w:hyperlink>
    </w:p>
    <w:p w:rsidR="00894AAA" w:rsidRPr="00894AAA" w:rsidRDefault="00894AAA" w:rsidP="00372E1E">
      <w:pPr>
        <w:pStyle w:val="ac"/>
        <w:numPr>
          <w:ilvl w:val="0"/>
          <w:numId w:val="15"/>
        </w:numPr>
        <w:ind w:left="426" w:hanging="426"/>
        <w:jc w:val="both"/>
      </w:pPr>
      <w:r w:rsidRPr="00894AAA">
        <w:t>Національна бібліотека України з віртуальною бібліографічною довідкою.</w:t>
      </w:r>
      <w:r w:rsidRPr="00894AAA">
        <w:rPr>
          <w:lang w:val="uk-UA"/>
        </w:rPr>
        <w:t xml:space="preserve"> </w:t>
      </w:r>
      <w:r w:rsidRPr="00894AAA">
        <w:rPr>
          <w:lang w:val="en-US"/>
        </w:rPr>
        <w:t>URL</w:t>
      </w:r>
      <w:r w:rsidRPr="00894AAA">
        <w:t>: http://chl.kiev.ua</w:t>
      </w:r>
    </w:p>
    <w:p w:rsidR="00894AAA" w:rsidRPr="00894AAA" w:rsidRDefault="00894AAA" w:rsidP="00372E1E">
      <w:pPr>
        <w:pStyle w:val="ac"/>
        <w:numPr>
          <w:ilvl w:val="0"/>
          <w:numId w:val="15"/>
        </w:numPr>
        <w:ind w:left="426" w:hanging="426"/>
        <w:jc w:val="both"/>
      </w:pPr>
      <w:r w:rsidRPr="00894AAA">
        <w:t xml:space="preserve">Рюс Жаклін. Поступ сучасних ідей: Панорама </w:t>
      </w:r>
      <w:proofErr w:type="gramStart"/>
      <w:r w:rsidRPr="00894AAA">
        <w:t>нов</w:t>
      </w:r>
      <w:proofErr w:type="gramEnd"/>
      <w:r w:rsidRPr="00894AAA">
        <w:t>ітньої науки. — К., 1998. — С. 72-93.</w:t>
      </w:r>
    </w:p>
    <w:p w:rsidR="00894AAA" w:rsidRPr="00894AAA" w:rsidRDefault="00894AAA" w:rsidP="00372E1E">
      <w:pPr>
        <w:pStyle w:val="ac"/>
        <w:numPr>
          <w:ilvl w:val="0"/>
          <w:numId w:val="15"/>
        </w:numPr>
        <w:ind w:left="426" w:hanging="426"/>
        <w:jc w:val="both"/>
        <w:rPr>
          <w:lang w:val="en-US"/>
        </w:rPr>
      </w:pPr>
      <w:r w:rsidRPr="00894AAA">
        <w:t xml:space="preserve">Соколовский А. Ловушка для «агента Смита». </w:t>
      </w:r>
      <w:r w:rsidRPr="00BB4E7D">
        <w:rPr>
          <w:lang w:val="en-US"/>
        </w:rPr>
        <w:t xml:space="preserve">URL: </w:t>
      </w:r>
      <w:hyperlink r:id="rId21" w:history="1">
        <w:r w:rsidRPr="00BB4E7D">
          <w:rPr>
            <w:rStyle w:val="ae"/>
            <w:lang w:val="en-US"/>
          </w:rPr>
          <w:t>http://www.chaskor.ru/article/zhan-pol_sartr_lovushka_dlya_agenta_smita_18036</w:t>
        </w:r>
      </w:hyperlink>
    </w:p>
    <w:p w:rsidR="00894AAA" w:rsidRPr="00BB4E7D" w:rsidRDefault="00894AAA" w:rsidP="00372E1E">
      <w:pPr>
        <w:pStyle w:val="ac"/>
        <w:numPr>
          <w:ilvl w:val="0"/>
          <w:numId w:val="15"/>
        </w:numPr>
        <w:tabs>
          <w:tab w:val="left" w:pos="-1800"/>
        </w:tabs>
        <w:ind w:left="426" w:right="-5" w:hanging="426"/>
        <w:jc w:val="both"/>
        <w:rPr>
          <w:lang w:val="en-US"/>
        </w:rPr>
      </w:pPr>
      <w:r w:rsidRPr="00894AAA">
        <w:t xml:space="preserve">Спиваковский П. Кровь барона в «Мастере и Маргарите». Булгаковский роман как «антисоветское» произведение. </w:t>
      </w:r>
      <w:r w:rsidRPr="00894AAA">
        <w:rPr>
          <w:lang w:val="en-US"/>
        </w:rPr>
        <w:t>URL</w:t>
      </w:r>
      <w:r w:rsidRPr="00BB4E7D">
        <w:rPr>
          <w:lang w:val="en-US"/>
        </w:rPr>
        <w:t>:</w:t>
      </w:r>
      <w:r w:rsidRPr="00894AAA">
        <w:rPr>
          <w:lang w:val="en-US"/>
        </w:rPr>
        <w:t xml:space="preserve"> </w:t>
      </w:r>
      <w:hyperlink r:id="rId22" w:history="1">
        <w:r w:rsidRPr="00BB4E7D">
          <w:rPr>
            <w:rStyle w:val="ae"/>
            <w:lang w:val="en-US"/>
          </w:rPr>
          <w:t>https://www.pravmir.ru/krov-barona-v-mastere-i-margarite-lektsiya-pavla-spivakovskogo/</w:t>
        </w:r>
      </w:hyperlink>
    </w:p>
    <w:p w:rsidR="0016081E" w:rsidRPr="00894AAA" w:rsidRDefault="0016081E" w:rsidP="00894AAA">
      <w:pPr>
        <w:spacing w:after="0" w:line="240" w:lineRule="auto"/>
        <w:ind w:left="426" w:hanging="426"/>
        <w:rPr>
          <w:rFonts w:ascii="Times New Roman" w:hAnsi="Times New Roman"/>
          <w:sz w:val="24"/>
          <w:szCs w:val="24"/>
          <w:lang w:eastAsia="ru-RU"/>
        </w:rPr>
      </w:pPr>
    </w:p>
    <w:p w:rsidR="00832BF3" w:rsidRDefault="00832BF3">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sectPr w:rsidR="00832BF3" w:rsidSect="00A447FE">
      <w:pgSz w:w="11906" w:h="16838"/>
      <w:pgMar w:top="1134" w:right="850" w:bottom="1134"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3731"/>
    <w:multiLevelType w:val="hybridMultilevel"/>
    <w:tmpl w:val="1E90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32E07"/>
    <w:multiLevelType w:val="hybridMultilevel"/>
    <w:tmpl w:val="085E6104"/>
    <w:lvl w:ilvl="0" w:tplc="D95E6CD8">
      <w:start w:val="1"/>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C26881"/>
    <w:multiLevelType w:val="hybridMultilevel"/>
    <w:tmpl w:val="4C96A9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3DF2D2E"/>
    <w:multiLevelType w:val="hybridMultilevel"/>
    <w:tmpl w:val="A496B0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48F0A1B"/>
    <w:multiLevelType w:val="hybridMultilevel"/>
    <w:tmpl w:val="D22C7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2923C5"/>
    <w:multiLevelType w:val="hybridMultilevel"/>
    <w:tmpl w:val="9CA2656E"/>
    <w:lvl w:ilvl="0" w:tplc="8E1095F0">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5D90849"/>
    <w:multiLevelType w:val="hybridMultilevel"/>
    <w:tmpl w:val="8F6001CA"/>
    <w:lvl w:ilvl="0" w:tplc="0419000F">
      <w:start w:val="1"/>
      <w:numFmt w:val="decimal"/>
      <w:lvlText w:val="%1."/>
      <w:lvlJc w:val="left"/>
      <w:pPr>
        <w:tabs>
          <w:tab w:val="num" w:pos="2670"/>
        </w:tabs>
        <w:ind w:left="2670" w:hanging="123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7">
    <w:nsid w:val="082F1B65"/>
    <w:multiLevelType w:val="hybridMultilevel"/>
    <w:tmpl w:val="422E5F90"/>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C06619E"/>
    <w:multiLevelType w:val="hybridMultilevel"/>
    <w:tmpl w:val="4C96A9F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0937F0B"/>
    <w:multiLevelType w:val="multilevel"/>
    <w:tmpl w:val="60D6519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10BA60D8"/>
    <w:multiLevelType w:val="hybridMultilevel"/>
    <w:tmpl w:val="65B2F698"/>
    <w:lvl w:ilvl="0" w:tplc="FB409332">
      <w:start w:val="1"/>
      <w:numFmt w:val="decimal"/>
      <w:lvlText w:val="%1."/>
      <w:lvlJc w:val="left"/>
      <w:pPr>
        <w:tabs>
          <w:tab w:val="num" w:pos="502"/>
        </w:tabs>
        <w:ind w:left="502"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5E22FCD"/>
    <w:multiLevelType w:val="hybridMultilevel"/>
    <w:tmpl w:val="1E90D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BA7766"/>
    <w:multiLevelType w:val="hybridMultilevel"/>
    <w:tmpl w:val="A11C5E9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C16403F"/>
    <w:multiLevelType w:val="hybridMultilevel"/>
    <w:tmpl w:val="DC58CD2C"/>
    <w:lvl w:ilvl="0" w:tplc="100E6BC8">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CA73A6"/>
    <w:multiLevelType w:val="hybridMultilevel"/>
    <w:tmpl w:val="2C541694"/>
    <w:lvl w:ilvl="0" w:tplc="916662BA">
      <w:start w:val="1"/>
      <w:numFmt w:val="decimal"/>
      <w:lvlText w:val="%1."/>
      <w:lvlJc w:val="left"/>
      <w:pPr>
        <w:tabs>
          <w:tab w:val="num" w:pos="1070"/>
        </w:tabs>
        <w:ind w:left="107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1E1F4576"/>
    <w:multiLevelType w:val="hybridMultilevel"/>
    <w:tmpl w:val="F87099CA"/>
    <w:lvl w:ilvl="0" w:tplc="0419000F">
      <w:start w:val="1"/>
      <w:numFmt w:val="decimal"/>
      <w:lvlText w:val="%1."/>
      <w:lvlJc w:val="left"/>
      <w:pPr>
        <w:tabs>
          <w:tab w:val="num" w:pos="720"/>
        </w:tabs>
        <w:ind w:left="720" w:hanging="360"/>
      </w:pPr>
      <w:rPr>
        <w:rFonts w:cs="Times New Roman"/>
      </w:rPr>
    </w:lvl>
    <w:lvl w:ilvl="1" w:tplc="42F65946">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1E777EF4"/>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1F73460A"/>
    <w:multiLevelType w:val="hybridMultilevel"/>
    <w:tmpl w:val="6C88332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nsid w:val="23F230ED"/>
    <w:multiLevelType w:val="hybridMultilevel"/>
    <w:tmpl w:val="903E25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632739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26FB1DFF"/>
    <w:multiLevelType w:val="hybridMultilevel"/>
    <w:tmpl w:val="D22C76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2911AF"/>
    <w:multiLevelType w:val="hybridMultilevel"/>
    <w:tmpl w:val="12D4CD5E"/>
    <w:lvl w:ilvl="0" w:tplc="8480C9C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F400F0"/>
    <w:multiLevelType w:val="hybridMultilevel"/>
    <w:tmpl w:val="55749B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D9B51B3"/>
    <w:multiLevelType w:val="hybridMultilevel"/>
    <w:tmpl w:val="FF5C29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0D04F9D"/>
    <w:multiLevelType w:val="hybridMultilevel"/>
    <w:tmpl w:val="63949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9A4EBE"/>
    <w:multiLevelType w:val="hybridMultilevel"/>
    <w:tmpl w:val="D1B2373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356221DD"/>
    <w:multiLevelType w:val="hybridMultilevel"/>
    <w:tmpl w:val="68B450A0"/>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27">
    <w:nsid w:val="36FA531B"/>
    <w:multiLevelType w:val="hybridMultilevel"/>
    <w:tmpl w:val="5B0E9FC4"/>
    <w:lvl w:ilvl="0" w:tplc="A0AEDAD8">
      <w:start w:val="1"/>
      <w:numFmt w:val="decimal"/>
      <w:lvlText w:val="%1."/>
      <w:lvlJc w:val="left"/>
      <w:pPr>
        <w:tabs>
          <w:tab w:val="num" w:pos="360"/>
        </w:tabs>
        <w:ind w:left="360" w:hanging="360"/>
      </w:pPr>
      <w:rPr>
        <w:rFonts w:ascii="Times New Roman" w:eastAsia="Times New Roman" w:hAnsi="Times New Roman" w:cs="Times New Roman"/>
      </w:rPr>
    </w:lvl>
    <w:lvl w:ilvl="1" w:tplc="15C0AACE">
      <w:start w:val="35"/>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379A45A5"/>
    <w:multiLevelType w:val="hybridMultilevel"/>
    <w:tmpl w:val="FB5EE1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3852656A"/>
    <w:multiLevelType w:val="hybridMultilevel"/>
    <w:tmpl w:val="29E228EA"/>
    <w:lvl w:ilvl="0" w:tplc="0419000F">
      <w:start w:val="1"/>
      <w:numFmt w:val="decimal"/>
      <w:lvlText w:val="%1."/>
      <w:lvlJc w:val="left"/>
      <w:pPr>
        <w:tabs>
          <w:tab w:val="num" w:pos="1260"/>
        </w:tabs>
        <w:ind w:left="1260" w:hanging="360"/>
      </w:pPr>
      <w:rPr>
        <w:rFonts w:cs="Times New Roman" w:hint="default"/>
      </w:rPr>
    </w:lvl>
    <w:lvl w:ilvl="1" w:tplc="100E6BC8">
      <w:start w:val="1"/>
      <w:numFmt w:val="decimal"/>
      <w:lvlText w:val="%2."/>
      <w:lvlJc w:val="left"/>
      <w:pPr>
        <w:tabs>
          <w:tab w:val="num" w:pos="644"/>
        </w:tabs>
        <w:ind w:left="644" w:hanging="360"/>
      </w:pPr>
      <w:rPr>
        <w:rFonts w:cs="Times New Roman" w:hint="default"/>
        <w:b w:val="0"/>
      </w:rPr>
    </w:lvl>
    <w:lvl w:ilvl="2" w:tplc="1F2E9706">
      <w:start w:val="4"/>
      <w:numFmt w:val="bullet"/>
      <w:lvlText w:val="•"/>
      <w:lvlJc w:val="left"/>
      <w:pPr>
        <w:ind w:left="2505" w:hanging="705"/>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9117069"/>
    <w:multiLevelType w:val="hybridMultilevel"/>
    <w:tmpl w:val="CA5A864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4A5D2696"/>
    <w:multiLevelType w:val="hybridMultilevel"/>
    <w:tmpl w:val="FCDC433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48B0EBF"/>
    <w:multiLevelType w:val="hybridMultilevel"/>
    <w:tmpl w:val="CD5CF5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54AE59E0"/>
    <w:multiLevelType w:val="hybridMultilevel"/>
    <w:tmpl w:val="8F6001CA"/>
    <w:lvl w:ilvl="0" w:tplc="0419000F">
      <w:start w:val="1"/>
      <w:numFmt w:val="decimal"/>
      <w:lvlText w:val="%1."/>
      <w:lvlJc w:val="left"/>
      <w:pPr>
        <w:tabs>
          <w:tab w:val="num" w:pos="2670"/>
        </w:tabs>
        <w:ind w:left="2670" w:hanging="123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4">
    <w:nsid w:val="55253DBA"/>
    <w:multiLevelType w:val="hybridMultilevel"/>
    <w:tmpl w:val="FB5EE1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57F92B80"/>
    <w:multiLevelType w:val="hybridMultilevel"/>
    <w:tmpl w:val="8F6001CA"/>
    <w:lvl w:ilvl="0" w:tplc="0419000F">
      <w:start w:val="1"/>
      <w:numFmt w:val="decimal"/>
      <w:lvlText w:val="%1."/>
      <w:lvlJc w:val="left"/>
      <w:pPr>
        <w:tabs>
          <w:tab w:val="num" w:pos="2670"/>
        </w:tabs>
        <w:ind w:left="2670" w:hanging="123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6">
    <w:nsid w:val="5A0964B9"/>
    <w:multiLevelType w:val="hybridMultilevel"/>
    <w:tmpl w:val="BC14DAF6"/>
    <w:lvl w:ilvl="0" w:tplc="1B60B62E">
      <w:start w:val="1"/>
      <w:numFmt w:val="decimal"/>
      <w:lvlText w:val="%1."/>
      <w:lvlJc w:val="left"/>
      <w:pPr>
        <w:tabs>
          <w:tab w:val="num" w:pos="502"/>
        </w:tabs>
        <w:ind w:left="502"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0557C1"/>
    <w:multiLevelType w:val="hybridMultilevel"/>
    <w:tmpl w:val="E7FC37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nsid w:val="5D3511F2"/>
    <w:multiLevelType w:val="hybridMultilevel"/>
    <w:tmpl w:val="63949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496221"/>
    <w:multiLevelType w:val="hybridMultilevel"/>
    <w:tmpl w:val="63949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EC31C6A"/>
    <w:multiLevelType w:val="hybridMultilevel"/>
    <w:tmpl w:val="8F6001CA"/>
    <w:lvl w:ilvl="0" w:tplc="0419000F">
      <w:start w:val="1"/>
      <w:numFmt w:val="decimal"/>
      <w:lvlText w:val="%1."/>
      <w:lvlJc w:val="left"/>
      <w:pPr>
        <w:tabs>
          <w:tab w:val="num" w:pos="2670"/>
        </w:tabs>
        <w:ind w:left="2670" w:hanging="123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41">
    <w:nsid w:val="5F8A7E00"/>
    <w:multiLevelType w:val="multilevel"/>
    <w:tmpl w:val="469AF2A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nsid w:val="629706C2"/>
    <w:multiLevelType w:val="hybridMultilevel"/>
    <w:tmpl w:val="58646296"/>
    <w:lvl w:ilvl="0" w:tplc="8E1095F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55D767A"/>
    <w:multiLevelType w:val="hybridMultilevel"/>
    <w:tmpl w:val="387A089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4">
    <w:nsid w:val="65DA2179"/>
    <w:multiLevelType w:val="hybridMultilevel"/>
    <w:tmpl w:val="D1E6207E"/>
    <w:lvl w:ilvl="0" w:tplc="CE4AAAF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63F4924"/>
    <w:multiLevelType w:val="hybridMultilevel"/>
    <w:tmpl w:val="09D211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6759189A"/>
    <w:multiLevelType w:val="hybridMultilevel"/>
    <w:tmpl w:val="0C1E55C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7">
    <w:nsid w:val="67AD1E4C"/>
    <w:multiLevelType w:val="multilevel"/>
    <w:tmpl w:val="5FE083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nsid w:val="6EAD44C3"/>
    <w:multiLevelType w:val="hybridMultilevel"/>
    <w:tmpl w:val="F87099CA"/>
    <w:lvl w:ilvl="0" w:tplc="0419000F">
      <w:start w:val="1"/>
      <w:numFmt w:val="decimal"/>
      <w:lvlText w:val="%1."/>
      <w:lvlJc w:val="left"/>
      <w:pPr>
        <w:tabs>
          <w:tab w:val="num" w:pos="720"/>
        </w:tabs>
        <w:ind w:left="720" w:hanging="360"/>
      </w:pPr>
      <w:rPr>
        <w:rFonts w:cs="Times New Roman"/>
      </w:rPr>
    </w:lvl>
    <w:lvl w:ilvl="1" w:tplc="42F65946">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nsid w:val="6F305556"/>
    <w:multiLevelType w:val="hybridMultilevel"/>
    <w:tmpl w:val="2C541694"/>
    <w:lvl w:ilvl="0" w:tplc="916662BA">
      <w:start w:val="1"/>
      <w:numFmt w:val="decimal"/>
      <w:lvlText w:val="%1."/>
      <w:lvlJc w:val="left"/>
      <w:pPr>
        <w:tabs>
          <w:tab w:val="num" w:pos="1070"/>
        </w:tabs>
        <w:ind w:left="107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nsid w:val="74A22D59"/>
    <w:multiLevelType w:val="hybridMultilevel"/>
    <w:tmpl w:val="E7FC37C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1">
    <w:nsid w:val="765267D2"/>
    <w:multiLevelType w:val="hybridMultilevel"/>
    <w:tmpl w:val="797877E0"/>
    <w:lvl w:ilvl="0" w:tplc="9E280106">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780110D3"/>
    <w:multiLevelType w:val="hybridMultilevel"/>
    <w:tmpl w:val="4C048F3E"/>
    <w:lvl w:ilvl="0" w:tplc="2110C2C4">
      <w:start w:val="1"/>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53">
    <w:nsid w:val="78592F8E"/>
    <w:multiLevelType w:val="hybridMultilevel"/>
    <w:tmpl w:val="D4FC56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4">
    <w:nsid w:val="799102B4"/>
    <w:multiLevelType w:val="hybridMultilevel"/>
    <w:tmpl w:val="D4FC56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nsid w:val="7C6636BE"/>
    <w:multiLevelType w:val="hybridMultilevel"/>
    <w:tmpl w:val="94DC62BE"/>
    <w:lvl w:ilvl="0" w:tplc="0419000F">
      <w:start w:val="1"/>
      <w:numFmt w:val="decimal"/>
      <w:lvlText w:val="%1."/>
      <w:lvlJc w:val="left"/>
      <w:pPr>
        <w:tabs>
          <w:tab w:val="num" w:pos="644"/>
        </w:tabs>
        <w:ind w:left="644"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6">
    <w:nsid w:val="7CB913B4"/>
    <w:multiLevelType w:val="hybridMultilevel"/>
    <w:tmpl w:val="387A089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7">
    <w:nsid w:val="7D852F38"/>
    <w:multiLevelType w:val="hybridMultilevel"/>
    <w:tmpl w:val="517C628A"/>
    <w:lvl w:ilvl="0" w:tplc="068C610E">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52"/>
  </w:num>
  <w:num w:numId="2">
    <w:abstractNumId w:val="22"/>
  </w:num>
  <w:num w:numId="3">
    <w:abstractNumId w:val="31"/>
  </w:num>
  <w:num w:numId="4">
    <w:abstractNumId w:val="10"/>
  </w:num>
  <w:num w:numId="5">
    <w:abstractNumId w:val="32"/>
  </w:num>
  <w:num w:numId="6">
    <w:abstractNumId w:val="23"/>
  </w:num>
  <w:num w:numId="7">
    <w:abstractNumId w:val="18"/>
  </w:num>
  <w:num w:numId="8">
    <w:abstractNumId w:val="29"/>
  </w:num>
  <w:num w:numId="9">
    <w:abstractNumId w:val="51"/>
  </w:num>
  <w:num w:numId="10">
    <w:abstractNumId w:val="38"/>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2"/>
  </w:num>
  <w:num w:numId="17">
    <w:abstractNumId w:val="13"/>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16"/>
  </w:num>
  <w:num w:numId="31">
    <w:abstractNumId w:val="9"/>
  </w:num>
  <w:num w:numId="32">
    <w:abstractNumId w:val="57"/>
  </w:num>
  <w:num w:numId="33">
    <w:abstractNumId w:val="5"/>
  </w:num>
  <w:num w:numId="34">
    <w:abstractNumId w:val="42"/>
  </w:num>
  <w:num w:numId="35">
    <w:abstractNumId w:val="35"/>
  </w:num>
  <w:num w:numId="36">
    <w:abstractNumId w:val="43"/>
  </w:num>
  <w:num w:numId="37">
    <w:abstractNumId w:val="34"/>
  </w:num>
  <w:num w:numId="38">
    <w:abstractNumId w:val="53"/>
  </w:num>
  <w:num w:numId="39">
    <w:abstractNumId w:val="15"/>
  </w:num>
  <w:num w:numId="40">
    <w:abstractNumId w:val="2"/>
  </w:num>
  <w:num w:numId="41">
    <w:abstractNumId w:val="49"/>
  </w:num>
  <w:num w:numId="42">
    <w:abstractNumId w:val="27"/>
  </w:num>
  <w:num w:numId="43">
    <w:abstractNumId w:val="24"/>
  </w:num>
  <w:num w:numId="44">
    <w:abstractNumId w:val="3"/>
  </w:num>
  <w:num w:numId="45">
    <w:abstractNumId w:val="1"/>
  </w:num>
  <w:num w:numId="46">
    <w:abstractNumId w:val="36"/>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9"/>
  </w:num>
  <w:num w:numId="57">
    <w:abstractNumId w:val="0"/>
  </w:num>
  <w:num w:numId="58">
    <w:abstractNumId w:val="33"/>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num>
  <w:num w:numId="61">
    <w:abstractNumId w:val="6"/>
  </w:num>
  <w:num w:numId="62">
    <w:abstractNumId w:val="11"/>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proofState w:grammar="clean"/>
  <w:defaultTabStop w:val="708"/>
  <w:characterSpacingControl w:val="doNotCompress"/>
  <w:compat/>
  <w:rsids>
    <w:rsidRoot w:val="006539AE"/>
    <w:rsid w:val="00012CFC"/>
    <w:rsid w:val="00014FEE"/>
    <w:rsid w:val="0002125B"/>
    <w:rsid w:val="00037FB5"/>
    <w:rsid w:val="00055088"/>
    <w:rsid w:val="00077873"/>
    <w:rsid w:val="00095762"/>
    <w:rsid w:val="000B02EE"/>
    <w:rsid w:val="000B433E"/>
    <w:rsid w:val="000D6C24"/>
    <w:rsid w:val="000E0931"/>
    <w:rsid w:val="000E3F88"/>
    <w:rsid w:val="000F5356"/>
    <w:rsid w:val="00104E9B"/>
    <w:rsid w:val="0016081E"/>
    <w:rsid w:val="001813F5"/>
    <w:rsid w:val="0019122B"/>
    <w:rsid w:val="00195D05"/>
    <w:rsid w:val="001A3582"/>
    <w:rsid w:val="001B636F"/>
    <w:rsid w:val="00227341"/>
    <w:rsid w:val="0023407A"/>
    <w:rsid w:val="00244413"/>
    <w:rsid w:val="002538FE"/>
    <w:rsid w:val="00253E4F"/>
    <w:rsid w:val="0026486C"/>
    <w:rsid w:val="002737D8"/>
    <w:rsid w:val="00293382"/>
    <w:rsid w:val="002B50FC"/>
    <w:rsid w:val="002C3B00"/>
    <w:rsid w:val="00305428"/>
    <w:rsid w:val="00333E1B"/>
    <w:rsid w:val="0034598B"/>
    <w:rsid w:val="00372E1E"/>
    <w:rsid w:val="00374A34"/>
    <w:rsid w:val="00385AD1"/>
    <w:rsid w:val="00395807"/>
    <w:rsid w:val="003A62C6"/>
    <w:rsid w:val="003C4F3E"/>
    <w:rsid w:val="003C5A35"/>
    <w:rsid w:val="003C7B0C"/>
    <w:rsid w:val="003D41B0"/>
    <w:rsid w:val="003E20AA"/>
    <w:rsid w:val="004244F1"/>
    <w:rsid w:val="00436FCB"/>
    <w:rsid w:val="00467F77"/>
    <w:rsid w:val="00495493"/>
    <w:rsid w:val="004B2B6A"/>
    <w:rsid w:val="004B4607"/>
    <w:rsid w:val="004B4751"/>
    <w:rsid w:val="00502043"/>
    <w:rsid w:val="00547DE0"/>
    <w:rsid w:val="005709A4"/>
    <w:rsid w:val="005B0087"/>
    <w:rsid w:val="005E4AFE"/>
    <w:rsid w:val="005E50BD"/>
    <w:rsid w:val="00640125"/>
    <w:rsid w:val="006467BD"/>
    <w:rsid w:val="006539AE"/>
    <w:rsid w:val="00672357"/>
    <w:rsid w:val="006746D5"/>
    <w:rsid w:val="006826F0"/>
    <w:rsid w:val="00684F16"/>
    <w:rsid w:val="00690268"/>
    <w:rsid w:val="006D3C8E"/>
    <w:rsid w:val="006E2FA6"/>
    <w:rsid w:val="00704FDF"/>
    <w:rsid w:val="0071274D"/>
    <w:rsid w:val="00747E05"/>
    <w:rsid w:val="00793BCA"/>
    <w:rsid w:val="007B2DC8"/>
    <w:rsid w:val="00804623"/>
    <w:rsid w:val="00810AFD"/>
    <w:rsid w:val="00820676"/>
    <w:rsid w:val="00832BF3"/>
    <w:rsid w:val="0083329F"/>
    <w:rsid w:val="008430EF"/>
    <w:rsid w:val="00851EC8"/>
    <w:rsid w:val="00863826"/>
    <w:rsid w:val="00867A2F"/>
    <w:rsid w:val="00871DD0"/>
    <w:rsid w:val="008735E8"/>
    <w:rsid w:val="008747F8"/>
    <w:rsid w:val="00884586"/>
    <w:rsid w:val="0088463D"/>
    <w:rsid w:val="00894AAA"/>
    <w:rsid w:val="008B132C"/>
    <w:rsid w:val="008B6E4C"/>
    <w:rsid w:val="008C77F5"/>
    <w:rsid w:val="008D5B0D"/>
    <w:rsid w:val="008E5C53"/>
    <w:rsid w:val="009026B3"/>
    <w:rsid w:val="00936785"/>
    <w:rsid w:val="009378BE"/>
    <w:rsid w:val="00956731"/>
    <w:rsid w:val="00970B12"/>
    <w:rsid w:val="00970EB9"/>
    <w:rsid w:val="00975B74"/>
    <w:rsid w:val="00986AC8"/>
    <w:rsid w:val="009978D4"/>
    <w:rsid w:val="009A2D73"/>
    <w:rsid w:val="009B54BF"/>
    <w:rsid w:val="009B6F35"/>
    <w:rsid w:val="009D0CE8"/>
    <w:rsid w:val="009D7851"/>
    <w:rsid w:val="00A00A31"/>
    <w:rsid w:val="00A16B46"/>
    <w:rsid w:val="00A3195B"/>
    <w:rsid w:val="00A447FE"/>
    <w:rsid w:val="00A47B06"/>
    <w:rsid w:val="00A95E1D"/>
    <w:rsid w:val="00AA23FE"/>
    <w:rsid w:val="00AB78CC"/>
    <w:rsid w:val="00AD3362"/>
    <w:rsid w:val="00AE4639"/>
    <w:rsid w:val="00B0164B"/>
    <w:rsid w:val="00B02006"/>
    <w:rsid w:val="00B14201"/>
    <w:rsid w:val="00B14C84"/>
    <w:rsid w:val="00B17273"/>
    <w:rsid w:val="00B43794"/>
    <w:rsid w:val="00B62FE0"/>
    <w:rsid w:val="00B647C0"/>
    <w:rsid w:val="00BA148C"/>
    <w:rsid w:val="00BA7293"/>
    <w:rsid w:val="00BB4E7D"/>
    <w:rsid w:val="00BC06C3"/>
    <w:rsid w:val="00BD4EE1"/>
    <w:rsid w:val="00BE4895"/>
    <w:rsid w:val="00BF43C4"/>
    <w:rsid w:val="00C423B6"/>
    <w:rsid w:val="00C73C3C"/>
    <w:rsid w:val="00C76EC6"/>
    <w:rsid w:val="00C97D91"/>
    <w:rsid w:val="00CA0D2A"/>
    <w:rsid w:val="00CC3D88"/>
    <w:rsid w:val="00CC711F"/>
    <w:rsid w:val="00CF4626"/>
    <w:rsid w:val="00D10977"/>
    <w:rsid w:val="00D16A0D"/>
    <w:rsid w:val="00D17169"/>
    <w:rsid w:val="00D23F75"/>
    <w:rsid w:val="00D52492"/>
    <w:rsid w:val="00D6161A"/>
    <w:rsid w:val="00D630C6"/>
    <w:rsid w:val="00D66B5D"/>
    <w:rsid w:val="00D82CB2"/>
    <w:rsid w:val="00DA1F55"/>
    <w:rsid w:val="00DA5AE6"/>
    <w:rsid w:val="00DC6CBD"/>
    <w:rsid w:val="00DC717E"/>
    <w:rsid w:val="00DF2064"/>
    <w:rsid w:val="00E22F50"/>
    <w:rsid w:val="00E95488"/>
    <w:rsid w:val="00EA4AF5"/>
    <w:rsid w:val="00ED3100"/>
    <w:rsid w:val="00EE6252"/>
    <w:rsid w:val="00EE76AC"/>
    <w:rsid w:val="00EF3A46"/>
    <w:rsid w:val="00F31624"/>
    <w:rsid w:val="00F66338"/>
    <w:rsid w:val="00FA5569"/>
    <w:rsid w:val="00FD729D"/>
    <w:rsid w:val="00FF0B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caption" w:locked="1" w:uiPriority="0" w:qFormat="1"/>
    <w:lsdException w:name="List 2" w:uiPriority="0"/>
    <w:lsdException w:name="Title" w:locked="1" w:semiHidden="0" w:uiPriority="0" w:unhideWhenUsed="0" w:qFormat="1"/>
    <w:lsdException w:name="Default Paragraph Font" w:locked="1" w:uiPriority="0"/>
    <w:lsdException w:name="Body Text" w:locked="1" w:uiPriority="0"/>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20" w:unhideWhenUsed="0" w:qFormat="1"/>
    <w:lsdException w:name="Normal (Web)" w:locked="1" w:uiPriority="0"/>
    <w:lsdException w:name="Table Web 2" w:semiHidden="0" w:unhideWhenUsed="0"/>
    <w:lsdException w:name="Table Web 3" w:semiHidden="0" w:unhideWhenUsed="0"/>
    <w:lsdException w:name="Balloon Text" w:locked="1" w:semiHidden="0" w:uiPriority="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977"/>
    <w:pPr>
      <w:spacing w:after="200" w:line="276" w:lineRule="auto"/>
    </w:pPr>
    <w:rPr>
      <w:sz w:val="22"/>
      <w:szCs w:val="22"/>
      <w:lang w:val="uk-UA" w:eastAsia="en-US"/>
    </w:rPr>
  </w:style>
  <w:style w:type="paragraph" w:styleId="1">
    <w:name w:val="heading 1"/>
    <w:basedOn w:val="a"/>
    <w:next w:val="a"/>
    <w:link w:val="10"/>
    <w:uiPriority w:val="99"/>
    <w:qFormat/>
    <w:rsid w:val="006539AE"/>
    <w:pPr>
      <w:keepNext/>
      <w:spacing w:after="0" w:line="240" w:lineRule="auto"/>
      <w:jc w:val="center"/>
      <w:outlineLvl w:val="0"/>
    </w:pPr>
    <w:rPr>
      <w:rFonts w:ascii="Times New Roman" w:eastAsia="Times New Roman" w:hAnsi="Times New Roman"/>
      <w:sz w:val="28"/>
      <w:szCs w:val="24"/>
      <w:lang w:eastAsia="ru-RU"/>
    </w:rPr>
  </w:style>
  <w:style w:type="paragraph" w:styleId="2">
    <w:name w:val="heading 2"/>
    <w:basedOn w:val="a"/>
    <w:next w:val="a"/>
    <w:link w:val="20"/>
    <w:uiPriority w:val="99"/>
    <w:qFormat/>
    <w:rsid w:val="00B1727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6539A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6539AE"/>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6539AE"/>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6539AE"/>
    <w:pPr>
      <w:spacing w:before="240" w:after="60" w:line="240" w:lineRule="auto"/>
      <w:outlineLvl w:val="5"/>
    </w:pPr>
    <w:rPr>
      <w:rFonts w:eastAsia="Times New Roman"/>
      <w:b/>
      <w:bCs/>
      <w:lang w:eastAsia="ru-RU"/>
    </w:rPr>
  </w:style>
  <w:style w:type="paragraph" w:styleId="7">
    <w:name w:val="heading 7"/>
    <w:basedOn w:val="a"/>
    <w:next w:val="a"/>
    <w:link w:val="70"/>
    <w:uiPriority w:val="99"/>
    <w:qFormat/>
    <w:rsid w:val="00B17273"/>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9"/>
    <w:qFormat/>
    <w:rsid w:val="006539AE"/>
    <w:pPr>
      <w:spacing w:before="240" w:after="60" w:line="240" w:lineRule="auto"/>
      <w:outlineLvl w:val="7"/>
    </w:pPr>
    <w:rPr>
      <w:rFonts w:ascii="Times New Roman" w:eastAsia="Times New Roman" w:hAnsi="Times New Roman"/>
      <w:i/>
      <w:iCs/>
      <w:sz w:val="24"/>
      <w:szCs w:val="24"/>
      <w:lang w:val="ru-RU" w:eastAsia="ru-RU"/>
    </w:rPr>
  </w:style>
  <w:style w:type="paragraph" w:styleId="9">
    <w:name w:val="heading 9"/>
    <w:basedOn w:val="a"/>
    <w:next w:val="a"/>
    <w:link w:val="90"/>
    <w:unhideWhenUsed/>
    <w:qFormat/>
    <w:locked/>
    <w:rsid w:val="00B016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39AE"/>
    <w:rPr>
      <w:rFonts w:ascii="Times New Roman" w:hAnsi="Times New Roman" w:cs="Times New Roman"/>
      <w:sz w:val="24"/>
      <w:szCs w:val="24"/>
      <w:lang w:val="uk-UA" w:eastAsia="ru-RU"/>
    </w:rPr>
  </w:style>
  <w:style w:type="character" w:customStyle="1" w:styleId="20">
    <w:name w:val="Заголовок 2 Знак"/>
    <w:link w:val="2"/>
    <w:uiPriority w:val="99"/>
    <w:semiHidden/>
    <w:locked/>
    <w:rsid w:val="00B17273"/>
    <w:rPr>
      <w:rFonts w:ascii="Cambria" w:hAnsi="Cambria" w:cs="Times New Roman"/>
      <w:b/>
      <w:bCs/>
      <w:color w:val="4F81BD"/>
      <w:sz w:val="26"/>
      <w:szCs w:val="26"/>
      <w:lang w:val="uk-UA"/>
    </w:rPr>
  </w:style>
  <w:style w:type="character" w:customStyle="1" w:styleId="30">
    <w:name w:val="Заголовок 3 Знак"/>
    <w:link w:val="3"/>
    <w:uiPriority w:val="99"/>
    <w:locked/>
    <w:rsid w:val="006539AE"/>
    <w:rPr>
      <w:rFonts w:ascii="Arial" w:hAnsi="Arial" w:cs="Arial"/>
      <w:b/>
      <w:bCs/>
      <w:sz w:val="26"/>
      <w:szCs w:val="26"/>
      <w:lang w:val="uk-UA" w:eastAsia="ru-RU"/>
    </w:rPr>
  </w:style>
  <w:style w:type="character" w:customStyle="1" w:styleId="40">
    <w:name w:val="Заголовок 4 Знак"/>
    <w:link w:val="4"/>
    <w:uiPriority w:val="99"/>
    <w:locked/>
    <w:rsid w:val="006539AE"/>
    <w:rPr>
      <w:rFonts w:ascii="Times New Roman" w:hAnsi="Times New Roman" w:cs="Times New Roman"/>
      <w:b/>
      <w:bCs/>
      <w:sz w:val="28"/>
      <w:szCs w:val="28"/>
      <w:lang w:val="uk-UA" w:eastAsia="ru-RU"/>
    </w:rPr>
  </w:style>
  <w:style w:type="character" w:customStyle="1" w:styleId="50">
    <w:name w:val="Заголовок 5 Знак"/>
    <w:link w:val="5"/>
    <w:uiPriority w:val="99"/>
    <w:locked/>
    <w:rsid w:val="006539AE"/>
    <w:rPr>
      <w:rFonts w:ascii="Times New Roman" w:hAnsi="Times New Roman" w:cs="Times New Roman"/>
      <w:b/>
      <w:bCs/>
      <w:i/>
      <w:iCs/>
      <w:sz w:val="26"/>
      <w:szCs w:val="26"/>
      <w:lang w:val="uk-UA" w:eastAsia="ru-RU"/>
    </w:rPr>
  </w:style>
  <w:style w:type="character" w:customStyle="1" w:styleId="60">
    <w:name w:val="Заголовок 6 Знак"/>
    <w:link w:val="6"/>
    <w:uiPriority w:val="99"/>
    <w:locked/>
    <w:rsid w:val="006539AE"/>
    <w:rPr>
      <w:rFonts w:ascii="Calibri" w:hAnsi="Calibri" w:cs="Times New Roman"/>
      <w:b/>
      <w:bCs/>
      <w:lang w:val="uk-UA" w:eastAsia="ru-RU"/>
    </w:rPr>
  </w:style>
  <w:style w:type="character" w:customStyle="1" w:styleId="70">
    <w:name w:val="Заголовок 7 Знак"/>
    <w:link w:val="7"/>
    <w:uiPriority w:val="99"/>
    <w:semiHidden/>
    <w:locked/>
    <w:rsid w:val="00B17273"/>
    <w:rPr>
      <w:rFonts w:ascii="Cambria" w:hAnsi="Cambria" w:cs="Times New Roman"/>
      <w:i/>
      <w:iCs/>
      <w:color w:val="404040"/>
      <w:lang w:val="uk-UA"/>
    </w:rPr>
  </w:style>
  <w:style w:type="character" w:customStyle="1" w:styleId="80">
    <w:name w:val="Заголовок 8 Знак"/>
    <w:link w:val="8"/>
    <w:uiPriority w:val="99"/>
    <w:locked/>
    <w:rsid w:val="006539AE"/>
    <w:rPr>
      <w:rFonts w:ascii="Times New Roman" w:hAnsi="Times New Roman" w:cs="Times New Roman"/>
      <w:i/>
      <w:iCs/>
      <w:sz w:val="24"/>
      <w:szCs w:val="24"/>
      <w:lang w:eastAsia="ru-RU"/>
    </w:rPr>
  </w:style>
  <w:style w:type="paragraph" w:styleId="a3">
    <w:name w:val="Body Text"/>
    <w:basedOn w:val="a"/>
    <w:link w:val="a4"/>
    <w:uiPriority w:val="99"/>
    <w:rsid w:val="006539AE"/>
    <w:pPr>
      <w:spacing w:after="0" w:line="240" w:lineRule="auto"/>
    </w:pPr>
    <w:rPr>
      <w:rFonts w:ascii="Times New Roman" w:eastAsia="Times New Roman" w:hAnsi="Times New Roman"/>
      <w:sz w:val="28"/>
      <w:szCs w:val="24"/>
      <w:lang w:eastAsia="ru-RU"/>
    </w:rPr>
  </w:style>
  <w:style w:type="character" w:customStyle="1" w:styleId="a4">
    <w:name w:val="Основной текст Знак"/>
    <w:link w:val="a3"/>
    <w:uiPriority w:val="99"/>
    <w:locked/>
    <w:rsid w:val="006539AE"/>
    <w:rPr>
      <w:rFonts w:ascii="Times New Roman" w:hAnsi="Times New Roman" w:cs="Times New Roman"/>
      <w:sz w:val="24"/>
      <w:szCs w:val="24"/>
      <w:lang w:val="uk-UA" w:eastAsia="ru-RU"/>
    </w:rPr>
  </w:style>
  <w:style w:type="paragraph" w:styleId="a5">
    <w:name w:val="Body Text Indent"/>
    <w:basedOn w:val="a"/>
    <w:link w:val="a6"/>
    <w:uiPriority w:val="99"/>
    <w:rsid w:val="006539AE"/>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link w:val="a5"/>
    <w:uiPriority w:val="99"/>
    <w:locked/>
    <w:rsid w:val="006539AE"/>
    <w:rPr>
      <w:rFonts w:ascii="Times New Roman" w:hAnsi="Times New Roman" w:cs="Times New Roman"/>
      <w:sz w:val="24"/>
      <w:szCs w:val="24"/>
      <w:lang w:val="uk-UA" w:eastAsia="ru-RU"/>
    </w:rPr>
  </w:style>
  <w:style w:type="paragraph" w:styleId="31">
    <w:name w:val="Body Text Indent 3"/>
    <w:basedOn w:val="a"/>
    <w:link w:val="32"/>
    <w:uiPriority w:val="99"/>
    <w:rsid w:val="006539AE"/>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locked/>
    <w:rsid w:val="006539AE"/>
    <w:rPr>
      <w:rFonts w:ascii="Times New Roman" w:hAnsi="Times New Roman" w:cs="Times New Roman"/>
      <w:sz w:val="16"/>
      <w:szCs w:val="16"/>
      <w:lang w:val="uk-UA" w:eastAsia="ru-RU"/>
    </w:rPr>
  </w:style>
  <w:style w:type="paragraph" w:styleId="a7">
    <w:name w:val="footnote text"/>
    <w:basedOn w:val="a"/>
    <w:link w:val="a8"/>
    <w:uiPriority w:val="99"/>
    <w:semiHidden/>
    <w:rsid w:val="006539AE"/>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link w:val="a7"/>
    <w:uiPriority w:val="99"/>
    <w:semiHidden/>
    <w:locked/>
    <w:rsid w:val="006539AE"/>
    <w:rPr>
      <w:rFonts w:ascii="Times New Roman" w:hAnsi="Times New Roman" w:cs="Times New Roman"/>
      <w:sz w:val="20"/>
      <w:szCs w:val="20"/>
      <w:lang w:val="uk-UA" w:eastAsia="ru-RU"/>
    </w:rPr>
  </w:style>
  <w:style w:type="paragraph" w:styleId="a9">
    <w:name w:val="Normal (Web)"/>
    <w:basedOn w:val="a"/>
    <w:uiPriority w:val="99"/>
    <w:rsid w:val="006539AE"/>
    <w:pPr>
      <w:spacing w:before="40" w:line="240" w:lineRule="auto"/>
      <w:ind w:left="40" w:right="40"/>
    </w:pPr>
    <w:rPr>
      <w:rFonts w:ascii="Times New Roman" w:eastAsia="Times New Roman" w:hAnsi="Times New Roman"/>
      <w:color w:val="000000"/>
      <w:sz w:val="24"/>
      <w:szCs w:val="24"/>
      <w:lang w:val="ru-RU" w:eastAsia="ru-RU"/>
    </w:rPr>
  </w:style>
  <w:style w:type="paragraph" w:styleId="21">
    <w:name w:val="Body Text 2"/>
    <w:basedOn w:val="a"/>
    <w:link w:val="22"/>
    <w:uiPriority w:val="99"/>
    <w:rsid w:val="006539AE"/>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uiPriority w:val="99"/>
    <w:locked/>
    <w:rsid w:val="006539AE"/>
    <w:rPr>
      <w:rFonts w:ascii="Times New Roman" w:hAnsi="Times New Roman" w:cs="Times New Roman"/>
      <w:sz w:val="24"/>
      <w:szCs w:val="24"/>
      <w:lang w:val="uk-UA" w:eastAsia="ru-RU"/>
    </w:rPr>
  </w:style>
  <w:style w:type="paragraph" w:styleId="23">
    <w:name w:val="Body Text Indent 2"/>
    <w:basedOn w:val="a"/>
    <w:link w:val="24"/>
    <w:uiPriority w:val="99"/>
    <w:rsid w:val="006539AE"/>
    <w:pPr>
      <w:spacing w:after="120" w:line="480" w:lineRule="auto"/>
      <w:ind w:left="283"/>
    </w:pPr>
    <w:rPr>
      <w:rFonts w:ascii="Times New Roman" w:eastAsia="Times New Roman" w:hAnsi="Times New Roman"/>
      <w:sz w:val="24"/>
      <w:szCs w:val="24"/>
      <w:lang w:val="ru-RU" w:eastAsia="ru-RU"/>
    </w:rPr>
  </w:style>
  <w:style w:type="character" w:customStyle="1" w:styleId="24">
    <w:name w:val="Основной текст с отступом 2 Знак"/>
    <w:link w:val="23"/>
    <w:uiPriority w:val="99"/>
    <w:locked/>
    <w:rsid w:val="006539AE"/>
    <w:rPr>
      <w:rFonts w:ascii="Times New Roman" w:hAnsi="Times New Roman" w:cs="Times New Roman"/>
      <w:sz w:val="24"/>
      <w:szCs w:val="24"/>
      <w:lang w:eastAsia="ru-RU"/>
    </w:rPr>
  </w:style>
  <w:style w:type="paragraph" w:styleId="33">
    <w:name w:val="Body Text 3"/>
    <w:basedOn w:val="a"/>
    <w:link w:val="34"/>
    <w:uiPriority w:val="99"/>
    <w:rsid w:val="006539AE"/>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uiPriority w:val="99"/>
    <w:locked/>
    <w:rsid w:val="006539AE"/>
    <w:rPr>
      <w:rFonts w:ascii="Times New Roman" w:hAnsi="Times New Roman" w:cs="Times New Roman"/>
      <w:sz w:val="16"/>
      <w:szCs w:val="16"/>
      <w:lang w:val="uk-UA" w:eastAsia="ru-RU"/>
    </w:rPr>
  </w:style>
  <w:style w:type="paragraph" w:styleId="aa">
    <w:name w:val="header"/>
    <w:basedOn w:val="a"/>
    <w:link w:val="ab"/>
    <w:uiPriority w:val="99"/>
    <w:rsid w:val="006539AE"/>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b">
    <w:name w:val="Верхний колонтитул Знак"/>
    <w:link w:val="aa"/>
    <w:uiPriority w:val="99"/>
    <w:locked/>
    <w:rsid w:val="006539AE"/>
    <w:rPr>
      <w:rFonts w:ascii="Times New Roman" w:hAnsi="Times New Roman" w:cs="Times New Roman"/>
      <w:sz w:val="20"/>
      <w:szCs w:val="20"/>
      <w:lang w:val="uk-UA" w:eastAsia="ru-RU"/>
    </w:rPr>
  </w:style>
  <w:style w:type="paragraph" w:styleId="ac">
    <w:name w:val="List Paragraph"/>
    <w:basedOn w:val="a"/>
    <w:link w:val="ad"/>
    <w:uiPriority w:val="34"/>
    <w:qFormat/>
    <w:rsid w:val="006539AE"/>
    <w:pPr>
      <w:spacing w:after="0" w:line="240" w:lineRule="auto"/>
      <w:ind w:left="720"/>
      <w:contextualSpacing/>
    </w:pPr>
    <w:rPr>
      <w:rFonts w:ascii="Times New Roman" w:eastAsia="Times New Roman" w:hAnsi="Times New Roman"/>
      <w:sz w:val="24"/>
      <w:szCs w:val="24"/>
      <w:lang w:val="ru-RU" w:eastAsia="ru-RU"/>
    </w:rPr>
  </w:style>
  <w:style w:type="paragraph" w:customStyle="1" w:styleId="msolistparagraphcxsplast">
    <w:name w:val="msolistparagraphcxsplast"/>
    <w:basedOn w:val="a"/>
    <w:uiPriority w:val="99"/>
    <w:rsid w:val="006539A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uiPriority w:val="99"/>
    <w:rsid w:val="006539AE"/>
    <w:rPr>
      <w:rFonts w:cs="Times New Roman"/>
    </w:rPr>
  </w:style>
  <w:style w:type="character" w:styleId="ae">
    <w:name w:val="Hyperlink"/>
    <w:uiPriority w:val="99"/>
    <w:rsid w:val="006539AE"/>
    <w:rPr>
      <w:rFonts w:cs="Times New Roman"/>
      <w:color w:val="0000FF"/>
      <w:u w:val="single"/>
    </w:rPr>
  </w:style>
  <w:style w:type="character" w:customStyle="1" w:styleId="hl">
    <w:name w:val="hl"/>
    <w:uiPriority w:val="99"/>
    <w:rsid w:val="006539AE"/>
    <w:rPr>
      <w:rFonts w:cs="Times New Roman"/>
    </w:rPr>
  </w:style>
  <w:style w:type="paragraph" w:styleId="af">
    <w:name w:val="Balloon Text"/>
    <w:basedOn w:val="a"/>
    <w:link w:val="af0"/>
    <w:uiPriority w:val="99"/>
    <w:rsid w:val="006539AE"/>
    <w:pPr>
      <w:spacing w:after="0" w:line="240" w:lineRule="auto"/>
    </w:pPr>
    <w:rPr>
      <w:rFonts w:ascii="Tahoma" w:eastAsia="Times New Roman" w:hAnsi="Tahoma" w:cs="Tahoma"/>
      <w:sz w:val="16"/>
      <w:szCs w:val="16"/>
      <w:lang w:eastAsia="ru-RU"/>
    </w:rPr>
  </w:style>
  <w:style w:type="character" w:customStyle="1" w:styleId="af0">
    <w:name w:val="Текст выноски Знак"/>
    <w:link w:val="af"/>
    <w:uiPriority w:val="99"/>
    <w:locked/>
    <w:rsid w:val="006539AE"/>
    <w:rPr>
      <w:rFonts w:ascii="Tahoma" w:hAnsi="Tahoma" w:cs="Tahoma"/>
      <w:sz w:val="16"/>
      <w:szCs w:val="16"/>
      <w:lang w:val="uk-UA" w:eastAsia="ru-RU"/>
    </w:rPr>
  </w:style>
  <w:style w:type="paragraph" w:customStyle="1" w:styleId="xfmc1">
    <w:name w:val="xfmc1"/>
    <w:basedOn w:val="a"/>
    <w:uiPriority w:val="99"/>
    <w:rsid w:val="006539A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1">
    <w:name w:val="Strong"/>
    <w:uiPriority w:val="99"/>
    <w:qFormat/>
    <w:rsid w:val="006539AE"/>
    <w:rPr>
      <w:rFonts w:cs="Times New Roman"/>
      <w:b/>
    </w:rPr>
  </w:style>
  <w:style w:type="character" w:styleId="af2">
    <w:name w:val="Emphasis"/>
    <w:basedOn w:val="a0"/>
    <w:uiPriority w:val="20"/>
    <w:qFormat/>
    <w:locked/>
    <w:rsid w:val="00C97D91"/>
    <w:rPr>
      <w:i/>
      <w:iCs/>
    </w:rPr>
  </w:style>
  <w:style w:type="paragraph" w:styleId="25">
    <w:name w:val="List 2"/>
    <w:basedOn w:val="a"/>
    <w:semiHidden/>
    <w:unhideWhenUsed/>
    <w:rsid w:val="00C97D91"/>
    <w:pPr>
      <w:spacing w:after="0" w:line="240" w:lineRule="auto"/>
      <w:ind w:left="566" w:hanging="283"/>
    </w:pPr>
    <w:rPr>
      <w:rFonts w:ascii="Times New Roman" w:eastAsia="Times New Roman" w:hAnsi="Times New Roman"/>
      <w:sz w:val="20"/>
      <w:szCs w:val="20"/>
      <w:lang w:val="ru-RU" w:eastAsia="ru-RU"/>
    </w:rPr>
  </w:style>
  <w:style w:type="character" w:customStyle="1" w:styleId="90">
    <w:name w:val="Заголовок 9 Знак"/>
    <w:basedOn w:val="a0"/>
    <w:link w:val="9"/>
    <w:rsid w:val="00B0164B"/>
    <w:rPr>
      <w:rFonts w:asciiTheme="majorHAnsi" w:eastAsiaTheme="majorEastAsia" w:hAnsiTheme="majorHAnsi" w:cstheme="majorBidi"/>
      <w:i/>
      <w:iCs/>
      <w:color w:val="404040" w:themeColor="text1" w:themeTint="BF"/>
      <w:lang w:val="uk-UA" w:eastAsia="en-US"/>
    </w:rPr>
  </w:style>
  <w:style w:type="paragraph" w:styleId="af3">
    <w:name w:val="Title"/>
    <w:basedOn w:val="a"/>
    <w:next w:val="a"/>
    <w:link w:val="af4"/>
    <w:qFormat/>
    <w:locked/>
    <w:rsid w:val="00B016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0"/>
    <w:link w:val="af3"/>
    <w:rsid w:val="00B0164B"/>
    <w:rPr>
      <w:rFonts w:asciiTheme="majorHAnsi" w:eastAsiaTheme="majorEastAsia" w:hAnsiTheme="majorHAnsi" w:cstheme="majorBidi"/>
      <w:color w:val="17365D" w:themeColor="text2" w:themeShade="BF"/>
      <w:spacing w:val="5"/>
      <w:kern w:val="28"/>
      <w:sz w:val="52"/>
      <w:szCs w:val="52"/>
      <w:lang w:val="uk-UA" w:eastAsia="en-US"/>
    </w:rPr>
  </w:style>
  <w:style w:type="paragraph" w:styleId="af5">
    <w:name w:val="Subtitle"/>
    <w:basedOn w:val="a"/>
    <w:next w:val="a"/>
    <w:link w:val="af6"/>
    <w:qFormat/>
    <w:locked/>
    <w:rsid w:val="00B016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rsid w:val="00B0164B"/>
    <w:rPr>
      <w:rFonts w:asciiTheme="majorHAnsi" w:eastAsiaTheme="majorEastAsia" w:hAnsiTheme="majorHAnsi" w:cstheme="majorBidi"/>
      <w:i/>
      <w:iCs/>
      <w:color w:val="4F81BD" w:themeColor="accent1"/>
      <w:spacing w:val="15"/>
      <w:sz w:val="24"/>
      <w:szCs w:val="24"/>
      <w:lang w:val="uk-UA" w:eastAsia="en-US"/>
    </w:rPr>
  </w:style>
  <w:style w:type="character" w:customStyle="1" w:styleId="ad">
    <w:name w:val="Абзац списка Знак"/>
    <w:link w:val="ac"/>
    <w:uiPriority w:val="34"/>
    <w:locked/>
    <w:rsid w:val="005709A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header" w:locked="1" w:uiPriority="0"/>
    <w:lsdException w:name="caption" w:locked="1" w:uiPriority="0" w:qFormat="1"/>
    <w:lsdException w:name="List 2" w:uiPriority="0"/>
    <w:lsdException w:name="Title" w:locked="1" w:semiHidden="0" w:uiPriority="0" w:unhideWhenUsed="0" w:qFormat="1"/>
    <w:lsdException w:name="Default Paragraph Font" w:locked="1" w:uiPriority="0"/>
    <w:lsdException w:name="Body Text" w:locked="1" w:uiPriority="0"/>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Strong" w:locked="1" w:semiHidden="0" w:uiPriority="0" w:unhideWhenUsed="0" w:qFormat="1"/>
    <w:lsdException w:name="Emphasis" w:locked="1" w:semiHidden="0" w:uiPriority="20" w:unhideWhenUsed="0" w:qFormat="1"/>
    <w:lsdException w:name="Normal (Web)" w:locked="1" w:uiPriority="0"/>
    <w:lsdException w:name="Table Web 2" w:semiHidden="0" w:unhideWhenUsed="0"/>
    <w:lsdException w:name="Table Web 3" w:semiHidden="0" w:unhideWhenUsed="0"/>
    <w:lsdException w:name="Balloon Text" w:locked="1" w:semiHidden="0" w:uiPriority="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977"/>
    <w:pPr>
      <w:spacing w:after="200" w:line="276" w:lineRule="auto"/>
    </w:pPr>
    <w:rPr>
      <w:sz w:val="22"/>
      <w:szCs w:val="22"/>
      <w:lang w:val="uk-UA" w:eastAsia="en-US"/>
    </w:rPr>
  </w:style>
  <w:style w:type="paragraph" w:styleId="1">
    <w:name w:val="heading 1"/>
    <w:basedOn w:val="a"/>
    <w:next w:val="a"/>
    <w:link w:val="10"/>
    <w:uiPriority w:val="99"/>
    <w:qFormat/>
    <w:rsid w:val="006539AE"/>
    <w:pPr>
      <w:keepNext/>
      <w:spacing w:after="0" w:line="240" w:lineRule="auto"/>
      <w:jc w:val="center"/>
      <w:outlineLvl w:val="0"/>
    </w:pPr>
    <w:rPr>
      <w:rFonts w:ascii="Times New Roman" w:eastAsia="Times New Roman" w:hAnsi="Times New Roman"/>
      <w:sz w:val="28"/>
      <w:szCs w:val="24"/>
      <w:lang w:eastAsia="ru-RU"/>
    </w:rPr>
  </w:style>
  <w:style w:type="paragraph" w:styleId="2">
    <w:name w:val="heading 2"/>
    <w:basedOn w:val="a"/>
    <w:next w:val="a"/>
    <w:link w:val="20"/>
    <w:uiPriority w:val="99"/>
    <w:qFormat/>
    <w:rsid w:val="00B1727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6539AE"/>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6539AE"/>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uiPriority w:val="99"/>
    <w:qFormat/>
    <w:rsid w:val="006539AE"/>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9"/>
    <w:qFormat/>
    <w:rsid w:val="006539AE"/>
    <w:pPr>
      <w:spacing w:before="240" w:after="60" w:line="240" w:lineRule="auto"/>
      <w:outlineLvl w:val="5"/>
    </w:pPr>
    <w:rPr>
      <w:rFonts w:eastAsia="Times New Roman"/>
      <w:b/>
      <w:bCs/>
      <w:lang w:eastAsia="ru-RU"/>
    </w:rPr>
  </w:style>
  <w:style w:type="paragraph" w:styleId="7">
    <w:name w:val="heading 7"/>
    <w:basedOn w:val="a"/>
    <w:next w:val="a"/>
    <w:link w:val="70"/>
    <w:uiPriority w:val="99"/>
    <w:qFormat/>
    <w:rsid w:val="00B17273"/>
    <w:pPr>
      <w:keepNext/>
      <w:keepLines/>
      <w:spacing w:before="200" w:after="0"/>
      <w:outlineLvl w:val="6"/>
    </w:pPr>
    <w:rPr>
      <w:rFonts w:ascii="Cambria" w:eastAsia="Times New Roman" w:hAnsi="Cambria"/>
      <w:i/>
      <w:iCs/>
      <w:color w:val="404040"/>
    </w:rPr>
  </w:style>
  <w:style w:type="paragraph" w:styleId="8">
    <w:name w:val="heading 8"/>
    <w:basedOn w:val="a"/>
    <w:next w:val="a"/>
    <w:link w:val="80"/>
    <w:uiPriority w:val="99"/>
    <w:qFormat/>
    <w:rsid w:val="006539AE"/>
    <w:pPr>
      <w:spacing w:before="240" w:after="60" w:line="240" w:lineRule="auto"/>
      <w:outlineLvl w:val="7"/>
    </w:pPr>
    <w:rPr>
      <w:rFonts w:ascii="Times New Roman" w:eastAsia="Times New Roman" w:hAnsi="Times New Roman"/>
      <w:i/>
      <w:iCs/>
      <w:sz w:val="24"/>
      <w:szCs w:val="24"/>
      <w:lang w:val="ru-RU" w:eastAsia="ru-RU"/>
    </w:rPr>
  </w:style>
  <w:style w:type="paragraph" w:styleId="9">
    <w:name w:val="heading 9"/>
    <w:basedOn w:val="a"/>
    <w:next w:val="a"/>
    <w:link w:val="90"/>
    <w:unhideWhenUsed/>
    <w:qFormat/>
    <w:locked/>
    <w:rsid w:val="00B016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539AE"/>
    <w:rPr>
      <w:rFonts w:ascii="Times New Roman" w:hAnsi="Times New Roman" w:cs="Times New Roman"/>
      <w:sz w:val="24"/>
      <w:szCs w:val="24"/>
      <w:lang w:val="uk-UA" w:eastAsia="ru-RU"/>
    </w:rPr>
  </w:style>
  <w:style w:type="character" w:customStyle="1" w:styleId="20">
    <w:name w:val="Заголовок 2 Знак"/>
    <w:link w:val="2"/>
    <w:uiPriority w:val="99"/>
    <w:semiHidden/>
    <w:locked/>
    <w:rsid w:val="00B17273"/>
    <w:rPr>
      <w:rFonts w:ascii="Cambria" w:hAnsi="Cambria" w:cs="Times New Roman"/>
      <w:b/>
      <w:bCs/>
      <w:color w:val="4F81BD"/>
      <w:sz w:val="26"/>
      <w:szCs w:val="26"/>
      <w:lang w:val="uk-UA"/>
    </w:rPr>
  </w:style>
  <w:style w:type="character" w:customStyle="1" w:styleId="30">
    <w:name w:val="Заголовок 3 Знак"/>
    <w:link w:val="3"/>
    <w:uiPriority w:val="99"/>
    <w:locked/>
    <w:rsid w:val="006539AE"/>
    <w:rPr>
      <w:rFonts w:ascii="Arial" w:hAnsi="Arial" w:cs="Arial"/>
      <w:b/>
      <w:bCs/>
      <w:sz w:val="26"/>
      <w:szCs w:val="26"/>
      <w:lang w:val="uk-UA" w:eastAsia="ru-RU"/>
    </w:rPr>
  </w:style>
  <w:style w:type="character" w:customStyle="1" w:styleId="40">
    <w:name w:val="Заголовок 4 Знак"/>
    <w:link w:val="4"/>
    <w:uiPriority w:val="99"/>
    <w:locked/>
    <w:rsid w:val="006539AE"/>
    <w:rPr>
      <w:rFonts w:ascii="Times New Roman" w:hAnsi="Times New Roman" w:cs="Times New Roman"/>
      <w:b/>
      <w:bCs/>
      <w:sz w:val="28"/>
      <w:szCs w:val="28"/>
      <w:lang w:val="uk-UA" w:eastAsia="ru-RU"/>
    </w:rPr>
  </w:style>
  <w:style w:type="character" w:customStyle="1" w:styleId="50">
    <w:name w:val="Заголовок 5 Знак"/>
    <w:link w:val="5"/>
    <w:uiPriority w:val="99"/>
    <w:locked/>
    <w:rsid w:val="006539AE"/>
    <w:rPr>
      <w:rFonts w:ascii="Times New Roman" w:hAnsi="Times New Roman" w:cs="Times New Roman"/>
      <w:b/>
      <w:bCs/>
      <w:i/>
      <w:iCs/>
      <w:sz w:val="26"/>
      <w:szCs w:val="26"/>
      <w:lang w:val="uk-UA" w:eastAsia="ru-RU"/>
    </w:rPr>
  </w:style>
  <w:style w:type="character" w:customStyle="1" w:styleId="60">
    <w:name w:val="Заголовок 6 Знак"/>
    <w:link w:val="6"/>
    <w:uiPriority w:val="99"/>
    <w:locked/>
    <w:rsid w:val="006539AE"/>
    <w:rPr>
      <w:rFonts w:ascii="Calibri" w:hAnsi="Calibri" w:cs="Times New Roman"/>
      <w:b/>
      <w:bCs/>
      <w:lang w:val="uk-UA" w:eastAsia="ru-RU"/>
    </w:rPr>
  </w:style>
  <w:style w:type="character" w:customStyle="1" w:styleId="70">
    <w:name w:val="Заголовок 7 Знак"/>
    <w:link w:val="7"/>
    <w:uiPriority w:val="99"/>
    <w:semiHidden/>
    <w:locked/>
    <w:rsid w:val="00B17273"/>
    <w:rPr>
      <w:rFonts w:ascii="Cambria" w:hAnsi="Cambria" w:cs="Times New Roman"/>
      <w:i/>
      <w:iCs/>
      <w:color w:val="404040"/>
      <w:lang w:val="uk-UA"/>
    </w:rPr>
  </w:style>
  <w:style w:type="character" w:customStyle="1" w:styleId="80">
    <w:name w:val="Заголовок 8 Знак"/>
    <w:link w:val="8"/>
    <w:uiPriority w:val="99"/>
    <w:locked/>
    <w:rsid w:val="006539AE"/>
    <w:rPr>
      <w:rFonts w:ascii="Times New Roman" w:hAnsi="Times New Roman" w:cs="Times New Roman"/>
      <w:i/>
      <w:iCs/>
      <w:sz w:val="24"/>
      <w:szCs w:val="24"/>
      <w:lang w:eastAsia="ru-RU"/>
    </w:rPr>
  </w:style>
  <w:style w:type="paragraph" w:styleId="a3">
    <w:name w:val="Body Text"/>
    <w:basedOn w:val="a"/>
    <w:link w:val="a4"/>
    <w:uiPriority w:val="99"/>
    <w:rsid w:val="006539AE"/>
    <w:pPr>
      <w:spacing w:after="0" w:line="240" w:lineRule="auto"/>
    </w:pPr>
    <w:rPr>
      <w:rFonts w:ascii="Times New Roman" w:eastAsia="Times New Roman" w:hAnsi="Times New Roman"/>
      <w:sz w:val="28"/>
      <w:szCs w:val="24"/>
      <w:lang w:eastAsia="ru-RU"/>
    </w:rPr>
  </w:style>
  <w:style w:type="character" w:customStyle="1" w:styleId="a4">
    <w:name w:val="Основной текст Знак"/>
    <w:link w:val="a3"/>
    <w:uiPriority w:val="99"/>
    <w:locked/>
    <w:rsid w:val="006539AE"/>
    <w:rPr>
      <w:rFonts w:ascii="Times New Roman" w:hAnsi="Times New Roman" w:cs="Times New Roman"/>
      <w:sz w:val="24"/>
      <w:szCs w:val="24"/>
      <w:lang w:val="uk-UA" w:eastAsia="ru-RU"/>
    </w:rPr>
  </w:style>
  <w:style w:type="paragraph" w:styleId="a5">
    <w:name w:val="Body Text Indent"/>
    <w:basedOn w:val="a"/>
    <w:link w:val="a6"/>
    <w:uiPriority w:val="99"/>
    <w:rsid w:val="006539AE"/>
    <w:pPr>
      <w:spacing w:after="120" w:line="240" w:lineRule="auto"/>
      <w:ind w:left="283"/>
    </w:pPr>
    <w:rPr>
      <w:rFonts w:ascii="Times New Roman" w:eastAsia="Times New Roman" w:hAnsi="Times New Roman"/>
      <w:sz w:val="24"/>
      <w:szCs w:val="24"/>
      <w:lang w:eastAsia="ru-RU"/>
    </w:rPr>
  </w:style>
  <w:style w:type="character" w:customStyle="1" w:styleId="a6">
    <w:name w:val="Основной текст с отступом Знак"/>
    <w:link w:val="a5"/>
    <w:uiPriority w:val="99"/>
    <w:locked/>
    <w:rsid w:val="006539AE"/>
    <w:rPr>
      <w:rFonts w:ascii="Times New Roman" w:hAnsi="Times New Roman" w:cs="Times New Roman"/>
      <w:sz w:val="24"/>
      <w:szCs w:val="24"/>
      <w:lang w:val="uk-UA" w:eastAsia="ru-RU"/>
    </w:rPr>
  </w:style>
  <w:style w:type="paragraph" w:styleId="31">
    <w:name w:val="Body Text Indent 3"/>
    <w:basedOn w:val="a"/>
    <w:link w:val="32"/>
    <w:uiPriority w:val="99"/>
    <w:rsid w:val="006539AE"/>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locked/>
    <w:rsid w:val="006539AE"/>
    <w:rPr>
      <w:rFonts w:ascii="Times New Roman" w:hAnsi="Times New Roman" w:cs="Times New Roman"/>
      <w:sz w:val="16"/>
      <w:szCs w:val="16"/>
      <w:lang w:val="uk-UA" w:eastAsia="ru-RU"/>
    </w:rPr>
  </w:style>
  <w:style w:type="paragraph" w:styleId="a7">
    <w:name w:val="footnote text"/>
    <w:basedOn w:val="a"/>
    <w:link w:val="a8"/>
    <w:uiPriority w:val="99"/>
    <w:semiHidden/>
    <w:rsid w:val="006539AE"/>
    <w:pPr>
      <w:spacing w:after="0" w:line="240" w:lineRule="auto"/>
    </w:pPr>
    <w:rPr>
      <w:rFonts w:ascii="Times New Roman" w:eastAsia="Times New Roman" w:hAnsi="Times New Roman"/>
      <w:sz w:val="20"/>
      <w:szCs w:val="20"/>
      <w:lang w:eastAsia="ru-RU"/>
    </w:rPr>
  </w:style>
  <w:style w:type="character" w:customStyle="1" w:styleId="a8">
    <w:name w:val="Текст сноски Знак"/>
    <w:link w:val="a7"/>
    <w:uiPriority w:val="99"/>
    <w:semiHidden/>
    <w:locked/>
    <w:rsid w:val="006539AE"/>
    <w:rPr>
      <w:rFonts w:ascii="Times New Roman" w:hAnsi="Times New Roman" w:cs="Times New Roman"/>
      <w:sz w:val="20"/>
      <w:szCs w:val="20"/>
      <w:lang w:val="uk-UA" w:eastAsia="ru-RU"/>
    </w:rPr>
  </w:style>
  <w:style w:type="paragraph" w:styleId="a9">
    <w:name w:val="Normal (Web)"/>
    <w:basedOn w:val="a"/>
    <w:uiPriority w:val="99"/>
    <w:rsid w:val="006539AE"/>
    <w:pPr>
      <w:spacing w:before="40" w:line="240" w:lineRule="auto"/>
      <w:ind w:left="40" w:right="40"/>
    </w:pPr>
    <w:rPr>
      <w:rFonts w:ascii="Times New Roman" w:eastAsia="Times New Roman" w:hAnsi="Times New Roman"/>
      <w:color w:val="000000"/>
      <w:sz w:val="24"/>
      <w:szCs w:val="24"/>
      <w:lang w:val="ru-RU" w:eastAsia="ru-RU"/>
    </w:rPr>
  </w:style>
  <w:style w:type="paragraph" w:styleId="21">
    <w:name w:val="Body Text 2"/>
    <w:basedOn w:val="a"/>
    <w:link w:val="22"/>
    <w:uiPriority w:val="99"/>
    <w:rsid w:val="006539AE"/>
    <w:pPr>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link w:val="21"/>
    <w:uiPriority w:val="99"/>
    <w:locked/>
    <w:rsid w:val="006539AE"/>
    <w:rPr>
      <w:rFonts w:ascii="Times New Roman" w:hAnsi="Times New Roman" w:cs="Times New Roman"/>
      <w:sz w:val="24"/>
      <w:szCs w:val="24"/>
      <w:lang w:val="uk-UA" w:eastAsia="ru-RU"/>
    </w:rPr>
  </w:style>
  <w:style w:type="paragraph" w:styleId="23">
    <w:name w:val="Body Text Indent 2"/>
    <w:basedOn w:val="a"/>
    <w:link w:val="24"/>
    <w:uiPriority w:val="99"/>
    <w:rsid w:val="006539AE"/>
    <w:pPr>
      <w:spacing w:after="120" w:line="480" w:lineRule="auto"/>
      <w:ind w:left="283"/>
    </w:pPr>
    <w:rPr>
      <w:rFonts w:ascii="Times New Roman" w:eastAsia="Times New Roman" w:hAnsi="Times New Roman"/>
      <w:sz w:val="24"/>
      <w:szCs w:val="24"/>
      <w:lang w:val="ru-RU" w:eastAsia="ru-RU"/>
    </w:rPr>
  </w:style>
  <w:style w:type="character" w:customStyle="1" w:styleId="24">
    <w:name w:val="Основной текст с отступом 2 Знак"/>
    <w:link w:val="23"/>
    <w:uiPriority w:val="99"/>
    <w:locked/>
    <w:rsid w:val="006539AE"/>
    <w:rPr>
      <w:rFonts w:ascii="Times New Roman" w:hAnsi="Times New Roman" w:cs="Times New Roman"/>
      <w:sz w:val="24"/>
      <w:szCs w:val="24"/>
      <w:lang w:eastAsia="ru-RU"/>
    </w:rPr>
  </w:style>
  <w:style w:type="paragraph" w:styleId="33">
    <w:name w:val="Body Text 3"/>
    <w:basedOn w:val="a"/>
    <w:link w:val="34"/>
    <w:uiPriority w:val="99"/>
    <w:rsid w:val="006539AE"/>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uiPriority w:val="99"/>
    <w:locked/>
    <w:rsid w:val="006539AE"/>
    <w:rPr>
      <w:rFonts w:ascii="Times New Roman" w:hAnsi="Times New Roman" w:cs="Times New Roman"/>
      <w:sz w:val="16"/>
      <w:szCs w:val="16"/>
      <w:lang w:val="uk-UA" w:eastAsia="ru-RU"/>
    </w:rPr>
  </w:style>
  <w:style w:type="paragraph" w:styleId="aa">
    <w:name w:val="header"/>
    <w:basedOn w:val="a"/>
    <w:link w:val="ab"/>
    <w:uiPriority w:val="99"/>
    <w:rsid w:val="006539AE"/>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b">
    <w:name w:val="Верхний колонтитул Знак"/>
    <w:link w:val="aa"/>
    <w:uiPriority w:val="99"/>
    <w:locked/>
    <w:rsid w:val="006539AE"/>
    <w:rPr>
      <w:rFonts w:ascii="Times New Roman" w:hAnsi="Times New Roman" w:cs="Times New Roman"/>
      <w:sz w:val="20"/>
      <w:szCs w:val="20"/>
      <w:lang w:val="uk-UA" w:eastAsia="ru-RU"/>
    </w:rPr>
  </w:style>
  <w:style w:type="paragraph" w:styleId="ac">
    <w:name w:val="List Paragraph"/>
    <w:basedOn w:val="a"/>
    <w:link w:val="ad"/>
    <w:uiPriority w:val="34"/>
    <w:qFormat/>
    <w:rsid w:val="006539AE"/>
    <w:pPr>
      <w:spacing w:after="0" w:line="240" w:lineRule="auto"/>
      <w:ind w:left="720"/>
      <w:contextualSpacing/>
    </w:pPr>
    <w:rPr>
      <w:rFonts w:ascii="Times New Roman" w:eastAsia="Times New Roman" w:hAnsi="Times New Roman"/>
      <w:sz w:val="24"/>
      <w:szCs w:val="24"/>
      <w:lang w:val="ru-RU" w:eastAsia="ru-RU"/>
    </w:rPr>
  </w:style>
  <w:style w:type="paragraph" w:customStyle="1" w:styleId="msolistparagraphcxsplast">
    <w:name w:val="msolistparagraphcxsplast"/>
    <w:basedOn w:val="a"/>
    <w:uiPriority w:val="99"/>
    <w:rsid w:val="006539AE"/>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uiPriority w:val="99"/>
    <w:rsid w:val="006539AE"/>
    <w:rPr>
      <w:rFonts w:cs="Times New Roman"/>
    </w:rPr>
  </w:style>
  <w:style w:type="character" w:styleId="ae">
    <w:name w:val="Hyperlink"/>
    <w:uiPriority w:val="99"/>
    <w:rsid w:val="006539AE"/>
    <w:rPr>
      <w:rFonts w:cs="Times New Roman"/>
      <w:color w:val="0000FF"/>
      <w:u w:val="single"/>
    </w:rPr>
  </w:style>
  <w:style w:type="character" w:customStyle="1" w:styleId="hl">
    <w:name w:val="hl"/>
    <w:uiPriority w:val="99"/>
    <w:rsid w:val="006539AE"/>
    <w:rPr>
      <w:rFonts w:cs="Times New Roman"/>
    </w:rPr>
  </w:style>
  <w:style w:type="paragraph" w:styleId="af">
    <w:name w:val="Balloon Text"/>
    <w:basedOn w:val="a"/>
    <w:link w:val="af0"/>
    <w:uiPriority w:val="99"/>
    <w:rsid w:val="006539AE"/>
    <w:pPr>
      <w:spacing w:after="0" w:line="240" w:lineRule="auto"/>
    </w:pPr>
    <w:rPr>
      <w:rFonts w:ascii="Tahoma" w:eastAsia="Times New Roman" w:hAnsi="Tahoma" w:cs="Tahoma"/>
      <w:sz w:val="16"/>
      <w:szCs w:val="16"/>
      <w:lang w:eastAsia="ru-RU"/>
    </w:rPr>
  </w:style>
  <w:style w:type="character" w:customStyle="1" w:styleId="af0">
    <w:name w:val="Текст выноски Знак"/>
    <w:link w:val="af"/>
    <w:uiPriority w:val="99"/>
    <w:locked/>
    <w:rsid w:val="006539AE"/>
    <w:rPr>
      <w:rFonts w:ascii="Tahoma" w:hAnsi="Tahoma" w:cs="Tahoma"/>
      <w:sz w:val="16"/>
      <w:szCs w:val="16"/>
      <w:lang w:val="uk-UA" w:eastAsia="ru-RU"/>
    </w:rPr>
  </w:style>
  <w:style w:type="paragraph" w:customStyle="1" w:styleId="xfmc1">
    <w:name w:val="xfmc1"/>
    <w:basedOn w:val="a"/>
    <w:uiPriority w:val="99"/>
    <w:rsid w:val="006539A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1">
    <w:name w:val="Strong"/>
    <w:uiPriority w:val="99"/>
    <w:qFormat/>
    <w:rsid w:val="006539AE"/>
    <w:rPr>
      <w:rFonts w:cs="Times New Roman"/>
      <w:b/>
    </w:rPr>
  </w:style>
  <w:style w:type="character" w:styleId="af2">
    <w:name w:val="Emphasis"/>
    <w:basedOn w:val="a0"/>
    <w:uiPriority w:val="20"/>
    <w:qFormat/>
    <w:locked/>
    <w:rsid w:val="00C97D91"/>
    <w:rPr>
      <w:i/>
      <w:iCs/>
    </w:rPr>
  </w:style>
  <w:style w:type="paragraph" w:styleId="25">
    <w:name w:val="List 2"/>
    <w:basedOn w:val="a"/>
    <w:semiHidden/>
    <w:unhideWhenUsed/>
    <w:rsid w:val="00C97D91"/>
    <w:pPr>
      <w:spacing w:after="0" w:line="240" w:lineRule="auto"/>
      <w:ind w:left="566" w:hanging="283"/>
    </w:pPr>
    <w:rPr>
      <w:rFonts w:ascii="Times New Roman" w:eastAsia="Times New Roman" w:hAnsi="Times New Roman"/>
      <w:sz w:val="20"/>
      <w:szCs w:val="20"/>
      <w:lang w:val="ru-RU" w:eastAsia="ru-RU"/>
    </w:rPr>
  </w:style>
  <w:style w:type="character" w:customStyle="1" w:styleId="90">
    <w:name w:val="Заголовок 9 Знак"/>
    <w:basedOn w:val="a0"/>
    <w:link w:val="9"/>
    <w:rsid w:val="00B0164B"/>
    <w:rPr>
      <w:rFonts w:asciiTheme="majorHAnsi" w:eastAsiaTheme="majorEastAsia" w:hAnsiTheme="majorHAnsi" w:cstheme="majorBidi"/>
      <w:i/>
      <w:iCs/>
      <w:color w:val="404040" w:themeColor="text1" w:themeTint="BF"/>
      <w:lang w:val="uk-UA" w:eastAsia="en-US"/>
    </w:rPr>
  </w:style>
  <w:style w:type="paragraph" w:styleId="af3">
    <w:name w:val="Title"/>
    <w:basedOn w:val="a"/>
    <w:next w:val="a"/>
    <w:link w:val="af4"/>
    <w:qFormat/>
    <w:locked/>
    <w:rsid w:val="00B0164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4">
    <w:name w:val="Название Знак"/>
    <w:basedOn w:val="a0"/>
    <w:link w:val="af3"/>
    <w:rsid w:val="00B0164B"/>
    <w:rPr>
      <w:rFonts w:asciiTheme="majorHAnsi" w:eastAsiaTheme="majorEastAsia" w:hAnsiTheme="majorHAnsi" w:cstheme="majorBidi"/>
      <w:color w:val="17365D" w:themeColor="text2" w:themeShade="BF"/>
      <w:spacing w:val="5"/>
      <w:kern w:val="28"/>
      <w:sz w:val="52"/>
      <w:szCs w:val="52"/>
      <w:lang w:val="uk-UA" w:eastAsia="en-US"/>
    </w:rPr>
  </w:style>
  <w:style w:type="paragraph" w:styleId="af5">
    <w:name w:val="Subtitle"/>
    <w:basedOn w:val="a"/>
    <w:next w:val="a"/>
    <w:link w:val="af6"/>
    <w:qFormat/>
    <w:locked/>
    <w:rsid w:val="00B016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rsid w:val="00B0164B"/>
    <w:rPr>
      <w:rFonts w:asciiTheme="majorHAnsi" w:eastAsiaTheme="majorEastAsia" w:hAnsiTheme="majorHAnsi" w:cstheme="majorBidi"/>
      <w:i/>
      <w:iCs/>
      <w:color w:val="4F81BD" w:themeColor="accent1"/>
      <w:spacing w:val="15"/>
      <w:sz w:val="24"/>
      <w:szCs w:val="24"/>
      <w:lang w:val="uk-UA" w:eastAsia="en-US"/>
    </w:rPr>
  </w:style>
  <w:style w:type="character" w:customStyle="1" w:styleId="ad">
    <w:name w:val="Абзац списка Знак"/>
    <w:link w:val="ac"/>
    <w:uiPriority w:val="34"/>
    <w:locked/>
    <w:rsid w:val="005709A4"/>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600048">
      <w:bodyDiv w:val="1"/>
      <w:marLeft w:val="0"/>
      <w:marRight w:val="0"/>
      <w:marTop w:val="0"/>
      <w:marBottom w:val="0"/>
      <w:divBdr>
        <w:top w:val="none" w:sz="0" w:space="0" w:color="auto"/>
        <w:left w:val="none" w:sz="0" w:space="0" w:color="auto"/>
        <w:bottom w:val="none" w:sz="0" w:space="0" w:color="auto"/>
        <w:right w:val="none" w:sz="0" w:space="0" w:color="auto"/>
      </w:divBdr>
    </w:div>
    <w:div w:id="12733572">
      <w:bodyDiv w:val="1"/>
      <w:marLeft w:val="0"/>
      <w:marRight w:val="0"/>
      <w:marTop w:val="0"/>
      <w:marBottom w:val="0"/>
      <w:divBdr>
        <w:top w:val="none" w:sz="0" w:space="0" w:color="auto"/>
        <w:left w:val="none" w:sz="0" w:space="0" w:color="auto"/>
        <w:bottom w:val="none" w:sz="0" w:space="0" w:color="auto"/>
        <w:right w:val="none" w:sz="0" w:space="0" w:color="auto"/>
      </w:divBdr>
    </w:div>
    <w:div w:id="27029190">
      <w:bodyDiv w:val="1"/>
      <w:marLeft w:val="0"/>
      <w:marRight w:val="0"/>
      <w:marTop w:val="0"/>
      <w:marBottom w:val="0"/>
      <w:divBdr>
        <w:top w:val="none" w:sz="0" w:space="0" w:color="auto"/>
        <w:left w:val="none" w:sz="0" w:space="0" w:color="auto"/>
        <w:bottom w:val="none" w:sz="0" w:space="0" w:color="auto"/>
        <w:right w:val="none" w:sz="0" w:space="0" w:color="auto"/>
      </w:divBdr>
    </w:div>
    <w:div w:id="49963188">
      <w:bodyDiv w:val="1"/>
      <w:marLeft w:val="0"/>
      <w:marRight w:val="0"/>
      <w:marTop w:val="0"/>
      <w:marBottom w:val="0"/>
      <w:divBdr>
        <w:top w:val="none" w:sz="0" w:space="0" w:color="auto"/>
        <w:left w:val="none" w:sz="0" w:space="0" w:color="auto"/>
        <w:bottom w:val="none" w:sz="0" w:space="0" w:color="auto"/>
        <w:right w:val="none" w:sz="0" w:space="0" w:color="auto"/>
      </w:divBdr>
    </w:div>
    <w:div w:id="66736028">
      <w:bodyDiv w:val="1"/>
      <w:marLeft w:val="0"/>
      <w:marRight w:val="0"/>
      <w:marTop w:val="0"/>
      <w:marBottom w:val="0"/>
      <w:divBdr>
        <w:top w:val="none" w:sz="0" w:space="0" w:color="auto"/>
        <w:left w:val="none" w:sz="0" w:space="0" w:color="auto"/>
        <w:bottom w:val="none" w:sz="0" w:space="0" w:color="auto"/>
        <w:right w:val="none" w:sz="0" w:space="0" w:color="auto"/>
      </w:divBdr>
    </w:div>
    <w:div w:id="69161196">
      <w:bodyDiv w:val="1"/>
      <w:marLeft w:val="0"/>
      <w:marRight w:val="0"/>
      <w:marTop w:val="0"/>
      <w:marBottom w:val="0"/>
      <w:divBdr>
        <w:top w:val="none" w:sz="0" w:space="0" w:color="auto"/>
        <w:left w:val="none" w:sz="0" w:space="0" w:color="auto"/>
        <w:bottom w:val="none" w:sz="0" w:space="0" w:color="auto"/>
        <w:right w:val="none" w:sz="0" w:space="0" w:color="auto"/>
      </w:divBdr>
    </w:div>
    <w:div w:id="81996412">
      <w:bodyDiv w:val="1"/>
      <w:marLeft w:val="0"/>
      <w:marRight w:val="0"/>
      <w:marTop w:val="0"/>
      <w:marBottom w:val="0"/>
      <w:divBdr>
        <w:top w:val="none" w:sz="0" w:space="0" w:color="auto"/>
        <w:left w:val="none" w:sz="0" w:space="0" w:color="auto"/>
        <w:bottom w:val="none" w:sz="0" w:space="0" w:color="auto"/>
        <w:right w:val="none" w:sz="0" w:space="0" w:color="auto"/>
      </w:divBdr>
    </w:div>
    <w:div w:id="97532568">
      <w:bodyDiv w:val="1"/>
      <w:marLeft w:val="0"/>
      <w:marRight w:val="0"/>
      <w:marTop w:val="0"/>
      <w:marBottom w:val="0"/>
      <w:divBdr>
        <w:top w:val="none" w:sz="0" w:space="0" w:color="auto"/>
        <w:left w:val="none" w:sz="0" w:space="0" w:color="auto"/>
        <w:bottom w:val="none" w:sz="0" w:space="0" w:color="auto"/>
        <w:right w:val="none" w:sz="0" w:space="0" w:color="auto"/>
      </w:divBdr>
    </w:div>
    <w:div w:id="123084959">
      <w:bodyDiv w:val="1"/>
      <w:marLeft w:val="0"/>
      <w:marRight w:val="0"/>
      <w:marTop w:val="0"/>
      <w:marBottom w:val="0"/>
      <w:divBdr>
        <w:top w:val="none" w:sz="0" w:space="0" w:color="auto"/>
        <w:left w:val="none" w:sz="0" w:space="0" w:color="auto"/>
        <w:bottom w:val="none" w:sz="0" w:space="0" w:color="auto"/>
        <w:right w:val="none" w:sz="0" w:space="0" w:color="auto"/>
      </w:divBdr>
    </w:div>
    <w:div w:id="126551744">
      <w:bodyDiv w:val="1"/>
      <w:marLeft w:val="0"/>
      <w:marRight w:val="0"/>
      <w:marTop w:val="0"/>
      <w:marBottom w:val="0"/>
      <w:divBdr>
        <w:top w:val="none" w:sz="0" w:space="0" w:color="auto"/>
        <w:left w:val="none" w:sz="0" w:space="0" w:color="auto"/>
        <w:bottom w:val="none" w:sz="0" w:space="0" w:color="auto"/>
        <w:right w:val="none" w:sz="0" w:space="0" w:color="auto"/>
      </w:divBdr>
    </w:div>
    <w:div w:id="134221905">
      <w:bodyDiv w:val="1"/>
      <w:marLeft w:val="0"/>
      <w:marRight w:val="0"/>
      <w:marTop w:val="0"/>
      <w:marBottom w:val="0"/>
      <w:divBdr>
        <w:top w:val="none" w:sz="0" w:space="0" w:color="auto"/>
        <w:left w:val="none" w:sz="0" w:space="0" w:color="auto"/>
        <w:bottom w:val="none" w:sz="0" w:space="0" w:color="auto"/>
        <w:right w:val="none" w:sz="0" w:space="0" w:color="auto"/>
      </w:divBdr>
    </w:div>
    <w:div w:id="140391216">
      <w:bodyDiv w:val="1"/>
      <w:marLeft w:val="0"/>
      <w:marRight w:val="0"/>
      <w:marTop w:val="0"/>
      <w:marBottom w:val="0"/>
      <w:divBdr>
        <w:top w:val="none" w:sz="0" w:space="0" w:color="auto"/>
        <w:left w:val="none" w:sz="0" w:space="0" w:color="auto"/>
        <w:bottom w:val="none" w:sz="0" w:space="0" w:color="auto"/>
        <w:right w:val="none" w:sz="0" w:space="0" w:color="auto"/>
      </w:divBdr>
    </w:div>
    <w:div w:id="152264605">
      <w:bodyDiv w:val="1"/>
      <w:marLeft w:val="0"/>
      <w:marRight w:val="0"/>
      <w:marTop w:val="0"/>
      <w:marBottom w:val="0"/>
      <w:divBdr>
        <w:top w:val="none" w:sz="0" w:space="0" w:color="auto"/>
        <w:left w:val="none" w:sz="0" w:space="0" w:color="auto"/>
        <w:bottom w:val="none" w:sz="0" w:space="0" w:color="auto"/>
        <w:right w:val="none" w:sz="0" w:space="0" w:color="auto"/>
      </w:divBdr>
    </w:div>
    <w:div w:id="181745922">
      <w:bodyDiv w:val="1"/>
      <w:marLeft w:val="0"/>
      <w:marRight w:val="0"/>
      <w:marTop w:val="0"/>
      <w:marBottom w:val="0"/>
      <w:divBdr>
        <w:top w:val="none" w:sz="0" w:space="0" w:color="auto"/>
        <w:left w:val="none" w:sz="0" w:space="0" w:color="auto"/>
        <w:bottom w:val="none" w:sz="0" w:space="0" w:color="auto"/>
        <w:right w:val="none" w:sz="0" w:space="0" w:color="auto"/>
      </w:divBdr>
    </w:div>
    <w:div w:id="201212502">
      <w:bodyDiv w:val="1"/>
      <w:marLeft w:val="0"/>
      <w:marRight w:val="0"/>
      <w:marTop w:val="0"/>
      <w:marBottom w:val="0"/>
      <w:divBdr>
        <w:top w:val="none" w:sz="0" w:space="0" w:color="auto"/>
        <w:left w:val="none" w:sz="0" w:space="0" w:color="auto"/>
        <w:bottom w:val="none" w:sz="0" w:space="0" w:color="auto"/>
        <w:right w:val="none" w:sz="0" w:space="0" w:color="auto"/>
      </w:divBdr>
    </w:div>
    <w:div w:id="211577454">
      <w:bodyDiv w:val="1"/>
      <w:marLeft w:val="0"/>
      <w:marRight w:val="0"/>
      <w:marTop w:val="0"/>
      <w:marBottom w:val="0"/>
      <w:divBdr>
        <w:top w:val="none" w:sz="0" w:space="0" w:color="auto"/>
        <w:left w:val="none" w:sz="0" w:space="0" w:color="auto"/>
        <w:bottom w:val="none" w:sz="0" w:space="0" w:color="auto"/>
        <w:right w:val="none" w:sz="0" w:space="0" w:color="auto"/>
      </w:divBdr>
    </w:div>
    <w:div w:id="216742217">
      <w:bodyDiv w:val="1"/>
      <w:marLeft w:val="0"/>
      <w:marRight w:val="0"/>
      <w:marTop w:val="0"/>
      <w:marBottom w:val="0"/>
      <w:divBdr>
        <w:top w:val="none" w:sz="0" w:space="0" w:color="auto"/>
        <w:left w:val="none" w:sz="0" w:space="0" w:color="auto"/>
        <w:bottom w:val="none" w:sz="0" w:space="0" w:color="auto"/>
        <w:right w:val="none" w:sz="0" w:space="0" w:color="auto"/>
      </w:divBdr>
    </w:div>
    <w:div w:id="235290604">
      <w:bodyDiv w:val="1"/>
      <w:marLeft w:val="0"/>
      <w:marRight w:val="0"/>
      <w:marTop w:val="0"/>
      <w:marBottom w:val="0"/>
      <w:divBdr>
        <w:top w:val="none" w:sz="0" w:space="0" w:color="auto"/>
        <w:left w:val="none" w:sz="0" w:space="0" w:color="auto"/>
        <w:bottom w:val="none" w:sz="0" w:space="0" w:color="auto"/>
        <w:right w:val="none" w:sz="0" w:space="0" w:color="auto"/>
      </w:divBdr>
    </w:div>
    <w:div w:id="289090236">
      <w:bodyDiv w:val="1"/>
      <w:marLeft w:val="0"/>
      <w:marRight w:val="0"/>
      <w:marTop w:val="0"/>
      <w:marBottom w:val="0"/>
      <w:divBdr>
        <w:top w:val="none" w:sz="0" w:space="0" w:color="auto"/>
        <w:left w:val="none" w:sz="0" w:space="0" w:color="auto"/>
        <w:bottom w:val="none" w:sz="0" w:space="0" w:color="auto"/>
        <w:right w:val="none" w:sz="0" w:space="0" w:color="auto"/>
      </w:divBdr>
    </w:div>
    <w:div w:id="331958498">
      <w:bodyDiv w:val="1"/>
      <w:marLeft w:val="0"/>
      <w:marRight w:val="0"/>
      <w:marTop w:val="0"/>
      <w:marBottom w:val="0"/>
      <w:divBdr>
        <w:top w:val="none" w:sz="0" w:space="0" w:color="auto"/>
        <w:left w:val="none" w:sz="0" w:space="0" w:color="auto"/>
        <w:bottom w:val="none" w:sz="0" w:space="0" w:color="auto"/>
        <w:right w:val="none" w:sz="0" w:space="0" w:color="auto"/>
      </w:divBdr>
    </w:div>
    <w:div w:id="337662661">
      <w:bodyDiv w:val="1"/>
      <w:marLeft w:val="0"/>
      <w:marRight w:val="0"/>
      <w:marTop w:val="0"/>
      <w:marBottom w:val="0"/>
      <w:divBdr>
        <w:top w:val="none" w:sz="0" w:space="0" w:color="auto"/>
        <w:left w:val="none" w:sz="0" w:space="0" w:color="auto"/>
        <w:bottom w:val="none" w:sz="0" w:space="0" w:color="auto"/>
        <w:right w:val="none" w:sz="0" w:space="0" w:color="auto"/>
      </w:divBdr>
    </w:div>
    <w:div w:id="360710498">
      <w:bodyDiv w:val="1"/>
      <w:marLeft w:val="0"/>
      <w:marRight w:val="0"/>
      <w:marTop w:val="0"/>
      <w:marBottom w:val="0"/>
      <w:divBdr>
        <w:top w:val="none" w:sz="0" w:space="0" w:color="auto"/>
        <w:left w:val="none" w:sz="0" w:space="0" w:color="auto"/>
        <w:bottom w:val="none" w:sz="0" w:space="0" w:color="auto"/>
        <w:right w:val="none" w:sz="0" w:space="0" w:color="auto"/>
      </w:divBdr>
    </w:div>
    <w:div w:id="370030967">
      <w:bodyDiv w:val="1"/>
      <w:marLeft w:val="0"/>
      <w:marRight w:val="0"/>
      <w:marTop w:val="0"/>
      <w:marBottom w:val="0"/>
      <w:divBdr>
        <w:top w:val="none" w:sz="0" w:space="0" w:color="auto"/>
        <w:left w:val="none" w:sz="0" w:space="0" w:color="auto"/>
        <w:bottom w:val="none" w:sz="0" w:space="0" w:color="auto"/>
        <w:right w:val="none" w:sz="0" w:space="0" w:color="auto"/>
      </w:divBdr>
    </w:div>
    <w:div w:id="402605969">
      <w:bodyDiv w:val="1"/>
      <w:marLeft w:val="0"/>
      <w:marRight w:val="0"/>
      <w:marTop w:val="0"/>
      <w:marBottom w:val="0"/>
      <w:divBdr>
        <w:top w:val="none" w:sz="0" w:space="0" w:color="auto"/>
        <w:left w:val="none" w:sz="0" w:space="0" w:color="auto"/>
        <w:bottom w:val="none" w:sz="0" w:space="0" w:color="auto"/>
        <w:right w:val="none" w:sz="0" w:space="0" w:color="auto"/>
      </w:divBdr>
    </w:div>
    <w:div w:id="420104088">
      <w:bodyDiv w:val="1"/>
      <w:marLeft w:val="0"/>
      <w:marRight w:val="0"/>
      <w:marTop w:val="0"/>
      <w:marBottom w:val="0"/>
      <w:divBdr>
        <w:top w:val="none" w:sz="0" w:space="0" w:color="auto"/>
        <w:left w:val="none" w:sz="0" w:space="0" w:color="auto"/>
        <w:bottom w:val="none" w:sz="0" w:space="0" w:color="auto"/>
        <w:right w:val="none" w:sz="0" w:space="0" w:color="auto"/>
      </w:divBdr>
    </w:div>
    <w:div w:id="423650809">
      <w:bodyDiv w:val="1"/>
      <w:marLeft w:val="0"/>
      <w:marRight w:val="0"/>
      <w:marTop w:val="0"/>
      <w:marBottom w:val="0"/>
      <w:divBdr>
        <w:top w:val="none" w:sz="0" w:space="0" w:color="auto"/>
        <w:left w:val="none" w:sz="0" w:space="0" w:color="auto"/>
        <w:bottom w:val="none" w:sz="0" w:space="0" w:color="auto"/>
        <w:right w:val="none" w:sz="0" w:space="0" w:color="auto"/>
      </w:divBdr>
    </w:div>
    <w:div w:id="441343455">
      <w:bodyDiv w:val="1"/>
      <w:marLeft w:val="0"/>
      <w:marRight w:val="0"/>
      <w:marTop w:val="0"/>
      <w:marBottom w:val="0"/>
      <w:divBdr>
        <w:top w:val="none" w:sz="0" w:space="0" w:color="auto"/>
        <w:left w:val="none" w:sz="0" w:space="0" w:color="auto"/>
        <w:bottom w:val="none" w:sz="0" w:space="0" w:color="auto"/>
        <w:right w:val="none" w:sz="0" w:space="0" w:color="auto"/>
      </w:divBdr>
    </w:div>
    <w:div w:id="464549271">
      <w:bodyDiv w:val="1"/>
      <w:marLeft w:val="0"/>
      <w:marRight w:val="0"/>
      <w:marTop w:val="0"/>
      <w:marBottom w:val="0"/>
      <w:divBdr>
        <w:top w:val="none" w:sz="0" w:space="0" w:color="auto"/>
        <w:left w:val="none" w:sz="0" w:space="0" w:color="auto"/>
        <w:bottom w:val="none" w:sz="0" w:space="0" w:color="auto"/>
        <w:right w:val="none" w:sz="0" w:space="0" w:color="auto"/>
      </w:divBdr>
    </w:div>
    <w:div w:id="471754918">
      <w:bodyDiv w:val="1"/>
      <w:marLeft w:val="0"/>
      <w:marRight w:val="0"/>
      <w:marTop w:val="0"/>
      <w:marBottom w:val="0"/>
      <w:divBdr>
        <w:top w:val="none" w:sz="0" w:space="0" w:color="auto"/>
        <w:left w:val="none" w:sz="0" w:space="0" w:color="auto"/>
        <w:bottom w:val="none" w:sz="0" w:space="0" w:color="auto"/>
        <w:right w:val="none" w:sz="0" w:space="0" w:color="auto"/>
      </w:divBdr>
    </w:div>
    <w:div w:id="478689819">
      <w:bodyDiv w:val="1"/>
      <w:marLeft w:val="0"/>
      <w:marRight w:val="0"/>
      <w:marTop w:val="0"/>
      <w:marBottom w:val="0"/>
      <w:divBdr>
        <w:top w:val="none" w:sz="0" w:space="0" w:color="auto"/>
        <w:left w:val="none" w:sz="0" w:space="0" w:color="auto"/>
        <w:bottom w:val="none" w:sz="0" w:space="0" w:color="auto"/>
        <w:right w:val="none" w:sz="0" w:space="0" w:color="auto"/>
      </w:divBdr>
    </w:div>
    <w:div w:id="487090630">
      <w:bodyDiv w:val="1"/>
      <w:marLeft w:val="0"/>
      <w:marRight w:val="0"/>
      <w:marTop w:val="0"/>
      <w:marBottom w:val="0"/>
      <w:divBdr>
        <w:top w:val="none" w:sz="0" w:space="0" w:color="auto"/>
        <w:left w:val="none" w:sz="0" w:space="0" w:color="auto"/>
        <w:bottom w:val="none" w:sz="0" w:space="0" w:color="auto"/>
        <w:right w:val="none" w:sz="0" w:space="0" w:color="auto"/>
      </w:divBdr>
    </w:div>
    <w:div w:id="496849883">
      <w:bodyDiv w:val="1"/>
      <w:marLeft w:val="0"/>
      <w:marRight w:val="0"/>
      <w:marTop w:val="0"/>
      <w:marBottom w:val="0"/>
      <w:divBdr>
        <w:top w:val="none" w:sz="0" w:space="0" w:color="auto"/>
        <w:left w:val="none" w:sz="0" w:space="0" w:color="auto"/>
        <w:bottom w:val="none" w:sz="0" w:space="0" w:color="auto"/>
        <w:right w:val="none" w:sz="0" w:space="0" w:color="auto"/>
      </w:divBdr>
    </w:div>
    <w:div w:id="500237891">
      <w:bodyDiv w:val="1"/>
      <w:marLeft w:val="0"/>
      <w:marRight w:val="0"/>
      <w:marTop w:val="0"/>
      <w:marBottom w:val="0"/>
      <w:divBdr>
        <w:top w:val="none" w:sz="0" w:space="0" w:color="auto"/>
        <w:left w:val="none" w:sz="0" w:space="0" w:color="auto"/>
        <w:bottom w:val="none" w:sz="0" w:space="0" w:color="auto"/>
        <w:right w:val="none" w:sz="0" w:space="0" w:color="auto"/>
      </w:divBdr>
    </w:div>
    <w:div w:id="507644933">
      <w:bodyDiv w:val="1"/>
      <w:marLeft w:val="0"/>
      <w:marRight w:val="0"/>
      <w:marTop w:val="0"/>
      <w:marBottom w:val="0"/>
      <w:divBdr>
        <w:top w:val="none" w:sz="0" w:space="0" w:color="auto"/>
        <w:left w:val="none" w:sz="0" w:space="0" w:color="auto"/>
        <w:bottom w:val="none" w:sz="0" w:space="0" w:color="auto"/>
        <w:right w:val="none" w:sz="0" w:space="0" w:color="auto"/>
      </w:divBdr>
    </w:div>
    <w:div w:id="531967098">
      <w:bodyDiv w:val="1"/>
      <w:marLeft w:val="0"/>
      <w:marRight w:val="0"/>
      <w:marTop w:val="0"/>
      <w:marBottom w:val="0"/>
      <w:divBdr>
        <w:top w:val="none" w:sz="0" w:space="0" w:color="auto"/>
        <w:left w:val="none" w:sz="0" w:space="0" w:color="auto"/>
        <w:bottom w:val="none" w:sz="0" w:space="0" w:color="auto"/>
        <w:right w:val="none" w:sz="0" w:space="0" w:color="auto"/>
      </w:divBdr>
    </w:div>
    <w:div w:id="537396212">
      <w:bodyDiv w:val="1"/>
      <w:marLeft w:val="0"/>
      <w:marRight w:val="0"/>
      <w:marTop w:val="0"/>
      <w:marBottom w:val="0"/>
      <w:divBdr>
        <w:top w:val="none" w:sz="0" w:space="0" w:color="auto"/>
        <w:left w:val="none" w:sz="0" w:space="0" w:color="auto"/>
        <w:bottom w:val="none" w:sz="0" w:space="0" w:color="auto"/>
        <w:right w:val="none" w:sz="0" w:space="0" w:color="auto"/>
      </w:divBdr>
    </w:div>
    <w:div w:id="563682128">
      <w:bodyDiv w:val="1"/>
      <w:marLeft w:val="0"/>
      <w:marRight w:val="0"/>
      <w:marTop w:val="0"/>
      <w:marBottom w:val="0"/>
      <w:divBdr>
        <w:top w:val="none" w:sz="0" w:space="0" w:color="auto"/>
        <w:left w:val="none" w:sz="0" w:space="0" w:color="auto"/>
        <w:bottom w:val="none" w:sz="0" w:space="0" w:color="auto"/>
        <w:right w:val="none" w:sz="0" w:space="0" w:color="auto"/>
      </w:divBdr>
    </w:div>
    <w:div w:id="583688054">
      <w:bodyDiv w:val="1"/>
      <w:marLeft w:val="0"/>
      <w:marRight w:val="0"/>
      <w:marTop w:val="0"/>
      <w:marBottom w:val="0"/>
      <w:divBdr>
        <w:top w:val="none" w:sz="0" w:space="0" w:color="auto"/>
        <w:left w:val="none" w:sz="0" w:space="0" w:color="auto"/>
        <w:bottom w:val="none" w:sz="0" w:space="0" w:color="auto"/>
        <w:right w:val="none" w:sz="0" w:space="0" w:color="auto"/>
      </w:divBdr>
    </w:div>
    <w:div w:id="603732189">
      <w:bodyDiv w:val="1"/>
      <w:marLeft w:val="0"/>
      <w:marRight w:val="0"/>
      <w:marTop w:val="0"/>
      <w:marBottom w:val="0"/>
      <w:divBdr>
        <w:top w:val="none" w:sz="0" w:space="0" w:color="auto"/>
        <w:left w:val="none" w:sz="0" w:space="0" w:color="auto"/>
        <w:bottom w:val="none" w:sz="0" w:space="0" w:color="auto"/>
        <w:right w:val="none" w:sz="0" w:space="0" w:color="auto"/>
      </w:divBdr>
    </w:div>
    <w:div w:id="615985644">
      <w:bodyDiv w:val="1"/>
      <w:marLeft w:val="0"/>
      <w:marRight w:val="0"/>
      <w:marTop w:val="0"/>
      <w:marBottom w:val="0"/>
      <w:divBdr>
        <w:top w:val="none" w:sz="0" w:space="0" w:color="auto"/>
        <w:left w:val="none" w:sz="0" w:space="0" w:color="auto"/>
        <w:bottom w:val="none" w:sz="0" w:space="0" w:color="auto"/>
        <w:right w:val="none" w:sz="0" w:space="0" w:color="auto"/>
      </w:divBdr>
    </w:div>
    <w:div w:id="628824318">
      <w:bodyDiv w:val="1"/>
      <w:marLeft w:val="0"/>
      <w:marRight w:val="0"/>
      <w:marTop w:val="0"/>
      <w:marBottom w:val="0"/>
      <w:divBdr>
        <w:top w:val="none" w:sz="0" w:space="0" w:color="auto"/>
        <w:left w:val="none" w:sz="0" w:space="0" w:color="auto"/>
        <w:bottom w:val="none" w:sz="0" w:space="0" w:color="auto"/>
        <w:right w:val="none" w:sz="0" w:space="0" w:color="auto"/>
      </w:divBdr>
    </w:div>
    <w:div w:id="643050676">
      <w:bodyDiv w:val="1"/>
      <w:marLeft w:val="0"/>
      <w:marRight w:val="0"/>
      <w:marTop w:val="0"/>
      <w:marBottom w:val="0"/>
      <w:divBdr>
        <w:top w:val="none" w:sz="0" w:space="0" w:color="auto"/>
        <w:left w:val="none" w:sz="0" w:space="0" w:color="auto"/>
        <w:bottom w:val="none" w:sz="0" w:space="0" w:color="auto"/>
        <w:right w:val="none" w:sz="0" w:space="0" w:color="auto"/>
      </w:divBdr>
    </w:div>
    <w:div w:id="644698173">
      <w:bodyDiv w:val="1"/>
      <w:marLeft w:val="0"/>
      <w:marRight w:val="0"/>
      <w:marTop w:val="0"/>
      <w:marBottom w:val="0"/>
      <w:divBdr>
        <w:top w:val="none" w:sz="0" w:space="0" w:color="auto"/>
        <w:left w:val="none" w:sz="0" w:space="0" w:color="auto"/>
        <w:bottom w:val="none" w:sz="0" w:space="0" w:color="auto"/>
        <w:right w:val="none" w:sz="0" w:space="0" w:color="auto"/>
      </w:divBdr>
    </w:div>
    <w:div w:id="655692985">
      <w:bodyDiv w:val="1"/>
      <w:marLeft w:val="0"/>
      <w:marRight w:val="0"/>
      <w:marTop w:val="0"/>
      <w:marBottom w:val="0"/>
      <w:divBdr>
        <w:top w:val="none" w:sz="0" w:space="0" w:color="auto"/>
        <w:left w:val="none" w:sz="0" w:space="0" w:color="auto"/>
        <w:bottom w:val="none" w:sz="0" w:space="0" w:color="auto"/>
        <w:right w:val="none" w:sz="0" w:space="0" w:color="auto"/>
      </w:divBdr>
    </w:div>
    <w:div w:id="658928769">
      <w:bodyDiv w:val="1"/>
      <w:marLeft w:val="0"/>
      <w:marRight w:val="0"/>
      <w:marTop w:val="0"/>
      <w:marBottom w:val="0"/>
      <w:divBdr>
        <w:top w:val="none" w:sz="0" w:space="0" w:color="auto"/>
        <w:left w:val="none" w:sz="0" w:space="0" w:color="auto"/>
        <w:bottom w:val="none" w:sz="0" w:space="0" w:color="auto"/>
        <w:right w:val="none" w:sz="0" w:space="0" w:color="auto"/>
      </w:divBdr>
    </w:div>
    <w:div w:id="686559793">
      <w:bodyDiv w:val="1"/>
      <w:marLeft w:val="0"/>
      <w:marRight w:val="0"/>
      <w:marTop w:val="0"/>
      <w:marBottom w:val="0"/>
      <w:divBdr>
        <w:top w:val="none" w:sz="0" w:space="0" w:color="auto"/>
        <w:left w:val="none" w:sz="0" w:space="0" w:color="auto"/>
        <w:bottom w:val="none" w:sz="0" w:space="0" w:color="auto"/>
        <w:right w:val="none" w:sz="0" w:space="0" w:color="auto"/>
      </w:divBdr>
    </w:div>
    <w:div w:id="738556471">
      <w:bodyDiv w:val="1"/>
      <w:marLeft w:val="0"/>
      <w:marRight w:val="0"/>
      <w:marTop w:val="0"/>
      <w:marBottom w:val="0"/>
      <w:divBdr>
        <w:top w:val="none" w:sz="0" w:space="0" w:color="auto"/>
        <w:left w:val="none" w:sz="0" w:space="0" w:color="auto"/>
        <w:bottom w:val="none" w:sz="0" w:space="0" w:color="auto"/>
        <w:right w:val="none" w:sz="0" w:space="0" w:color="auto"/>
      </w:divBdr>
    </w:div>
    <w:div w:id="748891357">
      <w:bodyDiv w:val="1"/>
      <w:marLeft w:val="0"/>
      <w:marRight w:val="0"/>
      <w:marTop w:val="0"/>
      <w:marBottom w:val="0"/>
      <w:divBdr>
        <w:top w:val="none" w:sz="0" w:space="0" w:color="auto"/>
        <w:left w:val="none" w:sz="0" w:space="0" w:color="auto"/>
        <w:bottom w:val="none" w:sz="0" w:space="0" w:color="auto"/>
        <w:right w:val="none" w:sz="0" w:space="0" w:color="auto"/>
      </w:divBdr>
    </w:div>
    <w:div w:id="768889202">
      <w:bodyDiv w:val="1"/>
      <w:marLeft w:val="0"/>
      <w:marRight w:val="0"/>
      <w:marTop w:val="0"/>
      <w:marBottom w:val="0"/>
      <w:divBdr>
        <w:top w:val="none" w:sz="0" w:space="0" w:color="auto"/>
        <w:left w:val="none" w:sz="0" w:space="0" w:color="auto"/>
        <w:bottom w:val="none" w:sz="0" w:space="0" w:color="auto"/>
        <w:right w:val="none" w:sz="0" w:space="0" w:color="auto"/>
      </w:divBdr>
    </w:div>
    <w:div w:id="771706152">
      <w:bodyDiv w:val="1"/>
      <w:marLeft w:val="0"/>
      <w:marRight w:val="0"/>
      <w:marTop w:val="0"/>
      <w:marBottom w:val="0"/>
      <w:divBdr>
        <w:top w:val="none" w:sz="0" w:space="0" w:color="auto"/>
        <w:left w:val="none" w:sz="0" w:space="0" w:color="auto"/>
        <w:bottom w:val="none" w:sz="0" w:space="0" w:color="auto"/>
        <w:right w:val="none" w:sz="0" w:space="0" w:color="auto"/>
      </w:divBdr>
    </w:div>
    <w:div w:id="776175285">
      <w:bodyDiv w:val="1"/>
      <w:marLeft w:val="0"/>
      <w:marRight w:val="0"/>
      <w:marTop w:val="0"/>
      <w:marBottom w:val="0"/>
      <w:divBdr>
        <w:top w:val="none" w:sz="0" w:space="0" w:color="auto"/>
        <w:left w:val="none" w:sz="0" w:space="0" w:color="auto"/>
        <w:bottom w:val="none" w:sz="0" w:space="0" w:color="auto"/>
        <w:right w:val="none" w:sz="0" w:space="0" w:color="auto"/>
      </w:divBdr>
    </w:div>
    <w:div w:id="785320289">
      <w:bodyDiv w:val="1"/>
      <w:marLeft w:val="0"/>
      <w:marRight w:val="0"/>
      <w:marTop w:val="0"/>
      <w:marBottom w:val="0"/>
      <w:divBdr>
        <w:top w:val="none" w:sz="0" w:space="0" w:color="auto"/>
        <w:left w:val="none" w:sz="0" w:space="0" w:color="auto"/>
        <w:bottom w:val="none" w:sz="0" w:space="0" w:color="auto"/>
        <w:right w:val="none" w:sz="0" w:space="0" w:color="auto"/>
      </w:divBdr>
    </w:div>
    <w:div w:id="800731306">
      <w:bodyDiv w:val="1"/>
      <w:marLeft w:val="0"/>
      <w:marRight w:val="0"/>
      <w:marTop w:val="0"/>
      <w:marBottom w:val="0"/>
      <w:divBdr>
        <w:top w:val="none" w:sz="0" w:space="0" w:color="auto"/>
        <w:left w:val="none" w:sz="0" w:space="0" w:color="auto"/>
        <w:bottom w:val="none" w:sz="0" w:space="0" w:color="auto"/>
        <w:right w:val="none" w:sz="0" w:space="0" w:color="auto"/>
      </w:divBdr>
    </w:div>
    <w:div w:id="816923182">
      <w:bodyDiv w:val="1"/>
      <w:marLeft w:val="0"/>
      <w:marRight w:val="0"/>
      <w:marTop w:val="0"/>
      <w:marBottom w:val="0"/>
      <w:divBdr>
        <w:top w:val="none" w:sz="0" w:space="0" w:color="auto"/>
        <w:left w:val="none" w:sz="0" w:space="0" w:color="auto"/>
        <w:bottom w:val="none" w:sz="0" w:space="0" w:color="auto"/>
        <w:right w:val="none" w:sz="0" w:space="0" w:color="auto"/>
      </w:divBdr>
    </w:div>
    <w:div w:id="820775704">
      <w:bodyDiv w:val="1"/>
      <w:marLeft w:val="0"/>
      <w:marRight w:val="0"/>
      <w:marTop w:val="0"/>
      <w:marBottom w:val="0"/>
      <w:divBdr>
        <w:top w:val="none" w:sz="0" w:space="0" w:color="auto"/>
        <w:left w:val="none" w:sz="0" w:space="0" w:color="auto"/>
        <w:bottom w:val="none" w:sz="0" w:space="0" w:color="auto"/>
        <w:right w:val="none" w:sz="0" w:space="0" w:color="auto"/>
      </w:divBdr>
    </w:div>
    <w:div w:id="827943945">
      <w:bodyDiv w:val="1"/>
      <w:marLeft w:val="0"/>
      <w:marRight w:val="0"/>
      <w:marTop w:val="0"/>
      <w:marBottom w:val="0"/>
      <w:divBdr>
        <w:top w:val="none" w:sz="0" w:space="0" w:color="auto"/>
        <w:left w:val="none" w:sz="0" w:space="0" w:color="auto"/>
        <w:bottom w:val="none" w:sz="0" w:space="0" w:color="auto"/>
        <w:right w:val="none" w:sz="0" w:space="0" w:color="auto"/>
      </w:divBdr>
    </w:div>
    <w:div w:id="828638577">
      <w:bodyDiv w:val="1"/>
      <w:marLeft w:val="0"/>
      <w:marRight w:val="0"/>
      <w:marTop w:val="0"/>
      <w:marBottom w:val="0"/>
      <w:divBdr>
        <w:top w:val="none" w:sz="0" w:space="0" w:color="auto"/>
        <w:left w:val="none" w:sz="0" w:space="0" w:color="auto"/>
        <w:bottom w:val="none" w:sz="0" w:space="0" w:color="auto"/>
        <w:right w:val="none" w:sz="0" w:space="0" w:color="auto"/>
      </w:divBdr>
    </w:div>
    <w:div w:id="844051243">
      <w:bodyDiv w:val="1"/>
      <w:marLeft w:val="0"/>
      <w:marRight w:val="0"/>
      <w:marTop w:val="0"/>
      <w:marBottom w:val="0"/>
      <w:divBdr>
        <w:top w:val="none" w:sz="0" w:space="0" w:color="auto"/>
        <w:left w:val="none" w:sz="0" w:space="0" w:color="auto"/>
        <w:bottom w:val="none" w:sz="0" w:space="0" w:color="auto"/>
        <w:right w:val="none" w:sz="0" w:space="0" w:color="auto"/>
      </w:divBdr>
    </w:div>
    <w:div w:id="865948133">
      <w:bodyDiv w:val="1"/>
      <w:marLeft w:val="0"/>
      <w:marRight w:val="0"/>
      <w:marTop w:val="0"/>
      <w:marBottom w:val="0"/>
      <w:divBdr>
        <w:top w:val="none" w:sz="0" w:space="0" w:color="auto"/>
        <w:left w:val="none" w:sz="0" w:space="0" w:color="auto"/>
        <w:bottom w:val="none" w:sz="0" w:space="0" w:color="auto"/>
        <w:right w:val="none" w:sz="0" w:space="0" w:color="auto"/>
      </w:divBdr>
    </w:div>
    <w:div w:id="885801592">
      <w:bodyDiv w:val="1"/>
      <w:marLeft w:val="0"/>
      <w:marRight w:val="0"/>
      <w:marTop w:val="0"/>
      <w:marBottom w:val="0"/>
      <w:divBdr>
        <w:top w:val="none" w:sz="0" w:space="0" w:color="auto"/>
        <w:left w:val="none" w:sz="0" w:space="0" w:color="auto"/>
        <w:bottom w:val="none" w:sz="0" w:space="0" w:color="auto"/>
        <w:right w:val="none" w:sz="0" w:space="0" w:color="auto"/>
      </w:divBdr>
    </w:div>
    <w:div w:id="903175384">
      <w:bodyDiv w:val="1"/>
      <w:marLeft w:val="0"/>
      <w:marRight w:val="0"/>
      <w:marTop w:val="0"/>
      <w:marBottom w:val="0"/>
      <w:divBdr>
        <w:top w:val="none" w:sz="0" w:space="0" w:color="auto"/>
        <w:left w:val="none" w:sz="0" w:space="0" w:color="auto"/>
        <w:bottom w:val="none" w:sz="0" w:space="0" w:color="auto"/>
        <w:right w:val="none" w:sz="0" w:space="0" w:color="auto"/>
      </w:divBdr>
    </w:div>
    <w:div w:id="955067999">
      <w:bodyDiv w:val="1"/>
      <w:marLeft w:val="0"/>
      <w:marRight w:val="0"/>
      <w:marTop w:val="0"/>
      <w:marBottom w:val="0"/>
      <w:divBdr>
        <w:top w:val="none" w:sz="0" w:space="0" w:color="auto"/>
        <w:left w:val="none" w:sz="0" w:space="0" w:color="auto"/>
        <w:bottom w:val="none" w:sz="0" w:space="0" w:color="auto"/>
        <w:right w:val="none" w:sz="0" w:space="0" w:color="auto"/>
      </w:divBdr>
    </w:div>
    <w:div w:id="963656718">
      <w:bodyDiv w:val="1"/>
      <w:marLeft w:val="0"/>
      <w:marRight w:val="0"/>
      <w:marTop w:val="0"/>
      <w:marBottom w:val="0"/>
      <w:divBdr>
        <w:top w:val="none" w:sz="0" w:space="0" w:color="auto"/>
        <w:left w:val="none" w:sz="0" w:space="0" w:color="auto"/>
        <w:bottom w:val="none" w:sz="0" w:space="0" w:color="auto"/>
        <w:right w:val="none" w:sz="0" w:space="0" w:color="auto"/>
      </w:divBdr>
    </w:div>
    <w:div w:id="965044221">
      <w:bodyDiv w:val="1"/>
      <w:marLeft w:val="0"/>
      <w:marRight w:val="0"/>
      <w:marTop w:val="0"/>
      <w:marBottom w:val="0"/>
      <w:divBdr>
        <w:top w:val="none" w:sz="0" w:space="0" w:color="auto"/>
        <w:left w:val="none" w:sz="0" w:space="0" w:color="auto"/>
        <w:bottom w:val="none" w:sz="0" w:space="0" w:color="auto"/>
        <w:right w:val="none" w:sz="0" w:space="0" w:color="auto"/>
      </w:divBdr>
    </w:div>
    <w:div w:id="972829041">
      <w:bodyDiv w:val="1"/>
      <w:marLeft w:val="0"/>
      <w:marRight w:val="0"/>
      <w:marTop w:val="0"/>
      <w:marBottom w:val="0"/>
      <w:divBdr>
        <w:top w:val="none" w:sz="0" w:space="0" w:color="auto"/>
        <w:left w:val="none" w:sz="0" w:space="0" w:color="auto"/>
        <w:bottom w:val="none" w:sz="0" w:space="0" w:color="auto"/>
        <w:right w:val="none" w:sz="0" w:space="0" w:color="auto"/>
      </w:divBdr>
    </w:div>
    <w:div w:id="982270486">
      <w:bodyDiv w:val="1"/>
      <w:marLeft w:val="0"/>
      <w:marRight w:val="0"/>
      <w:marTop w:val="0"/>
      <w:marBottom w:val="0"/>
      <w:divBdr>
        <w:top w:val="none" w:sz="0" w:space="0" w:color="auto"/>
        <w:left w:val="none" w:sz="0" w:space="0" w:color="auto"/>
        <w:bottom w:val="none" w:sz="0" w:space="0" w:color="auto"/>
        <w:right w:val="none" w:sz="0" w:space="0" w:color="auto"/>
      </w:divBdr>
    </w:div>
    <w:div w:id="988553301">
      <w:bodyDiv w:val="1"/>
      <w:marLeft w:val="0"/>
      <w:marRight w:val="0"/>
      <w:marTop w:val="0"/>
      <w:marBottom w:val="0"/>
      <w:divBdr>
        <w:top w:val="none" w:sz="0" w:space="0" w:color="auto"/>
        <w:left w:val="none" w:sz="0" w:space="0" w:color="auto"/>
        <w:bottom w:val="none" w:sz="0" w:space="0" w:color="auto"/>
        <w:right w:val="none" w:sz="0" w:space="0" w:color="auto"/>
      </w:divBdr>
    </w:div>
    <w:div w:id="992298932">
      <w:bodyDiv w:val="1"/>
      <w:marLeft w:val="0"/>
      <w:marRight w:val="0"/>
      <w:marTop w:val="0"/>
      <w:marBottom w:val="0"/>
      <w:divBdr>
        <w:top w:val="none" w:sz="0" w:space="0" w:color="auto"/>
        <w:left w:val="none" w:sz="0" w:space="0" w:color="auto"/>
        <w:bottom w:val="none" w:sz="0" w:space="0" w:color="auto"/>
        <w:right w:val="none" w:sz="0" w:space="0" w:color="auto"/>
      </w:divBdr>
    </w:div>
    <w:div w:id="1030228658">
      <w:bodyDiv w:val="1"/>
      <w:marLeft w:val="0"/>
      <w:marRight w:val="0"/>
      <w:marTop w:val="0"/>
      <w:marBottom w:val="0"/>
      <w:divBdr>
        <w:top w:val="none" w:sz="0" w:space="0" w:color="auto"/>
        <w:left w:val="none" w:sz="0" w:space="0" w:color="auto"/>
        <w:bottom w:val="none" w:sz="0" w:space="0" w:color="auto"/>
        <w:right w:val="none" w:sz="0" w:space="0" w:color="auto"/>
      </w:divBdr>
    </w:div>
    <w:div w:id="1030381198">
      <w:bodyDiv w:val="1"/>
      <w:marLeft w:val="0"/>
      <w:marRight w:val="0"/>
      <w:marTop w:val="0"/>
      <w:marBottom w:val="0"/>
      <w:divBdr>
        <w:top w:val="none" w:sz="0" w:space="0" w:color="auto"/>
        <w:left w:val="none" w:sz="0" w:space="0" w:color="auto"/>
        <w:bottom w:val="none" w:sz="0" w:space="0" w:color="auto"/>
        <w:right w:val="none" w:sz="0" w:space="0" w:color="auto"/>
      </w:divBdr>
    </w:div>
    <w:div w:id="1048146730">
      <w:bodyDiv w:val="1"/>
      <w:marLeft w:val="0"/>
      <w:marRight w:val="0"/>
      <w:marTop w:val="0"/>
      <w:marBottom w:val="0"/>
      <w:divBdr>
        <w:top w:val="none" w:sz="0" w:space="0" w:color="auto"/>
        <w:left w:val="none" w:sz="0" w:space="0" w:color="auto"/>
        <w:bottom w:val="none" w:sz="0" w:space="0" w:color="auto"/>
        <w:right w:val="none" w:sz="0" w:space="0" w:color="auto"/>
      </w:divBdr>
    </w:div>
    <w:div w:id="1051269656">
      <w:bodyDiv w:val="1"/>
      <w:marLeft w:val="0"/>
      <w:marRight w:val="0"/>
      <w:marTop w:val="0"/>
      <w:marBottom w:val="0"/>
      <w:divBdr>
        <w:top w:val="none" w:sz="0" w:space="0" w:color="auto"/>
        <w:left w:val="none" w:sz="0" w:space="0" w:color="auto"/>
        <w:bottom w:val="none" w:sz="0" w:space="0" w:color="auto"/>
        <w:right w:val="none" w:sz="0" w:space="0" w:color="auto"/>
      </w:divBdr>
    </w:div>
    <w:div w:id="1055277973">
      <w:bodyDiv w:val="1"/>
      <w:marLeft w:val="0"/>
      <w:marRight w:val="0"/>
      <w:marTop w:val="0"/>
      <w:marBottom w:val="0"/>
      <w:divBdr>
        <w:top w:val="none" w:sz="0" w:space="0" w:color="auto"/>
        <w:left w:val="none" w:sz="0" w:space="0" w:color="auto"/>
        <w:bottom w:val="none" w:sz="0" w:space="0" w:color="auto"/>
        <w:right w:val="none" w:sz="0" w:space="0" w:color="auto"/>
      </w:divBdr>
    </w:div>
    <w:div w:id="1077705274">
      <w:bodyDiv w:val="1"/>
      <w:marLeft w:val="0"/>
      <w:marRight w:val="0"/>
      <w:marTop w:val="0"/>
      <w:marBottom w:val="0"/>
      <w:divBdr>
        <w:top w:val="none" w:sz="0" w:space="0" w:color="auto"/>
        <w:left w:val="none" w:sz="0" w:space="0" w:color="auto"/>
        <w:bottom w:val="none" w:sz="0" w:space="0" w:color="auto"/>
        <w:right w:val="none" w:sz="0" w:space="0" w:color="auto"/>
      </w:divBdr>
    </w:div>
    <w:div w:id="1092505341">
      <w:bodyDiv w:val="1"/>
      <w:marLeft w:val="0"/>
      <w:marRight w:val="0"/>
      <w:marTop w:val="0"/>
      <w:marBottom w:val="0"/>
      <w:divBdr>
        <w:top w:val="none" w:sz="0" w:space="0" w:color="auto"/>
        <w:left w:val="none" w:sz="0" w:space="0" w:color="auto"/>
        <w:bottom w:val="none" w:sz="0" w:space="0" w:color="auto"/>
        <w:right w:val="none" w:sz="0" w:space="0" w:color="auto"/>
      </w:divBdr>
    </w:div>
    <w:div w:id="1110930832">
      <w:bodyDiv w:val="1"/>
      <w:marLeft w:val="0"/>
      <w:marRight w:val="0"/>
      <w:marTop w:val="0"/>
      <w:marBottom w:val="0"/>
      <w:divBdr>
        <w:top w:val="none" w:sz="0" w:space="0" w:color="auto"/>
        <w:left w:val="none" w:sz="0" w:space="0" w:color="auto"/>
        <w:bottom w:val="none" w:sz="0" w:space="0" w:color="auto"/>
        <w:right w:val="none" w:sz="0" w:space="0" w:color="auto"/>
      </w:divBdr>
    </w:div>
    <w:div w:id="1119910427">
      <w:bodyDiv w:val="1"/>
      <w:marLeft w:val="0"/>
      <w:marRight w:val="0"/>
      <w:marTop w:val="0"/>
      <w:marBottom w:val="0"/>
      <w:divBdr>
        <w:top w:val="none" w:sz="0" w:space="0" w:color="auto"/>
        <w:left w:val="none" w:sz="0" w:space="0" w:color="auto"/>
        <w:bottom w:val="none" w:sz="0" w:space="0" w:color="auto"/>
        <w:right w:val="none" w:sz="0" w:space="0" w:color="auto"/>
      </w:divBdr>
    </w:div>
    <w:div w:id="1124082900">
      <w:bodyDiv w:val="1"/>
      <w:marLeft w:val="0"/>
      <w:marRight w:val="0"/>
      <w:marTop w:val="0"/>
      <w:marBottom w:val="0"/>
      <w:divBdr>
        <w:top w:val="none" w:sz="0" w:space="0" w:color="auto"/>
        <w:left w:val="none" w:sz="0" w:space="0" w:color="auto"/>
        <w:bottom w:val="none" w:sz="0" w:space="0" w:color="auto"/>
        <w:right w:val="none" w:sz="0" w:space="0" w:color="auto"/>
      </w:divBdr>
    </w:div>
    <w:div w:id="1131243306">
      <w:bodyDiv w:val="1"/>
      <w:marLeft w:val="0"/>
      <w:marRight w:val="0"/>
      <w:marTop w:val="0"/>
      <w:marBottom w:val="0"/>
      <w:divBdr>
        <w:top w:val="none" w:sz="0" w:space="0" w:color="auto"/>
        <w:left w:val="none" w:sz="0" w:space="0" w:color="auto"/>
        <w:bottom w:val="none" w:sz="0" w:space="0" w:color="auto"/>
        <w:right w:val="none" w:sz="0" w:space="0" w:color="auto"/>
      </w:divBdr>
    </w:div>
    <w:div w:id="1133525311">
      <w:bodyDiv w:val="1"/>
      <w:marLeft w:val="0"/>
      <w:marRight w:val="0"/>
      <w:marTop w:val="0"/>
      <w:marBottom w:val="0"/>
      <w:divBdr>
        <w:top w:val="none" w:sz="0" w:space="0" w:color="auto"/>
        <w:left w:val="none" w:sz="0" w:space="0" w:color="auto"/>
        <w:bottom w:val="none" w:sz="0" w:space="0" w:color="auto"/>
        <w:right w:val="none" w:sz="0" w:space="0" w:color="auto"/>
      </w:divBdr>
    </w:div>
    <w:div w:id="1134106943">
      <w:bodyDiv w:val="1"/>
      <w:marLeft w:val="0"/>
      <w:marRight w:val="0"/>
      <w:marTop w:val="0"/>
      <w:marBottom w:val="0"/>
      <w:divBdr>
        <w:top w:val="none" w:sz="0" w:space="0" w:color="auto"/>
        <w:left w:val="none" w:sz="0" w:space="0" w:color="auto"/>
        <w:bottom w:val="none" w:sz="0" w:space="0" w:color="auto"/>
        <w:right w:val="none" w:sz="0" w:space="0" w:color="auto"/>
      </w:divBdr>
    </w:div>
    <w:div w:id="1154029150">
      <w:bodyDiv w:val="1"/>
      <w:marLeft w:val="0"/>
      <w:marRight w:val="0"/>
      <w:marTop w:val="0"/>
      <w:marBottom w:val="0"/>
      <w:divBdr>
        <w:top w:val="none" w:sz="0" w:space="0" w:color="auto"/>
        <w:left w:val="none" w:sz="0" w:space="0" w:color="auto"/>
        <w:bottom w:val="none" w:sz="0" w:space="0" w:color="auto"/>
        <w:right w:val="none" w:sz="0" w:space="0" w:color="auto"/>
      </w:divBdr>
    </w:div>
    <w:div w:id="1180316672">
      <w:bodyDiv w:val="1"/>
      <w:marLeft w:val="0"/>
      <w:marRight w:val="0"/>
      <w:marTop w:val="0"/>
      <w:marBottom w:val="0"/>
      <w:divBdr>
        <w:top w:val="none" w:sz="0" w:space="0" w:color="auto"/>
        <w:left w:val="none" w:sz="0" w:space="0" w:color="auto"/>
        <w:bottom w:val="none" w:sz="0" w:space="0" w:color="auto"/>
        <w:right w:val="none" w:sz="0" w:space="0" w:color="auto"/>
      </w:divBdr>
    </w:div>
    <w:div w:id="1192306513">
      <w:bodyDiv w:val="1"/>
      <w:marLeft w:val="0"/>
      <w:marRight w:val="0"/>
      <w:marTop w:val="0"/>
      <w:marBottom w:val="0"/>
      <w:divBdr>
        <w:top w:val="none" w:sz="0" w:space="0" w:color="auto"/>
        <w:left w:val="none" w:sz="0" w:space="0" w:color="auto"/>
        <w:bottom w:val="none" w:sz="0" w:space="0" w:color="auto"/>
        <w:right w:val="none" w:sz="0" w:space="0" w:color="auto"/>
      </w:divBdr>
    </w:div>
    <w:div w:id="1203446382">
      <w:bodyDiv w:val="1"/>
      <w:marLeft w:val="0"/>
      <w:marRight w:val="0"/>
      <w:marTop w:val="0"/>
      <w:marBottom w:val="0"/>
      <w:divBdr>
        <w:top w:val="none" w:sz="0" w:space="0" w:color="auto"/>
        <w:left w:val="none" w:sz="0" w:space="0" w:color="auto"/>
        <w:bottom w:val="none" w:sz="0" w:space="0" w:color="auto"/>
        <w:right w:val="none" w:sz="0" w:space="0" w:color="auto"/>
      </w:divBdr>
    </w:div>
    <w:div w:id="1223248364">
      <w:bodyDiv w:val="1"/>
      <w:marLeft w:val="0"/>
      <w:marRight w:val="0"/>
      <w:marTop w:val="0"/>
      <w:marBottom w:val="0"/>
      <w:divBdr>
        <w:top w:val="none" w:sz="0" w:space="0" w:color="auto"/>
        <w:left w:val="none" w:sz="0" w:space="0" w:color="auto"/>
        <w:bottom w:val="none" w:sz="0" w:space="0" w:color="auto"/>
        <w:right w:val="none" w:sz="0" w:space="0" w:color="auto"/>
      </w:divBdr>
    </w:div>
    <w:div w:id="1236626095">
      <w:bodyDiv w:val="1"/>
      <w:marLeft w:val="0"/>
      <w:marRight w:val="0"/>
      <w:marTop w:val="0"/>
      <w:marBottom w:val="0"/>
      <w:divBdr>
        <w:top w:val="none" w:sz="0" w:space="0" w:color="auto"/>
        <w:left w:val="none" w:sz="0" w:space="0" w:color="auto"/>
        <w:bottom w:val="none" w:sz="0" w:space="0" w:color="auto"/>
        <w:right w:val="none" w:sz="0" w:space="0" w:color="auto"/>
      </w:divBdr>
    </w:div>
    <w:div w:id="1239827122">
      <w:bodyDiv w:val="1"/>
      <w:marLeft w:val="0"/>
      <w:marRight w:val="0"/>
      <w:marTop w:val="0"/>
      <w:marBottom w:val="0"/>
      <w:divBdr>
        <w:top w:val="none" w:sz="0" w:space="0" w:color="auto"/>
        <w:left w:val="none" w:sz="0" w:space="0" w:color="auto"/>
        <w:bottom w:val="none" w:sz="0" w:space="0" w:color="auto"/>
        <w:right w:val="none" w:sz="0" w:space="0" w:color="auto"/>
      </w:divBdr>
    </w:div>
    <w:div w:id="1264075521">
      <w:bodyDiv w:val="1"/>
      <w:marLeft w:val="0"/>
      <w:marRight w:val="0"/>
      <w:marTop w:val="0"/>
      <w:marBottom w:val="0"/>
      <w:divBdr>
        <w:top w:val="none" w:sz="0" w:space="0" w:color="auto"/>
        <w:left w:val="none" w:sz="0" w:space="0" w:color="auto"/>
        <w:bottom w:val="none" w:sz="0" w:space="0" w:color="auto"/>
        <w:right w:val="none" w:sz="0" w:space="0" w:color="auto"/>
      </w:divBdr>
    </w:div>
    <w:div w:id="1303266702">
      <w:bodyDiv w:val="1"/>
      <w:marLeft w:val="0"/>
      <w:marRight w:val="0"/>
      <w:marTop w:val="0"/>
      <w:marBottom w:val="0"/>
      <w:divBdr>
        <w:top w:val="none" w:sz="0" w:space="0" w:color="auto"/>
        <w:left w:val="none" w:sz="0" w:space="0" w:color="auto"/>
        <w:bottom w:val="none" w:sz="0" w:space="0" w:color="auto"/>
        <w:right w:val="none" w:sz="0" w:space="0" w:color="auto"/>
      </w:divBdr>
    </w:div>
    <w:div w:id="1304626321">
      <w:bodyDiv w:val="1"/>
      <w:marLeft w:val="0"/>
      <w:marRight w:val="0"/>
      <w:marTop w:val="0"/>
      <w:marBottom w:val="0"/>
      <w:divBdr>
        <w:top w:val="none" w:sz="0" w:space="0" w:color="auto"/>
        <w:left w:val="none" w:sz="0" w:space="0" w:color="auto"/>
        <w:bottom w:val="none" w:sz="0" w:space="0" w:color="auto"/>
        <w:right w:val="none" w:sz="0" w:space="0" w:color="auto"/>
      </w:divBdr>
    </w:div>
    <w:div w:id="1357653441">
      <w:bodyDiv w:val="1"/>
      <w:marLeft w:val="0"/>
      <w:marRight w:val="0"/>
      <w:marTop w:val="0"/>
      <w:marBottom w:val="0"/>
      <w:divBdr>
        <w:top w:val="none" w:sz="0" w:space="0" w:color="auto"/>
        <w:left w:val="none" w:sz="0" w:space="0" w:color="auto"/>
        <w:bottom w:val="none" w:sz="0" w:space="0" w:color="auto"/>
        <w:right w:val="none" w:sz="0" w:space="0" w:color="auto"/>
      </w:divBdr>
    </w:div>
    <w:div w:id="1369330362">
      <w:bodyDiv w:val="1"/>
      <w:marLeft w:val="0"/>
      <w:marRight w:val="0"/>
      <w:marTop w:val="0"/>
      <w:marBottom w:val="0"/>
      <w:divBdr>
        <w:top w:val="none" w:sz="0" w:space="0" w:color="auto"/>
        <w:left w:val="none" w:sz="0" w:space="0" w:color="auto"/>
        <w:bottom w:val="none" w:sz="0" w:space="0" w:color="auto"/>
        <w:right w:val="none" w:sz="0" w:space="0" w:color="auto"/>
      </w:divBdr>
    </w:div>
    <w:div w:id="1393889211">
      <w:bodyDiv w:val="1"/>
      <w:marLeft w:val="0"/>
      <w:marRight w:val="0"/>
      <w:marTop w:val="0"/>
      <w:marBottom w:val="0"/>
      <w:divBdr>
        <w:top w:val="none" w:sz="0" w:space="0" w:color="auto"/>
        <w:left w:val="none" w:sz="0" w:space="0" w:color="auto"/>
        <w:bottom w:val="none" w:sz="0" w:space="0" w:color="auto"/>
        <w:right w:val="none" w:sz="0" w:space="0" w:color="auto"/>
      </w:divBdr>
    </w:div>
    <w:div w:id="1397052831">
      <w:bodyDiv w:val="1"/>
      <w:marLeft w:val="0"/>
      <w:marRight w:val="0"/>
      <w:marTop w:val="0"/>
      <w:marBottom w:val="0"/>
      <w:divBdr>
        <w:top w:val="none" w:sz="0" w:space="0" w:color="auto"/>
        <w:left w:val="none" w:sz="0" w:space="0" w:color="auto"/>
        <w:bottom w:val="none" w:sz="0" w:space="0" w:color="auto"/>
        <w:right w:val="none" w:sz="0" w:space="0" w:color="auto"/>
      </w:divBdr>
    </w:div>
    <w:div w:id="1415544234">
      <w:bodyDiv w:val="1"/>
      <w:marLeft w:val="0"/>
      <w:marRight w:val="0"/>
      <w:marTop w:val="0"/>
      <w:marBottom w:val="0"/>
      <w:divBdr>
        <w:top w:val="none" w:sz="0" w:space="0" w:color="auto"/>
        <w:left w:val="none" w:sz="0" w:space="0" w:color="auto"/>
        <w:bottom w:val="none" w:sz="0" w:space="0" w:color="auto"/>
        <w:right w:val="none" w:sz="0" w:space="0" w:color="auto"/>
      </w:divBdr>
    </w:div>
    <w:div w:id="1429960634">
      <w:bodyDiv w:val="1"/>
      <w:marLeft w:val="0"/>
      <w:marRight w:val="0"/>
      <w:marTop w:val="0"/>
      <w:marBottom w:val="0"/>
      <w:divBdr>
        <w:top w:val="none" w:sz="0" w:space="0" w:color="auto"/>
        <w:left w:val="none" w:sz="0" w:space="0" w:color="auto"/>
        <w:bottom w:val="none" w:sz="0" w:space="0" w:color="auto"/>
        <w:right w:val="none" w:sz="0" w:space="0" w:color="auto"/>
      </w:divBdr>
    </w:div>
    <w:div w:id="1451705321">
      <w:bodyDiv w:val="1"/>
      <w:marLeft w:val="0"/>
      <w:marRight w:val="0"/>
      <w:marTop w:val="0"/>
      <w:marBottom w:val="0"/>
      <w:divBdr>
        <w:top w:val="none" w:sz="0" w:space="0" w:color="auto"/>
        <w:left w:val="none" w:sz="0" w:space="0" w:color="auto"/>
        <w:bottom w:val="none" w:sz="0" w:space="0" w:color="auto"/>
        <w:right w:val="none" w:sz="0" w:space="0" w:color="auto"/>
      </w:divBdr>
    </w:div>
    <w:div w:id="1461269114">
      <w:bodyDiv w:val="1"/>
      <w:marLeft w:val="0"/>
      <w:marRight w:val="0"/>
      <w:marTop w:val="0"/>
      <w:marBottom w:val="0"/>
      <w:divBdr>
        <w:top w:val="none" w:sz="0" w:space="0" w:color="auto"/>
        <w:left w:val="none" w:sz="0" w:space="0" w:color="auto"/>
        <w:bottom w:val="none" w:sz="0" w:space="0" w:color="auto"/>
        <w:right w:val="none" w:sz="0" w:space="0" w:color="auto"/>
      </w:divBdr>
    </w:div>
    <w:div w:id="1501775781">
      <w:bodyDiv w:val="1"/>
      <w:marLeft w:val="0"/>
      <w:marRight w:val="0"/>
      <w:marTop w:val="0"/>
      <w:marBottom w:val="0"/>
      <w:divBdr>
        <w:top w:val="none" w:sz="0" w:space="0" w:color="auto"/>
        <w:left w:val="none" w:sz="0" w:space="0" w:color="auto"/>
        <w:bottom w:val="none" w:sz="0" w:space="0" w:color="auto"/>
        <w:right w:val="none" w:sz="0" w:space="0" w:color="auto"/>
      </w:divBdr>
    </w:div>
    <w:div w:id="1511021723">
      <w:bodyDiv w:val="1"/>
      <w:marLeft w:val="0"/>
      <w:marRight w:val="0"/>
      <w:marTop w:val="0"/>
      <w:marBottom w:val="0"/>
      <w:divBdr>
        <w:top w:val="none" w:sz="0" w:space="0" w:color="auto"/>
        <w:left w:val="none" w:sz="0" w:space="0" w:color="auto"/>
        <w:bottom w:val="none" w:sz="0" w:space="0" w:color="auto"/>
        <w:right w:val="none" w:sz="0" w:space="0" w:color="auto"/>
      </w:divBdr>
    </w:div>
    <w:div w:id="1647854569">
      <w:bodyDiv w:val="1"/>
      <w:marLeft w:val="0"/>
      <w:marRight w:val="0"/>
      <w:marTop w:val="0"/>
      <w:marBottom w:val="0"/>
      <w:divBdr>
        <w:top w:val="none" w:sz="0" w:space="0" w:color="auto"/>
        <w:left w:val="none" w:sz="0" w:space="0" w:color="auto"/>
        <w:bottom w:val="none" w:sz="0" w:space="0" w:color="auto"/>
        <w:right w:val="none" w:sz="0" w:space="0" w:color="auto"/>
      </w:divBdr>
    </w:div>
    <w:div w:id="1665283727">
      <w:bodyDiv w:val="1"/>
      <w:marLeft w:val="0"/>
      <w:marRight w:val="0"/>
      <w:marTop w:val="0"/>
      <w:marBottom w:val="0"/>
      <w:divBdr>
        <w:top w:val="none" w:sz="0" w:space="0" w:color="auto"/>
        <w:left w:val="none" w:sz="0" w:space="0" w:color="auto"/>
        <w:bottom w:val="none" w:sz="0" w:space="0" w:color="auto"/>
        <w:right w:val="none" w:sz="0" w:space="0" w:color="auto"/>
      </w:divBdr>
    </w:div>
    <w:div w:id="1683630951">
      <w:bodyDiv w:val="1"/>
      <w:marLeft w:val="0"/>
      <w:marRight w:val="0"/>
      <w:marTop w:val="0"/>
      <w:marBottom w:val="0"/>
      <w:divBdr>
        <w:top w:val="none" w:sz="0" w:space="0" w:color="auto"/>
        <w:left w:val="none" w:sz="0" w:space="0" w:color="auto"/>
        <w:bottom w:val="none" w:sz="0" w:space="0" w:color="auto"/>
        <w:right w:val="none" w:sz="0" w:space="0" w:color="auto"/>
      </w:divBdr>
    </w:div>
    <w:div w:id="1697076783">
      <w:bodyDiv w:val="1"/>
      <w:marLeft w:val="0"/>
      <w:marRight w:val="0"/>
      <w:marTop w:val="0"/>
      <w:marBottom w:val="0"/>
      <w:divBdr>
        <w:top w:val="none" w:sz="0" w:space="0" w:color="auto"/>
        <w:left w:val="none" w:sz="0" w:space="0" w:color="auto"/>
        <w:bottom w:val="none" w:sz="0" w:space="0" w:color="auto"/>
        <w:right w:val="none" w:sz="0" w:space="0" w:color="auto"/>
      </w:divBdr>
    </w:div>
    <w:div w:id="1730685458">
      <w:bodyDiv w:val="1"/>
      <w:marLeft w:val="0"/>
      <w:marRight w:val="0"/>
      <w:marTop w:val="0"/>
      <w:marBottom w:val="0"/>
      <w:divBdr>
        <w:top w:val="none" w:sz="0" w:space="0" w:color="auto"/>
        <w:left w:val="none" w:sz="0" w:space="0" w:color="auto"/>
        <w:bottom w:val="none" w:sz="0" w:space="0" w:color="auto"/>
        <w:right w:val="none" w:sz="0" w:space="0" w:color="auto"/>
      </w:divBdr>
    </w:div>
    <w:div w:id="1798137080">
      <w:bodyDiv w:val="1"/>
      <w:marLeft w:val="0"/>
      <w:marRight w:val="0"/>
      <w:marTop w:val="0"/>
      <w:marBottom w:val="0"/>
      <w:divBdr>
        <w:top w:val="none" w:sz="0" w:space="0" w:color="auto"/>
        <w:left w:val="none" w:sz="0" w:space="0" w:color="auto"/>
        <w:bottom w:val="none" w:sz="0" w:space="0" w:color="auto"/>
        <w:right w:val="none" w:sz="0" w:space="0" w:color="auto"/>
      </w:divBdr>
    </w:div>
    <w:div w:id="1803376171">
      <w:bodyDiv w:val="1"/>
      <w:marLeft w:val="0"/>
      <w:marRight w:val="0"/>
      <w:marTop w:val="0"/>
      <w:marBottom w:val="0"/>
      <w:divBdr>
        <w:top w:val="none" w:sz="0" w:space="0" w:color="auto"/>
        <w:left w:val="none" w:sz="0" w:space="0" w:color="auto"/>
        <w:bottom w:val="none" w:sz="0" w:space="0" w:color="auto"/>
        <w:right w:val="none" w:sz="0" w:space="0" w:color="auto"/>
      </w:divBdr>
    </w:div>
    <w:div w:id="1805583940">
      <w:bodyDiv w:val="1"/>
      <w:marLeft w:val="0"/>
      <w:marRight w:val="0"/>
      <w:marTop w:val="0"/>
      <w:marBottom w:val="0"/>
      <w:divBdr>
        <w:top w:val="none" w:sz="0" w:space="0" w:color="auto"/>
        <w:left w:val="none" w:sz="0" w:space="0" w:color="auto"/>
        <w:bottom w:val="none" w:sz="0" w:space="0" w:color="auto"/>
        <w:right w:val="none" w:sz="0" w:space="0" w:color="auto"/>
      </w:divBdr>
    </w:div>
    <w:div w:id="1806728459">
      <w:bodyDiv w:val="1"/>
      <w:marLeft w:val="0"/>
      <w:marRight w:val="0"/>
      <w:marTop w:val="0"/>
      <w:marBottom w:val="0"/>
      <w:divBdr>
        <w:top w:val="none" w:sz="0" w:space="0" w:color="auto"/>
        <w:left w:val="none" w:sz="0" w:space="0" w:color="auto"/>
        <w:bottom w:val="none" w:sz="0" w:space="0" w:color="auto"/>
        <w:right w:val="none" w:sz="0" w:space="0" w:color="auto"/>
      </w:divBdr>
    </w:div>
    <w:div w:id="1820614932">
      <w:bodyDiv w:val="1"/>
      <w:marLeft w:val="0"/>
      <w:marRight w:val="0"/>
      <w:marTop w:val="0"/>
      <w:marBottom w:val="0"/>
      <w:divBdr>
        <w:top w:val="none" w:sz="0" w:space="0" w:color="auto"/>
        <w:left w:val="none" w:sz="0" w:space="0" w:color="auto"/>
        <w:bottom w:val="none" w:sz="0" w:space="0" w:color="auto"/>
        <w:right w:val="none" w:sz="0" w:space="0" w:color="auto"/>
      </w:divBdr>
    </w:div>
    <w:div w:id="1851948793">
      <w:bodyDiv w:val="1"/>
      <w:marLeft w:val="0"/>
      <w:marRight w:val="0"/>
      <w:marTop w:val="0"/>
      <w:marBottom w:val="0"/>
      <w:divBdr>
        <w:top w:val="none" w:sz="0" w:space="0" w:color="auto"/>
        <w:left w:val="none" w:sz="0" w:space="0" w:color="auto"/>
        <w:bottom w:val="none" w:sz="0" w:space="0" w:color="auto"/>
        <w:right w:val="none" w:sz="0" w:space="0" w:color="auto"/>
      </w:divBdr>
    </w:div>
    <w:div w:id="1883323072">
      <w:bodyDiv w:val="1"/>
      <w:marLeft w:val="0"/>
      <w:marRight w:val="0"/>
      <w:marTop w:val="0"/>
      <w:marBottom w:val="0"/>
      <w:divBdr>
        <w:top w:val="none" w:sz="0" w:space="0" w:color="auto"/>
        <w:left w:val="none" w:sz="0" w:space="0" w:color="auto"/>
        <w:bottom w:val="none" w:sz="0" w:space="0" w:color="auto"/>
        <w:right w:val="none" w:sz="0" w:space="0" w:color="auto"/>
      </w:divBdr>
    </w:div>
    <w:div w:id="1894735582">
      <w:bodyDiv w:val="1"/>
      <w:marLeft w:val="0"/>
      <w:marRight w:val="0"/>
      <w:marTop w:val="0"/>
      <w:marBottom w:val="0"/>
      <w:divBdr>
        <w:top w:val="none" w:sz="0" w:space="0" w:color="auto"/>
        <w:left w:val="none" w:sz="0" w:space="0" w:color="auto"/>
        <w:bottom w:val="none" w:sz="0" w:space="0" w:color="auto"/>
        <w:right w:val="none" w:sz="0" w:space="0" w:color="auto"/>
      </w:divBdr>
    </w:div>
    <w:div w:id="1895265848">
      <w:bodyDiv w:val="1"/>
      <w:marLeft w:val="0"/>
      <w:marRight w:val="0"/>
      <w:marTop w:val="0"/>
      <w:marBottom w:val="0"/>
      <w:divBdr>
        <w:top w:val="none" w:sz="0" w:space="0" w:color="auto"/>
        <w:left w:val="none" w:sz="0" w:space="0" w:color="auto"/>
        <w:bottom w:val="none" w:sz="0" w:space="0" w:color="auto"/>
        <w:right w:val="none" w:sz="0" w:space="0" w:color="auto"/>
      </w:divBdr>
    </w:div>
    <w:div w:id="1940410093">
      <w:bodyDiv w:val="1"/>
      <w:marLeft w:val="0"/>
      <w:marRight w:val="0"/>
      <w:marTop w:val="0"/>
      <w:marBottom w:val="0"/>
      <w:divBdr>
        <w:top w:val="none" w:sz="0" w:space="0" w:color="auto"/>
        <w:left w:val="none" w:sz="0" w:space="0" w:color="auto"/>
        <w:bottom w:val="none" w:sz="0" w:space="0" w:color="auto"/>
        <w:right w:val="none" w:sz="0" w:space="0" w:color="auto"/>
      </w:divBdr>
    </w:div>
    <w:div w:id="1955742893">
      <w:bodyDiv w:val="1"/>
      <w:marLeft w:val="0"/>
      <w:marRight w:val="0"/>
      <w:marTop w:val="0"/>
      <w:marBottom w:val="0"/>
      <w:divBdr>
        <w:top w:val="none" w:sz="0" w:space="0" w:color="auto"/>
        <w:left w:val="none" w:sz="0" w:space="0" w:color="auto"/>
        <w:bottom w:val="none" w:sz="0" w:space="0" w:color="auto"/>
        <w:right w:val="none" w:sz="0" w:space="0" w:color="auto"/>
      </w:divBdr>
    </w:div>
    <w:div w:id="1960650006">
      <w:bodyDiv w:val="1"/>
      <w:marLeft w:val="0"/>
      <w:marRight w:val="0"/>
      <w:marTop w:val="0"/>
      <w:marBottom w:val="0"/>
      <w:divBdr>
        <w:top w:val="none" w:sz="0" w:space="0" w:color="auto"/>
        <w:left w:val="none" w:sz="0" w:space="0" w:color="auto"/>
        <w:bottom w:val="none" w:sz="0" w:space="0" w:color="auto"/>
        <w:right w:val="none" w:sz="0" w:space="0" w:color="auto"/>
      </w:divBdr>
    </w:div>
    <w:div w:id="1965772186">
      <w:bodyDiv w:val="1"/>
      <w:marLeft w:val="0"/>
      <w:marRight w:val="0"/>
      <w:marTop w:val="0"/>
      <w:marBottom w:val="0"/>
      <w:divBdr>
        <w:top w:val="none" w:sz="0" w:space="0" w:color="auto"/>
        <w:left w:val="none" w:sz="0" w:space="0" w:color="auto"/>
        <w:bottom w:val="none" w:sz="0" w:space="0" w:color="auto"/>
        <w:right w:val="none" w:sz="0" w:space="0" w:color="auto"/>
      </w:divBdr>
    </w:div>
    <w:div w:id="1977222680">
      <w:bodyDiv w:val="1"/>
      <w:marLeft w:val="0"/>
      <w:marRight w:val="0"/>
      <w:marTop w:val="0"/>
      <w:marBottom w:val="0"/>
      <w:divBdr>
        <w:top w:val="none" w:sz="0" w:space="0" w:color="auto"/>
        <w:left w:val="none" w:sz="0" w:space="0" w:color="auto"/>
        <w:bottom w:val="none" w:sz="0" w:space="0" w:color="auto"/>
        <w:right w:val="none" w:sz="0" w:space="0" w:color="auto"/>
      </w:divBdr>
    </w:div>
    <w:div w:id="2020346626">
      <w:bodyDiv w:val="1"/>
      <w:marLeft w:val="0"/>
      <w:marRight w:val="0"/>
      <w:marTop w:val="0"/>
      <w:marBottom w:val="0"/>
      <w:divBdr>
        <w:top w:val="none" w:sz="0" w:space="0" w:color="auto"/>
        <w:left w:val="none" w:sz="0" w:space="0" w:color="auto"/>
        <w:bottom w:val="none" w:sz="0" w:space="0" w:color="auto"/>
        <w:right w:val="none" w:sz="0" w:space="0" w:color="auto"/>
      </w:divBdr>
    </w:div>
    <w:div w:id="2047833352">
      <w:bodyDiv w:val="1"/>
      <w:marLeft w:val="0"/>
      <w:marRight w:val="0"/>
      <w:marTop w:val="0"/>
      <w:marBottom w:val="0"/>
      <w:divBdr>
        <w:top w:val="none" w:sz="0" w:space="0" w:color="auto"/>
        <w:left w:val="none" w:sz="0" w:space="0" w:color="auto"/>
        <w:bottom w:val="none" w:sz="0" w:space="0" w:color="auto"/>
        <w:right w:val="none" w:sz="0" w:space="0" w:color="auto"/>
      </w:divBdr>
    </w:div>
    <w:div w:id="2065323464">
      <w:bodyDiv w:val="1"/>
      <w:marLeft w:val="0"/>
      <w:marRight w:val="0"/>
      <w:marTop w:val="0"/>
      <w:marBottom w:val="0"/>
      <w:divBdr>
        <w:top w:val="none" w:sz="0" w:space="0" w:color="auto"/>
        <w:left w:val="none" w:sz="0" w:space="0" w:color="auto"/>
        <w:bottom w:val="none" w:sz="0" w:space="0" w:color="auto"/>
        <w:right w:val="none" w:sz="0" w:space="0" w:color="auto"/>
      </w:divBdr>
    </w:div>
    <w:div w:id="2084909653">
      <w:bodyDiv w:val="1"/>
      <w:marLeft w:val="0"/>
      <w:marRight w:val="0"/>
      <w:marTop w:val="0"/>
      <w:marBottom w:val="0"/>
      <w:divBdr>
        <w:top w:val="none" w:sz="0" w:space="0" w:color="auto"/>
        <w:left w:val="none" w:sz="0" w:space="0" w:color="auto"/>
        <w:bottom w:val="none" w:sz="0" w:space="0" w:color="auto"/>
        <w:right w:val="none" w:sz="0" w:space="0" w:color="auto"/>
      </w:divBdr>
    </w:div>
    <w:div w:id="2138598743">
      <w:bodyDiv w:val="1"/>
      <w:marLeft w:val="0"/>
      <w:marRight w:val="0"/>
      <w:marTop w:val="0"/>
      <w:marBottom w:val="0"/>
      <w:divBdr>
        <w:top w:val="none" w:sz="0" w:space="0" w:color="auto"/>
        <w:left w:val="none" w:sz="0" w:space="0" w:color="auto"/>
        <w:bottom w:val="none" w:sz="0" w:space="0" w:color="auto"/>
        <w:right w:val="none" w:sz="0" w:space="0" w:color="auto"/>
      </w:divBdr>
    </w:div>
    <w:div w:id="21396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entam.net.ua/content/view/8676/97/" TargetMode="External"/><Relationship Id="rId13" Type="http://schemas.openxmlformats.org/officeDocument/2006/relationships/hyperlink" Target="http://ukrlib.com" TargetMode="External"/><Relationship Id="rId18" Type="http://schemas.openxmlformats.org/officeDocument/2006/relationships/hyperlink" Target="https://artefact.org.ua/history/lyudina-prirechena-na-svobodu-zhan-pol-sartr-ta-yogo-filosofiya.html" TargetMode="External"/><Relationship Id="rId3" Type="http://schemas.openxmlformats.org/officeDocument/2006/relationships/styles" Target="styles.xml"/><Relationship Id="rId21" Type="http://schemas.openxmlformats.org/officeDocument/2006/relationships/hyperlink" Target="http://www.chaskor.ru/article/zhan-pol_sartr_lovushka_dlya_agenta_smita_18036" TargetMode="External"/><Relationship Id="rId7" Type="http://schemas.openxmlformats.org/officeDocument/2006/relationships/hyperlink" Target="http://ukrcenter.com" TargetMode="External"/><Relationship Id="rId12" Type="http://schemas.openxmlformats.org/officeDocument/2006/relationships/hyperlink" Target="https://vpered.wordpress.com/2018/03/05/lukacs-kafka-mann/" TargetMode="External"/><Relationship Id="rId17" Type="http://schemas.openxmlformats.org/officeDocument/2006/relationships/hyperlink" Target="https://krytyka.com/ua/articles/peretvorennya-kafky"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chtyvo.org.ua/authors/Kafka_Franz/" TargetMode="External"/><Relationship Id="rId20" Type="http://schemas.openxmlformats.org/officeDocument/2006/relationships/hyperlink" Target="https://javalibre.com.ua/java-book/author/bio/57" TargetMode="External"/><Relationship Id="rId1" Type="http://schemas.openxmlformats.org/officeDocument/2006/relationships/customXml" Target="../customXml/item1.xml"/><Relationship Id="rId6" Type="http://schemas.openxmlformats.org/officeDocument/2006/relationships/hyperlink" Target="http://www.lib.ru/INOFANT/HAKSLI/hucksley0_1.txt_with-big-pictures.html" TargetMode="External"/><Relationship Id="rId11" Type="http://schemas.openxmlformats.org/officeDocument/2006/relationships/hyperlink" Target="http://xn--e1aajfpcds8ay4h.com.ua/files/txt/scientific_%20conference_34/zbornik_Lodz_34_5-1.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merican-lit.niv.ru/american-lit/articles/ivanko-dzhon-stejnbek.htm" TargetMode="External"/><Relationship Id="rId23" Type="http://schemas.openxmlformats.org/officeDocument/2006/relationships/fontTable" Target="fontTable.xml"/><Relationship Id="rId10" Type="http://schemas.openxmlformats.org/officeDocument/2006/relationships/hyperlink" Target="https://pidruchniki.com/18060203/literatura/filosofske_pidgruntya_tvorchosti_tomasa_manna" TargetMode="External"/><Relationship Id="rId19" Type="http://schemas.openxmlformats.org/officeDocument/2006/relationships/hyperlink" Target="https://md-eksperiment.org/post/20180511-o-kulturno-istoricheskom-kontekste-tvorchestva-hemingueya" TargetMode="External"/><Relationship Id="rId4" Type="http://schemas.openxmlformats.org/officeDocument/2006/relationships/settings" Target="settings.xml"/><Relationship Id="rId9" Type="http://schemas.openxmlformats.org/officeDocument/2006/relationships/hyperlink" Target="https://web.archive.org/web/20170219023131/http:/www.zarlit.com/biography/remark.html" TargetMode="External"/><Relationship Id="rId14" Type="http://schemas.openxmlformats.org/officeDocument/2006/relationships/hyperlink" Target="https://www.umoloda.kiev.ua/number/746/169/27142/" TargetMode="External"/><Relationship Id="rId22" Type="http://schemas.openxmlformats.org/officeDocument/2006/relationships/hyperlink" Target="https://www.pravmir.ru/krov-barona-v-mastere-i-margarite-lektsiya-pavla-spivakovsk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8207E-4CC6-40D5-AAE2-121B1A9D4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6767</Words>
  <Characters>38572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RePack by SPecialiST</cp:lastModifiedBy>
  <cp:revision>6</cp:revision>
  <cp:lastPrinted>2019-10-18T06:11:00Z</cp:lastPrinted>
  <dcterms:created xsi:type="dcterms:W3CDTF">2020-02-12T18:54:00Z</dcterms:created>
  <dcterms:modified xsi:type="dcterms:W3CDTF">2020-02-13T10:27:00Z</dcterms:modified>
</cp:coreProperties>
</file>