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Міністерство</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освіти</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і</w:t>
      </w:r>
      <w:proofErr w:type="spellEnd"/>
      <w:r w:rsidRPr="00047F2E">
        <w:rPr>
          <w:rFonts w:ascii="Times New Roman" w:hAnsi="Times New Roman" w:cs="Times New Roman"/>
          <w:b/>
          <w:sz w:val="24"/>
          <w:szCs w:val="24"/>
        </w:rPr>
        <w:t xml:space="preserve"> науки </w:t>
      </w:r>
      <w:proofErr w:type="spellStart"/>
      <w:r w:rsidRPr="00047F2E">
        <w:rPr>
          <w:rFonts w:ascii="Times New Roman" w:hAnsi="Times New Roman" w:cs="Times New Roman"/>
          <w:b/>
          <w:sz w:val="24"/>
          <w:szCs w:val="24"/>
        </w:rPr>
        <w:t>України</w:t>
      </w:r>
      <w:proofErr w:type="spellEnd"/>
    </w:p>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Херсонський</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державний</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університет</w:t>
      </w:r>
      <w:proofErr w:type="spellEnd"/>
    </w:p>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rPr>
        <w:t>Кафедра</w:t>
      </w:r>
      <w:r w:rsidRPr="00047F2E">
        <w:rPr>
          <w:rFonts w:ascii="Times New Roman" w:hAnsi="Times New Roman" w:cs="Times New Roman"/>
          <w:b/>
          <w:sz w:val="24"/>
          <w:szCs w:val="24"/>
          <w:lang w:val="uk-UA"/>
        </w:rPr>
        <w:t xml:space="preserve"> хімії та фармації</w:t>
      </w:r>
    </w:p>
    <w:p w:rsidR="00047F2E" w:rsidRPr="00047F2E" w:rsidRDefault="00047F2E" w:rsidP="00047F2E">
      <w:pPr>
        <w:spacing w:line="240" w:lineRule="auto"/>
        <w:rPr>
          <w:rFonts w:ascii="Times New Roman" w:hAnsi="Times New Roman" w:cs="Times New Roman"/>
          <w:sz w:val="24"/>
          <w:szCs w:val="24"/>
          <w:lang w:val="uk-UA"/>
        </w:rPr>
      </w:pPr>
    </w:p>
    <w:p w:rsidR="00047F2E" w:rsidRPr="000C5AF5" w:rsidRDefault="00047F2E" w:rsidP="00047F2E">
      <w:pPr>
        <w:spacing w:line="240" w:lineRule="auto"/>
        <w:rPr>
          <w:rFonts w:ascii="Times New Roman" w:hAnsi="Times New Roman" w:cs="Times New Roman"/>
          <w:sz w:val="24"/>
          <w:szCs w:val="24"/>
        </w:rPr>
      </w:pPr>
    </w:p>
    <w:p w:rsidR="00047F2E" w:rsidRPr="00047F2E" w:rsidRDefault="00047F2E" w:rsidP="00047F2E">
      <w:pPr>
        <w:spacing w:line="240" w:lineRule="auto"/>
        <w:jc w:val="right"/>
        <w:rPr>
          <w:rFonts w:ascii="Times New Roman" w:hAnsi="Times New Roman" w:cs="Times New Roman"/>
          <w:sz w:val="24"/>
          <w:szCs w:val="24"/>
        </w:rPr>
      </w:pPr>
      <w:r w:rsidRPr="00047F2E">
        <w:rPr>
          <w:rFonts w:ascii="Times New Roman" w:hAnsi="Times New Roman" w:cs="Times New Roman"/>
          <w:sz w:val="24"/>
          <w:szCs w:val="24"/>
        </w:rPr>
        <w:t xml:space="preserve">           “</w:t>
      </w:r>
      <w:r w:rsidRPr="00047F2E">
        <w:rPr>
          <w:rFonts w:ascii="Times New Roman" w:hAnsi="Times New Roman" w:cs="Times New Roman"/>
          <w:b/>
          <w:sz w:val="24"/>
          <w:szCs w:val="24"/>
        </w:rPr>
        <w:t>ЗАТВЕРДЖУЮ</w:t>
      </w:r>
      <w:r w:rsidRPr="00047F2E">
        <w:rPr>
          <w:rFonts w:ascii="Times New Roman" w:hAnsi="Times New Roman" w:cs="Times New Roman"/>
          <w:sz w:val="24"/>
          <w:szCs w:val="24"/>
        </w:rPr>
        <w:t>”</w:t>
      </w:r>
    </w:p>
    <w:p w:rsidR="00047F2E" w:rsidRPr="00047F2E" w:rsidRDefault="00047F2E" w:rsidP="00047F2E">
      <w:pPr>
        <w:spacing w:line="240" w:lineRule="auto"/>
        <w:ind w:left="7797" w:hanging="417"/>
        <w:rPr>
          <w:rFonts w:ascii="Times New Roman" w:hAnsi="Times New Roman" w:cs="Times New Roman"/>
          <w:sz w:val="24"/>
          <w:szCs w:val="24"/>
        </w:rPr>
      </w:pPr>
      <w:r w:rsidRPr="00047F2E">
        <w:rPr>
          <w:rFonts w:ascii="Times New Roman" w:hAnsi="Times New Roman" w:cs="Times New Roman"/>
          <w:sz w:val="24"/>
          <w:szCs w:val="24"/>
          <w:lang w:val="uk-UA"/>
        </w:rPr>
        <w:t>З</w:t>
      </w:r>
      <w:proofErr w:type="spellStart"/>
      <w:r w:rsidRPr="00047F2E">
        <w:rPr>
          <w:rFonts w:ascii="Times New Roman" w:hAnsi="Times New Roman" w:cs="Times New Roman"/>
          <w:sz w:val="24"/>
          <w:szCs w:val="24"/>
        </w:rPr>
        <w:t>авідувач</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кафедри</w:t>
      </w:r>
      <w:proofErr w:type="spellEnd"/>
      <w:r w:rsidRPr="00047F2E">
        <w:rPr>
          <w:rFonts w:ascii="Times New Roman" w:hAnsi="Times New Roman" w:cs="Times New Roman"/>
          <w:sz w:val="24"/>
          <w:szCs w:val="24"/>
        </w:rPr>
        <w:t xml:space="preserve"> </w:t>
      </w:r>
    </w:p>
    <w:p w:rsidR="00047F2E" w:rsidRPr="00047F2E" w:rsidRDefault="00047F2E" w:rsidP="00047F2E">
      <w:pPr>
        <w:spacing w:line="240" w:lineRule="auto"/>
        <w:jc w:val="right"/>
        <w:rPr>
          <w:rFonts w:ascii="Times New Roman" w:hAnsi="Times New Roman" w:cs="Times New Roman"/>
          <w:sz w:val="24"/>
          <w:szCs w:val="24"/>
          <w:lang w:val="uk-UA"/>
        </w:rPr>
      </w:pPr>
      <w:r w:rsidRPr="00047F2E">
        <w:rPr>
          <w:rFonts w:ascii="Times New Roman" w:hAnsi="Times New Roman" w:cs="Times New Roman"/>
          <w:sz w:val="24"/>
          <w:szCs w:val="24"/>
        </w:rPr>
        <w:t>________________</w:t>
      </w:r>
      <w:r w:rsidRPr="00047F2E">
        <w:rPr>
          <w:rFonts w:ascii="Times New Roman" w:hAnsi="Times New Roman" w:cs="Times New Roman"/>
          <w:sz w:val="24"/>
          <w:szCs w:val="24"/>
          <w:lang w:val="uk-UA"/>
        </w:rPr>
        <w:t xml:space="preserve">доц. </w:t>
      </w:r>
      <w:proofErr w:type="spellStart"/>
      <w:r w:rsidRPr="00047F2E">
        <w:rPr>
          <w:rFonts w:ascii="Times New Roman" w:hAnsi="Times New Roman" w:cs="Times New Roman"/>
          <w:sz w:val="24"/>
          <w:szCs w:val="24"/>
          <w:lang w:val="uk-UA"/>
        </w:rPr>
        <w:t>Іванищук</w:t>
      </w:r>
      <w:proofErr w:type="spellEnd"/>
      <w:r w:rsidRPr="00047F2E">
        <w:rPr>
          <w:rFonts w:ascii="Times New Roman" w:hAnsi="Times New Roman" w:cs="Times New Roman"/>
          <w:sz w:val="24"/>
          <w:szCs w:val="24"/>
          <w:lang w:val="uk-UA"/>
        </w:rPr>
        <w:t xml:space="preserve"> С.М.</w:t>
      </w:r>
    </w:p>
    <w:p w:rsidR="00047F2E" w:rsidRPr="00047F2E" w:rsidRDefault="00047F2E" w:rsidP="00047F2E">
      <w:pPr>
        <w:pStyle w:val="a6"/>
        <w:jc w:val="right"/>
        <w:rPr>
          <w:lang w:val="uk-UA"/>
        </w:rPr>
      </w:pPr>
      <w:r>
        <w:rPr>
          <w:lang w:val="uk-UA"/>
        </w:rPr>
        <w:t>“</w:t>
      </w:r>
      <w:r w:rsidRPr="00047F2E">
        <w:t>2</w:t>
      </w:r>
      <w:r>
        <w:rPr>
          <w:lang w:val="uk-UA"/>
        </w:rPr>
        <w:t>” вересня 201</w:t>
      </w:r>
      <w:r w:rsidRPr="00047F2E">
        <w:t>9</w:t>
      </w:r>
      <w:r w:rsidRPr="00047F2E">
        <w:rPr>
          <w:lang w:val="uk-UA"/>
        </w:rPr>
        <w:t xml:space="preserve"> року</w:t>
      </w:r>
    </w:p>
    <w:p w:rsidR="00047F2E" w:rsidRPr="00047F2E" w:rsidRDefault="00047F2E" w:rsidP="00047F2E">
      <w:pPr>
        <w:spacing w:line="240" w:lineRule="auto"/>
        <w:rPr>
          <w:rFonts w:ascii="Times New Roman" w:hAnsi="Times New Roman" w:cs="Times New Roman"/>
          <w:sz w:val="24"/>
          <w:szCs w:val="24"/>
          <w:lang w:val="uk-UA"/>
        </w:rPr>
      </w:pPr>
    </w:p>
    <w:p w:rsidR="00047F2E" w:rsidRPr="000C5AF5" w:rsidRDefault="00047F2E" w:rsidP="00047F2E">
      <w:pPr>
        <w:spacing w:line="240" w:lineRule="auto"/>
        <w:rPr>
          <w:rFonts w:ascii="Times New Roman" w:hAnsi="Times New Roman" w:cs="Times New Roman"/>
          <w:sz w:val="24"/>
          <w:szCs w:val="24"/>
        </w:rPr>
      </w:pPr>
    </w:p>
    <w:p w:rsidR="00047F2E" w:rsidRPr="00047F2E" w:rsidRDefault="00047F2E" w:rsidP="00047F2E">
      <w:pPr>
        <w:pStyle w:val="2"/>
        <w:shd w:val="clear" w:color="auto" w:fill="FFFFFF"/>
        <w:jc w:val="center"/>
        <w:rPr>
          <w:rFonts w:ascii="Times New Roman" w:hAnsi="Times New Roman" w:cs="Times New Roman"/>
          <w:i w:val="0"/>
          <w:iCs w:val="0"/>
          <w:sz w:val="24"/>
          <w:szCs w:val="24"/>
          <w:lang w:val="uk-UA"/>
        </w:rPr>
      </w:pPr>
      <w:r w:rsidRPr="00047F2E">
        <w:rPr>
          <w:rFonts w:ascii="Times New Roman" w:hAnsi="Times New Roman" w:cs="Times New Roman"/>
          <w:i w:val="0"/>
          <w:iCs w:val="0"/>
          <w:sz w:val="24"/>
          <w:szCs w:val="24"/>
          <w:lang w:val="uk-UA"/>
        </w:rPr>
        <w:t xml:space="preserve">РОБОЧА ПРОГРАМА НАВЧАЛЬНОЇ ДИСЦИПЛІНИ </w:t>
      </w:r>
    </w:p>
    <w:p w:rsidR="00047F2E" w:rsidRPr="00047F2E" w:rsidRDefault="00047F2E" w:rsidP="00047F2E">
      <w:pPr>
        <w:spacing w:line="240" w:lineRule="auto"/>
        <w:jc w:val="center"/>
        <w:rPr>
          <w:rFonts w:ascii="Times New Roman" w:hAnsi="Times New Roman" w:cs="Times New Roman"/>
          <w:b/>
          <w:sz w:val="24"/>
          <w:szCs w:val="24"/>
        </w:rPr>
      </w:pPr>
    </w:p>
    <w:p w:rsidR="00047F2E" w:rsidRPr="00047F2E" w:rsidRDefault="00047F2E" w:rsidP="00047F2E">
      <w:pPr>
        <w:spacing w:line="240" w:lineRule="auto"/>
        <w:jc w:val="center"/>
        <w:rPr>
          <w:rFonts w:ascii="Times New Roman" w:hAnsi="Times New Roman" w:cs="Times New Roman"/>
          <w:b/>
          <w:sz w:val="24"/>
          <w:szCs w:val="24"/>
        </w:rPr>
      </w:pPr>
    </w:p>
    <w:p w:rsidR="00047F2E" w:rsidRPr="00047F2E" w:rsidRDefault="00047F2E" w:rsidP="00047F2E">
      <w:pPr>
        <w:spacing w:line="240" w:lineRule="auto"/>
        <w:jc w:val="center"/>
        <w:rPr>
          <w:rFonts w:ascii="Times New Roman" w:hAnsi="Times New Roman" w:cs="Times New Roman"/>
          <w:b/>
          <w:sz w:val="24"/>
          <w:szCs w:val="24"/>
          <w:lang w:val="uk-UA"/>
        </w:rPr>
      </w:pPr>
      <w:r w:rsidRPr="000C5AF5">
        <w:rPr>
          <w:rFonts w:ascii="Times New Roman" w:hAnsi="Times New Roman" w:cs="Times New Roman"/>
          <w:b/>
          <w:sz w:val="24"/>
          <w:szCs w:val="24"/>
        </w:rPr>
        <w:t>1</w:t>
      </w:r>
      <w:r>
        <w:rPr>
          <w:rFonts w:ascii="Times New Roman" w:hAnsi="Times New Roman" w:cs="Times New Roman"/>
          <w:b/>
          <w:sz w:val="24"/>
          <w:szCs w:val="24"/>
          <w:lang w:val="uk-UA"/>
        </w:rPr>
        <w:t>.2.</w:t>
      </w:r>
      <w:r w:rsidRPr="00047F2E">
        <w:rPr>
          <w:rFonts w:ascii="Times New Roman" w:hAnsi="Times New Roman" w:cs="Times New Roman"/>
          <w:b/>
          <w:sz w:val="24"/>
          <w:szCs w:val="24"/>
          <w:lang w:val="uk-UA"/>
        </w:rPr>
        <w:t>2</w:t>
      </w:r>
      <w:proofErr w:type="gramStart"/>
      <w:r w:rsidRPr="00047F2E">
        <w:rPr>
          <w:rFonts w:ascii="Times New Roman" w:hAnsi="Times New Roman" w:cs="Times New Roman"/>
          <w:b/>
          <w:sz w:val="24"/>
          <w:szCs w:val="24"/>
          <w:lang w:val="uk-UA"/>
        </w:rPr>
        <w:t xml:space="preserve">  Б</w:t>
      </w:r>
      <w:proofErr w:type="gramEnd"/>
      <w:r w:rsidRPr="00047F2E">
        <w:rPr>
          <w:rFonts w:ascii="Times New Roman" w:hAnsi="Times New Roman" w:cs="Times New Roman"/>
          <w:b/>
          <w:sz w:val="24"/>
          <w:szCs w:val="24"/>
          <w:lang w:val="uk-UA"/>
        </w:rPr>
        <w:t>ІОХІМІЯ</w:t>
      </w:r>
    </w:p>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(шифр і назва навчальної дисципліни)</w:t>
      </w:r>
    </w:p>
    <w:p w:rsidR="00047F2E" w:rsidRPr="00047F2E" w:rsidRDefault="00047F2E" w:rsidP="00047F2E">
      <w:pPr>
        <w:spacing w:line="240" w:lineRule="auto"/>
        <w:rPr>
          <w:rFonts w:ascii="Times New Roman" w:hAnsi="Times New Roman" w:cs="Times New Roman"/>
          <w:sz w:val="24"/>
          <w:szCs w:val="24"/>
          <w:lang w:val="uk-UA"/>
        </w:rPr>
      </w:pPr>
    </w:p>
    <w:p w:rsidR="00047F2E" w:rsidRPr="000C5AF5" w:rsidRDefault="00047F2E" w:rsidP="00047F2E">
      <w:pPr>
        <w:spacing w:line="240" w:lineRule="auto"/>
        <w:ind w:firstLine="708"/>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спеціальність </w:t>
      </w:r>
      <w:r w:rsidRPr="00047F2E">
        <w:rPr>
          <w:rFonts w:ascii="Times New Roman" w:hAnsi="Times New Roman" w:cs="Times New Roman"/>
          <w:sz w:val="24"/>
          <w:szCs w:val="24"/>
          <w:u w:val="single"/>
          <w:lang w:val="uk-UA"/>
        </w:rPr>
        <w:t>014 Середня освіта (біологія)</w:t>
      </w:r>
      <w:r w:rsidRPr="00047F2E">
        <w:rPr>
          <w:rFonts w:ascii="Times New Roman" w:hAnsi="Times New Roman" w:cs="Times New Roman"/>
          <w:sz w:val="24"/>
          <w:szCs w:val="24"/>
          <w:lang w:val="uk-UA"/>
        </w:rPr>
        <w:t>_______________________</w:t>
      </w:r>
    </w:p>
    <w:p w:rsidR="00047F2E" w:rsidRPr="00047F2E" w:rsidRDefault="00047F2E" w:rsidP="00047F2E">
      <w:pPr>
        <w:spacing w:line="240" w:lineRule="auto"/>
        <w:ind w:left="720" w:hanging="12"/>
        <w:rPr>
          <w:rFonts w:ascii="Times New Roman" w:hAnsi="Times New Roman" w:cs="Times New Roman"/>
          <w:sz w:val="24"/>
          <w:szCs w:val="24"/>
          <w:lang w:val="uk-UA"/>
        </w:rPr>
      </w:pPr>
      <w:proofErr w:type="spellStart"/>
      <w:r w:rsidRPr="00047F2E">
        <w:rPr>
          <w:rFonts w:ascii="Times New Roman" w:hAnsi="Times New Roman" w:cs="Times New Roman"/>
          <w:sz w:val="24"/>
          <w:szCs w:val="24"/>
          <w:lang w:val="uk-UA"/>
        </w:rPr>
        <w:t>спеціалізація</w:t>
      </w:r>
      <w:r w:rsidRPr="00047F2E">
        <w:rPr>
          <w:rFonts w:ascii="Times New Roman" w:hAnsi="Times New Roman" w:cs="Times New Roman"/>
          <w:sz w:val="24"/>
          <w:szCs w:val="24"/>
          <w:u w:val="single"/>
          <w:lang w:val="uk-UA"/>
        </w:rPr>
        <w:t>__Еколого</w:t>
      </w:r>
      <w:proofErr w:type="spellEnd"/>
      <w:r w:rsidRPr="00047F2E">
        <w:rPr>
          <w:rFonts w:ascii="Times New Roman" w:hAnsi="Times New Roman" w:cs="Times New Roman"/>
          <w:sz w:val="24"/>
          <w:szCs w:val="24"/>
          <w:u w:val="single"/>
          <w:lang w:val="uk-UA"/>
        </w:rPr>
        <w:t>натуралістична робота _____________________</w:t>
      </w:r>
    </w:p>
    <w:p w:rsidR="00047F2E" w:rsidRPr="000C5AF5" w:rsidRDefault="00047F2E" w:rsidP="00047F2E">
      <w:pPr>
        <w:spacing w:line="240" w:lineRule="auto"/>
        <w:jc w:val="center"/>
        <w:rPr>
          <w:rFonts w:ascii="Times New Roman" w:hAnsi="Times New Roman" w:cs="Times New Roman"/>
          <w:sz w:val="24"/>
          <w:szCs w:val="24"/>
          <w:lang w:val="uk-UA"/>
        </w:rPr>
      </w:pPr>
    </w:p>
    <w:p w:rsidR="00047F2E" w:rsidRPr="000C5AF5" w:rsidRDefault="00047F2E" w:rsidP="00047F2E">
      <w:pPr>
        <w:spacing w:line="240" w:lineRule="auto"/>
        <w:ind w:firstLine="708"/>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спеціальність </w:t>
      </w:r>
      <w:r w:rsidRPr="00047F2E">
        <w:rPr>
          <w:rFonts w:ascii="Times New Roman" w:hAnsi="Times New Roman" w:cs="Times New Roman"/>
          <w:sz w:val="24"/>
          <w:szCs w:val="24"/>
          <w:u w:val="single"/>
          <w:lang w:val="uk-UA"/>
        </w:rPr>
        <w:t>091 Біологія</w:t>
      </w:r>
      <w:r w:rsidRPr="00047F2E">
        <w:rPr>
          <w:rFonts w:ascii="Times New Roman" w:hAnsi="Times New Roman" w:cs="Times New Roman"/>
          <w:sz w:val="24"/>
          <w:szCs w:val="24"/>
          <w:lang w:val="uk-UA"/>
        </w:rPr>
        <w:t>_______________________</w:t>
      </w:r>
    </w:p>
    <w:p w:rsidR="00047F2E" w:rsidRPr="000C5AF5" w:rsidRDefault="00047F2E" w:rsidP="00047F2E">
      <w:pPr>
        <w:spacing w:line="240" w:lineRule="auto"/>
        <w:ind w:left="720" w:hanging="12"/>
        <w:rPr>
          <w:rFonts w:ascii="Times New Roman" w:hAnsi="Times New Roman" w:cs="Times New Roman"/>
          <w:sz w:val="24"/>
          <w:szCs w:val="24"/>
          <w:u w:val="single"/>
          <w:lang w:val="uk-UA"/>
        </w:rPr>
      </w:pPr>
      <w:proofErr w:type="spellStart"/>
      <w:r w:rsidRPr="00047F2E">
        <w:rPr>
          <w:rFonts w:ascii="Times New Roman" w:hAnsi="Times New Roman" w:cs="Times New Roman"/>
          <w:sz w:val="24"/>
          <w:szCs w:val="24"/>
          <w:lang w:val="uk-UA"/>
        </w:rPr>
        <w:t>спеціалізація</w:t>
      </w:r>
      <w:r w:rsidRPr="00047F2E">
        <w:rPr>
          <w:rFonts w:ascii="Times New Roman" w:hAnsi="Times New Roman" w:cs="Times New Roman"/>
          <w:sz w:val="24"/>
          <w:szCs w:val="24"/>
          <w:u w:val="single"/>
          <w:lang w:val="uk-UA"/>
        </w:rPr>
        <w:t>__Імунологія</w:t>
      </w:r>
      <w:proofErr w:type="spellEnd"/>
      <w:r w:rsidRPr="00047F2E">
        <w:rPr>
          <w:rFonts w:ascii="Times New Roman" w:hAnsi="Times New Roman" w:cs="Times New Roman"/>
          <w:sz w:val="24"/>
          <w:szCs w:val="24"/>
          <w:u w:val="single"/>
          <w:lang w:val="uk-UA"/>
        </w:rPr>
        <w:t xml:space="preserve"> і лабораторна діагностика в біологічних </w:t>
      </w:r>
    </w:p>
    <w:p w:rsidR="00047F2E" w:rsidRPr="00047F2E" w:rsidRDefault="00047F2E" w:rsidP="00047F2E">
      <w:pPr>
        <w:spacing w:line="240" w:lineRule="auto"/>
        <w:ind w:left="720" w:hanging="12"/>
        <w:rPr>
          <w:rFonts w:ascii="Times New Roman" w:hAnsi="Times New Roman" w:cs="Times New Roman"/>
          <w:sz w:val="24"/>
          <w:szCs w:val="24"/>
          <w:u w:val="single"/>
          <w:lang w:val="uk-UA"/>
        </w:rPr>
      </w:pPr>
      <w:r w:rsidRPr="00047F2E">
        <w:rPr>
          <w:rFonts w:ascii="Times New Roman" w:hAnsi="Times New Roman" w:cs="Times New Roman"/>
          <w:sz w:val="24"/>
          <w:szCs w:val="24"/>
          <w:u w:val="single"/>
          <w:lang w:val="uk-UA"/>
        </w:rPr>
        <w:t>системах</w:t>
      </w: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ind w:firstLine="708"/>
        <w:rPr>
          <w:rFonts w:ascii="Times New Roman" w:hAnsi="Times New Roman" w:cs="Times New Roman"/>
          <w:sz w:val="24"/>
          <w:szCs w:val="24"/>
          <w:u w:val="single"/>
          <w:lang w:val="uk-UA"/>
        </w:rPr>
      </w:pPr>
      <w:proofErr w:type="spellStart"/>
      <w:r w:rsidRPr="00047F2E">
        <w:rPr>
          <w:rFonts w:ascii="Times New Roman" w:hAnsi="Times New Roman" w:cs="Times New Roman"/>
          <w:sz w:val="24"/>
          <w:szCs w:val="24"/>
          <w:lang w:val="uk-UA"/>
        </w:rPr>
        <w:t>факультет</w:t>
      </w:r>
      <w:r w:rsidRPr="00047F2E">
        <w:rPr>
          <w:rFonts w:ascii="Times New Roman" w:hAnsi="Times New Roman" w:cs="Times New Roman"/>
          <w:sz w:val="24"/>
          <w:szCs w:val="24"/>
          <w:u w:val="single"/>
          <w:lang w:val="uk-UA"/>
        </w:rPr>
        <w:t>__________</w:t>
      </w:r>
      <w:proofErr w:type="spellEnd"/>
      <w:r w:rsidRPr="00047F2E">
        <w:rPr>
          <w:rFonts w:ascii="Times New Roman" w:hAnsi="Times New Roman" w:cs="Times New Roman"/>
          <w:sz w:val="24"/>
          <w:szCs w:val="24"/>
          <w:u w:val="single"/>
          <w:lang w:val="uk-UA"/>
        </w:rPr>
        <w:t>__Біології, географії і екології _____________________</w:t>
      </w:r>
    </w:p>
    <w:p w:rsidR="00047F2E" w:rsidRPr="000C5AF5" w:rsidRDefault="00047F2E" w:rsidP="00047F2E">
      <w:pPr>
        <w:spacing w:line="240" w:lineRule="auto"/>
        <w:rPr>
          <w:rFonts w:ascii="Times New Roman" w:hAnsi="Times New Roman" w:cs="Times New Roman"/>
          <w:sz w:val="24"/>
          <w:szCs w:val="24"/>
        </w:rPr>
      </w:pPr>
    </w:p>
    <w:p w:rsidR="00047F2E" w:rsidRPr="00047F2E" w:rsidRDefault="00047F2E" w:rsidP="00047F2E">
      <w:pPr>
        <w:spacing w:line="240" w:lineRule="auto"/>
        <w:jc w:val="both"/>
        <w:rPr>
          <w:rFonts w:ascii="Times New Roman" w:hAnsi="Times New Roman" w:cs="Times New Roman"/>
          <w:sz w:val="24"/>
          <w:szCs w:val="24"/>
        </w:rPr>
      </w:pPr>
    </w:p>
    <w:p w:rsidR="00047F2E" w:rsidRPr="00047F2E" w:rsidRDefault="00047F2E" w:rsidP="00047F2E">
      <w:pPr>
        <w:spacing w:line="240" w:lineRule="auto"/>
        <w:jc w:val="both"/>
        <w:rPr>
          <w:rFonts w:ascii="Times New Roman" w:hAnsi="Times New Roman" w:cs="Times New Roman"/>
          <w:sz w:val="24"/>
          <w:szCs w:val="24"/>
        </w:rPr>
      </w:pPr>
    </w:p>
    <w:p w:rsidR="00047F2E" w:rsidRPr="00047F2E" w:rsidRDefault="00047F2E" w:rsidP="00047F2E">
      <w:pPr>
        <w:spacing w:line="240" w:lineRule="auto"/>
        <w:jc w:val="both"/>
        <w:rPr>
          <w:rFonts w:ascii="Times New Roman" w:hAnsi="Times New Roman" w:cs="Times New Roman"/>
          <w:sz w:val="24"/>
          <w:szCs w:val="24"/>
        </w:rPr>
      </w:pPr>
    </w:p>
    <w:p w:rsidR="00047F2E" w:rsidRPr="000C5AF5" w:rsidRDefault="00047F2E" w:rsidP="00047F2E">
      <w:pPr>
        <w:spacing w:line="240" w:lineRule="auto"/>
        <w:jc w:val="both"/>
        <w:rPr>
          <w:rFonts w:ascii="Times New Roman" w:hAnsi="Times New Roman" w:cs="Times New Roman"/>
          <w:sz w:val="24"/>
          <w:szCs w:val="24"/>
        </w:rPr>
      </w:pPr>
    </w:p>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rPr>
        <w:t>20</w:t>
      </w:r>
      <w:r>
        <w:rPr>
          <w:rFonts w:ascii="Times New Roman" w:hAnsi="Times New Roman" w:cs="Times New Roman"/>
          <w:sz w:val="24"/>
          <w:szCs w:val="24"/>
          <w:lang w:val="uk-UA"/>
        </w:rPr>
        <w:t>19</w:t>
      </w:r>
      <w:r w:rsidRPr="00047F2E">
        <w:rPr>
          <w:rFonts w:ascii="Times New Roman" w:hAnsi="Times New Roman" w:cs="Times New Roman"/>
          <w:sz w:val="24"/>
          <w:szCs w:val="24"/>
        </w:rPr>
        <w:t xml:space="preserve"> – 20</w:t>
      </w:r>
      <w:proofErr w:type="spellStart"/>
      <w:r>
        <w:rPr>
          <w:rFonts w:ascii="Times New Roman" w:hAnsi="Times New Roman" w:cs="Times New Roman"/>
          <w:sz w:val="24"/>
          <w:szCs w:val="24"/>
          <w:lang w:val="uk-UA"/>
        </w:rPr>
        <w:t>20</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навчальний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ік</w:t>
      </w:r>
      <w:proofErr w:type="spellEnd"/>
    </w:p>
    <w:p w:rsidR="00047F2E" w:rsidRPr="00047F2E" w:rsidRDefault="00047F2E" w:rsidP="00047F2E">
      <w:pPr>
        <w:spacing w:line="240" w:lineRule="auto"/>
        <w:ind w:left="2832" w:firstLine="708"/>
        <w:jc w:val="both"/>
        <w:rPr>
          <w:rFonts w:ascii="Times New Roman" w:hAnsi="Times New Roman" w:cs="Times New Roman"/>
          <w:color w:val="FF0000"/>
          <w:sz w:val="24"/>
          <w:szCs w:val="24"/>
        </w:rPr>
      </w:pPr>
    </w:p>
    <w:p w:rsidR="00047F2E" w:rsidRPr="00047F2E" w:rsidRDefault="00047F2E" w:rsidP="00047F2E">
      <w:pPr>
        <w:spacing w:line="240" w:lineRule="auto"/>
        <w:jc w:val="both"/>
        <w:rPr>
          <w:rFonts w:ascii="Times New Roman" w:hAnsi="Times New Roman" w:cs="Times New Roman"/>
          <w:sz w:val="24"/>
          <w:szCs w:val="24"/>
        </w:rPr>
      </w:pPr>
      <w:proofErr w:type="spellStart"/>
      <w:r w:rsidRPr="00047F2E">
        <w:rPr>
          <w:rFonts w:ascii="Times New Roman" w:hAnsi="Times New Roman" w:cs="Times New Roman"/>
          <w:sz w:val="24"/>
          <w:szCs w:val="24"/>
        </w:rPr>
        <w:t>Робоча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програма</w:t>
      </w:r>
      <w:proofErr w:type="spellEnd"/>
      <w:r w:rsidRPr="00047F2E">
        <w:rPr>
          <w:rFonts w:ascii="Times New Roman" w:hAnsi="Times New Roman" w:cs="Times New Roman"/>
          <w:sz w:val="24"/>
          <w:szCs w:val="24"/>
        </w:rPr>
        <w:t xml:space="preserve"> </w:t>
      </w:r>
      <w:r w:rsidRPr="00047F2E">
        <w:rPr>
          <w:rFonts w:ascii="Times New Roman" w:hAnsi="Times New Roman" w:cs="Times New Roman"/>
          <w:sz w:val="24"/>
          <w:szCs w:val="24"/>
          <w:u w:val="single"/>
        </w:rPr>
        <w:t>_</w:t>
      </w:r>
      <w:r w:rsidRPr="00047F2E">
        <w:rPr>
          <w:rFonts w:ascii="Times New Roman" w:hAnsi="Times New Roman" w:cs="Times New Roman"/>
          <w:sz w:val="24"/>
          <w:szCs w:val="24"/>
          <w:u w:val="single"/>
          <w:lang w:val="uk-UA"/>
        </w:rPr>
        <w:t>_________________</w:t>
      </w:r>
      <w:r w:rsidRPr="00047F2E">
        <w:rPr>
          <w:rFonts w:ascii="Times New Roman" w:hAnsi="Times New Roman" w:cs="Times New Roman"/>
          <w:sz w:val="24"/>
          <w:szCs w:val="24"/>
          <w:u w:val="single"/>
        </w:rPr>
        <w:t>“</w:t>
      </w:r>
      <w:r w:rsidRPr="00047F2E">
        <w:rPr>
          <w:rFonts w:ascii="Times New Roman" w:hAnsi="Times New Roman" w:cs="Times New Roman"/>
          <w:sz w:val="24"/>
          <w:szCs w:val="24"/>
          <w:u w:val="single"/>
          <w:lang w:val="uk-UA"/>
        </w:rPr>
        <w:t>Біохімія</w:t>
      </w:r>
      <w:r w:rsidRPr="00047F2E">
        <w:rPr>
          <w:rFonts w:ascii="Times New Roman" w:hAnsi="Times New Roman" w:cs="Times New Roman"/>
          <w:sz w:val="24"/>
          <w:szCs w:val="24"/>
          <w:u w:val="single"/>
        </w:rPr>
        <w:t>”__________________</w:t>
      </w:r>
      <w:proofErr w:type="gramStart"/>
      <w:r w:rsidRPr="00047F2E">
        <w:rPr>
          <w:rFonts w:ascii="Times New Roman" w:hAnsi="Times New Roman" w:cs="Times New Roman"/>
          <w:sz w:val="24"/>
          <w:szCs w:val="24"/>
        </w:rPr>
        <w:t>для</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студентів</w:t>
      </w:r>
      <w:proofErr w:type="spellEnd"/>
    </w:p>
    <w:p w:rsidR="00047F2E" w:rsidRPr="00047F2E" w:rsidRDefault="00047F2E" w:rsidP="00047F2E">
      <w:pPr>
        <w:spacing w:line="240" w:lineRule="auto"/>
        <w:ind w:left="2832" w:firstLine="708"/>
        <w:jc w:val="both"/>
        <w:rPr>
          <w:rFonts w:ascii="Times New Roman" w:hAnsi="Times New Roman" w:cs="Times New Roman"/>
          <w:sz w:val="24"/>
          <w:szCs w:val="24"/>
        </w:rPr>
      </w:pPr>
      <w:r w:rsidRPr="00047F2E">
        <w:rPr>
          <w:rFonts w:ascii="Times New Roman" w:hAnsi="Times New Roman" w:cs="Times New Roman"/>
          <w:sz w:val="24"/>
          <w:szCs w:val="24"/>
        </w:rPr>
        <w:t>(</w:t>
      </w:r>
      <w:proofErr w:type="spellStart"/>
      <w:r w:rsidRPr="00047F2E">
        <w:rPr>
          <w:rFonts w:ascii="Times New Roman" w:hAnsi="Times New Roman" w:cs="Times New Roman"/>
          <w:sz w:val="24"/>
          <w:szCs w:val="24"/>
        </w:rPr>
        <w:t>назва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навчальної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дисципліни</w:t>
      </w:r>
      <w:proofErr w:type="spellEnd"/>
      <w:r w:rsidRPr="00047F2E">
        <w:rPr>
          <w:rFonts w:ascii="Times New Roman" w:hAnsi="Times New Roman" w:cs="Times New Roman"/>
          <w:sz w:val="24"/>
          <w:szCs w:val="24"/>
        </w:rPr>
        <w:t xml:space="preserve">)    </w:t>
      </w:r>
    </w:p>
    <w:p w:rsidR="00047F2E" w:rsidRPr="00047F2E" w:rsidRDefault="00047F2E" w:rsidP="00047F2E">
      <w:pPr>
        <w:spacing w:line="240" w:lineRule="auto"/>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спеціальностей </w:t>
      </w:r>
      <w:r w:rsidRPr="00047F2E">
        <w:rPr>
          <w:rFonts w:ascii="Times New Roman" w:hAnsi="Times New Roman" w:cs="Times New Roman"/>
          <w:sz w:val="24"/>
          <w:szCs w:val="24"/>
          <w:u w:val="single"/>
          <w:lang w:val="uk-UA"/>
        </w:rPr>
        <w:t>091 Біологія, 014 Середня освіта (біологія)</w:t>
      </w:r>
      <w:r w:rsidRPr="00047F2E">
        <w:rPr>
          <w:rFonts w:ascii="Times New Roman" w:hAnsi="Times New Roman" w:cs="Times New Roman"/>
          <w:sz w:val="24"/>
          <w:szCs w:val="24"/>
          <w:lang w:val="uk-UA"/>
        </w:rPr>
        <w:t xml:space="preserve">. </w:t>
      </w: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Розробник:</w:t>
      </w:r>
    </w:p>
    <w:p w:rsidR="00047F2E" w:rsidRPr="00047F2E" w:rsidRDefault="00047F2E" w:rsidP="00047F2E">
      <w:pPr>
        <w:spacing w:line="240" w:lineRule="auto"/>
        <w:jc w:val="both"/>
        <w:rPr>
          <w:rFonts w:ascii="Times New Roman" w:hAnsi="Times New Roman" w:cs="Times New Roman"/>
          <w:sz w:val="24"/>
          <w:szCs w:val="24"/>
          <w:lang w:val="uk-UA"/>
        </w:rPr>
      </w:pPr>
      <w:proofErr w:type="spellStart"/>
      <w:r w:rsidRPr="00047F2E">
        <w:rPr>
          <w:rFonts w:ascii="Times New Roman" w:hAnsi="Times New Roman" w:cs="Times New Roman"/>
          <w:b/>
          <w:sz w:val="24"/>
          <w:szCs w:val="24"/>
          <w:lang w:val="uk-UA"/>
        </w:rPr>
        <w:t>Решнова</w:t>
      </w:r>
      <w:proofErr w:type="spellEnd"/>
      <w:r w:rsidRPr="00047F2E">
        <w:rPr>
          <w:rFonts w:ascii="Times New Roman" w:hAnsi="Times New Roman" w:cs="Times New Roman"/>
          <w:b/>
          <w:sz w:val="24"/>
          <w:szCs w:val="24"/>
          <w:lang w:val="uk-UA"/>
        </w:rPr>
        <w:t xml:space="preserve"> Світлана Федорівна</w:t>
      </w:r>
      <w:r w:rsidRPr="00047F2E">
        <w:rPr>
          <w:rFonts w:ascii="Times New Roman" w:hAnsi="Times New Roman" w:cs="Times New Roman"/>
          <w:sz w:val="24"/>
          <w:szCs w:val="24"/>
          <w:lang w:val="uk-UA"/>
        </w:rPr>
        <w:t xml:space="preserve"> – доцент кафедри хімії та фармації, кандидат педагогічних наук, доцент.</w:t>
      </w:r>
    </w:p>
    <w:p w:rsidR="00047F2E" w:rsidRPr="00047F2E" w:rsidRDefault="00047F2E" w:rsidP="00047F2E">
      <w:pPr>
        <w:spacing w:line="240" w:lineRule="auto"/>
        <w:jc w:val="both"/>
        <w:rPr>
          <w:rFonts w:ascii="Times New Roman" w:hAnsi="Times New Roman" w:cs="Times New Roman"/>
          <w:sz w:val="24"/>
          <w:szCs w:val="24"/>
          <w:vertAlign w:val="superscript"/>
          <w:lang w:val="uk-UA"/>
        </w:rPr>
      </w:pPr>
    </w:p>
    <w:p w:rsidR="00047F2E" w:rsidRPr="00047F2E" w:rsidRDefault="00047F2E" w:rsidP="00047F2E">
      <w:pPr>
        <w:spacing w:line="240" w:lineRule="auto"/>
        <w:jc w:val="both"/>
        <w:rPr>
          <w:rFonts w:ascii="Times New Roman" w:hAnsi="Times New Roman" w:cs="Times New Roman"/>
          <w:sz w:val="24"/>
          <w:szCs w:val="24"/>
          <w:vertAlign w:val="superscript"/>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rPr>
          <w:rFonts w:ascii="Times New Roman" w:hAnsi="Times New Roman" w:cs="Times New Roman"/>
          <w:b/>
          <w:i/>
          <w:sz w:val="24"/>
          <w:szCs w:val="24"/>
          <w:lang w:val="uk-UA"/>
        </w:rPr>
      </w:pPr>
      <w:proofErr w:type="spellStart"/>
      <w:r w:rsidRPr="00047F2E">
        <w:rPr>
          <w:rFonts w:ascii="Times New Roman" w:hAnsi="Times New Roman" w:cs="Times New Roman"/>
          <w:sz w:val="24"/>
          <w:szCs w:val="24"/>
        </w:rPr>
        <w:t>Робочу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програму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схвалено</w:t>
      </w:r>
      <w:proofErr w:type="spellEnd"/>
      <w:r w:rsidRPr="00047F2E">
        <w:rPr>
          <w:rFonts w:ascii="Times New Roman" w:hAnsi="Times New Roman" w:cs="Times New Roman"/>
          <w:sz w:val="24"/>
          <w:szCs w:val="24"/>
        </w:rPr>
        <w:t xml:space="preserve"> на </w:t>
      </w:r>
      <w:proofErr w:type="spellStart"/>
      <w:r w:rsidRPr="00047F2E">
        <w:rPr>
          <w:rFonts w:ascii="Times New Roman" w:hAnsi="Times New Roman" w:cs="Times New Roman"/>
          <w:sz w:val="24"/>
          <w:szCs w:val="24"/>
        </w:rPr>
        <w:t>засіданні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bCs/>
          <w:iCs/>
          <w:sz w:val="24"/>
          <w:szCs w:val="24"/>
        </w:rPr>
        <w:t>кафедри</w:t>
      </w:r>
      <w:proofErr w:type="spellEnd"/>
      <w:r w:rsidRPr="00047F2E">
        <w:rPr>
          <w:rFonts w:ascii="Times New Roman" w:hAnsi="Times New Roman" w:cs="Times New Roman"/>
          <w:bCs/>
          <w:iCs/>
          <w:sz w:val="24"/>
          <w:szCs w:val="24"/>
          <w:lang w:val="uk-UA"/>
        </w:rPr>
        <w:t xml:space="preserve"> хімії та фармації</w:t>
      </w:r>
    </w:p>
    <w:p w:rsidR="00047F2E" w:rsidRPr="00047F2E" w:rsidRDefault="00047F2E" w:rsidP="00047F2E">
      <w:pPr>
        <w:spacing w:line="240" w:lineRule="auto"/>
        <w:rPr>
          <w:rFonts w:ascii="Times New Roman" w:hAnsi="Times New Roman" w:cs="Times New Roman"/>
          <w:b/>
          <w:i/>
          <w:sz w:val="24"/>
          <w:szCs w:val="24"/>
        </w:rPr>
      </w:pPr>
    </w:p>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rPr>
        <w:t xml:space="preserve">Протокол № </w:t>
      </w:r>
      <w:r w:rsidRPr="00047F2E">
        <w:rPr>
          <w:rFonts w:ascii="Times New Roman" w:hAnsi="Times New Roman" w:cs="Times New Roman"/>
          <w:sz w:val="24"/>
          <w:szCs w:val="24"/>
          <w:lang w:val="uk-UA"/>
        </w:rPr>
        <w:t xml:space="preserve">2 </w:t>
      </w:r>
      <w:proofErr w:type="spellStart"/>
      <w:r w:rsidRPr="00047F2E">
        <w:rPr>
          <w:rFonts w:ascii="Times New Roman" w:hAnsi="Times New Roman" w:cs="Times New Roman"/>
          <w:sz w:val="24"/>
          <w:szCs w:val="24"/>
        </w:rPr>
        <w:t>від</w:t>
      </w:r>
      <w:proofErr w:type="spellEnd"/>
      <w:r w:rsidRPr="00047F2E">
        <w:rPr>
          <w:rFonts w:ascii="Times New Roman" w:hAnsi="Times New Roman" w:cs="Times New Roman"/>
          <w:sz w:val="24"/>
          <w:szCs w:val="24"/>
        </w:rPr>
        <w:t xml:space="preserve"> “</w:t>
      </w:r>
      <w:r>
        <w:rPr>
          <w:rFonts w:ascii="Times New Roman" w:hAnsi="Times New Roman" w:cs="Times New Roman"/>
          <w:sz w:val="24"/>
          <w:szCs w:val="24"/>
          <w:lang w:val="uk-UA"/>
        </w:rPr>
        <w:t xml:space="preserve"> 2</w:t>
      </w:r>
      <w:r w:rsidRPr="00047F2E">
        <w:rPr>
          <w:rFonts w:ascii="Times New Roman" w:hAnsi="Times New Roman" w:cs="Times New Roman"/>
          <w:sz w:val="24"/>
          <w:szCs w:val="24"/>
          <w:lang w:val="uk-UA"/>
        </w:rPr>
        <w:t xml:space="preserve"> </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вересня </w:t>
      </w:r>
      <w:r w:rsidRPr="00047F2E">
        <w:rPr>
          <w:rFonts w:ascii="Times New Roman" w:hAnsi="Times New Roman" w:cs="Times New Roman"/>
          <w:sz w:val="24"/>
          <w:szCs w:val="24"/>
        </w:rPr>
        <w:t>20</w:t>
      </w:r>
      <w:r>
        <w:rPr>
          <w:rFonts w:ascii="Times New Roman" w:hAnsi="Times New Roman" w:cs="Times New Roman"/>
          <w:sz w:val="24"/>
          <w:szCs w:val="24"/>
          <w:lang w:val="uk-UA"/>
        </w:rPr>
        <w:t>19</w:t>
      </w:r>
      <w:r w:rsidRPr="00047F2E">
        <w:rPr>
          <w:rFonts w:ascii="Times New Roman" w:hAnsi="Times New Roman" w:cs="Times New Roman"/>
          <w:sz w:val="24"/>
          <w:szCs w:val="24"/>
        </w:rPr>
        <w:t xml:space="preserve"> року </w:t>
      </w: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rPr>
          <w:rFonts w:ascii="Times New Roman" w:hAnsi="Times New Roman" w:cs="Times New Roman"/>
          <w:bCs/>
          <w:iCs/>
          <w:sz w:val="24"/>
          <w:szCs w:val="24"/>
          <w:lang w:val="uk-UA"/>
        </w:rPr>
      </w:pPr>
      <w:r w:rsidRPr="00047F2E">
        <w:rPr>
          <w:rFonts w:ascii="Times New Roman" w:hAnsi="Times New Roman" w:cs="Times New Roman"/>
          <w:sz w:val="24"/>
          <w:szCs w:val="24"/>
          <w:lang w:val="uk-UA"/>
        </w:rPr>
        <w:t xml:space="preserve">                        Завідувач кафедри</w:t>
      </w:r>
      <w:r w:rsidRPr="00047F2E">
        <w:rPr>
          <w:rFonts w:ascii="Times New Roman" w:hAnsi="Times New Roman" w:cs="Times New Roman"/>
          <w:bCs/>
          <w:iCs/>
          <w:sz w:val="24"/>
          <w:szCs w:val="24"/>
          <w:lang w:val="uk-UA"/>
        </w:rPr>
        <w:t xml:space="preserve"> хімії та фармації</w:t>
      </w: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                                                                _______________________ (</w:t>
      </w:r>
      <w:proofErr w:type="spellStart"/>
      <w:r w:rsidRPr="00047F2E">
        <w:rPr>
          <w:rFonts w:ascii="Times New Roman" w:hAnsi="Times New Roman" w:cs="Times New Roman"/>
          <w:sz w:val="24"/>
          <w:szCs w:val="24"/>
          <w:lang w:val="uk-UA"/>
        </w:rPr>
        <w:t>Іванищук</w:t>
      </w:r>
      <w:proofErr w:type="spellEnd"/>
      <w:r w:rsidRPr="00047F2E">
        <w:rPr>
          <w:rFonts w:ascii="Times New Roman" w:hAnsi="Times New Roman" w:cs="Times New Roman"/>
          <w:sz w:val="24"/>
          <w:szCs w:val="24"/>
          <w:lang w:val="uk-UA"/>
        </w:rPr>
        <w:t xml:space="preserve"> С.М.)</w:t>
      </w: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spacing w:line="240" w:lineRule="auto"/>
        <w:jc w:val="both"/>
        <w:rPr>
          <w:rFonts w:ascii="Times New Roman" w:hAnsi="Times New Roman" w:cs="Times New Roman"/>
          <w:sz w:val="24"/>
          <w:szCs w:val="24"/>
          <w:lang w:val="uk-UA"/>
        </w:rPr>
      </w:pPr>
    </w:p>
    <w:p w:rsidR="00047F2E" w:rsidRPr="00047F2E" w:rsidRDefault="00047F2E" w:rsidP="00047F2E">
      <w:pPr>
        <w:pStyle w:val="1"/>
        <w:spacing w:before="0" w:after="0"/>
        <w:ind w:left="360"/>
        <w:jc w:val="center"/>
        <w:rPr>
          <w:rFonts w:ascii="Times New Roman" w:hAnsi="Times New Roman" w:cs="Times New Roman"/>
          <w:bCs w:val="0"/>
          <w:sz w:val="24"/>
          <w:szCs w:val="24"/>
          <w:lang w:val="uk-UA"/>
        </w:rPr>
      </w:pPr>
      <w:r w:rsidRPr="00047F2E">
        <w:rPr>
          <w:rFonts w:ascii="Times New Roman" w:hAnsi="Times New Roman" w:cs="Times New Roman"/>
          <w:b w:val="0"/>
          <w:sz w:val="24"/>
          <w:szCs w:val="24"/>
          <w:lang w:val="uk-UA"/>
        </w:rPr>
        <w:br w:type="page"/>
      </w:r>
      <w:r w:rsidRPr="00047F2E">
        <w:rPr>
          <w:rFonts w:ascii="Times New Roman" w:hAnsi="Times New Roman" w:cs="Times New Roman"/>
          <w:bCs w:val="0"/>
          <w:sz w:val="24"/>
          <w:szCs w:val="24"/>
          <w:lang w:val="uk-UA"/>
        </w:rPr>
        <w:lastRenderedPageBreak/>
        <w:t>Опис навчальної дисципліни</w:t>
      </w:r>
    </w:p>
    <w:p w:rsidR="00047F2E" w:rsidRPr="00047F2E" w:rsidRDefault="00047F2E" w:rsidP="00047F2E">
      <w:pPr>
        <w:spacing w:line="240" w:lineRule="auto"/>
        <w:rPr>
          <w:rFonts w:ascii="Times New Roman" w:hAnsi="Times New Roman" w:cs="Times New Roman"/>
          <w:sz w:val="24"/>
          <w:szCs w:val="24"/>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3262"/>
        <w:gridCol w:w="1620"/>
        <w:gridCol w:w="1800"/>
      </w:tblGrid>
      <w:tr w:rsidR="00047F2E" w:rsidRPr="00047F2E" w:rsidTr="00047F2E">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Галузь знань, спеціальність,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Характеристика навчальної дисципліни</w:t>
            </w:r>
          </w:p>
        </w:tc>
      </w:tr>
      <w:tr w:rsidR="00047F2E" w:rsidRPr="00047F2E" w:rsidTr="00047F2E">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денна</w:t>
            </w:r>
            <w:proofErr w:type="spellEnd"/>
            <w:r w:rsidRPr="00047F2E">
              <w:rPr>
                <w:rFonts w:ascii="Times New Roman" w:hAnsi="Times New Roman" w:cs="Times New Roman"/>
                <w:b/>
                <w:sz w:val="24"/>
                <w:szCs w:val="24"/>
              </w:rPr>
              <w:t xml:space="preserve"> форма </w:t>
            </w:r>
            <w:proofErr w:type="spellStart"/>
            <w:r w:rsidRPr="00047F2E">
              <w:rPr>
                <w:rFonts w:ascii="Times New Roman" w:hAnsi="Times New Roman" w:cs="Times New Roman"/>
                <w:b/>
                <w:sz w:val="24"/>
                <w:szCs w:val="24"/>
              </w:rPr>
              <w:t>навчання</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заочна</w:t>
            </w:r>
            <w:proofErr w:type="spellEnd"/>
            <w:r w:rsidRPr="00047F2E">
              <w:rPr>
                <w:rFonts w:ascii="Times New Roman" w:hAnsi="Times New Roman" w:cs="Times New Roman"/>
                <w:b/>
                <w:sz w:val="24"/>
                <w:szCs w:val="24"/>
              </w:rPr>
              <w:t xml:space="preserve"> форма </w:t>
            </w:r>
            <w:proofErr w:type="spellStart"/>
            <w:r w:rsidRPr="00047F2E">
              <w:rPr>
                <w:rFonts w:ascii="Times New Roman" w:hAnsi="Times New Roman" w:cs="Times New Roman"/>
                <w:b/>
                <w:sz w:val="24"/>
                <w:szCs w:val="24"/>
              </w:rPr>
              <w:t>навчання</w:t>
            </w:r>
            <w:proofErr w:type="spellEnd"/>
          </w:p>
        </w:tc>
      </w:tr>
      <w:tr w:rsidR="00047F2E" w:rsidRPr="00047F2E" w:rsidTr="00047F2E">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sz w:val="24"/>
                <w:szCs w:val="24"/>
              </w:rPr>
              <w:t>Кількість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кредитів</w:t>
            </w:r>
            <w:proofErr w:type="spellEnd"/>
            <w:r w:rsidRPr="00047F2E">
              <w:rPr>
                <w:rFonts w:ascii="Times New Roman" w:hAnsi="Times New Roman" w:cs="Times New Roman"/>
                <w:sz w:val="24"/>
                <w:szCs w:val="24"/>
              </w:rPr>
              <w:t xml:space="preserve">  – </w:t>
            </w:r>
            <w:r w:rsidRPr="00047F2E">
              <w:rPr>
                <w:rFonts w:ascii="Times New Roman" w:hAnsi="Times New Roman" w:cs="Times New Roman"/>
                <w:sz w:val="24"/>
                <w:szCs w:val="24"/>
                <w:lang w:val="uk-UA"/>
              </w:rPr>
              <w:t>3</w:t>
            </w:r>
          </w:p>
        </w:tc>
        <w:tc>
          <w:tcPr>
            <w:tcW w:w="3262"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proofErr w:type="spellStart"/>
            <w:r w:rsidRPr="00047F2E">
              <w:rPr>
                <w:rFonts w:ascii="Times New Roman" w:hAnsi="Times New Roman" w:cs="Times New Roman"/>
                <w:sz w:val="24"/>
                <w:szCs w:val="24"/>
              </w:rPr>
              <w:t>Галузь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знань</w:t>
            </w:r>
            <w:proofErr w:type="spellEnd"/>
          </w:p>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10 Природничі науки</w:t>
            </w:r>
          </w:p>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01 Освіта / Педагогіка</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rPr>
              <w:t>Нормативна</w:t>
            </w:r>
          </w:p>
          <w:p w:rsidR="00047F2E" w:rsidRPr="00047F2E" w:rsidRDefault="00047F2E" w:rsidP="00047F2E">
            <w:pPr>
              <w:spacing w:line="240" w:lineRule="auto"/>
              <w:jc w:val="center"/>
              <w:rPr>
                <w:rFonts w:ascii="Times New Roman" w:hAnsi="Times New Roman" w:cs="Times New Roman"/>
                <w:i/>
                <w:sz w:val="24"/>
                <w:szCs w:val="24"/>
              </w:rPr>
            </w:pPr>
          </w:p>
        </w:tc>
      </w:tr>
      <w:tr w:rsidR="00047F2E" w:rsidRPr="00047F2E" w:rsidTr="00047F2E">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262" w:type="dxa"/>
            <w:tcBorders>
              <w:top w:val="single" w:sz="4" w:space="0" w:color="auto"/>
              <w:left w:val="single" w:sz="4" w:space="0" w:color="auto"/>
              <w:bottom w:val="single" w:sz="4" w:space="0" w:color="auto"/>
              <w:right w:val="single" w:sz="4" w:space="0" w:color="auto"/>
            </w:tcBorders>
            <w:vAlign w:val="center"/>
          </w:tcPr>
          <w:p w:rsidR="00047F2E" w:rsidRPr="00047F2E" w:rsidRDefault="00047F2E" w:rsidP="00047F2E">
            <w:pPr>
              <w:spacing w:line="240" w:lineRule="auto"/>
              <w:rPr>
                <w:rFonts w:ascii="Times New Roman" w:hAnsi="Times New Roman" w:cs="Times New Roman"/>
                <w:b/>
                <w:sz w:val="24"/>
                <w:szCs w:val="24"/>
                <w:lang w:val="uk-UA"/>
              </w:rPr>
            </w:pPr>
          </w:p>
        </w:tc>
        <w:tc>
          <w:tcPr>
            <w:tcW w:w="5220" w:type="dxa"/>
            <w:gridSpan w:val="2"/>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i/>
                <w:sz w:val="24"/>
                <w:szCs w:val="24"/>
              </w:rPr>
            </w:pPr>
          </w:p>
        </w:tc>
      </w:tr>
      <w:tr w:rsidR="00047F2E" w:rsidRPr="00047F2E" w:rsidTr="00047F2E">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sz w:val="24"/>
                <w:szCs w:val="24"/>
              </w:rPr>
              <w:t>Модулів</w:t>
            </w:r>
            <w:proofErr w:type="spellEnd"/>
            <w:r w:rsidRPr="00047F2E">
              <w:rPr>
                <w:rFonts w:ascii="Times New Roman" w:hAnsi="Times New Roman" w:cs="Times New Roman"/>
                <w:sz w:val="24"/>
                <w:szCs w:val="24"/>
              </w:rPr>
              <w:t xml:space="preserve"> – </w:t>
            </w:r>
            <w:r>
              <w:rPr>
                <w:rFonts w:ascii="Times New Roman" w:hAnsi="Times New Roman" w:cs="Times New Roman"/>
                <w:sz w:val="24"/>
                <w:szCs w:val="24"/>
                <w:lang w:val="uk-UA"/>
              </w:rPr>
              <w:t>3</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Спеціальності:</w:t>
            </w:r>
          </w:p>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091 Біологія</w:t>
            </w:r>
          </w:p>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b/>
                <w:sz w:val="24"/>
                <w:szCs w:val="24"/>
                <w:lang w:val="uk-UA"/>
              </w:rPr>
              <w:t>014 Середня освіта</w:t>
            </w:r>
          </w:p>
          <w:p w:rsidR="00047F2E" w:rsidRPr="00047F2E" w:rsidRDefault="00047F2E" w:rsidP="00047F2E">
            <w:pPr>
              <w:spacing w:line="240" w:lineRule="auto"/>
              <w:rPr>
                <w:rFonts w:ascii="Times New Roman" w:hAnsi="Times New Roman" w:cs="Times New Roman"/>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Рік підготовки:</w:t>
            </w:r>
          </w:p>
        </w:tc>
      </w:tr>
      <w:tr w:rsidR="00047F2E" w:rsidRPr="00047F2E" w:rsidTr="00047F2E">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Змістових модулів – </w:t>
            </w:r>
            <w:r>
              <w:rPr>
                <w:rFonts w:ascii="Times New Roman" w:hAnsi="Times New Roman" w:cs="Times New Roman"/>
                <w:sz w:val="24"/>
                <w:szCs w:val="24"/>
                <w:lang w:val="uk-UA"/>
              </w:rPr>
              <w:t>3</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3-й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3-й</w:t>
            </w:r>
          </w:p>
        </w:tc>
      </w:tr>
      <w:tr w:rsidR="00047F2E" w:rsidRPr="00047F2E" w:rsidTr="00047F2E">
        <w:trPr>
          <w:trHeight w:val="323"/>
        </w:trPr>
        <w:tc>
          <w:tcPr>
            <w:tcW w:w="2896" w:type="dxa"/>
            <w:vMerge w:val="restart"/>
            <w:tcBorders>
              <w:top w:val="nil"/>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Загальна кількість годин -90 </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Семестр</w:t>
            </w:r>
          </w:p>
        </w:tc>
      </w:tr>
      <w:tr w:rsidR="00047F2E" w:rsidRPr="00047F2E" w:rsidTr="00047F2E">
        <w:trPr>
          <w:trHeight w:val="323"/>
        </w:trPr>
        <w:tc>
          <w:tcPr>
            <w:tcW w:w="2896" w:type="dxa"/>
            <w:vMerge/>
            <w:tcBorders>
              <w:top w:val="nil"/>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5, 6-й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374691" w:rsidP="00047F2E">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5</w:t>
            </w:r>
            <w:r w:rsidR="00047F2E" w:rsidRPr="00047F2E">
              <w:rPr>
                <w:rFonts w:ascii="Times New Roman" w:hAnsi="Times New Roman" w:cs="Times New Roman"/>
                <w:sz w:val="24"/>
                <w:szCs w:val="24"/>
                <w:lang w:val="uk-UA"/>
              </w:rPr>
              <w:t>-й</w:t>
            </w:r>
          </w:p>
        </w:tc>
      </w:tr>
      <w:tr w:rsidR="00047F2E" w:rsidRPr="00047F2E" w:rsidTr="00047F2E">
        <w:trPr>
          <w:trHeight w:val="322"/>
        </w:trPr>
        <w:tc>
          <w:tcPr>
            <w:tcW w:w="2896" w:type="dxa"/>
            <w:vMerge/>
            <w:tcBorders>
              <w:top w:val="nil"/>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Лекції</w:t>
            </w:r>
          </w:p>
        </w:tc>
      </w:tr>
      <w:tr w:rsidR="00047F2E" w:rsidRPr="00047F2E" w:rsidTr="00047F2E">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r w:rsidRPr="00047F2E">
              <w:rPr>
                <w:rFonts w:ascii="Times New Roman" w:hAnsi="Times New Roman" w:cs="Times New Roman"/>
                <w:sz w:val="24"/>
                <w:szCs w:val="24"/>
                <w:lang w:val="uk-UA"/>
              </w:rPr>
              <w:t>Тижневих годи</w:t>
            </w:r>
            <w:proofErr w:type="spellStart"/>
            <w:r w:rsidRPr="00047F2E">
              <w:rPr>
                <w:rFonts w:ascii="Times New Roman" w:hAnsi="Times New Roman" w:cs="Times New Roman"/>
                <w:sz w:val="24"/>
                <w:szCs w:val="24"/>
              </w:rPr>
              <w:t>н</w:t>
            </w:r>
            <w:proofErr w:type="spellEnd"/>
            <w:r w:rsidRPr="00047F2E">
              <w:rPr>
                <w:rFonts w:ascii="Times New Roman" w:hAnsi="Times New Roman" w:cs="Times New Roman"/>
                <w:sz w:val="24"/>
                <w:szCs w:val="24"/>
              </w:rPr>
              <w:t xml:space="preserve"> для </w:t>
            </w:r>
            <w:proofErr w:type="spellStart"/>
            <w:r w:rsidRPr="00047F2E">
              <w:rPr>
                <w:rFonts w:ascii="Times New Roman" w:hAnsi="Times New Roman" w:cs="Times New Roman"/>
                <w:sz w:val="24"/>
                <w:szCs w:val="24"/>
              </w:rPr>
              <w:t>денної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форми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навчання</w:t>
            </w:r>
            <w:proofErr w:type="spellEnd"/>
            <w:r w:rsidRPr="00047F2E">
              <w:rPr>
                <w:rFonts w:ascii="Times New Roman" w:hAnsi="Times New Roman" w:cs="Times New Roman"/>
                <w:sz w:val="24"/>
                <w:szCs w:val="24"/>
              </w:rPr>
              <w:t>:</w:t>
            </w:r>
          </w:p>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sz w:val="24"/>
                <w:szCs w:val="24"/>
              </w:rPr>
              <w:t>аудиторних</w:t>
            </w:r>
            <w:proofErr w:type="spellEnd"/>
            <w:r w:rsidRPr="00047F2E">
              <w:rPr>
                <w:rFonts w:ascii="Times New Roman" w:hAnsi="Times New Roman" w:cs="Times New Roman"/>
                <w:sz w:val="24"/>
                <w:szCs w:val="24"/>
              </w:rPr>
              <w:t xml:space="preserve"> – </w:t>
            </w:r>
            <w:r w:rsidR="001824DE">
              <w:rPr>
                <w:rFonts w:ascii="Times New Roman" w:hAnsi="Times New Roman" w:cs="Times New Roman"/>
                <w:sz w:val="24"/>
                <w:szCs w:val="24"/>
                <w:lang w:val="uk-UA"/>
              </w:rPr>
              <w:t xml:space="preserve"> 2,0</w:t>
            </w:r>
          </w:p>
          <w:p w:rsidR="00047F2E" w:rsidRPr="00047F2E" w:rsidRDefault="00047F2E" w:rsidP="00047F2E">
            <w:pPr>
              <w:spacing w:line="240" w:lineRule="auto"/>
              <w:rPr>
                <w:rFonts w:ascii="Times New Roman" w:hAnsi="Times New Roman" w:cs="Times New Roman"/>
                <w:color w:val="FF0000"/>
                <w:sz w:val="24"/>
                <w:szCs w:val="24"/>
                <w:lang w:val="uk-UA"/>
              </w:rPr>
            </w:pPr>
            <w:proofErr w:type="spellStart"/>
            <w:r w:rsidRPr="00047F2E">
              <w:rPr>
                <w:rFonts w:ascii="Times New Roman" w:hAnsi="Times New Roman" w:cs="Times New Roman"/>
                <w:sz w:val="24"/>
                <w:szCs w:val="24"/>
              </w:rPr>
              <w:t>самостійної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роботи</w:t>
            </w:r>
            <w:proofErr w:type="spellEnd"/>
            <w:r w:rsidRPr="00047F2E">
              <w:rPr>
                <w:rFonts w:ascii="Times New Roman" w:hAnsi="Times New Roman" w:cs="Times New Roman"/>
                <w:sz w:val="24"/>
                <w:szCs w:val="24"/>
              </w:rPr>
              <w:t xml:space="preserve"> студента – </w:t>
            </w:r>
            <w:r w:rsidRPr="00047F2E">
              <w:rPr>
                <w:rFonts w:ascii="Times New Roman" w:hAnsi="Times New Roman" w:cs="Times New Roman"/>
                <w:sz w:val="24"/>
                <w:szCs w:val="24"/>
                <w:lang w:val="uk-UA"/>
              </w:rPr>
              <w:t>1,</w:t>
            </w:r>
            <w:r w:rsidR="001824DE">
              <w:rPr>
                <w:rFonts w:ascii="Times New Roman" w:hAnsi="Times New Roman" w:cs="Times New Roman"/>
                <w:sz w:val="24"/>
                <w:szCs w:val="24"/>
                <w:lang w:val="uk-UA"/>
              </w:rPr>
              <w:t>7</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lang w:val="uk-UA"/>
              </w:rPr>
              <w:t>Ступінь вищої освіти</w:t>
            </w:r>
            <w:r w:rsidRPr="00047F2E">
              <w:rPr>
                <w:rFonts w:ascii="Times New Roman" w:hAnsi="Times New Roman" w:cs="Times New Roman"/>
                <w:sz w:val="24"/>
                <w:szCs w:val="24"/>
              </w:rPr>
              <w:t>:</w:t>
            </w:r>
          </w:p>
          <w:p w:rsidR="00047F2E" w:rsidRPr="00047F2E" w:rsidRDefault="00047F2E" w:rsidP="00047F2E">
            <w:pPr>
              <w:spacing w:line="240" w:lineRule="auto"/>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r>
              <w:rPr>
                <w:rFonts w:ascii="Times New Roman" w:hAnsi="Times New Roman" w:cs="Times New Roman"/>
                <w:sz w:val="24"/>
                <w:szCs w:val="24"/>
                <w:lang w:val="uk-UA"/>
              </w:rPr>
              <w:t>26</w:t>
            </w:r>
            <w:r w:rsidRPr="00047F2E">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lang w:val="uk-UA"/>
              </w:rPr>
              <w:t xml:space="preserve">8 </w:t>
            </w:r>
            <w:r w:rsidRPr="00047F2E">
              <w:rPr>
                <w:rFonts w:ascii="Times New Roman" w:hAnsi="Times New Roman" w:cs="Times New Roman"/>
                <w:sz w:val="24"/>
                <w:szCs w:val="24"/>
              </w:rPr>
              <w:t>год.</w:t>
            </w:r>
          </w:p>
        </w:tc>
      </w:tr>
      <w:tr w:rsidR="00047F2E" w:rsidRPr="00047F2E" w:rsidTr="00047F2E">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Практичні</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семінарські</w:t>
            </w:r>
            <w:proofErr w:type="spellEnd"/>
          </w:p>
        </w:tc>
      </w:tr>
      <w:tr w:rsidR="00047F2E" w:rsidRPr="00047F2E" w:rsidTr="00047F2E">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i/>
                <w:sz w:val="24"/>
                <w:szCs w:val="24"/>
              </w:rPr>
            </w:pPr>
            <w:r w:rsidRPr="00047F2E">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rPr>
              <w:t xml:space="preserve"> год.</w:t>
            </w:r>
          </w:p>
        </w:tc>
      </w:tr>
      <w:tr w:rsidR="00047F2E" w:rsidRPr="00047F2E" w:rsidTr="00047F2E">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Лабораторні</w:t>
            </w:r>
            <w:proofErr w:type="spellEnd"/>
          </w:p>
        </w:tc>
      </w:tr>
      <w:tr w:rsidR="00047F2E" w:rsidRPr="00047F2E" w:rsidTr="00047F2E">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i/>
                <w:sz w:val="24"/>
                <w:szCs w:val="24"/>
              </w:rPr>
            </w:pPr>
            <w:r>
              <w:rPr>
                <w:rFonts w:ascii="Times New Roman" w:hAnsi="Times New Roman" w:cs="Times New Roman"/>
                <w:sz w:val="24"/>
                <w:szCs w:val="24"/>
                <w:lang w:val="uk-UA"/>
              </w:rPr>
              <w:t>22</w:t>
            </w:r>
            <w:r w:rsidRPr="00047F2E">
              <w:rPr>
                <w:rFonts w:ascii="Times New Roman" w:hAnsi="Times New Roman" w:cs="Times New Roman"/>
                <w:sz w:val="24"/>
                <w:szCs w:val="24"/>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i/>
                <w:sz w:val="24"/>
                <w:szCs w:val="24"/>
              </w:rPr>
            </w:pPr>
            <w:r w:rsidRPr="00047F2E">
              <w:rPr>
                <w:rFonts w:ascii="Times New Roman" w:hAnsi="Times New Roman" w:cs="Times New Roman"/>
                <w:sz w:val="24"/>
                <w:szCs w:val="24"/>
                <w:lang w:val="uk-UA"/>
              </w:rPr>
              <w:t>6</w:t>
            </w:r>
            <w:r w:rsidRPr="00047F2E">
              <w:rPr>
                <w:rFonts w:ascii="Times New Roman" w:hAnsi="Times New Roman" w:cs="Times New Roman"/>
                <w:sz w:val="24"/>
                <w:szCs w:val="24"/>
              </w:rPr>
              <w:t xml:space="preserve"> год.</w:t>
            </w:r>
          </w:p>
        </w:tc>
      </w:tr>
      <w:tr w:rsidR="00047F2E" w:rsidRPr="00047F2E" w:rsidTr="00047F2E">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b/>
                <w:sz w:val="24"/>
                <w:szCs w:val="24"/>
              </w:rPr>
            </w:pPr>
            <w:proofErr w:type="spellStart"/>
            <w:r w:rsidRPr="00047F2E">
              <w:rPr>
                <w:rFonts w:ascii="Times New Roman" w:hAnsi="Times New Roman" w:cs="Times New Roman"/>
                <w:b/>
                <w:sz w:val="24"/>
                <w:szCs w:val="24"/>
              </w:rPr>
              <w:t>Самостійна</w:t>
            </w:r>
            <w:proofErr w:type="spellEnd"/>
            <w:r w:rsidRPr="00047F2E">
              <w:rPr>
                <w:rFonts w:ascii="Times New Roman" w:hAnsi="Times New Roman" w:cs="Times New Roman"/>
                <w:b/>
                <w:sz w:val="24"/>
                <w:szCs w:val="24"/>
              </w:rPr>
              <w:t xml:space="preserve"> робота</w:t>
            </w:r>
          </w:p>
        </w:tc>
      </w:tr>
      <w:tr w:rsidR="00047F2E" w:rsidRPr="00047F2E" w:rsidTr="00047F2E">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i/>
                <w:sz w:val="24"/>
                <w:szCs w:val="24"/>
              </w:rPr>
            </w:pPr>
            <w:r w:rsidRPr="00047F2E">
              <w:rPr>
                <w:rFonts w:ascii="Times New Roman" w:hAnsi="Times New Roman" w:cs="Times New Roman"/>
                <w:sz w:val="24"/>
                <w:szCs w:val="24"/>
                <w:lang w:val="uk-UA"/>
              </w:rPr>
              <w:t xml:space="preserve">42  </w:t>
            </w:r>
            <w:r w:rsidRPr="00047F2E">
              <w:rPr>
                <w:rFonts w:ascii="Times New Roman" w:hAnsi="Times New Roman" w:cs="Times New Roman"/>
                <w:sz w:val="24"/>
                <w:szCs w:val="24"/>
              </w:rPr>
              <w:t>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lang w:val="uk-UA"/>
              </w:rPr>
              <w:t>76</w:t>
            </w:r>
            <w:r w:rsidRPr="00047F2E">
              <w:rPr>
                <w:rFonts w:ascii="Times New Roman" w:hAnsi="Times New Roman" w:cs="Times New Roman"/>
                <w:sz w:val="24"/>
                <w:szCs w:val="24"/>
              </w:rPr>
              <w:t xml:space="preserve"> год.</w:t>
            </w:r>
          </w:p>
        </w:tc>
      </w:tr>
      <w:tr w:rsidR="00047F2E" w:rsidRPr="00047F2E" w:rsidTr="00047F2E">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color w:val="FF0000"/>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b/>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b/>
                <w:sz w:val="24"/>
                <w:szCs w:val="24"/>
              </w:rPr>
              <w:t>Вид контролю</w:t>
            </w:r>
            <w:r w:rsidRPr="00047F2E">
              <w:rPr>
                <w:rFonts w:ascii="Times New Roman" w:hAnsi="Times New Roman" w:cs="Times New Roman"/>
                <w:sz w:val="24"/>
                <w:szCs w:val="24"/>
              </w:rPr>
              <w:t xml:space="preserve">: </w:t>
            </w:r>
          </w:p>
          <w:p w:rsidR="00047F2E" w:rsidRPr="00047F2E" w:rsidRDefault="00047F2E" w:rsidP="00047F2E">
            <w:pPr>
              <w:spacing w:line="240" w:lineRule="auto"/>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залік (5)/</w:t>
            </w:r>
          </w:p>
          <w:p w:rsidR="00047F2E" w:rsidRPr="00374691" w:rsidRDefault="00047F2E" w:rsidP="00374691">
            <w:pPr>
              <w:spacing w:line="240" w:lineRule="auto"/>
              <w:jc w:val="center"/>
              <w:rPr>
                <w:rFonts w:ascii="Times New Roman" w:hAnsi="Times New Roman" w:cs="Times New Roman"/>
                <w:sz w:val="24"/>
                <w:szCs w:val="24"/>
                <w:lang w:val="en-US"/>
              </w:rPr>
            </w:pPr>
            <w:r w:rsidRPr="00047F2E">
              <w:rPr>
                <w:rFonts w:ascii="Times New Roman" w:hAnsi="Times New Roman" w:cs="Times New Roman"/>
                <w:sz w:val="24"/>
                <w:szCs w:val="24"/>
                <w:lang w:val="uk-UA"/>
              </w:rPr>
              <w:t>екзамен (6</w:t>
            </w:r>
            <w:r w:rsidR="00374691">
              <w:rPr>
                <w:rFonts w:ascii="Times New Roman" w:hAnsi="Times New Roman" w:cs="Times New Roman"/>
                <w:sz w:val="24"/>
                <w:szCs w:val="24"/>
                <w:lang w:val="uk-UA"/>
              </w:rPr>
              <w:t>/5</w:t>
            </w:r>
            <w:r w:rsidRPr="00047F2E">
              <w:rPr>
                <w:rFonts w:ascii="Times New Roman" w:hAnsi="Times New Roman" w:cs="Times New Roman"/>
                <w:sz w:val="24"/>
                <w:szCs w:val="24"/>
                <w:lang w:val="uk-UA"/>
              </w:rPr>
              <w:t>)</w:t>
            </w:r>
          </w:p>
        </w:tc>
      </w:tr>
    </w:tbl>
    <w:p w:rsidR="00047F2E" w:rsidRPr="00047F2E" w:rsidRDefault="00047F2E" w:rsidP="00047F2E">
      <w:pPr>
        <w:spacing w:line="240" w:lineRule="auto"/>
        <w:rPr>
          <w:rFonts w:ascii="Times New Roman" w:hAnsi="Times New Roman" w:cs="Times New Roman"/>
          <w:sz w:val="24"/>
          <w:szCs w:val="24"/>
        </w:rPr>
      </w:pPr>
    </w:p>
    <w:p w:rsidR="00047F2E" w:rsidRPr="00047F2E" w:rsidRDefault="00047F2E" w:rsidP="00047F2E">
      <w:pPr>
        <w:spacing w:line="240" w:lineRule="auto"/>
        <w:ind w:left="1440" w:hanging="1440"/>
        <w:jc w:val="both"/>
        <w:rPr>
          <w:rFonts w:ascii="Times New Roman" w:hAnsi="Times New Roman" w:cs="Times New Roman"/>
          <w:sz w:val="24"/>
          <w:szCs w:val="24"/>
        </w:rPr>
      </w:pPr>
      <w:proofErr w:type="spellStart"/>
      <w:r w:rsidRPr="00047F2E">
        <w:rPr>
          <w:rFonts w:ascii="Times New Roman" w:hAnsi="Times New Roman" w:cs="Times New Roman"/>
          <w:b/>
          <w:bCs/>
          <w:sz w:val="24"/>
          <w:szCs w:val="24"/>
        </w:rPr>
        <w:t>Примітка</w:t>
      </w:r>
      <w:proofErr w:type="spellEnd"/>
      <w:r w:rsidRPr="00047F2E">
        <w:rPr>
          <w:rFonts w:ascii="Times New Roman" w:hAnsi="Times New Roman" w:cs="Times New Roman"/>
          <w:sz w:val="24"/>
          <w:szCs w:val="24"/>
        </w:rPr>
        <w:t>.</w:t>
      </w:r>
    </w:p>
    <w:p w:rsidR="00047F2E" w:rsidRPr="00047F2E" w:rsidRDefault="00047F2E" w:rsidP="00047F2E">
      <w:pPr>
        <w:spacing w:line="240" w:lineRule="auto"/>
        <w:jc w:val="both"/>
        <w:rPr>
          <w:rFonts w:ascii="Times New Roman" w:hAnsi="Times New Roman" w:cs="Times New Roman"/>
          <w:sz w:val="24"/>
          <w:szCs w:val="24"/>
        </w:rPr>
      </w:pPr>
      <w:proofErr w:type="spellStart"/>
      <w:r w:rsidRPr="00047F2E">
        <w:rPr>
          <w:rFonts w:ascii="Times New Roman" w:hAnsi="Times New Roman" w:cs="Times New Roman"/>
          <w:sz w:val="24"/>
          <w:szCs w:val="24"/>
        </w:rPr>
        <w:t>Спі</w:t>
      </w:r>
      <w:proofErr w:type="gramStart"/>
      <w:r w:rsidRPr="00047F2E">
        <w:rPr>
          <w:rFonts w:ascii="Times New Roman" w:hAnsi="Times New Roman" w:cs="Times New Roman"/>
          <w:sz w:val="24"/>
          <w:szCs w:val="24"/>
        </w:rPr>
        <w:t>вв</w:t>
      </w:r>
      <w:proofErr w:type="gramEnd"/>
      <w:r w:rsidRPr="00047F2E">
        <w:rPr>
          <w:rFonts w:ascii="Times New Roman" w:hAnsi="Times New Roman" w:cs="Times New Roman"/>
          <w:sz w:val="24"/>
          <w:szCs w:val="24"/>
        </w:rPr>
        <w:t>ідношення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кількості</w:t>
      </w:r>
      <w:proofErr w:type="spellEnd"/>
      <w:r w:rsidRPr="00047F2E">
        <w:rPr>
          <w:rFonts w:ascii="Times New Roman" w:hAnsi="Times New Roman" w:cs="Times New Roman"/>
          <w:sz w:val="24"/>
          <w:szCs w:val="24"/>
        </w:rPr>
        <w:t xml:space="preserve"> годин </w:t>
      </w:r>
      <w:proofErr w:type="spellStart"/>
      <w:r w:rsidRPr="00047F2E">
        <w:rPr>
          <w:rFonts w:ascii="Times New Roman" w:hAnsi="Times New Roman" w:cs="Times New Roman"/>
          <w:sz w:val="24"/>
          <w:szCs w:val="24"/>
        </w:rPr>
        <w:t>аудиторних</w:t>
      </w:r>
      <w:proofErr w:type="spellEnd"/>
      <w:r w:rsidRPr="00047F2E">
        <w:rPr>
          <w:rFonts w:ascii="Times New Roman" w:hAnsi="Times New Roman" w:cs="Times New Roman"/>
          <w:sz w:val="24"/>
          <w:szCs w:val="24"/>
        </w:rPr>
        <w:t xml:space="preserve"> занять до </w:t>
      </w:r>
      <w:proofErr w:type="spellStart"/>
      <w:r w:rsidRPr="00047F2E">
        <w:rPr>
          <w:rFonts w:ascii="Times New Roman" w:hAnsi="Times New Roman" w:cs="Times New Roman"/>
          <w:sz w:val="24"/>
          <w:szCs w:val="24"/>
        </w:rPr>
        <w:t>самостійної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роботи</w:t>
      </w:r>
      <w:proofErr w:type="spellEnd"/>
      <w:r w:rsidRPr="00047F2E">
        <w:rPr>
          <w:rFonts w:ascii="Times New Roman" w:hAnsi="Times New Roman" w:cs="Times New Roman"/>
          <w:sz w:val="24"/>
          <w:szCs w:val="24"/>
        </w:rPr>
        <w:t xml:space="preserve"> становить:</w:t>
      </w:r>
    </w:p>
    <w:p w:rsidR="00047F2E" w:rsidRPr="00047F2E" w:rsidRDefault="00047F2E" w:rsidP="00047F2E">
      <w:pPr>
        <w:spacing w:line="240" w:lineRule="auto"/>
        <w:ind w:firstLine="600"/>
        <w:jc w:val="both"/>
        <w:rPr>
          <w:rFonts w:ascii="Times New Roman" w:hAnsi="Times New Roman" w:cs="Times New Roman"/>
          <w:sz w:val="24"/>
          <w:szCs w:val="24"/>
          <w:lang w:val="uk-UA"/>
        </w:rPr>
      </w:pPr>
      <w:r w:rsidRPr="00047F2E">
        <w:rPr>
          <w:rFonts w:ascii="Times New Roman" w:hAnsi="Times New Roman" w:cs="Times New Roman"/>
          <w:sz w:val="24"/>
          <w:szCs w:val="24"/>
        </w:rPr>
        <w:t xml:space="preserve">для </w:t>
      </w:r>
      <w:proofErr w:type="spellStart"/>
      <w:r w:rsidRPr="00047F2E">
        <w:rPr>
          <w:rFonts w:ascii="Times New Roman" w:hAnsi="Times New Roman" w:cs="Times New Roman"/>
          <w:sz w:val="24"/>
          <w:szCs w:val="24"/>
        </w:rPr>
        <w:t>денної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форми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навчання</w:t>
      </w:r>
      <w:proofErr w:type="spellEnd"/>
      <w:r w:rsidRPr="00047F2E">
        <w:rPr>
          <w:rFonts w:ascii="Times New Roman" w:hAnsi="Times New Roman" w:cs="Times New Roman"/>
          <w:sz w:val="24"/>
          <w:szCs w:val="24"/>
        </w:rPr>
        <w:t xml:space="preserve"> – </w:t>
      </w:r>
      <w:r w:rsidR="001824DE">
        <w:rPr>
          <w:rFonts w:ascii="Times New Roman" w:hAnsi="Times New Roman" w:cs="Times New Roman"/>
          <w:sz w:val="24"/>
          <w:szCs w:val="24"/>
          <w:lang w:val="uk-UA"/>
        </w:rPr>
        <w:t>1</w:t>
      </w:r>
      <w:proofErr w:type="gramStart"/>
      <w:r w:rsidR="001824DE">
        <w:rPr>
          <w:rFonts w:ascii="Times New Roman" w:hAnsi="Times New Roman" w:cs="Times New Roman"/>
          <w:sz w:val="24"/>
          <w:szCs w:val="24"/>
          <w:lang w:val="uk-UA"/>
        </w:rPr>
        <w:t xml:space="preserve"> :</w:t>
      </w:r>
      <w:proofErr w:type="gramEnd"/>
      <w:r w:rsidR="001824DE">
        <w:rPr>
          <w:rFonts w:ascii="Times New Roman" w:hAnsi="Times New Roman" w:cs="Times New Roman"/>
          <w:sz w:val="24"/>
          <w:szCs w:val="24"/>
          <w:lang w:val="uk-UA"/>
        </w:rPr>
        <w:t xml:space="preserve"> 0,87</w:t>
      </w:r>
    </w:p>
    <w:p w:rsidR="00047F2E" w:rsidRDefault="00047F2E" w:rsidP="00047F2E">
      <w:pPr>
        <w:spacing w:line="240" w:lineRule="auto"/>
        <w:ind w:firstLine="600"/>
        <w:jc w:val="both"/>
        <w:rPr>
          <w:rFonts w:ascii="Times New Roman" w:hAnsi="Times New Roman" w:cs="Times New Roman"/>
          <w:sz w:val="24"/>
          <w:szCs w:val="24"/>
          <w:lang w:val="uk-UA"/>
        </w:rPr>
      </w:pPr>
      <w:r w:rsidRPr="00047F2E">
        <w:rPr>
          <w:rFonts w:ascii="Times New Roman" w:hAnsi="Times New Roman" w:cs="Times New Roman"/>
          <w:sz w:val="24"/>
          <w:szCs w:val="24"/>
        </w:rPr>
        <w:t xml:space="preserve">для </w:t>
      </w:r>
      <w:proofErr w:type="spellStart"/>
      <w:r w:rsidRPr="00047F2E">
        <w:rPr>
          <w:rFonts w:ascii="Times New Roman" w:hAnsi="Times New Roman" w:cs="Times New Roman"/>
          <w:sz w:val="24"/>
          <w:szCs w:val="24"/>
        </w:rPr>
        <w:t>заочної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форми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навчання</w:t>
      </w:r>
      <w:proofErr w:type="spellEnd"/>
      <w:r w:rsidRPr="00047F2E">
        <w:rPr>
          <w:rFonts w:ascii="Times New Roman" w:hAnsi="Times New Roman" w:cs="Times New Roman"/>
          <w:sz w:val="24"/>
          <w:szCs w:val="24"/>
        </w:rPr>
        <w:t xml:space="preserve"> –</w:t>
      </w:r>
      <w:r w:rsidRPr="00047F2E">
        <w:rPr>
          <w:rFonts w:ascii="Times New Roman" w:hAnsi="Times New Roman" w:cs="Times New Roman"/>
          <w:sz w:val="24"/>
          <w:szCs w:val="24"/>
          <w:lang w:val="uk-UA"/>
        </w:rPr>
        <w:t>1</w:t>
      </w:r>
      <w:proofErr w:type="gramStart"/>
      <w:r w:rsidRPr="00047F2E">
        <w:rPr>
          <w:rFonts w:ascii="Times New Roman" w:hAnsi="Times New Roman" w:cs="Times New Roman"/>
          <w:sz w:val="24"/>
          <w:szCs w:val="24"/>
          <w:lang w:val="uk-UA"/>
        </w:rPr>
        <w:t xml:space="preserve"> :</w:t>
      </w:r>
      <w:proofErr w:type="gramEnd"/>
      <w:r w:rsidRPr="00047F2E">
        <w:rPr>
          <w:rFonts w:ascii="Times New Roman" w:hAnsi="Times New Roman" w:cs="Times New Roman"/>
          <w:sz w:val="24"/>
          <w:szCs w:val="24"/>
          <w:lang w:val="uk-UA"/>
        </w:rPr>
        <w:t xml:space="preserve"> 5,4 </w:t>
      </w:r>
    </w:p>
    <w:p w:rsidR="001824DE" w:rsidRPr="00047F2E" w:rsidRDefault="001824DE" w:rsidP="00047F2E">
      <w:pPr>
        <w:spacing w:line="240" w:lineRule="auto"/>
        <w:ind w:firstLine="600"/>
        <w:jc w:val="both"/>
        <w:rPr>
          <w:rFonts w:ascii="Times New Roman" w:hAnsi="Times New Roman" w:cs="Times New Roman"/>
          <w:sz w:val="24"/>
          <w:szCs w:val="24"/>
        </w:rPr>
      </w:pPr>
    </w:p>
    <w:p w:rsidR="00047F2E" w:rsidRPr="00367A72" w:rsidRDefault="00047F2E" w:rsidP="000C5AF5">
      <w:pPr>
        <w:spacing w:after="0" w:line="240" w:lineRule="auto"/>
        <w:contextualSpacing/>
        <w:jc w:val="center"/>
        <w:rPr>
          <w:rFonts w:ascii="Times New Roman" w:hAnsi="Times New Roman" w:cs="Times New Roman"/>
          <w:b/>
          <w:sz w:val="24"/>
          <w:szCs w:val="24"/>
        </w:rPr>
      </w:pPr>
      <w:r w:rsidRPr="00047F2E">
        <w:rPr>
          <w:rFonts w:ascii="Times New Roman" w:hAnsi="Times New Roman" w:cs="Times New Roman"/>
          <w:b/>
          <w:sz w:val="24"/>
          <w:szCs w:val="24"/>
          <w:lang w:val="uk-UA"/>
        </w:rPr>
        <w:lastRenderedPageBreak/>
        <w:t>Пояснювальна записка</w:t>
      </w:r>
    </w:p>
    <w:p w:rsidR="00047F2E" w:rsidRPr="00047F2E" w:rsidRDefault="00047F2E" w:rsidP="000C5AF5">
      <w:pPr>
        <w:spacing w:after="0" w:line="240" w:lineRule="auto"/>
        <w:ind w:firstLine="708"/>
        <w:contextualSpacing/>
        <w:jc w:val="both"/>
        <w:rPr>
          <w:rFonts w:ascii="Times New Roman" w:hAnsi="Times New Roman" w:cs="Times New Roman"/>
          <w:bCs/>
          <w:sz w:val="24"/>
          <w:szCs w:val="24"/>
        </w:rPr>
      </w:pPr>
      <w:r w:rsidRPr="00047F2E">
        <w:rPr>
          <w:rFonts w:ascii="Times New Roman" w:hAnsi="Times New Roman" w:cs="Times New Roman"/>
          <w:b/>
          <w:sz w:val="24"/>
          <w:szCs w:val="24"/>
          <w:lang w:val="uk-UA"/>
        </w:rPr>
        <w:t xml:space="preserve">Мета курсу: </w:t>
      </w:r>
      <w:proofErr w:type="spellStart"/>
      <w:r w:rsidRPr="00047F2E">
        <w:rPr>
          <w:rFonts w:ascii="Times New Roman" w:hAnsi="Times New Roman" w:cs="Times New Roman"/>
          <w:bCs/>
          <w:sz w:val="24"/>
          <w:szCs w:val="24"/>
        </w:rPr>
        <w:t>Сформувати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знання</w:t>
      </w:r>
      <w:proofErr w:type="spellEnd"/>
      <w:r w:rsidRPr="00047F2E">
        <w:rPr>
          <w:rFonts w:ascii="Times New Roman" w:hAnsi="Times New Roman" w:cs="Times New Roman"/>
          <w:bCs/>
          <w:sz w:val="24"/>
          <w:szCs w:val="24"/>
        </w:rPr>
        <w:t xml:space="preserve"> про </w:t>
      </w:r>
      <w:proofErr w:type="spellStart"/>
      <w:r w:rsidRPr="00047F2E">
        <w:rPr>
          <w:rFonts w:ascii="Times New Roman" w:hAnsi="Times New Roman" w:cs="Times New Roman"/>
          <w:bCs/>
          <w:sz w:val="24"/>
          <w:szCs w:val="24"/>
        </w:rPr>
        <w:t>перетворення</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груп</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органічних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речовин</w:t>
      </w:r>
      <w:proofErr w:type="spellEnd"/>
      <w:r w:rsidRPr="00047F2E">
        <w:rPr>
          <w:rFonts w:ascii="Times New Roman" w:hAnsi="Times New Roman" w:cs="Times New Roman"/>
          <w:bCs/>
          <w:sz w:val="24"/>
          <w:szCs w:val="24"/>
        </w:rPr>
        <w:t xml:space="preserve"> у </w:t>
      </w:r>
      <w:proofErr w:type="spellStart"/>
      <w:r w:rsidRPr="00047F2E">
        <w:rPr>
          <w:rFonts w:ascii="Times New Roman" w:hAnsi="Times New Roman" w:cs="Times New Roman"/>
          <w:bCs/>
          <w:sz w:val="24"/>
          <w:szCs w:val="24"/>
        </w:rPr>
        <w:t>живих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організмах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з</w:t>
      </w:r>
      <w:proofErr w:type="spellEnd"/>
      <w:r w:rsidRPr="00047F2E">
        <w:rPr>
          <w:rFonts w:ascii="Times New Roman" w:hAnsi="Times New Roman" w:cs="Times New Roman"/>
          <w:bCs/>
          <w:sz w:val="24"/>
          <w:szCs w:val="24"/>
        </w:rPr>
        <w:t xml:space="preserve"> метою </w:t>
      </w:r>
      <w:proofErr w:type="spellStart"/>
      <w:r w:rsidRPr="00047F2E">
        <w:rPr>
          <w:rFonts w:ascii="Times New Roman" w:hAnsi="Times New Roman" w:cs="Times New Roman"/>
          <w:bCs/>
          <w:sz w:val="24"/>
          <w:szCs w:val="24"/>
        </w:rPr>
        <w:t>закладення</w:t>
      </w:r>
      <w:proofErr w:type="spellEnd"/>
      <w:r w:rsidRPr="00047F2E">
        <w:rPr>
          <w:rFonts w:ascii="Times New Roman" w:hAnsi="Times New Roman" w:cs="Times New Roman"/>
          <w:bCs/>
          <w:sz w:val="24"/>
          <w:szCs w:val="24"/>
        </w:rPr>
        <w:t xml:space="preserve"> у </w:t>
      </w:r>
      <w:proofErr w:type="spellStart"/>
      <w:r w:rsidRPr="00047F2E">
        <w:rPr>
          <w:rFonts w:ascii="Times New Roman" w:hAnsi="Times New Roman" w:cs="Times New Roman"/>
          <w:bCs/>
          <w:sz w:val="24"/>
          <w:szCs w:val="24"/>
        </w:rPr>
        <w:t>студентів</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теоретичних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підвалин</w:t>
      </w:r>
      <w:proofErr w:type="spellEnd"/>
      <w:r w:rsidRPr="00047F2E">
        <w:rPr>
          <w:rFonts w:ascii="Times New Roman" w:hAnsi="Times New Roman" w:cs="Times New Roman"/>
          <w:bCs/>
          <w:sz w:val="24"/>
          <w:szCs w:val="24"/>
        </w:rPr>
        <w:t xml:space="preserve"> для </w:t>
      </w:r>
      <w:proofErr w:type="spellStart"/>
      <w:r w:rsidRPr="00047F2E">
        <w:rPr>
          <w:rFonts w:ascii="Times New Roman" w:hAnsi="Times New Roman" w:cs="Times New Roman"/>
          <w:bCs/>
          <w:sz w:val="24"/>
          <w:szCs w:val="24"/>
        </w:rPr>
        <w:t>розкриття</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самої</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глибинної</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суті</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біологічних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явищ</w:t>
      </w:r>
      <w:proofErr w:type="spellEnd"/>
      <w:r w:rsidRPr="00047F2E">
        <w:rPr>
          <w:rFonts w:ascii="Times New Roman" w:hAnsi="Times New Roman" w:cs="Times New Roman"/>
          <w:bCs/>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u w:val="single"/>
          <w:lang w:val="uk-UA"/>
        </w:rPr>
      </w:pP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Завдання курсу</w:t>
      </w:r>
      <w:r w:rsidRPr="00047F2E">
        <w:rPr>
          <w:rFonts w:ascii="Times New Roman" w:hAnsi="Times New Roman" w:cs="Times New Roman"/>
          <w:sz w:val="24"/>
          <w:szCs w:val="24"/>
          <w:lang w:val="uk-UA"/>
        </w:rPr>
        <w:t xml:space="preserve"> </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Теоретичні:</w:t>
      </w:r>
    </w:p>
    <w:p w:rsidR="00047F2E" w:rsidRPr="00047F2E" w:rsidRDefault="00047F2E" w:rsidP="000C5AF5">
      <w:pPr>
        <w:numPr>
          <w:ilvl w:val="0"/>
          <w:numId w:val="2"/>
        </w:num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Сформувати знання про перетворення в організмі білків, нуклеїнових кислот, ліпідів, вуглеводів, вітамінів, ферментів, про шляхи розпаду і біосинтезу білків, нуклеїнових кислот, ліпідів, вуглеводів.</w:t>
      </w:r>
    </w:p>
    <w:p w:rsidR="00047F2E" w:rsidRPr="00047F2E" w:rsidRDefault="00047F2E" w:rsidP="000C5AF5">
      <w:pPr>
        <w:numPr>
          <w:ilvl w:val="0"/>
          <w:numId w:val="2"/>
        </w:num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Сформувати сучасні уявлення про суть життя, обмін речовин і енергії, про механізм трансформації та акумулювання енергії в клітині, про механізм тканинного дихання і спряженого з ним накопичення енергії.</w:t>
      </w:r>
    </w:p>
    <w:p w:rsidR="00047F2E" w:rsidRPr="00047F2E" w:rsidRDefault="00047F2E" w:rsidP="000C5AF5">
      <w:pPr>
        <w:numPr>
          <w:ilvl w:val="0"/>
          <w:numId w:val="2"/>
        </w:num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Сформувати знання про хімічний склад організмів, водний та мінеральний обмін, про будову і фізіологічну дію гормонів і інших біологічно активних сполук, про рівні регуляції життєвих процесів.</w:t>
      </w:r>
    </w:p>
    <w:p w:rsidR="00047F2E" w:rsidRPr="00047F2E" w:rsidRDefault="00047F2E" w:rsidP="000C5AF5">
      <w:pPr>
        <w:numPr>
          <w:ilvl w:val="0"/>
          <w:numId w:val="2"/>
        </w:num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Підготувати студентів до вірного сприйняття на молекулярному рівні курсів цитології, генетики, фізіології рослин, фізіології людини і тварин.</w:t>
      </w:r>
    </w:p>
    <w:p w:rsidR="00047F2E" w:rsidRPr="00047F2E" w:rsidRDefault="00047F2E" w:rsidP="000C5AF5">
      <w:pPr>
        <w:tabs>
          <w:tab w:val="num" w:pos="720"/>
        </w:tabs>
        <w:spacing w:after="0" w:line="240" w:lineRule="auto"/>
        <w:ind w:left="360"/>
        <w:contextualSpacing/>
        <w:jc w:val="both"/>
        <w:rPr>
          <w:rFonts w:ascii="Times New Roman" w:hAnsi="Times New Roman" w:cs="Times New Roman"/>
          <w:sz w:val="24"/>
          <w:szCs w:val="24"/>
          <w:lang w:val="uk-UA"/>
        </w:rPr>
      </w:pP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Практичні:</w:t>
      </w:r>
    </w:p>
    <w:p w:rsidR="00047F2E" w:rsidRPr="00047F2E" w:rsidRDefault="00047F2E" w:rsidP="000C5AF5">
      <w:pPr>
        <w:numPr>
          <w:ilvl w:val="0"/>
          <w:numId w:val="4"/>
        </w:numPr>
        <w:spacing w:after="0" w:line="240" w:lineRule="auto"/>
        <w:contextualSpacing/>
        <w:jc w:val="both"/>
        <w:rPr>
          <w:rFonts w:ascii="Times New Roman" w:hAnsi="Times New Roman" w:cs="Times New Roman"/>
          <w:bCs/>
          <w:sz w:val="24"/>
          <w:szCs w:val="24"/>
        </w:rPr>
      </w:pPr>
      <w:proofErr w:type="spellStart"/>
      <w:r w:rsidRPr="00047F2E">
        <w:rPr>
          <w:rFonts w:ascii="Times New Roman" w:hAnsi="Times New Roman" w:cs="Times New Roman"/>
          <w:bCs/>
          <w:sz w:val="24"/>
          <w:szCs w:val="24"/>
        </w:rPr>
        <w:t>Сформувати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навички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сучасних</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біохімічних</w:t>
      </w:r>
      <w:proofErr w:type="spellEnd"/>
      <w:r w:rsidRPr="00047F2E">
        <w:rPr>
          <w:rFonts w:ascii="Times New Roman" w:hAnsi="Times New Roman" w:cs="Times New Roman"/>
          <w:bCs/>
          <w:sz w:val="24"/>
          <w:szCs w:val="24"/>
        </w:rPr>
        <w:t xml:space="preserve"> </w:t>
      </w:r>
      <w:proofErr w:type="spellStart"/>
      <w:proofErr w:type="gramStart"/>
      <w:r w:rsidRPr="00047F2E">
        <w:rPr>
          <w:rFonts w:ascii="Times New Roman" w:hAnsi="Times New Roman" w:cs="Times New Roman"/>
          <w:bCs/>
          <w:sz w:val="24"/>
          <w:szCs w:val="24"/>
        </w:rPr>
        <w:t>досл</w:t>
      </w:r>
      <w:proofErr w:type="gramEnd"/>
      <w:r w:rsidRPr="00047F2E">
        <w:rPr>
          <w:rFonts w:ascii="Times New Roman" w:hAnsi="Times New Roman" w:cs="Times New Roman"/>
          <w:bCs/>
          <w:sz w:val="24"/>
          <w:szCs w:val="24"/>
        </w:rPr>
        <w:t>іджень</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навички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наукового</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пошуку</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уміння</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пов’язувати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результати</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досліджень</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з</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фізіологічним</w:t>
      </w:r>
      <w:proofErr w:type="spellEnd"/>
      <w:r w:rsidRPr="00047F2E">
        <w:rPr>
          <w:rFonts w:ascii="Times New Roman" w:hAnsi="Times New Roman" w:cs="Times New Roman"/>
          <w:bCs/>
          <w:sz w:val="24"/>
          <w:szCs w:val="24"/>
        </w:rPr>
        <w:t xml:space="preserve"> станом </w:t>
      </w:r>
      <w:proofErr w:type="spellStart"/>
      <w:r w:rsidRPr="00047F2E">
        <w:rPr>
          <w:rFonts w:ascii="Times New Roman" w:hAnsi="Times New Roman" w:cs="Times New Roman"/>
          <w:bCs/>
          <w:sz w:val="24"/>
          <w:szCs w:val="24"/>
        </w:rPr>
        <w:t>людини</w:t>
      </w:r>
      <w:proofErr w:type="spellEnd"/>
      <w:r w:rsidRPr="00047F2E">
        <w:rPr>
          <w:rFonts w:ascii="Times New Roman" w:hAnsi="Times New Roman" w:cs="Times New Roman"/>
          <w:bCs/>
          <w:sz w:val="24"/>
          <w:szCs w:val="24"/>
        </w:rPr>
        <w:t>.</w:t>
      </w:r>
    </w:p>
    <w:p w:rsidR="00047F2E" w:rsidRPr="00047F2E" w:rsidRDefault="00047F2E" w:rsidP="000C5AF5">
      <w:pPr>
        <w:spacing w:after="0" w:line="240" w:lineRule="auto"/>
        <w:ind w:left="540"/>
        <w:contextualSpacing/>
        <w:jc w:val="both"/>
        <w:rPr>
          <w:rFonts w:ascii="Times New Roman" w:hAnsi="Times New Roman" w:cs="Times New Roman"/>
          <w:bCs/>
          <w:sz w:val="24"/>
          <w:szCs w:val="24"/>
        </w:rPr>
      </w:pPr>
    </w:p>
    <w:p w:rsidR="00047F2E" w:rsidRPr="00047F2E" w:rsidRDefault="00047F2E" w:rsidP="000C5AF5">
      <w:pPr>
        <w:spacing w:after="0" w:line="240" w:lineRule="auto"/>
        <w:ind w:left="540"/>
        <w:contextualSpacing/>
        <w:rPr>
          <w:rFonts w:ascii="Times New Roman" w:hAnsi="Times New Roman" w:cs="Times New Roman"/>
          <w:b/>
          <w:sz w:val="24"/>
          <w:szCs w:val="24"/>
          <w:lang w:val="uk-UA"/>
        </w:rPr>
      </w:pPr>
      <w:r w:rsidRPr="00047F2E">
        <w:rPr>
          <w:rFonts w:ascii="Times New Roman" w:hAnsi="Times New Roman" w:cs="Times New Roman"/>
          <w:b/>
          <w:sz w:val="24"/>
          <w:szCs w:val="24"/>
          <w:lang w:val="uk-UA"/>
        </w:rPr>
        <w:t>Компетентності:</w:t>
      </w:r>
    </w:p>
    <w:p w:rsidR="00411067" w:rsidRPr="007D0495" w:rsidRDefault="00411067" w:rsidP="00411067">
      <w:pPr>
        <w:pStyle w:val="aa"/>
        <w:widowControl w:val="0"/>
        <w:tabs>
          <w:tab w:val="left" w:pos="0"/>
        </w:tabs>
        <w:autoSpaceDE w:val="0"/>
        <w:autoSpaceDN w:val="0"/>
        <w:ind w:left="0"/>
        <w:rPr>
          <w:b/>
          <w:color w:val="000000"/>
          <w:lang w:val="uk-UA"/>
        </w:rPr>
      </w:pPr>
      <w:r>
        <w:rPr>
          <w:b/>
          <w:color w:val="000000"/>
          <w:lang w:val="uk-UA"/>
        </w:rPr>
        <w:tab/>
      </w:r>
      <w:r w:rsidRPr="007D0495">
        <w:rPr>
          <w:b/>
          <w:color w:val="000000"/>
          <w:lang w:val="uk-UA"/>
        </w:rPr>
        <w:t>Інтегральні:</w:t>
      </w:r>
    </w:p>
    <w:p w:rsidR="00411067" w:rsidRPr="00411067" w:rsidRDefault="00411067" w:rsidP="00411067">
      <w:pPr>
        <w:pStyle w:val="a6"/>
        <w:tabs>
          <w:tab w:val="left" w:pos="900"/>
        </w:tabs>
        <w:ind w:firstLine="709"/>
        <w:jc w:val="both"/>
        <w:rPr>
          <w:color w:val="000000"/>
          <w:lang w:val="uk-UA"/>
        </w:rPr>
      </w:pPr>
      <w:r w:rsidRPr="00411067">
        <w:rPr>
          <w:color w:val="000000"/>
          <w:lang w:val="uk-UA"/>
        </w:rPr>
        <w:t>- здатність розв’язувати типові та складні спеціалізовані задачі й практичні проблеми у професійній діяльності чи у процесі навчання, застосовувати набуті знання, уміння, навички та особисті якості, здібності, цінності для виконання завдання будь-якого рівня складності під час професійної діяльності або навчання;</w:t>
      </w:r>
    </w:p>
    <w:p w:rsidR="00411067" w:rsidRDefault="00411067" w:rsidP="00411067">
      <w:pPr>
        <w:spacing w:after="0" w:line="240" w:lineRule="auto"/>
        <w:ind w:firstLine="708"/>
        <w:contextualSpacing/>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Загальні:</w:t>
      </w:r>
    </w:p>
    <w:p w:rsidR="00411067" w:rsidRPr="00A77D9C" w:rsidRDefault="00411067" w:rsidP="00411067">
      <w:pPr>
        <w:pStyle w:val="aa"/>
        <w:widowControl w:val="0"/>
        <w:numPr>
          <w:ilvl w:val="0"/>
          <w:numId w:val="7"/>
        </w:numPr>
        <w:tabs>
          <w:tab w:val="left" w:pos="709"/>
        </w:tabs>
        <w:autoSpaceDE w:val="0"/>
        <w:autoSpaceDN w:val="0"/>
        <w:ind w:left="0" w:firstLine="709"/>
        <w:contextualSpacing w:val="0"/>
        <w:rPr>
          <w:i/>
          <w:color w:val="000000"/>
        </w:rPr>
      </w:pPr>
      <w:r w:rsidRPr="00A77D9C">
        <w:rPr>
          <w:color w:val="000000"/>
          <w:lang w:val="uk-UA"/>
        </w:rPr>
        <w:t>вільне володіння українською мовою усній та письмовій формах;</w:t>
      </w:r>
    </w:p>
    <w:p w:rsidR="00411067"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нання та розуміння предметної області та сп</w:t>
      </w:r>
      <w:r>
        <w:rPr>
          <w:color w:val="000000"/>
          <w:lang w:val="uk-UA"/>
        </w:rPr>
        <w:t>ецифіки професійної діяльності;</w:t>
      </w:r>
    </w:p>
    <w:p w:rsidR="00411067" w:rsidRPr="00A77D9C" w:rsidRDefault="00411067" w:rsidP="00411067">
      <w:pPr>
        <w:pStyle w:val="aa"/>
        <w:numPr>
          <w:ilvl w:val="0"/>
          <w:numId w:val="7"/>
        </w:numPr>
        <w:ind w:left="993"/>
        <w:jc w:val="both"/>
        <w:rPr>
          <w:color w:val="000000"/>
          <w:lang w:val="uk-UA"/>
        </w:rPr>
      </w:pPr>
      <w:r>
        <w:rPr>
          <w:color w:val="000000"/>
          <w:lang w:val="uk-UA"/>
        </w:rPr>
        <w:t>- з</w:t>
      </w:r>
      <w:r w:rsidRPr="00A77D9C">
        <w:rPr>
          <w:color w:val="000000"/>
          <w:lang w:val="uk-UA"/>
        </w:rPr>
        <w:t>датність діяти на осно</w:t>
      </w:r>
      <w:r>
        <w:rPr>
          <w:color w:val="000000"/>
          <w:lang w:val="uk-UA"/>
        </w:rPr>
        <w:t>ві етичних міркувань (мотивів);</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діяти соц</w:t>
      </w:r>
      <w:r>
        <w:rPr>
          <w:color w:val="000000"/>
          <w:lang w:val="uk-UA"/>
        </w:rPr>
        <w:t>іально-відповідально та свідомо;</w:t>
      </w:r>
    </w:p>
    <w:p w:rsidR="00411067" w:rsidRPr="00A77D9C" w:rsidRDefault="00411067" w:rsidP="00411067">
      <w:pPr>
        <w:pStyle w:val="aa"/>
        <w:numPr>
          <w:ilvl w:val="0"/>
          <w:numId w:val="7"/>
        </w:numPr>
        <w:ind w:left="993"/>
        <w:jc w:val="both"/>
        <w:rPr>
          <w:color w:val="000000"/>
          <w:lang w:val="uk-UA"/>
        </w:rPr>
      </w:pPr>
      <w:r>
        <w:rPr>
          <w:color w:val="000000"/>
          <w:lang w:val="uk-UA"/>
        </w:rPr>
        <w:t>здатність працювати в команді;</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до пошуку, обробки та аналізу і</w:t>
      </w:r>
      <w:r>
        <w:rPr>
          <w:color w:val="000000"/>
          <w:lang w:val="uk-UA"/>
        </w:rPr>
        <w:t>нформації з різних джерел;</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застосовувати набуті знання в практичних ситуаціях.</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вчитися і оволодівати сучасними знаннями.</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спілкуватися державно</w:t>
      </w:r>
      <w:r>
        <w:rPr>
          <w:color w:val="000000"/>
          <w:lang w:val="uk-UA"/>
        </w:rPr>
        <w:t>ю мовою як усно, так і письмово;</w:t>
      </w:r>
    </w:p>
    <w:p w:rsidR="00411067" w:rsidRPr="00A77D9C" w:rsidRDefault="00411067" w:rsidP="00411067">
      <w:pPr>
        <w:pStyle w:val="aa"/>
        <w:numPr>
          <w:ilvl w:val="0"/>
          <w:numId w:val="7"/>
        </w:numPr>
        <w:ind w:left="993"/>
        <w:jc w:val="both"/>
        <w:rPr>
          <w:color w:val="000000"/>
          <w:lang w:val="uk-UA"/>
        </w:rPr>
      </w:pPr>
      <w:r>
        <w:rPr>
          <w:color w:val="000000"/>
          <w:lang w:val="uk-UA"/>
        </w:rPr>
        <w:t>з</w:t>
      </w:r>
      <w:r w:rsidRPr="00A77D9C">
        <w:rPr>
          <w:color w:val="000000"/>
          <w:lang w:val="uk-UA"/>
        </w:rPr>
        <w:t>датність використовувати знання іноземної мови в о</w:t>
      </w:r>
      <w:r>
        <w:rPr>
          <w:color w:val="000000"/>
          <w:lang w:val="uk-UA"/>
        </w:rPr>
        <w:t>світній діяльності;</w:t>
      </w:r>
    </w:p>
    <w:p w:rsidR="00411067" w:rsidRPr="00047F2E" w:rsidRDefault="00411067" w:rsidP="00411067">
      <w:pPr>
        <w:pStyle w:val="aa"/>
        <w:numPr>
          <w:ilvl w:val="0"/>
          <w:numId w:val="7"/>
        </w:numPr>
        <w:ind w:left="993"/>
        <w:contextualSpacing w:val="0"/>
        <w:jc w:val="both"/>
        <w:rPr>
          <w:color w:val="000000"/>
          <w:lang w:val="uk-UA"/>
        </w:rPr>
      </w:pPr>
      <w:r>
        <w:rPr>
          <w:color w:val="000000"/>
          <w:lang w:val="uk-UA"/>
        </w:rPr>
        <w:t>з</w:t>
      </w:r>
      <w:r w:rsidRPr="00047F2E">
        <w:rPr>
          <w:color w:val="000000"/>
          <w:lang w:val="uk-UA"/>
        </w:rPr>
        <w:t>датність до ад</w:t>
      </w:r>
      <w:r>
        <w:rPr>
          <w:color w:val="000000"/>
          <w:lang w:val="uk-UA"/>
        </w:rPr>
        <w:t>аптації та дії в новій ситуації;</w:t>
      </w:r>
    </w:p>
    <w:p w:rsidR="00411067" w:rsidRPr="00047F2E" w:rsidRDefault="00411067" w:rsidP="00411067">
      <w:pPr>
        <w:pStyle w:val="aa"/>
        <w:numPr>
          <w:ilvl w:val="0"/>
          <w:numId w:val="7"/>
        </w:numPr>
        <w:ind w:left="993"/>
        <w:contextualSpacing w:val="0"/>
        <w:jc w:val="both"/>
        <w:rPr>
          <w:lang w:val="uk-UA"/>
        </w:rPr>
      </w:pPr>
      <w:r>
        <w:rPr>
          <w:lang w:val="uk-UA"/>
        </w:rPr>
        <w:t>з</w:t>
      </w:r>
      <w:r w:rsidRPr="00047F2E">
        <w:rPr>
          <w:lang w:val="uk-UA"/>
        </w:rPr>
        <w:t>датність визначати мету, завдання наукового дослідження, обирати мето</w:t>
      </w:r>
      <w:r>
        <w:rPr>
          <w:lang w:val="uk-UA"/>
        </w:rPr>
        <w:t>ди та складати план дослідження;</w:t>
      </w:r>
    </w:p>
    <w:p w:rsidR="00411067" w:rsidRPr="00047F2E" w:rsidRDefault="00411067" w:rsidP="00411067">
      <w:pPr>
        <w:pStyle w:val="aa"/>
        <w:numPr>
          <w:ilvl w:val="0"/>
          <w:numId w:val="7"/>
        </w:numPr>
        <w:ind w:left="993"/>
        <w:contextualSpacing w:val="0"/>
        <w:jc w:val="both"/>
        <w:rPr>
          <w:lang w:val="uk-UA"/>
        </w:rPr>
      </w:pPr>
      <w:r>
        <w:rPr>
          <w:lang w:val="uk-UA"/>
        </w:rPr>
        <w:t>з</w:t>
      </w:r>
      <w:r w:rsidRPr="00047F2E">
        <w:rPr>
          <w:lang w:val="uk-UA"/>
        </w:rPr>
        <w:t>датність перевіряти і впорядковувати дані досліджень та експериментів</w:t>
      </w:r>
    </w:p>
    <w:p w:rsidR="00411067" w:rsidRPr="00047F2E" w:rsidRDefault="00411067" w:rsidP="00411067">
      <w:pPr>
        <w:pStyle w:val="aa"/>
        <w:ind w:left="0" w:firstLine="540"/>
        <w:jc w:val="both"/>
        <w:rPr>
          <w:lang w:val="uk-UA"/>
        </w:rPr>
      </w:pPr>
      <w:r w:rsidRPr="00047F2E">
        <w:rPr>
          <w:lang w:val="uk-UA"/>
        </w:rPr>
        <w:t xml:space="preserve">оформляти </w:t>
      </w:r>
      <w:r>
        <w:rPr>
          <w:lang w:val="uk-UA"/>
        </w:rPr>
        <w:t>результати досліджень;</w:t>
      </w:r>
    </w:p>
    <w:p w:rsidR="00411067" w:rsidRDefault="00411067" w:rsidP="00411067">
      <w:pPr>
        <w:spacing w:after="0" w:line="240" w:lineRule="auto"/>
        <w:ind w:firstLine="708"/>
        <w:contextualSpacing/>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Фахові: </w:t>
      </w:r>
    </w:p>
    <w:p w:rsidR="00695704" w:rsidRPr="00B335A7" w:rsidRDefault="00695704" w:rsidP="00695704">
      <w:pPr>
        <w:pStyle w:val="a6"/>
        <w:tabs>
          <w:tab w:val="left" w:pos="709"/>
        </w:tabs>
        <w:spacing w:after="0"/>
        <w:ind w:left="709"/>
        <w:jc w:val="both"/>
        <w:rPr>
          <w:color w:val="000000"/>
          <w:lang w:val="uk-UA"/>
        </w:rPr>
      </w:pPr>
      <w:r>
        <w:rPr>
          <w:color w:val="000000"/>
          <w:lang w:val="uk-UA"/>
        </w:rPr>
        <w:t xml:space="preserve">- </w:t>
      </w:r>
      <w:r w:rsidRPr="00B335A7">
        <w:rPr>
          <w:color w:val="000000"/>
          <w:lang w:val="uk-UA"/>
        </w:rPr>
        <w:t xml:space="preserve">здатність до аналізу відповідності структури біоорганічних речовин фізіологічним функціям, які виконуються в живому організмі; </w:t>
      </w:r>
    </w:p>
    <w:p w:rsidR="00695704" w:rsidRPr="00B335A7" w:rsidRDefault="00695704" w:rsidP="00695704">
      <w:pPr>
        <w:pStyle w:val="a6"/>
        <w:tabs>
          <w:tab w:val="left" w:pos="709"/>
        </w:tabs>
        <w:spacing w:after="0"/>
        <w:ind w:left="709"/>
        <w:jc w:val="both"/>
        <w:rPr>
          <w:color w:val="000000"/>
          <w:lang w:val="uk-UA"/>
        </w:rPr>
      </w:pPr>
      <w:r w:rsidRPr="00B335A7">
        <w:rPr>
          <w:color w:val="000000"/>
          <w:lang w:val="uk-UA"/>
        </w:rPr>
        <w:lastRenderedPageBreak/>
        <w:t xml:space="preserve"> - здатність інтерпретувати особливості фізіологічного стану організму та розвиток патологічних процесів згідно результатів лабораторних досліджень; </w:t>
      </w:r>
    </w:p>
    <w:p w:rsidR="00695704" w:rsidRPr="00B335A7" w:rsidRDefault="00695704" w:rsidP="00695704">
      <w:pPr>
        <w:pStyle w:val="a6"/>
        <w:tabs>
          <w:tab w:val="left" w:pos="709"/>
        </w:tabs>
        <w:spacing w:after="0"/>
        <w:ind w:left="709"/>
        <w:jc w:val="both"/>
        <w:rPr>
          <w:color w:val="000000"/>
          <w:lang w:val="uk-UA"/>
        </w:rPr>
      </w:pPr>
      <w:r w:rsidRPr="00B335A7">
        <w:rPr>
          <w:color w:val="000000"/>
          <w:lang w:val="uk-UA"/>
        </w:rPr>
        <w:t xml:space="preserve"> - здатність пояснювати біохімічні та молекулярні основи фізіологічних функцій клітин, органів та систем організму людини;здатність інтерпретувати біохімічні механізми виникнення патологічних процесів в організмі людини та принципи їх корекції;здатність опрацювати результати біохімічних досліджень та змін, біохімічних показників, які застосовуються для діагностики найбільш розповсюджених захворювань людини; </w:t>
      </w:r>
    </w:p>
    <w:p w:rsidR="00695704" w:rsidRPr="00695704" w:rsidRDefault="00695704" w:rsidP="00695704">
      <w:pPr>
        <w:pStyle w:val="a6"/>
        <w:tabs>
          <w:tab w:val="left" w:pos="709"/>
        </w:tabs>
        <w:spacing w:after="0"/>
        <w:ind w:left="709"/>
        <w:jc w:val="both"/>
        <w:rPr>
          <w:color w:val="000000"/>
          <w:lang w:val="uk-UA"/>
        </w:rPr>
      </w:pPr>
      <w:r w:rsidRPr="00B335A7">
        <w:rPr>
          <w:color w:val="000000"/>
          <w:lang w:val="uk-UA"/>
        </w:rPr>
        <w:t xml:space="preserve"> - здатність аналізувати біохімічні процеси обміну речовин та його регуляції в забезпеченні функціонування органів та систем організму людини.</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 xml:space="preserve">датність </w:t>
      </w:r>
      <w:r w:rsidRPr="00882E68">
        <w:rPr>
          <w:bCs/>
        </w:rPr>
        <w:t xml:space="preserve">за </w:t>
      </w:r>
      <w:proofErr w:type="spellStart"/>
      <w:r w:rsidRPr="00882E68">
        <w:rPr>
          <w:bCs/>
        </w:rPr>
        <w:t>структурними</w:t>
      </w:r>
      <w:proofErr w:type="spellEnd"/>
      <w:r w:rsidRPr="00882E68">
        <w:rPr>
          <w:bCs/>
        </w:rPr>
        <w:t xml:space="preserve"> та </w:t>
      </w:r>
      <w:proofErr w:type="spellStart"/>
      <w:r w:rsidRPr="00882E68">
        <w:rPr>
          <w:bCs/>
        </w:rPr>
        <w:t>хімічними</w:t>
      </w:r>
      <w:proofErr w:type="spellEnd"/>
      <w:r w:rsidRPr="00882E68">
        <w:rPr>
          <w:bCs/>
        </w:rPr>
        <w:t xml:space="preserve"> характеристиками </w:t>
      </w:r>
      <w:proofErr w:type="spellStart"/>
      <w:r w:rsidRPr="00882E68">
        <w:rPr>
          <w:bCs/>
        </w:rPr>
        <w:t>нуклеїнової</w:t>
      </w:r>
      <w:proofErr w:type="spellEnd"/>
      <w:r w:rsidRPr="00882E68">
        <w:rPr>
          <w:bCs/>
        </w:rPr>
        <w:t xml:space="preserve"> </w:t>
      </w:r>
      <w:proofErr w:type="spellStart"/>
      <w:r w:rsidRPr="00882E68">
        <w:rPr>
          <w:bCs/>
        </w:rPr>
        <w:t>кислоти</w:t>
      </w:r>
      <w:proofErr w:type="spellEnd"/>
      <w:r w:rsidRPr="00882E68">
        <w:rPr>
          <w:bCs/>
        </w:rPr>
        <w:t xml:space="preserve"> </w:t>
      </w:r>
      <w:proofErr w:type="spellStart"/>
      <w:r w:rsidRPr="00882E68">
        <w:rPr>
          <w:bCs/>
        </w:rPr>
        <w:t>визначати</w:t>
      </w:r>
      <w:proofErr w:type="spellEnd"/>
      <w:r w:rsidRPr="00882E68">
        <w:rPr>
          <w:bCs/>
        </w:rPr>
        <w:t xml:space="preserve"> </w:t>
      </w:r>
      <w:proofErr w:type="spellStart"/>
      <w:r w:rsidRPr="00882E68">
        <w:rPr>
          <w:bCs/>
        </w:rPr>
        <w:t>клас</w:t>
      </w:r>
      <w:proofErr w:type="spellEnd"/>
      <w:r w:rsidRPr="00882E68">
        <w:rPr>
          <w:bCs/>
        </w:rPr>
        <w:t xml:space="preserve"> та структуру родину, до </w:t>
      </w:r>
      <w:proofErr w:type="spellStart"/>
      <w:r w:rsidRPr="00882E68">
        <w:rPr>
          <w:bCs/>
        </w:rPr>
        <w:t>якої</w:t>
      </w:r>
      <w:proofErr w:type="spellEnd"/>
      <w:r w:rsidRPr="00882E68">
        <w:rPr>
          <w:bCs/>
        </w:rPr>
        <w:t xml:space="preserve"> вона </w:t>
      </w:r>
      <w:proofErr w:type="spellStart"/>
      <w:r w:rsidRPr="00882E68">
        <w:rPr>
          <w:bCs/>
        </w:rPr>
        <w:t>відноситься</w:t>
      </w:r>
      <w:proofErr w:type="spellEnd"/>
      <w:r>
        <w:rPr>
          <w:bCs/>
          <w:lang w:val="uk-UA"/>
        </w:rPr>
        <w:t>;</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датність</w:t>
      </w:r>
      <w:r w:rsidRPr="00882E68">
        <w:rPr>
          <w:bCs/>
        </w:rPr>
        <w:t xml:space="preserve"> за </w:t>
      </w:r>
      <w:proofErr w:type="spellStart"/>
      <w:r w:rsidRPr="00882E68">
        <w:rPr>
          <w:bCs/>
        </w:rPr>
        <w:t>структурними</w:t>
      </w:r>
      <w:proofErr w:type="spellEnd"/>
      <w:r w:rsidRPr="00882E68">
        <w:rPr>
          <w:bCs/>
        </w:rPr>
        <w:t xml:space="preserve"> характеристиками </w:t>
      </w:r>
      <w:proofErr w:type="spellStart"/>
      <w:r w:rsidRPr="00882E68">
        <w:rPr>
          <w:bCs/>
        </w:rPr>
        <w:t>білка</w:t>
      </w:r>
      <w:proofErr w:type="spellEnd"/>
      <w:r w:rsidRPr="00882E68">
        <w:rPr>
          <w:bCs/>
        </w:rPr>
        <w:t xml:space="preserve"> </w:t>
      </w:r>
      <w:proofErr w:type="spellStart"/>
      <w:r w:rsidRPr="00882E68">
        <w:rPr>
          <w:bCs/>
        </w:rPr>
        <w:t>визначати</w:t>
      </w:r>
      <w:proofErr w:type="spellEnd"/>
      <w:r w:rsidRPr="00882E68">
        <w:rPr>
          <w:bCs/>
        </w:rPr>
        <w:t xml:space="preserve"> </w:t>
      </w:r>
      <w:proofErr w:type="spellStart"/>
      <w:r w:rsidRPr="00882E68">
        <w:rPr>
          <w:bCs/>
        </w:rPr>
        <w:t>структурний</w:t>
      </w:r>
      <w:proofErr w:type="spellEnd"/>
      <w:r w:rsidRPr="00882E68">
        <w:rPr>
          <w:bCs/>
        </w:rPr>
        <w:t xml:space="preserve"> </w:t>
      </w:r>
      <w:proofErr w:type="spellStart"/>
      <w:r w:rsidRPr="00882E68">
        <w:rPr>
          <w:bCs/>
        </w:rPr>
        <w:t>клас</w:t>
      </w:r>
      <w:proofErr w:type="spellEnd"/>
      <w:r w:rsidRPr="00882E68">
        <w:rPr>
          <w:bCs/>
        </w:rPr>
        <w:t xml:space="preserve">, до </w:t>
      </w:r>
      <w:proofErr w:type="spellStart"/>
      <w:r w:rsidRPr="00882E68">
        <w:rPr>
          <w:bCs/>
        </w:rPr>
        <w:t>якого</w:t>
      </w:r>
      <w:proofErr w:type="spellEnd"/>
      <w:r w:rsidRPr="00882E68">
        <w:rPr>
          <w:bCs/>
        </w:rPr>
        <w:t xml:space="preserve"> </w:t>
      </w:r>
      <w:proofErr w:type="spellStart"/>
      <w:r w:rsidRPr="00882E68">
        <w:rPr>
          <w:bCs/>
        </w:rPr>
        <w:t>він</w:t>
      </w:r>
      <w:proofErr w:type="spellEnd"/>
      <w:r w:rsidRPr="00882E68">
        <w:rPr>
          <w:bCs/>
        </w:rPr>
        <w:t xml:space="preserve"> </w:t>
      </w:r>
      <w:proofErr w:type="spellStart"/>
      <w:r w:rsidRPr="00882E68">
        <w:rPr>
          <w:bCs/>
        </w:rPr>
        <w:t>відноситься</w:t>
      </w:r>
      <w:proofErr w:type="spellEnd"/>
      <w:r>
        <w:rPr>
          <w:bCs/>
          <w:lang w:val="uk-UA"/>
        </w:rPr>
        <w:t>;</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датність</w:t>
      </w:r>
      <w:r w:rsidRPr="00882E68">
        <w:rPr>
          <w:bCs/>
        </w:rPr>
        <w:t xml:space="preserve"> за </w:t>
      </w:r>
      <w:proofErr w:type="spellStart"/>
      <w:r w:rsidRPr="00882E68">
        <w:rPr>
          <w:bCs/>
        </w:rPr>
        <w:t>інформацією</w:t>
      </w:r>
      <w:proofErr w:type="spellEnd"/>
      <w:r w:rsidRPr="00882E68">
        <w:rPr>
          <w:bCs/>
        </w:rPr>
        <w:t xml:space="preserve"> про </w:t>
      </w:r>
      <w:proofErr w:type="spellStart"/>
      <w:r w:rsidRPr="00882E68">
        <w:rPr>
          <w:bCs/>
        </w:rPr>
        <w:t>компоненти</w:t>
      </w:r>
      <w:proofErr w:type="spellEnd"/>
      <w:r w:rsidRPr="00882E68">
        <w:rPr>
          <w:bCs/>
        </w:rPr>
        <w:t xml:space="preserve"> </w:t>
      </w:r>
      <w:proofErr w:type="spellStart"/>
      <w:r w:rsidRPr="00882E68">
        <w:rPr>
          <w:bCs/>
        </w:rPr>
        <w:t>системи</w:t>
      </w:r>
      <w:proofErr w:type="spellEnd"/>
      <w:r w:rsidRPr="00882E68">
        <w:rPr>
          <w:bCs/>
        </w:rPr>
        <w:t xml:space="preserve"> </w:t>
      </w:r>
      <w:proofErr w:type="spellStart"/>
      <w:r w:rsidRPr="00882E68">
        <w:rPr>
          <w:bCs/>
        </w:rPr>
        <w:t>процесінга</w:t>
      </w:r>
      <w:proofErr w:type="spellEnd"/>
      <w:r w:rsidRPr="00882E68">
        <w:rPr>
          <w:bCs/>
        </w:rPr>
        <w:t xml:space="preserve"> </w:t>
      </w:r>
      <w:proofErr w:type="spellStart"/>
      <w:r w:rsidRPr="00882E68">
        <w:rPr>
          <w:bCs/>
        </w:rPr>
        <w:t>РНК-продукту</w:t>
      </w:r>
      <w:proofErr w:type="spellEnd"/>
      <w:r w:rsidRPr="00882E68">
        <w:rPr>
          <w:bCs/>
        </w:rPr>
        <w:t xml:space="preserve"> </w:t>
      </w:r>
      <w:proofErr w:type="spellStart"/>
      <w:r w:rsidRPr="00882E68">
        <w:rPr>
          <w:bCs/>
        </w:rPr>
        <w:t>даного</w:t>
      </w:r>
      <w:proofErr w:type="spellEnd"/>
      <w:r w:rsidRPr="00882E68">
        <w:rPr>
          <w:bCs/>
        </w:rPr>
        <w:t xml:space="preserve"> гена </w:t>
      </w:r>
      <w:proofErr w:type="spellStart"/>
      <w:r w:rsidRPr="00882E68">
        <w:rPr>
          <w:bCs/>
        </w:rPr>
        <w:t>визначати</w:t>
      </w:r>
      <w:proofErr w:type="spellEnd"/>
      <w:r w:rsidRPr="00882E68">
        <w:rPr>
          <w:bCs/>
        </w:rPr>
        <w:t xml:space="preserve"> тип </w:t>
      </w:r>
      <w:proofErr w:type="spellStart"/>
      <w:r w:rsidRPr="00882E68">
        <w:rPr>
          <w:bCs/>
        </w:rPr>
        <w:t>процесінга</w:t>
      </w:r>
      <w:proofErr w:type="spellEnd"/>
      <w:r w:rsidRPr="00882E68">
        <w:rPr>
          <w:bCs/>
        </w:rPr>
        <w:t xml:space="preserve"> РНК</w:t>
      </w:r>
      <w:r>
        <w:rPr>
          <w:bCs/>
          <w:lang w:val="uk-UA"/>
        </w:rPr>
        <w:t>;</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 xml:space="preserve">датність </w:t>
      </w:r>
      <w:r w:rsidRPr="00882E68">
        <w:rPr>
          <w:bCs/>
        </w:rPr>
        <w:t xml:space="preserve">на </w:t>
      </w:r>
      <w:proofErr w:type="spellStart"/>
      <w:r w:rsidRPr="00882E68">
        <w:rPr>
          <w:bCs/>
        </w:rPr>
        <w:t>підставі</w:t>
      </w:r>
      <w:proofErr w:type="spellEnd"/>
      <w:r w:rsidRPr="00882E68">
        <w:rPr>
          <w:bCs/>
        </w:rPr>
        <w:t xml:space="preserve"> </w:t>
      </w:r>
      <w:proofErr w:type="spellStart"/>
      <w:r w:rsidRPr="00882E68">
        <w:rPr>
          <w:bCs/>
        </w:rPr>
        <w:t>інформації</w:t>
      </w:r>
      <w:proofErr w:type="spellEnd"/>
      <w:r w:rsidRPr="00882E68">
        <w:rPr>
          <w:bCs/>
        </w:rPr>
        <w:t xml:space="preserve"> про </w:t>
      </w:r>
      <w:proofErr w:type="spellStart"/>
      <w:r w:rsidRPr="00882E68">
        <w:rPr>
          <w:bCs/>
        </w:rPr>
        <w:t>будову</w:t>
      </w:r>
      <w:proofErr w:type="spellEnd"/>
      <w:r w:rsidRPr="00882E68">
        <w:rPr>
          <w:bCs/>
        </w:rPr>
        <w:t xml:space="preserve"> </w:t>
      </w:r>
      <w:proofErr w:type="spellStart"/>
      <w:r w:rsidRPr="00882E68">
        <w:rPr>
          <w:bCs/>
        </w:rPr>
        <w:t>й</w:t>
      </w:r>
      <w:proofErr w:type="spellEnd"/>
      <w:r w:rsidRPr="00882E68">
        <w:rPr>
          <w:bCs/>
        </w:rPr>
        <w:t xml:space="preserve"> час </w:t>
      </w:r>
      <w:proofErr w:type="spellStart"/>
      <w:r w:rsidRPr="00882E68">
        <w:rPr>
          <w:bCs/>
        </w:rPr>
        <w:t>життя</w:t>
      </w:r>
      <w:proofErr w:type="spellEnd"/>
      <w:r w:rsidRPr="00882E68">
        <w:rPr>
          <w:bCs/>
        </w:rPr>
        <w:t xml:space="preserve"> </w:t>
      </w:r>
      <w:proofErr w:type="spellStart"/>
      <w:r w:rsidRPr="00882E68">
        <w:rPr>
          <w:bCs/>
        </w:rPr>
        <w:t>даної</w:t>
      </w:r>
      <w:proofErr w:type="spellEnd"/>
      <w:r w:rsidRPr="00882E68">
        <w:rPr>
          <w:bCs/>
        </w:rPr>
        <w:t xml:space="preserve"> </w:t>
      </w:r>
      <w:proofErr w:type="spellStart"/>
      <w:r w:rsidRPr="00882E68">
        <w:rPr>
          <w:bCs/>
        </w:rPr>
        <w:t>мРНК</w:t>
      </w:r>
      <w:proofErr w:type="spellEnd"/>
      <w:r w:rsidRPr="00882E68">
        <w:rPr>
          <w:bCs/>
        </w:rPr>
        <w:t xml:space="preserve"> </w:t>
      </w:r>
      <w:proofErr w:type="spellStart"/>
      <w:r w:rsidRPr="00882E68">
        <w:rPr>
          <w:bCs/>
        </w:rPr>
        <w:t>складати</w:t>
      </w:r>
      <w:proofErr w:type="spellEnd"/>
      <w:r w:rsidRPr="00882E68">
        <w:rPr>
          <w:bCs/>
        </w:rPr>
        <w:t xml:space="preserve"> схему </w:t>
      </w:r>
      <w:proofErr w:type="spellStart"/>
      <w:r w:rsidRPr="00882E68">
        <w:rPr>
          <w:bCs/>
        </w:rPr>
        <w:t>регуляції</w:t>
      </w:r>
      <w:proofErr w:type="spellEnd"/>
      <w:r w:rsidRPr="00882E68">
        <w:rPr>
          <w:bCs/>
        </w:rPr>
        <w:t xml:space="preserve"> </w:t>
      </w:r>
      <w:proofErr w:type="spellStart"/>
      <w:r w:rsidRPr="00882E68">
        <w:rPr>
          <w:bCs/>
        </w:rPr>
        <w:t>білкового</w:t>
      </w:r>
      <w:proofErr w:type="spellEnd"/>
      <w:r w:rsidRPr="00882E68">
        <w:rPr>
          <w:bCs/>
        </w:rPr>
        <w:t xml:space="preserve"> синтезу на </w:t>
      </w:r>
      <w:proofErr w:type="spellStart"/>
      <w:r w:rsidRPr="00882E68">
        <w:rPr>
          <w:bCs/>
        </w:rPr>
        <w:t>різних</w:t>
      </w:r>
      <w:proofErr w:type="spellEnd"/>
      <w:r w:rsidRPr="00882E68">
        <w:rPr>
          <w:bCs/>
        </w:rPr>
        <w:t xml:space="preserve"> </w:t>
      </w:r>
      <w:proofErr w:type="spellStart"/>
      <w:r w:rsidRPr="00882E68">
        <w:rPr>
          <w:bCs/>
        </w:rPr>
        <w:t>його</w:t>
      </w:r>
      <w:proofErr w:type="spellEnd"/>
      <w:r w:rsidRPr="00882E68">
        <w:rPr>
          <w:bCs/>
        </w:rPr>
        <w:t xml:space="preserve"> </w:t>
      </w:r>
      <w:proofErr w:type="spellStart"/>
      <w:r w:rsidRPr="00882E68">
        <w:rPr>
          <w:bCs/>
        </w:rPr>
        <w:t>етапах</w:t>
      </w:r>
      <w:proofErr w:type="spellEnd"/>
      <w:r>
        <w:rPr>
          <w:bCs/>
          <w:lang w:val="uk-UA"/>
        </w:rPr>
        <w:t>;</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датність</w:t>
      </w:r>
      <w:r w:rsidRPr="00882E68">
        <w:rPr>
          <w:bCs/>
        </w:rPr>
        <w:t xml:space="preserve"> </w:t>
      </w:r>
      <w:proofErr w:type="spellStart"/>
      <w:r w:rsidRPr="00882E68">
        <w:rPr>
          <w:bCs/>
        </w:rPr>
        <w:t>визначати</w:t>
      </w:r>
      <w:proofErr w:type="spellEnd"/>
      <w:r w:rsidRPr="00882E68">
        <w:rPr>
          <w:bCs/>
        </w:rPr>
        <w:t xml:space="preserve"> </w:t>
      </w:r>
      <w:proofErr w:type="spellStart"/>
      <w:r w:rsidRPr="00882E68">
        <w:rPr>
          <w:bCs/>
        </w:rPr>
        <w:t>основні</w:t>
      </w:r>
      <w:proofErr w:type="spellEnd"/>
      <w:r w:rsidRPr="00882E68">
        <w:rPr>
          <w:bCs/>
        </w:rPr>
        <w:t xml:space="preserve"> </w:t>
      </w:r>
      <w:proofErr w:type="spellStart"/>
      <w:r w:rsidRPr="00882E68">
        <w:rPr>
          <w:bCs/>
        </w:rPr>
        <w:t>структурні</w:t>
      </w:r>
      <w:proofErr w:type="spellEnd"/>
      <w:r w:rsidRPr="00882E68">
        <w:rPr>
          <w:bCs/>
        </w:rPr>
        <w:t xml:space="preserve"> та </w:t>
      </w:r>
      <w:proofErr w:type="spellStart"/>
      <w:r w:rsidRPr="00882E68">
        <w:rPr>
          <w:bCs/>
        </w:rPr>
        <w:t>хімічні</w:t>
      </w:r>
      <w:proofErr w:type="spellEnd"/>
      <w:r w:rsidRPr="00882E68">
        <w:rPr>
          <w:bCs/>
        </w:rPr>
        <w:t xml:space="preserve"> характеристики </w:t>
      </w:r>
      <w:proofErr w:type="spellStart"/>
      <w:r w:rsidRPr="00882E68">
        <w:rPr>
          <w:bCs/>
        </w:rPr>
        <w:t>нуклеїнової</w:t>
      </w:r>
      <w:proofErr w:type="spellEnd"/>
      <w:r w:rsidRPr="00882E68">
        <w:rPr>
          <w:bCs/>
        </w:rPr>
        <w:t xml:space="preserve"> </w:t>
      </w:r>
      <w:proofErr w:type="spellStart"/>
      <w:r w:rsidRPr="00882E68">
        <w:rPr>
          <w:bCs/>
        </w:rPr>
        <w:t>кислоти</w:t>
      </w:r>
      <w:proofErr w:type="spellEnd"/>
      <w:r w:rsidRPr="00882E68">
        <w:rPr>
          <w:bCs/>
        </w:rPr>
        <w:t xml:space="preserve"> </w:t>
      </w:r>
      <w:proofErr w:type="spellStart"/>
      <w:r w:rsidRPr="00882E68">
        <w:rPr>
          <w:bCs/>
        </w:rPr>
        <w:t>певного</w:t>
      </w:r>
      <w:proofErr w:type="spellEnd"/>
      <w:r w:rsidRPr="00882E68">
        <w:rPr>
          <w:bCs/>
        </w:rPr>
        <w:t xml:space="preserve"> </w:t>
      </w:r>
      <w:proofErr w:type="spellStart"/>
      <w:r w:rsidRPr="00882E68">
        <w:rPr>
          <w:bCs/>
        </w:rPr>
        <w:t>класу</w:t>
      </w:r>
      <w:proofErr w:type="spellEnd"/>
      <w:r w:rsidRPr="00882E68">
        <w:rPr>
          <w:bCs/>
        </w:rPr>
        <w:t xml:space="preserve"> </w:t>
      </w:r>
      <w:proofErr w:type="spellStart"/>
      <w:r w:rsidRPr="00882E68">
        <w:rPr>
          <w:bCs/>
        </w:rPr>
        <w:t>чи</w:t>
      </w:r>
      <w:proofErr w:type="spellEnd"/>
      <w:r w:rsidRPr="00882E68">
        <w:rPr>
          <w:bCs/>
        </w:rPr>
        <w:t xml:space="preserve"> </w:t>
      </w:r>
      <w:proofErr w:type="spellStart"/>
      <w:r w:rsidRPr="00882E68">
        <w:rPr>
          <w:bCs/>
        </w:rPr>
        <w:t>структурної</w:t>
      </w:r>
      <w:proofErr w:type="spellEnd"/>
      <w:r w:rsidRPr="00882E68">
        <w:rPr>
          <w:bCs/>
        </w:rPr>
        <w:t xml:space="preserve"> </w:t>
      </w:r>
      <w:proofErr w:type="spellStart"/>
      <w:r w:rsidRPr="00882E68">
        <w:rPr>
          <w:bCs/>
        </w:rPr>
        <w:t>родини</w:t>
      </w:r>
      <w:proofErr w:type="spellEnd"/>
      <w:r>
        <w:rPr>
          <w:bCs/>
          <w:lang w:val="uk-UA"/>
        </w:rPr>
        <w:t>;</w:t>
      </w:r>
    </w:p>
    <w:p w:rsidR="00411067" w:rsidRPr="00882E68" w:rsidRDefault="00411067" w:rsidP="00411067">
      <w:pPr>
        <w:pStyle w:val="aa"/>
        <w:numPr>
          <w:ilvl w:val="0"/>
          <w:numId w:val="7"/>
        </w:numPr>
        <w:ind w:left="709" w:firstLine="0"/>
        <w:jc w:val="both"/>
        <w:rPr>
          <w:bCs/>
          <w:lang w:val="uk-UA"/>
        </w:rPr>
      </w:pPr>
      <w:r>
        <w:rPr>
          <w:bCs/>
          <w:lang w:val="uk-UA"/>
        </w:rPr>
        <w:t>з</w:t>
      </w:r>
      <w:r w:rsidRPr="00882E68">
        <w:rPr>
          <w:bCs/>
          <w:lang w:val="uk-UA"/>
        </w:rPr>
        <w:t>датність</w:t>
      </w:r>
      <w:r w:rsidRPr="00882E68">
        <w:rPr>
          <w:bCs/>
        </w:rPr>
        <w:t xml:space="preserve"> за схемою </w:t>
      </w:r>
      <w:proofErr w:type="spellStart"/>
      <w:r w:rsidRPr="00882E68">
        <w:rPr>
          <w:bCs/>
        </w:rPr>
        <w:t>білкового</w:t>
      </w:r>
      <w:proofErr w:type="spellEnd"/>
      <w:r w:rsidRPr="00882E68">
        <w:rPr>
          <w:bCs/>
        </w:rPr>
        <w:t xml:space="preserve"> синтезу </w:t>
      </w:r>
      <w:proofErr w:type="spellStart"/>
      <w:r w:rsidRPr="00882E68">
        <w:rPr>
          <w:bCs/>
        </w:rPr>
        <w:t>визначати</w:t>
      </w:r>
      <w:proofErr w:type="spellEnd"/>
      <w:r w:rsidRPr="00882E68">
        <w:rPr>
          <w:bCs/>
        </w:rPr>
        <w:t xml:space="preserve"> </w:t>
      </w:r>
      <w:proofErr w:type="spellStart"/>
      <w:r w:rsidRPr="00882E68">
        <w:rPr>
          <w:bCs/>
        </w:rPr>
        <w:t>компоненти</w:t>
      </w:r>
      <w:proofErr w:type="spellEnd"/>
      <w:r w:rsidRPr="00882E68">
        <w:rPr>
          <w:bCs/>
        </w:rPr>
        <w:t xml:space="preserve"> та </w:t>
      </w:r>
      <w:proofErr w:type="spellStart"/>
      <w:r w:rsidRPr="00882E68">
        <w:rPr>
          <w:bCs/>
        </w:rPr>
        <w:t>фактори</w:t>
      </w:r>
      <w:proofErr w:type="spellEnd"/>
      <w:r w:rsidRPr="00882E68">
        <w:rPr>
          <w:bCs/>
        </w:rPr>
        <w:t xml:space="preserve">, </w:t>
      </w:r>
      <w:proofErr w:type="spellStart"/>
      <w:r w:rsidRPr="00882E68">
        <w:rPr>
          <w:bCs/>
        </w:rPr>
        <w:t>що</w:t>
      </w:r>
      <w:proofErr w:type="spellEnd"/>
      <w:r w:rsidRPr="00882E68">
        <w:rPr>
          <w:bCs/>
        </w:rPr>
        <w:t xml:space="preserve"> </w:t>
      </w:r>
      <w:proofErr w:type="spellStart"/>
      <w:r w:rsidRPr="00882E68">
        <w:rPr>
          <w:bCs/>
        </w:rPr>
        <w:t>є</w:t>
      </w:r>
      <w:proofErr w:type="spellEnd"/>
      <w:r w:rsidRPr="00882E68">
        <w:rPr>
          <w:bCs/>
        </w:rPr>
        <w:t xml:space="preserve"> </w:t>
      </w:r>
      <w:proofErr w:type="spellStart"/>
      <w:r w:rsidRPr="00882E68">
        <w:rPr>
          <w:bCs/>
        </w:rPr>
        <w:t>необхідними</w:t>
      </w:r>
      <w:proofErr w:type="spellEnd"/>
      <w:r w:rsidRPr="00882E68">
        <w:rPr>
          <w:bCs/>
        </w:rPr>
        <w:t xml:space="preserve"> для </w:t>
      </w:r>
      <w:proofErr w:type="spellStart"/>
      <w:r w:rsidRPr="00882E68">
        <w:rPr>
          <w:bCs/>
        </w:rPr>
        <w:t>здійснення</w:t>
      </w:r>
      <w:proofErr w:type="spellEnd"/>
      <w:r w:rsidRPr="00882E68">
        <w:rPr>
          <w:bCs/>
        </w:rPr>
        <w:t xml:space="preserve"> синтезу </w:t>
      </w:r>
      <w:proofErr w:type="spellStart"/>
      <w:r w:rsidRPr="00882E68">
        <w:rPr>
          <w:bCs/>
        </w:rPr>
        <w:t>білка</w:t>
      </w:r>
      <w:proofErr w:type="spellEnd"/>
      <w:r w:rsidRPr="00882E68">
        <w:rPr>
          <w:bCs/>
        </w:rPr>
        <w:t xml:space="preserve"> на </w:t>
      </w:r>
      <w:proofErr w:type="spellStart"/>
      <w:r w:rsidRPr="00882E68">
        <w:rPr>
          <w:bCs/>
        </w:rPr>
        <w:t>різних</w:t>
      </w:r>
      <w:proofErr w:type="spellEnd"/>
      <w:r w:rsidRPr="00882E68">
        <w:rPr>
          <w:bCs/>
        </w:rPr>
        <w:t xml:space="preserve"> </w:t>
      </w:r>
      <w:proofErr w:type="spellStart"/>
      <w:r w:rsidRPr="00882E68">
        <w:rPr>
          <w:bCs/>
        </w:rPr>
        <w:t>його</w:t>
      </w:r>
      <w:proofErr w:type="spellEnd"/>
      <w:r w:rsidRPr="00882E68">
        <w:rPr>
          <w:bCs/>
        </w:rPr>
        <w:t xml:space="preserve"> </w:t>
      </w:r>
      <w:proofErr w:type="spellStart"/>
      <w:r w:rsidRPr="00882E68">
        <w:rPr>
          <w:bCs/>
        </w:rPr>
        <w:t>етапах</w:t>
      </w:r>
      <w:proofErr w:type="spellEnd"/>
      <w:r>
        <w:rPr>
          <w:bCs/>
          <w:lang w:val="uk-UA"/>
        </w:rPr>
        <w:t>;</w:t>
      </w:r>
    </w:p>
    <w:p w:rsidR="00411067" w:rsidRPr="00695704" w:rsidRDefault="00411067" w:rsidP="00411067">
      <w:pPr>
        <w:pStyle w:val="aa"/>
        <w:numPr>
          <w:ilvl w:val="0"/>
          <w:numId w:val="7"/>
        </w:numPr>
        <w:ind w:left="709" w:firstLine="0"/>
        <w:jc w:val="both"/>
        <w:rPr>
          <w:color w:val="000000"/>
          <w:lang w:val="uk-UA"/>
        </w:rPr>
      </w:pPr>
      <w:r>
        <w:rPr>
          <w:bCs/>
          <w:lang w:val="uk-UA"/>
        </w:rPr>
        <w:t>з</w:t>
      </w:r>
      <w:r w:rsidRPr="00882E68">
        <w:rPr>
          <w:bCs/>
          <w:lang w:val="uk-UA"/>
        </w:rPr>
        <w:t>датність</w:t>
      </w:r>
      <w:r w:rsidRPr="00882E68">
        <w:rPr>
          <w:lang w:val="uk-UA"/>
        </w:rPr>
        <w:t xml:space="preserve"> адекватно оцінювати наукове значення та вагомість сучасних та майбутніх відкриттів та гіпотез в царині біологічної науки.</w:t>
      </w:r>
    </w:p>
    <w:p w:rsidR="00695704" w:rsidRPr="00882E68" w:rsidRDefault="00695704" w:rsidP="00411067">
      <w:pPr>
        <w:pStyle w:val="aa"/>
        <w:numPr>
          <w:ilvl w:val="0"/>
          <w:numId w:val="7"/>
        </w:numPr>
        <w:ind w:left="709" w:firstLine="0"/>
        <w:jc w:val="both"/>
        <w:rPr>
          <w:color w:val="000000"/>
          <w:lang w:val="uk-UA"/>
        </w:rPr>
      </w:pPr>
    </w:p>
    <w:p w:rsidR="00047F2E" w:rsidRPr="00047F2E" w:rsidRDefault="00047F2E" w:rsidP="000C5AF5">
      <w:pPr>
        <w:spacing w:after="0" w:line="240" w:lineRule="auto"/>
        <w:ind w:firstLine="540"/>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Очікувані результати навчання </w:t>
      </w:r>
      <w:r w:rsidRPr="00047F2E">
        <w:rPr>
          <w:rFonts w:ascii="Times New Roman" w:hAnsi="Times New Roman" w:cs="Times New Roman"/>
          <w:sz w:val="24"/>
          <w:szCs w:val="24"/>
          <w:lang w:val="uk-UA"/>
        </w:rPr>
        <w:t>згідно з вимогами освітньо-професійної програми</w:t>
      </w:r>
      <w:r w:rsidRPr="00047F2E">
        <w:rPr>
          <w:rFonts w:ascii="Times New Roman" w:hAnsi="Times New Roman" w:cs="Times New Roman"/>
          <w:b/>
          <w:sz w:val="24"/>
          <w:szCs w:val="24"/>
          <w:lang w:val="uk-UA"/>
        </w:rPr>
        <w:t>:</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обізнаність з історією розвитку біохімії; значенням біохімії для розвитку біології, медицини, сільського господарства, промисловості переробки рослинної і тваринної сировини;</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розуміння статистичної, динамічної і функціональної біохімії, загальної біохімії, її предмета і задач, розділів біохімічної науки (біохімії тварин, рослин і мікроорганізмів, медичної та ветеринарної біохімії, технічної біохімії, порівняльної біохімії, квантової біохімії, біохімічної генетики, молекулярної біології і ін.), методів біохімічних досліджень;</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ab/>
        <w:t xml:space="preserve">- </w:t>
      </w:r>
      <w:r w:rsidRPr="00047F2E">
        <w:rPr>
          <w:rFonts w:ascii="Times New Roman" w:hAnsi="Times New Roman" w:cs="Times New Roman"/>
          <w:sz w:val="24"/>
          <w:szCs w:val="24"/>
          <w:lang w:val="uk-UA"/>
        </w:rPr>
        <w:t xml:space="preserve">володіння загальними поняттями про обмін речовин і енергії (анаболізм і катаболізм, проміжний обмін речовин, енергетику обміну речовин, рівні вільної енергії в органічних сполуках та його змінах в процесах перетворень речовин, </w:t>
      </w:r>
      <w:proofErr w:type="spellStart"/>
      <w:r w:rsidRPr="00047F2E">
        <w:rPr>
          <w:rFonts w:ascii="Times New Roman" w:hAnsi="Times New Roman" w:cs="Times New Roman"/>
          <w:sz w:val="24"/>
          <w:szCs w:val="24"/>
          <w:lang w:val="uk-UA"/>
        </w:rPr>
        <w:t>макроергічні</w:t>
      </w:r>
      <w:proofErr w:type="spellEnd"/>
      <w:r w:rsidRPr="00047F2E">
        <w:rPr>
          <w:rFonts w:ascii="Times New Roman" w:hAnsi="Times New Roman" w:cs="Times New Roman"/>
          <w:sz w:val="24"/>
          <w:szCs w:val="24"/>
          <w:lang w:val="uk-UA"/>
        </w:rPr>
        <w:t xml:space="preserve"> сполуки і </w:t>
      </w:r>
      <w:proofErr w:type="spellStart"/>
      <w:r w:rsidRPr="00047F2E">
        <w:rPr>
          <w:rFonts w:ascii="Times New Roman" w:hAnsi="Times New Roman" w:cs="Times New Roman"/>
          <w:sz w:val="24"/>
          <w:szCs w:val="24"/>
          <w:lang w:val="uk-UA"/>
        </w:rPr>
        <w:t>макроергічні</w:t>
      </w:r>
      <w:proofErr w:type="spellEnd"/>
      <w:r w:rsidRPr="00047F2E">
        <w:rPr>
          <w:rFonts w:ascii="Times New Roman" w:hAnsi="Times New Roman" w:cs="Times New Roman"/>
          <w:sz w:val="24"/>
          <w:szCs w:val="24"/>
          <w:lang w:val="uk-UA"/>
        </w:rPr>
        <w:t xml:space="preserve"> зв’язки, найважливіші представники </w:t>
      </w:r>
      <w:proofErr w:type="spellStart"/>
      <w:r w:rsidRPr="00047F2E">
        <w:rPr>
          <w:rFonts w:ascii="Times New Roman" w:hAnsi="Times New Roman" w:cs="Times New Roman"/>
          <w:sz w:val="24"/>
          <w:szCs w:val="24"/>
          <w:lang w:val="uk-UA"/>
        </w:rPr>
        <w:t>макроергічних</w:t>
      </w:r>
      <w:proofErr w:type="spellEnd"/>
      <w:r w:rsidRPr="00047F2E">
        <w:rPr>
          <w:rFonts w:ascii="Times New Roman" w:hAnsi="Times New Roman" w:cs="Times New Roman"/>
          <w:sz w:val="24"/>
          <w:szCs w:val="24"/>
          <w:lang w:val="uk-UA"/>
        </w:rPr>
        <w:t xml:space="preserve"> сполук: глюкозо-1-фосфат, </w:t>
      </w:r>
      <w:proofErr w:type="spellStart"/>
      <w:r w:rsidRPr="00047F2E">
        <w:rPr>
          <w:rFonts w:ascii="Times New Roman" w:hAnsi="Times New Roman" w:cs="Times New Roman"/>
          <w:sz w:val="24"/>
          <w:szCs w:val="24"/>
          <w:lang w:val="uk-UA"/>
        </w:rPr>
        <w:t>уридиндифосфатглюкоза</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ацетилкоензим</w:t>
      </w:r>
      <w:proofErr w:type="spellEnd"/>
      <w:r w:rsidRPr="00047F2E">
        <w:rPr>
          <w:rFonts w:ascii="Times New Roman" w:hAnsi="Times New Roman" w:cs="Times New Roman"/>
          <w:sz w:val="24"/>
          <w:szCs w:val="24"/>
          <w:lang w:val="uk-UA"/>
        </w:rPr>
        <w:t xml:space="preserve"> А, АТФ, трансформація енергії у живих організмах);</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 розуміння обміну нуклеїнових кислот (шляхи розпаду нуклеїнових кислот до вільних </w:t>
      </w:r>
      <w:proofErr w:type="spellStart"/>
      <w:r w:rsidRPr="00047F2E">
        <w:rPr>
          <w:rFonts w:ascii="Times New Roman" w:hAnsi="Times New Roman" w:cs="Times New Roman"/>
          <w:sz w:val="24"/>
          <w:szCs w:val="24"/>
          <w:lang w:val="uk-UA"/>
        </w:rPr>
        <w:t>нуклеотидів</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фосфодіестерази</w:t>
      </w:r>
      <w:proofErr w:type="spellEnd"/>
      <w:r w:rsidRPr="00047F2E">
        <w:rPr>
          <w:rFonts w:ascii="Times New Roman" w:hAnsi="Times New Roman" w:cs="Times New Roman"/>
          <w:sz w:val="24"/>
          <w:szCs w:val="24"/>
          <w:lang w:val="uk-UA"/>
        </w:rPr>
        <w:t xml:space="preserve"> та їх участь у деструкції нуклеїнових кислот (специфічні і неспецифічні </w:t>
      </w:r>
      <w:proofErr w:type="spellStart"/>
      <w:r w:rsidRPr="00047F2E">
        <w:rPr>
          <w:rFonts w:ascii="Times New Roman" w:hAnsi="Times New Roman" w:cs="Times New Roman"/>
          <w:sz w:val="24"/>
          <w:szCs w:val="24"/>
          <w:lang w:val="uk-UA"/>
        </w:rPr>
        <w:t>ендо-</w:t>
      </w:r>
      <w:proofErr w:type="spellEnd"/>
      <w:r w:rsidRPr="00047F2E">
        <w:rPr>
          <w:rFonts w:ascii="Times New Roman" w:hAnsi="Times New Roman" w:cs="Times New Roman"/>
          <w:sz w:val="24"/>
          <w:szCs w:val="24"/>
          <w:lang w:val="uk-UA"/>
        </w:rPr>
        <w:t xml:space="preserve"> та </w:t>
      </w:r>
      <w:proofErr w:type="spellStart"/>
      <w:r w:rsidRPr="00047F2E">
        <w:rPr>
          <w:rFonts w:ascii="Times New Roman" w:hAnsi="Times New Roman" w:cs="Times New Roman"/>
          <w:sz w:val="24"/>
          <w:szCs w:val="24"/>
          <w:lang w:val="uk-UA"/>
        </w:rPr>
        <w:t>екзонуклеази</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дециклізуючі</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фосфодиестерази</w:t>
      </w:r>
      <w:proofErr w:type="spellEnd"/>
      <w:r w:rsidRPr="00047F2E">
        <w:rPr>
          <w:rFonts w:ascii="Times New Roman" w:hAnsi="Times New Roman" w:cs="Times New Roman"/>
          <w:sz w:val="24"/>
          <w:szCs w:val="24"/>
          <w:lang w:val="uk-UA"/>
        </w:rPr>
        <w:t xml:space="preserve">), обмін </w:t>
      </w:r>
      <w:proofErr w:type="spellStart"/>
      <w:r w:rsidRPr="00047F2E">
        <w:rPr>
          <w:rFonts w:ascii="Times New Roman" w:hAnsi="Times New Roman" w:cs="Times New Roman"/>
          <w:sz w:val="24"/>
          <w:szCs w:val="24"/>
          <w:lang w:val="uk-UA"/>
        </w:rPr>
        <w:t>нуклеозидфосфатів</w:t>
      </w:r>
      <w:proofErr w:type="spellEnd"/>
      <w:r w:rsidRPr="00047F2E">
        <w:rPr>
          <w:rFonts w:ascii="Times New Roman" w:hAnsi="Times New Roman" w:cs="Times New Roman"/>
          <w:sz w:val="24"/>
          <w:szCs w:val="24"/>
          <w:lang w:val="uk-UA"/>
        </w:rPr>
        <w:t xml:space="preserve">, шляхи їх деструкції, механізм реакцій розпаду: пуринових основ – до сечової кислоти, </w:t>
      </w:r>
      <w:proofErr w:type="spellStart"/>
      <w:r w:rsidRPr="00047F2E">
        <w:rPr>
          <w:rFonts w:ascii="Times New Roman" w:hAnsi="Times New Roman" w:cs="Times New Roman"/>
          <w:sz w:val="24"/>
          <w:szCs w:val="24"/>
          <w:lang w:val="uk-UA"/>
        </w:rPr>
        <w:t>алантоїну</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алантоїнової</w:t>
      </w:r>
      <w:proofErr w:type="spellEnd"/>
      <w:r w:rsidRPr="00047F2E">
        <w:rPr>
          <w:rFonts w:ascii="Times New Roman" w:hAnsi="Times New Roman" w:cs="Times New Roman"/>
          <w:sz w:val="24"/>
          <w:szCs w:val="24"/>
          <w:lang w:val="uk-UA"/>
        </w:rPr>
        <w:t xml:space="preserve"> кислоти, </w:t>
      </w:r>
      <w:proofErr w:type="spellStart"/>
      <w:r w:rsidRPr="00047F2E">
        <w:rPr>
          <w:rFonts w:ascii="Times New Roman" w:hAnsi="Times New Roman" w:cs="Times New Roman"/>
          <w:sz w:val="24"/>
          <w:szCs w:val="24"/>
          <w:lang w:val="uk-UA"/>
        </w:rPr>
        <w:t>гліоксилевої</w:t>
      </w:r>
      <w:proofErr w:type="spellEnd"/>
      <w:r w:rsidRPr="00047F2E">
        <w:rPr>
          <w:rFonts w:ascii="Times New Roman" w:hAnsi="Times New Roman" w:cs="Times New Roman"/>
          <w:sz w:val="24"/>
          <w:szCs w:val="24"/>
          <w:lang w:val="uk-UA"/>
        </w:rPr>
        <w:t xml:space="preserve"> кислоти та сечовини; </w:t>
      </w:r>
      <w:proofErr w:type="spellStart"/>
      <w:r w:rsidRPr="00047F2E">
        <w:rPr>
          <w:rFonts w:ascii="Times New Roman" w:hAnsi="Times New Roman" w:cs="Times New Roman"/>
          <w:sz w:val="24"/>
          <w:szCs w:val="24"/>
          <w:lang w:val="uk-UA"/>
        </w:rPr>
        <w:t>піримідинових</w:t>
      </w:r>
      <w:proofErr w:type="spellEnd"/>
      <w:r w:rsidRPr="00047F2E">
        <w:rPr>
          <w:rFonts w:ascii="Times New Roman" w:hAnsi="Times New Roman" w:cs="Times New Roman"/>
          <w:sz w:val="24"/>
          <w:szCs w:val="24"/>
          <w:lang w:val="uk-UA"/>
        </w:rPr>
        <w:t xml:space="preserve"> основ – до β-аланіну та </w:t>
      </w:r>
      <w:proofErr w:type="spellStart"/>
      <w:r w:rsidRPr="00047F2E">
        <w:rPr>
          <w:rFonts w:ascii="Times New Roman" w:hAnsi="Times New Roman" w:cs="Times New Roman"/>
          <w:sz w:val="24"/>
          <w:szCs w:val="24"/>
          <w:lang w:val="uk-UA"/>
        </w:rPr>
        <w:t>карбамінової</w:t>
      </w:r>
      <w:proofErr w:type="spellEnd"/>
      <w:r w:rsidRPr="00047F2E">
        <w:rPr>
          <w:rFonts w:ascii="Times New Roman" w:hAnsi="Times New Roman" w:cs="Times New Roman"/>
          <w:sz w:val="24"/>
          <w:szCs w:val="24"/>
          <w:lang w:val="uk-UA"/>
        </w:rPr>
        <w:t xml:space="preserve"> кислоти; біосинтез </w:t>
      </w:r>
      <w:proofErr w:type="spellStart"/>
      <w:r w:rsidRPr="00047F2E">
        <w:rPr>
          <w:rFonts w:ascii="Times New Roman" w:hAnsi="Times New Roman" w:cs="Times New Roman"/>
          <w:sz w:val="24"/>
          <w:szCs w:val="24"/>
          <w:lang w:val="uk-UA"/>
        </w:rPr>
        <w:t>нуклеотидів</w:t>
      </w:r>
      <w:proofErr w:type="spellEnd"/>
      <w:r w:rsidRPr="00047F2E">
        <w:rPr>
          <w:rFonts w:ascii="Times New Roman" w:hAnsi="Times New Roman" w:cs="Times New Roman"/>
          <w:sz w:val="24"/>
          <w:szCs w:val="24"/>
          <w:lang w:val="uk-UA"/>
        </w:rPr>
        <w:t xml:space="preserve">, утворення </w:t>
      </w:r>
      <w:proofErr w:type="spellStart"/>
      <w:r w:rsidRPr="00047F2E">
        <w:rPr>
          <w:rFonts w:ascii="Times New Roman" w:hAnsi="Times New Roman" w:cs="Times New Roman"/>
          <w:sz w:val="24"/>
          <w:szCs w:val="24"/>
          <w:lang w:val="uk-UA"/>
        </w:rPr>
        <w:t>піримідинового</w:t>
      </w:r>
      <w:proofErr w:type="spellEnd"/>
      <w:r w:rsidRPr="00047F2E">
        <w:rPr>
          <w:rFonts w:ascii="Times New Roman" w:hAnsi="Times New Roman" w:cs="Times New Roman"/>
          <w:sz w:val="24"/>
          <w:szCs w:val="24"/>
          <w:lang w:val="uk-UA"/>
        </w:rPr>
        <w:t xml:space="preserve"> циклу, цикл реакцій біосинтезу пуринового кільця, УМФ як вихідний продукт для біосинтезу УДФ, УТФ, ЦМФ, ЦДФ, ЦТФ, </w:t>
      </w:r>
      <w:proofErr w:type="spellStart"/>
      <w:r w:rsidRPr="00047F2E">
        <w:rPr>
          <w:rFonts w:ascii="Times New Roman" w:hAnsi="Times New Roman" w:cs="Times New Roman"/>
          <w:sz w:val="24"/>
          <w:szCs w:val="24"/>
          <w:lang w:val="uk-UA"/>
        </w:rPr>
        <w:t>дТТФ</w:t>
      </w:r>
      <w:proofErr w:type="spellEnd"/>
      <w:r w:rsidRPr="00047F2E">
        <w:rPr>
          <w:rFonts w:ascii="Times New Roman" w:hAnsi="Times New Roman" w:cs="Times New Roman"/>
          <w:sz w:val="24"/>
          <w:szCs w:val="24"/>
          <w:lang w:val="uk-UA"/>
        </w:rPr>
        <w:t xml:space="preserve">; механізм перетворень ІМФ у АМФ, </w:t>
      </w:r>
      <w:proofErr w:type="spellStart"/>
      <w:r w:rsidRPr="00047F2E">
        <w:rPr>
          <w:rFonts w:ascii="Times New Roman" w:hAnsi="Times New Roman" w:cs="Times New Roman"/>
          <w:sz w:val="24"/>
          <w:szCs w:val="24"/>
          <w:lang w:val="uk-UA"/>
        </w:rPr>
        <w:t>АДФ</w:t>
      </w:r>
      <w:proofErr w:type="spellEnd"/>
      <w:r w:rsidRPr="00047F2E">
        <w:rPr>
          <w:rFonts w:ascii="Times New Roman" w:hAnsi="Times New Roman" w:cs="Times New Roman"/>
          <w:sz w:val="24"/>
          <w:szCs w:val="24"/>
          <w:lang w:val="uk-UA"/>
        </w:rPr>
        <w:t xml:space="preserve">, АТФ, </w:t>
      </w:r>
      <w:proofErr w:type="spellStart"/>
      <w:r w:rsidRPr="00047F2E">
        <w:rPr>
          <w:rFonts w:ascii="Times New Roman" w:hAnsi="Times New Roman" w:cs="Times New Roman"/>
          <w:sz w:val="24"/>
          <w:szCs w:val="24"/>
          <w:lang w:val="uk-UA"/>
        </w:rPr>
        <w:t>дАТФ</w:t>
      </w:r>
      <w:proofErr w:type="spellEnd"/>
      <w:r w:rsidRPr="00047F2E">
        <w:rPr>
          <w:rFonts w:ascii="Times New Roman" w:hAnsi="Times New Roman" w:cs="Times New Roman"/>
          <w:sz w:val="24"/>
          <w:szCs w:val="24"/>
          <w:lang w:val="uk-UA"/>
        </w:rPr>
        <w:t xml:space="preserve">, ГМФ, ГДФ, ГТФ і </w:t>
      </w:r>
      <w:proofErr w:type="spellStart"/>
      <w:r w:rsidRPr="00047F2E">
        <w:rPr>
          <w:rFonts w:ascii="Times New Roman" w:hAnsi="Times New Roman" w:cs="Times New Roman"/>
          <w:sz w:val="24"/>
          <w:szCs w:val="24"/>
          <w:lang w:val="uk-UA"/>
        </w:rPr>
        <w:t>дГТФ</w:t>
      </w:r>
      <w:proofErr w:type="spellEnd"/>
      <w:r w:rsidRPr="00047F2E">
        <w:rPr>
          <w:rFonts w:ascii="Times New Roman" w:hAnsi="Times New Roman" w:cs="Times New Roman"/>
          <w:sz w:val="24"/>
          <w:szCs w:val="24"/>
          <w:lang w:val="uk-UA"/>
        </w:rPr>
        <w:t xml:space="preserve">, механізм біосинтезу ДНК, комплементарний механізм забезпечення специфічності синтезу первинної структури, консервативний і </w:t>
      </w:r>
      <w:proofErr w:type="spellStart"/>
      <w:r w:rsidRPr="00047F2E">
        <w:rPr>
          <w:rFonts w:ascii="Times New Roman" w:hAnsi="Times New Roman" w:cs="Times New Roman"/>
          <w:sz w:val="24"/>
          <w:szCs w:val="24"/>
          <w:lang w:val="uk-UA"/>
        </w:rPr>
        <w:t>напівконсервативний</w:t>
      </w:r>
      <w:proofErr w:type="spellEnd"/>
      <w:r w:rsidRPr="00047F2E">
        <w:rPr>
          <w:rFonts w:ascii="Times New Roman" w:hAnsi="Times New Roman" w:cs="Times New Roman"/>
          <w:sz w:val="24"/>
          <w:szCs w:val="24"/>
          <w:lang w:val="uk-UA"/>
        </w:rPr>
        <w:t xml:space="preserve"> механізми реплікації, </w:t>
      </w:r>
      <w:r w:rsidRPr="00047F2E">
        <w:rPr>
          <w:rFonts w:ascii="Times New Roman" w:hAnsi="Times New Roman" w:cs="Times New Roman"/>
          <w:sz w:val="24"/>
          <w:szCs w:val="24"/>
          <w:lang w:val="uk-UA"/>
        </w:rPr>
        <w:lastRenderedPageBreak/>
        <w:t xml:space="preserve">човниковий механізм біосинтезу ДНК, фрагменти </w:t>
      </w:r>
      <w:proofErr w:type="spellStart"/>
      <w:r w:rsidRPr="00047F2E">
        <w:rPr>
          <w:rFonts w:ascii="Times New Roman" w:hAnsi="Times New Roman" w:cs="Times New Roman"/>
          <w:sz w:val="24"/>
          <w:szCs w:val="24"/>
          <w:lang w:val="uk-UA"/>
        </w:rPr>
        <w:t>Оказакі</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зворотня</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транскриптаза</w:t>
      </w:r>
      <w:proofErr w:type="spellEnd"/>
      <w:r w:rsidRPr="00047F2E">
        <w:rPr>
          <w:rFonts w:ascii="Times New Roman" w:hAnsi="Times New Roman" w:cs="Times New Roman"/>
          <w:sz w:val="24"/>
          <w:szCs w:val="24"/>
          <w:lang w:val="uk-UA"/>
        </w:rPr>
        <w:t>, біосинтез РНК (транскрипція));</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 розуміння обміну білків (шляхи розпаду білків, гідроліз білків, характеристика ферментів, що забезпечують гідроліз білків до пептидів та амінокислот, селективний характер дії </w:t>
      </w:r>
      <w:proofErr w:type="spellStart"/>
      <w:r w:rsidRPr="00047F2E">
        <w:rPr>
          <w:rFonts w:ascii="Times New Roman" w:hAnsi="Times New Roman" w:cs="Times New Roman"/>
          <w:sz w:val="24"/>
          <w:szCs w:val="24"/>
          <w:lang w:val="uk-UA"/>
        </w:rPr>
        <w:t>пептидаз</w:t>
      </w:r>
      <w:proofErr w:type="spellEnd"/>
      <w:r w:rsidRPr="00047F2E">
        <w:rPr>
          <w:rFonts w:ascii="Times New Roman" w:hAnsi="Times New Roman" w:cs="Times New Roman"/>
          <w:sz w:val="24"/>
          <w:szCs w:val="24"/>
          <w:lang w:val="uk-UA"/>
        </w:rPr>
        <w:t xml:space="preserve">, метаболізм амінокислот, кінцеві продукти розпаду амінокислот, шляхи зв’язування амоніаку в організмі, </w:t>
      </w:r>
      <w:proofErr w:type="spellStart"/>
      <w:r w:rsidRPr="00047F2E">
        <w:rPr>
          <w:rFonts w:ascii="Times New Roman" w:hAnsi="Times New Roman" w:cs="Times New Roman"/>
          <w:sz w:val="24"/>
          <w:szCs w:val="24"/>
          <w:lang w:val="uk-UA"/>
        </w:rPr>
        <w:t>орнітиновий</w:t>
      </w:r>
      <w:proofErr w:type="spellEnd"/>
      <w:r w:rsidRPr="00047F2E">
        <w:rPr>
          <w:rFonts w:ascii="Times New Roman" w:hAnsi="Times New Roman" w:cs="Times New Roman"/>
          <w:sz w:val="24"/>
          <w:szCs w:val="24"/>
          <w:lang w:val="uk-UA"/>
        </w:rPr>
        <w:t xml:space="preserve"> цикл, шляхи утворення амінокислот, первинні і вторинні амінокислоти, </w:t>
      </w:r>
      <w:proofErr w:type="spellStart"/>
      <w:r w:rsidRPr="00047F2E">
        <w:rPr>
          <w:rFonts w:ascii="Times New Roman" w:hAnsi="Times New Roman" w:cs="Times New Roman"/>
          <w:sz w:val="24"/>
          <w:szCs w:val="24"/>
          <w:lang w:val="uk-UA"/>
        </w:rPr>
        <w:t>матрічна</w:t>
      </w:r>
      <w:proofErr w:type="spellEnd"/>
      <w:r w:rsidRPr="00047F2E">
        <w:rPr>
          <w:rFonts w:ascii="Times New Roman" w:hAnsi="Times New Roman" w:cs="Times New Roman"/>
          <w:sz w:val="24"/>
          <w:szCs w:val="24"/>
          <w:lang w:val="uk-UA"/>
        </w:rPr>
        <w:t xml:space="preserve"> теорія біосинтезу білків, активування амінокислот, характеристика </w:t>
      </w:r>
      <w:proofErr w:type="spellStart"/>
      <w:r w:rsidRPr="00047F2E">
        <w:rPr>
          <w:rFonts w:ascii="Times New Roman" w:hAnsi="Times New Roman" w:cs="Times New Roman"/>
          <w:sz w:val="24"/>
          <w:szCs w:val="24"/>
          <w:lang w:val="uk-UA"/>
        </w:rPr>
        <w:t>АРС-ази</w:t>
      </w:r>
      <w:proofErr w:type="spellEnd"/>
      <w:r w:rsidRPr="00047F2E">
        <w:rPr>
          <w:rFonts w:ascii="Times New Roman" w:hAnsi="Times New Roman" w:cs="Times New Roman"/>
          <w:sz w:val="24"/>
          <w:szCs w:val="24"/>
          <w:lang w:val="uk-UA"/>
        </w:rPr>
        <w:t xml:space="preserve">: молярна маса, специфічність, лабільність, локалізація у клітині, </w:t>
      </w:r>
      <w:proofErr w:type="spellStart"/>
      <w:r w:rsidRPr="00047F2E">
        <w:rPr>
          <w:rFonts w:ascii="Times New Roman" w:hAnsi="Times New Roman" w:cs="Times New Roman"/>
          <w:sz w:val="24"/>
          <w:szCs w:val="24"/>
          <w:lang w:val="uk-UA"/>
        </w:rPr>
        <w:t>аміноацил-тРНК</w:t>
      </w:r>
      <w:proofErr w:type="spellEnd"/>
      <w:r w:rsidRPr="00047F2E">
        <w:rPr>
          <w:rFonts w:ascii="Times New Roman" w:hAnsi="Times New Roman" w:cs="Times New Roman"/>
          <w:sz w:val="24"/>
          <w:szCs w:val="24"/>
          <w:lang w:val="uk-UA"/>
        </w:rPr>
        <w:t>, їх структура, властивості і функції, динамічна модель рибосоми, роль рибосом у біосинтезі білка, код білкового синтезу);</w:t>
      </w:r>
    </w:p>
    <w:p w:rsidR="00047F2E" w:rsidRPr="00047F2E" w:rsidRDefault="00047F2E" w:rsidP="000C5AF5">
      <w:pPr>
        <w:spacing w:after="0" w:line="240" w:lineRule="auto"/>
        <w:ind w:firstLine="540"/>
        <w:contextualSpacing/>
        <w:jc w:val="both"/>
        <w:rPr>
          <w:rFonts w:ascii="Times New Roman" w:hAnsi="Times New Roman" w:cs="Times New Roman"/>
          <w:b/>
          <w:sz w:val="24"/>
          <w:szCs w:val="24"/>
          <w:lang w:val="uk-UA"/>
        </w:rPr>
      </w:pPr>
      <w:r w:rsidRPr="00047F2E">
        <w:rPr>
          <w:rFonts w:ascii="Times New Roman" w:hAnsi="Times New Roman" w:cs="Times New Roman"/>
          <w:sz w:val="24"/>
          <w:szCs w:val="24"/>
          <w:lang w:val="uk-UA"/>
        </w:rPr>
        <w:tab/>
        <w:t>- розуміння обміну вуглеводів</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обмін глюкозо-6-фосфату (дихотомічний і </w:t>
      </w:r>
      <w:proofErr w:type="spellStart"/>
      <w:r w:rsidRPr="00047F2E">
        <w:rPr>
          <w:rFonts w:ascii="Times New Roman" w:hAnsi="Times New Roman" w:cs="Times New Roman"/>
          <w:sz w:val="24"/>
          <w:szCs w:val="24"/>
          <w:lang w:val="uk-UA"/>
        </w:rPr>
        <w:t>апотомічний</w:t>
      </w:r>
      <w:proofErr w:type="spellEnd"/>
      <w:r w:rsidRPr="00047F2E">
        <w:rPr>
          <w:rFonts w:ascii="Times New Roman" w:hAnsi="Times New Roman" w:cs="Times New Roman"/>
          <w:sz w:val="24"/>
          <w:szCs w:val="24"/>
          <w:lang w:val="uk-UA"/>
        </w:rPr>
        <w:t xml:space="preserve"> шляхи, їх співвідношення в організмі), обмін </w:t>
      </w:r>
      <w:proofErr w:type="spellStart"/>
      <w:r w:rsidRPr="00047F2E">
        <w:rPr>
          <w:rFonts w:ascii="Times New Roman" w:hAnsi="Times New Roman" w:cs="Times New Roman"/>
          <w:sz w:val="24"/>
          <w:szCs w:val="24"/>
          <w:lang w:val="uk-UA"/>
        </w:rPr>
        <w:t>піровиноградної</w:t>
      </w:r>
      <w:proofErr w:type="spellEnd"/>
      <w:r w:rsidRPr="00047F2E">
        <w:rPr>
          <w:rFonts w:ascii="Times New Roman" w:hAnsi="Times New Roman" w:cs="Times New Roman"/>
          <w:sz w:val="24"/>
          <w:szCs w:val="24"/>
          <w:lang w:val="uk-UA"/>
        </w:rPr>
        <w:t xml:space="preserve"> кислоти, гліколіз і </w:t>
      </w:r>
      <w:proofErr w:type="spellStart"/>
      <w:r w:rsidRPr="00047F2E">
        <w:rPr>
          <w:rFonts w:ascii="Times New Roman" w:hAnsi="Times New Roman" w:cs="Times New Roman"/>
          <w:sz w:val="24"/>
          <w:szCs w:val="24"/>
          <w:lang w:val="uk-UA"/>
        </w:rPr>
        <w:t>глікогеноліз</w:t>
      </w:r>
      <w:proofErr w:type="spellEnd"/>
      <w:r w:rsidRPr="00047F2E">
        <w:rPr>
          <w:rFonts w:ascii="Times New Roman" w:hAnsi="Times New Roman" w:cs="Times New Roman"/>
          <w:sz w:val="24"/>
          <w:szCs w:val="24"/>
          <w:lang w:val="uk-UA"/>
        </w:rPr>
        <w:t xml:space="preserve">, хімізм спиртового бродіння, окислювальне декарбоксилування </w:t>
      </w:r>
      <w:proofErr w:type="spellStart"/>
      <w:r w:rsidRPr="00047F2E">
        <w:rPr>
          <w:rFonts w:ascii="Times New Roman" w:hAnsi="Times New Roman" w:cs="Times New Roman"/>
          <w:sz w:val="24"/>
          <w:szCs w:val="24"/>
          <w:lang w:val="uk-UA"/>
        </w:rPr>
        <w:t>піровиноградної</w:t>
      </w:r>
      <w:proofErr w:type="spellEnd"/>
      <w:r w:rsidRPr="00047F2E">
        <w:rPr>
          <w:rFonts w:ascii="Times New Roman" w:hAnsi="Times New Roman" w:cs="Times New Roman"/>
          <w:sz w:val="24"/>
          <w:szCs w:val="24"/>
          <w:lang w:val="uk-UA"/>
        </w:rPr>
        <w:t xml:space="preserve"> кислоти за допомогою </w:t>
      </w:r>
      <w:proofErr w:type="spellStart"/>
      <w:r w:rsidRPr="00047F2E">
        <w:rPr>
          <w:rFonts w:ascii="Times New Roman" w:hAnsi="Times New Roman" w:cs="Times New Roman"/>
          <w:sz w:val="24"/>
          <w:szCs w:val="24"/>
          <w:lang w:val="uk-UA"/>
        </w:rPr>
        <w:t>мультиензимного</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комплекса</w:t>
      </w:r>
      <w:proofErr w:type="spellEnd"/>
      <w:r w:rsidRPr="00047F2E">
        <w:rPr>
          <w:rFonts w:ascii="Times New Roman" w:hAnsi="Times New Roman" w:cs="Times New Roman"/>
          <w:sz w:val="24"/>
          <w:szCs w:val="24"/>
          <w:lang w:val="uk-UA"/>
        </w:rPr>
        <w:t xml:space="preserve">, цикл </w:t>
      </w:r>
      <w:proofErr w:type="spellStart"/>
      <w:r w:rsidRPr="00047F2E">
        <w:rPr>
          <w:rFonts w:ascii="Times New Roman" w:hAnsi="Times New Roman" w:cs="Times New Roman"/>
          <w:sz w:val="24"/>
          <w:szCs w:val="24"/>
          <w:lang w:val="uk-UA"/>
        </w:rPr>
        <w:t>трикарбонових</w:t>
      </w:r>
      <w:proofErr w:type="spellEnd"/>
      <w:r w:rsidRPr="00047F2E">
        <w:rPr>
          <w:rFonts w:ascii="Times New Roman" w:hAnsi="Times New Roman" w:cs="Times New Roman"/>
          <w:sz w:val="24"/>
          <w:szCs w:val="24"/>
          <w:lang w:val="uk-UA"/>
        </w:rPr>
        <w:t xml:space="preserve"> и </w:t>
      </w:r>
      <w:proofErr w:type="spellStart"/>
      <w:r w:rsidRPr="00047F2E">
        <w:rPr>
          <w:rFonts w:ascii="Times New Roman" w:hAnsi="Times New Roman" w:cs="Times New Roman"/>
          <w:sz w:val="24"/>
          <w:szCs w:val="24"/>
          <w:lang w:val="uk-UA"/>
        </w:rPr>
        <w:t>дикарбонових</w:t>
      </w:r>
      <w:proofErr w:type="spellEnd"/>
      <w:r w:rsidRPr="00047F2E">
        <w:rPr>
          <w:rFonts w:ascii="Times New Roman" w:hAnsi="Times New Roman" w:cs="Times New Roman"/>
          <w:sz w:val="24"/>
          <w:szCs w:val="24"/>
          <w:lang w:val="uk-UA"/>
        </w:rPr>
        <w:t xml:space="preserve"> кислот, біосинтез вуглеводів, механізм первинного біосинтезу вуглеводів в процесі фотосинтезу и хемосинтезу, його енергетичне забезпечення, схема перетворення 3-фосфогліцеринової кислоти в фруктозо-6-фосфат, </w:t>
      </w:r>
      <w:proofErr w:type="spellStart"/>
      <w:r w:rsidRPr="00047F2E">
        <w:rPr>
          <w:rFonts w:ascii="Times New Roman" w:hAnsi="Times New Roman" w:cs="Times New Roman"/>
          <w:sz w:val="24"/>
          <w:szCs w:val="24"/>
          <w:lang w:val="uk-UA"/>
        </w:rPr>
        <w:t>трансглікозування</w:t>
      </w:r>
      <w:proofErr w:type="spellEnd"/>
      <w:r w:rsidRPr="00047F2E">
        <w:rPr>
          <w:rFonts w:ascii="Times New Roman" w:hAnsi="Times New Roman" w:cs="Times New Roman"/>
          <w:sz w:val="24"/>
          <w:szCs w:val="24"/>
          <w:lang w:val="uk-UA"/>
        </w:rPr>
        <w:t xml:space="preserve"> і його роль в біосинтезі </w:t>
      </w:r>
      <w:proofErr w:type="spellStart"/>
      <w:r w:rsidRPr="00047F2E">
        <w:rPr>
          <w:rFonts w:ascii="Times New Roman" w:hAnsi="Times New Roman" w:cs="Times New Roman"/>
          <w:sz w:val="24"/>
          <w:szCs w:val="24"/>
          <w:lang w:val="uk-UA"/>
        </w:rPr>
        <w:t>оліго-</w:t>
      </w:r>
      <w:proofErr w:type="spellEnd"/>
      <w:r w:rsidRPr="00047F2E">
        <w:rPr>
          <w:rFonts w:ascii="Times New Roman" w:hAnsi="Times New Roman" w:cs="Times New Roman"/>
          <w:sz w:val="24"/>
          <w:szCs w:val="24"/>
          <w:lang w:val="uk-UA"/>
        </w:rPr>
        <w:t xml:space="preserve"> і полісахаридів, особлива роль </w:t>
      </w:r>
      <w:proofErr w:type="spellStart"/>
      <w:r w:rsidRPr="00047F2E">
        <w:rPr>
          <w:rFonts w:ascii="Times New Roman" w:hAnsi="Times New Roman" w:cs="Times New Roman"/>
          <w:sz w:val="24"/>
          <w:szCs w:val="24"/>
          <w:lang w:val="uk-UA"/>
        </w:rPr>
        <w:t>нуклеозиддифосфатсахарів</w:t>
      </w:r>
      <w:proofErr w:type="spellEnd"/>
      <w:r w:rsidRPr="00047F2E">
        <w:rPr>
          <w:rFonts w:ascii="Times New Roman" w:hAnsi="Times New Roman" w:cs="Times New Roman"/>
          <w:sz w:val="24"/>
          <w:szCs w:val="24"/>
          <w:lang w:val="uk-UA"/>
        </w:rPr>
        <w:t xml:space="preserve"> в </w:t>
      </w:r>
      <w:proofErr w:type="spellStart"/>
      <w:r w:rsidRPr="00047F2E">
        <w:rPr>
          <w:rFonts w:ascii="Times New Roman" w:hAnsi="Times New Roman" w:cs="Times New Roman"/>
          <w:sz w:val="24"/>
          <w:szCs w:val="24"/>
          <w:lang w:val="uk-UA"/>
        </w:rPr>
        <w:t>глікозилтрансферазних</w:t>
      </w:r>
      <w:proofErr w:type="spellEnd"/>
      <w:r w:rsidRPr="00047F2E">
        <w:rPr>
          <w:rFonts w:ascii="Times New Roman" w:hAnsi="Times New Roman" w:cs="Times New Roman"/>
          <w:sz w:val="24"/>
          <w:szCs w:val="24"/>
          <w:lang w:val="uk-UA"/>
        </w:rPr>
        <w:t xml:space="preserve"> реакціях, забезпечення специфічного біосинтезу </w:t>
      </w:r>
      <w:proofErr w:type="spellStart"/>
      <w:r w:rsidRPr="00047F2E">
        <w:rPr>
          <w:rFonts w:ascii="Times New Roman" w:hAnsi="Times New Roman" w:cs="Times New Roman"/>
          <w:sz w:val="24"/>
          <w:szCs w:val="24"/>
          <w:lang w:val="uk-UA"/>
        </w:rPr>
        <w:t>оліго-</w:t>
      </w:r>
      <w:proofErr w:type="spellEnd"/>
      <w:r w:rsidRPr="00047F2E">
        <w:rPr>
          <w:rFonts w:ascii="Times New Roman" w:hAnsi="Times New Roman" w:cs="Times New Roman"/>
          <w:sz w:val="24"/>
          <w:szCs w:val="24"/>
          <w:lang w:val="uk-UA"/>
        </w:rPr>
        <w:t xml:space="preserve"> і полісахаридів за їх допомогою);</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 розуміння обміну ліпідів (обмін </w:t>
      </w:r>
      <w:proofErr w:type="spellStart"/>
      <w:r w:rsidRPr="00047F2E">
        <w:rPr>
          <w:rFonts w:ascii="Times New Roman" w:hAnsi="Times New Roman" w:cs="Times New Roman"/>
          <w:sz w:val="24"/>
          <w:szCs w:val="24"/>
          <w:lang w:val="uk-UA"/>
        </w:rPr>
        <w:t>тригліцеридів</w:t>
      </w:r>
      <w:proofErr w:type="spellEnd"/>
      <w:r w:rsidRPr="00047F2E">
        <w:rPr>
          <w:rFonts w:ascii="Times New Roman" w:hAnsi="Times New Roman" w:cs="Times New Roman"/>
          <w:sz w:val="24"/>
          <w:szCs w:val="24"/>
          <w:lang w:val="uk-UA"/>
        </w:rPr>
        <w:t xml:space="preserve">, гідроліз їх при участі ліпази і </w:t>
      </w:r>
      <w:proofErr w:type="spellStart"/>
      <w:r w:rsidRPr="00047F2E">
        <w:rPr>
          <w:rFonts w:ascii="Times New Roman" w:hAnsi="Times New Roman" w:cs="Times New Roman"/>
          <w:sz w:val="24"/>
          <w:szCs w:val="24"/>
          <w:lang w:val="uk-UA"/>
        </w:rPr>
        <w:t>аліестерази</w:t>
      </w:r>
      <w:proofErr w:type="spellEnd"/>
      <w:r w:rsidRPr="00047F2E">
        <w:rPr>
          <w:rFonts w:ascii="Times New Roman" w:hAnsi="Times New Roman" w:cs="Times New Roman"/>
          <w:sz w:val="24"/>
          <w:szCs w:val="24"/>
          <w:lang w:val="uk-UA"/>
        </w:rPr>
        <w:t xml:space="preserve">, регуляція активності ліпази при участі цапф, обмін гліцерилу, α-, β-, ω-окиснення вищих жирних кислот: механізм, локалізація в клітці і співвідношення в тваринному і рослинному царстві, обмін </w:t>
      </w:r>
      <w:proofErr w:type="spellStart"/>
      <w:r w:rsidRPr="00047F2E">
        <w:rPr>
          <w:rFonts w:ascii="Times New Roman" w:hAnsi="Times New Roman" w:cs="Times New Roman"/>
          <w:sz w:val="24"/>
          <w:szCs w:val="24"/>
          <w:lang w:val="uk-UA"/>
        </w:rPr>
        <w:t>ацетил-КоА</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гліоксілевий</w:t>
      </w:r>
      <w:proofErr w:type="spellEnd"/>
      <w:r w:rsidRPr="00047F2E">
        <w:rPr>
          <w:rFonts w:ascii="Times New Roman" w:hAnsi="Times New Roman" w:cs="Times New Roman"/>
          <w:sz w:val="24"/>
          <w:szCs w:val="24"/>
          <w:lang w:val="uk-UA"/>
        </w:rPr>
        <w:t xml:space="preserve"> цикл, механізм біосинтезу вищих жирних кислот, механізм </w:t>
      </w:r>
      <w:proofErr w:type="spellStart"/>
      <w:r w:rsidRPr="00047F2E">
        <w:rPr>
          <w:rFonts w:ascii="Times New Roman" w:hAnsi="Times New Roman" w:cs="Times New Roman"/>
          <w:sz w:val="24"/>
          <w:szCs w:val="24"/>
          <w:lang w:val="uk-UA"/>
        </w:rPr>
        <w:t>біосинтеза</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тригліцеридів</w:t>
      </w:r>
      <w:proofErr w:type="spellEnd"/>
      <w:r w:rsidRPr="00047F2E">
        <w:rPr>
          <w:rFonts w:ascii="Times New Roman" w:hAnsi="Times New Roman" w:cs="Times New Roman"/>
          <w:sz w:val="24"/>
          <w:szCs w:val="24"/>
          <w:lang w:val="uk-UA"/>
        </w:rPr>
        <w:t>, синтез і розпад фосфоліпідів на прикладі лецитину);</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 обізнаність з біологічним окисненням (визначення поняття „біологічне </w:t>
      </w:r>
      <w:proofErr w:type="spellStart"/>
      <w:r w:rsidRPr="00047F2E">
        <w:rPr>
          <w:rFonts w:ascii="Times New Roman" w:hAnsi="Times New Roman" w:cs="Times New Roman"/>
          <w:sz w:val="24"/>
          <w:szCs w:val="24"/>
          <w:lang w:val="uk-UA"/>
        </w:rPr>
        <w:t>окиснення”</w:t>
      </w:r>
      <w:proofErr w:type="spellEnd"/>
      <w:r w:rsidRPr="00047F2E">
        <w:rPr>
          <w:rFonts w:ascii="Times New Roman" w:hAnsi="Times New Roman" w:cs="Times New Roman"/>
          <w:sz w:val="24"/>
          <w:szCs w:val="24"/>
          <w:lang w:val="uk-UA"/>
        </w:rPr>
        <w:t xml:space="preserve">, історія розвитку уявлень про механізм біологічного окислення: теорія активування кисню К. </w:t>
      </w:r>
      <w:proofErr w:type="spellStart"/>
      <w:r w:rsidRPr="00047F2E">
        <w:rPr>
          <w:rFonts w:ascii="Times New Roman" w:hAnsi="Times New Roman" w:cs="Times New Roman"/>
          <w:sz w:val="24"/>
          <w:szCs w:val="24"/>
          <w:lang w:val="uk-UA"/>
        </w:rPr>
        <w:t>Шенбайна</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перекисна</w:t>
      </w:r>
      <w:proofErr w:type="spellEnd"/>
      <w:r w:rsidRPr="00047F2E">
        <w:rPr>
          <w:rFonts w:ascii="Times New Roman" w:hAnsi="Times New Roman" w:cs="Times New Roman"/>
          <w:sz w:val="24"/>
          <w:szCs w:val="24"/>
          <w:lang w:val="uk-UA"/>
        </w:rPr>
        <w:t xml:space="preserve"> теорія А.Н.Баха; концепція дихальних хромогенів В.І. </w:t>
      </w:r>
      <w:proofErr w:type="spellStart"/>
      <w:r w:rsidRPr="00047F2E">
        <w:rPr>
          <w:rFonts w:ascii="Times New Roman" w:hAnsi="Times New Roman" w:cs="Times New Roman"/>
          <w:sz w:val="24"/>
          <w:szCs w:val="24"/>
          <w:lang w:val="uk-UA"/>
        </w:rPr>
        <w:t>Паладіна</w:t>
      </w:r>
      <w:proofErr w:type="spellEnd"/>
      <w:r w:rsidRPr="00047F2E">
        <w:rPr>
          <w:rFonts w:ascii="Times New Roman" w:hAnsi="Times New Roman" w:cs="Times New Roman"/>
          <w:sz w:val="24"/>
          <w:szCs w:val="24"/>
          <w:lang w:val="uk-UA"/>
        </w:rPr>
        <w:t xml:space="preserve"> і Х. </w:t>
      </w:r>
      <w:proofErr w:type="spellStart"/>
      <w:r w:rsidRPr="00047F2E">
        <w:rPr>
          <w:rFonts w:ascii="Times New Roman" w:hAnsi="Times New Roman" w:cs="Times New Roman"/>
          <w:sz w:val="24"/>
          <w:szCs w:val="24"/>
          <w:lang w:val="uk-UA"/>
        </w:rPr>
        <w:t>Віланда</w:t>
      </w:r>
      <w:proofErr w:type="spellEnd"/>
      <w:r w:rsidRPr="00047F2E">
        <w:rPr>
          <w:rFonts w:ascii="Times New Roman" w:hAnsi="Times New Roman" w:cs="Times New Roman"/>
          <w:sz w:val="24"/>
          <w:szCs w:val="24"/>
          <w:lang w:val="uk-UA"/>
        </w:rPr>
        <w:t xml:space="preserve">, класифікація процесів біологічного окиснення, два типи </w:t>
      </w:r>
      <w:proofErr w:type="spellStart"/>
      <w:r w:rsidRPr="00047F2E">
        <w:rPr>
          <w:rFonts w:ascii="Times New Roman" w:hAnsi="Times New Roman" w:cs="Times New Roman"/>
          <w:sz w:val="24"/>
          <w:szCs w:val="24"/>
          <w:lang w:val="uk-UA"/>
        </w:rPr>
        <w:t>оксидоредуктаз</w:t>
      </w:r>
      <w:proofErr w:type="spellEnd"/>
      <w:r w:rsidRPr="00047F2E">
        <w:rPr>
          <w:rFonts w:ascii="Times New Roman" w:hAnsi="Times New Roman" w:cs="Times New Roman"/>
          <w:sz w:val="24"/>
          <w:szCs w:val="24"/>
          <w:lang w:val="uk-UA"/>
        </w:rPr>
        <w:t xml:space="preserve"> у клітині: а) які забезпечують дегідрування субстратів і передачу атомів гідрогену і електронів на кисень і інші акцептори; б) які </w:t>
      </w:r>
      <w:proofErr w:type="spellStart"/>
      <w:r w:rsidRPr="00047F2E">
        <w:rPr>
          <w:rFonts w:ascii="Times New Roman" w:hAnsi="Times New Roman" w:cs="Times New Roman"/>
          <w:sz w:val="24"/>
          <w:szCs w:val="24"/>
          <w:lang w:val="uk-UA"/>
        </w:rPr>
        <w:t>каталізують</w:t>
      </w:r>
      <w:proofErr w:type="spellEnd"/>
      <w:r w:rsidRPr="00047F2E">
        <w:rPr>
          <w:rFonts w:ascii="Times New Roman" w:hAnsi="Times New Roman" w:cs="Times New Roman"/>
          <w:sz w:val="24"/>
          <w:szCs w:val="24"/>
          <w:lang w:val="uk-UA"/>
        </w:rPr>
        <w:t xml:space="preserve"> реакції безпосередньо включення в субстрат кисню (</w:t>
      </w:r>
      <w:proofErr w:type="spellStart"/>
      <w:r w:rsidRPr="00047F2E">
        <w:rPr>
          <w:rFonts w:ascii="Times New Roman" w:hAnsi="Times New Roman" w:cs="Times New Roman"/>
          <w:sz w:val="24"/>
          <w:szCs w:val="24"/>
          <w:lang w:val="uk-UA"/>
        </w:rPr>
        <w:t>оксигенази</w:t>
      </w:r>
      <w:proofErr w:type="spellEnd"/>
      <w:r w:rsidRPr="00047F2E">
        <w:rPr>
          <w:rFonts w:ascii="Times New Roman" w:hAnsi="Times New Roman" w:cs="Times New Roman"/>
          <w:sz w:val="24"/>
          <w:szCs w:val="24"/>
          <w:lang w:val="uk-UA"/>
        </w:rPr>
        <w:t xml:space="preserve"> і </w:t>
      </w:r>
      <w:proofErr w:type="spellStart"/>
      <w:r w:rsidRPr="00047F2E">
        <w:rPr>
          <w:rFonts w:ascii="Times New Roman" w:hAnsi="Times New Roman" w:cs="Times New Roman"/>
          <w:sz w:val="24"/>
          <w:szCs w:val="24"/>
          <w:lang w:val="uk-UA"/>
        </w:rPr>
        <w:t>гідроксилази</w:t>
      </w:r>
      <w:proofErr w:type="spellEnd"/>
      <w:r w:rsidRPr="00047F2E">
        <w:rPr>
          <w:rFonts w:ascii="Times New Roman" w:hAnsi="Times New Roman" w:cs="Times New Roman"/>
          <w:sz w:val="24"/>
          <w:szCs w:val="24"/>
          <w:lang w:val="uk-UA"/>
        </w:rPr>
        <w:t xml:space="preserve">), спряження біологічного окиснення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 xml:space="preserve"> на рівні субстрату (в процесах гліколізу і бродіння) і на рівні </w:t>
      </w:r>
      <w:proofErr w:type="spellStart"/>
      <w:r w:rsidRPr="00047F2E">
        <w:rPr>
          <w:rFonts w:ascii="Times New Roman" w:hAnsi="Times New Roman" w:cs="Times New Roman"/>
          <w:sz w:val="24"/>
          <w:szCs w:val="24"/>
          <w:lang w:val="uk-UA"/>
        </w:rPr>
        <w:t>електронно</w:t>
      </w:r>
      <w:proofErr w:type="spellEnd"/>
      <w:r w:rsidRPr="00047F2E">
        <w:rPr>
          <w:rFonts w:ascii="Times New Roman" w:hAnsi="Times New Roman" w:cs="Times New Roman"/>
          <w:sz w:val="24"/>
          <w:szCs w:val="24"/>
          <w:lang w:val="uk-UA"/>
        </w:rPr>
        <w:t xml:space="preserve"> транспортного ланцюга (в </w:t>
      </w:r>
      <w:proofErr w:type="spellStart"/>
      <w:r w:rsidRPr="00047F2E">
        <w:rPr>
          <w:rFonts w:ascii="Times New Roman" w:hAnsi="Times New Roman" w:cs="Times New Roman"/>
          <w:sz w:val="24"/>
          <w:szCs w:val="24"/>
          <w:lang w:val="uk-UA"/>
        </w:rPr>
        <w:t>митохондріальному</w:t>
      </w:r>
      <w:proofErr w:type="spellEnd"/>
      <w:r w:rsidRPr="00047F2E">
        <w:rPr>
          <w:rFonts w:ascii="Times New Roman" w:hAnsi="Times New Roman" w:cs="Times New Roman"/>
          <w:sz w:val="24"/>
          <w:szCs w:val="24"/>
          <w:lang w:val="uk-UA"/>
        </w:rPr>
        <w:t xml:space="preserve"> апараті), дихальний ланцюг ферментів, які здійснюють кон’югацію</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окиснення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 гіпотези про механізм кон’югації</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окиснення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 деякі інші шляхи окиснення (</w:t>
      </w:r>
      <w:proofErr w:type="spellStart"/>
      <w:r w:rsidRPr="00047F2E">
        <w:rPr>
          <w:rFonts w:ascii="Times New Roman" w:hAnsi="Times New Roman" w:cs="Times New Roman"/>
          <w:sz w:val="24"/>
          <w:szCs w:val="24"/>
          <w:lang w:val="uk-UA"/>
        </w:rPr>
        <w:t>мікросомальне</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вільнорадикальне</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розуміння водного і мінерального обмінів (вміст і розподіл води в організмі і клітині, стан води у тканинах, участь мінеральних речовин у формуванні третинної та четвертинної структури біополімерів, </w:t>
      </w:r>
      <w:proofErr w:type="spellStart"/>
      <w:r w:rsidRPr="00047F2E">
        <w:rPr>
          <w:rFonts w:ascii="Times New Roman" w:hAnsi="Times New Roman" w:cs="Times New Roman"/>
          <w:sz w:val="24"/>
          <w:szCs w:val="24"/>
          <w:lang w:val="uk-UA"/>
        </w:rPr>
        <w:t>ферменти-металопротеїди</w:t>
      </w:r>
      <w:proofErr w:type="spellEnd"/>
      <w:r w:rsidRPr="00047F2E">
        <w:rPr>
          <w:rFonts w:ascii="Times New Roman" w:hAnsi="Times New Roman" w:cs="Times New Roman"/>
          <w:sz w:val="24"/>
          <w:szCs w:val="24"/>
          <w:lang w:val="uk-UA"/>
        </w:rPr>
        <w:t>, мінеральні речовини і обмін нуклеїнових кислот, роль мінеральних елементів в обмінах білків, вуглеводів, ліпідів);</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розуміння </w:t>
      </w:r>
      <w:proofErr w:type="spellStart"/>
      <w:r w:rsidRPr="00047F2E">
        <w:rPr>
          <w:rFonts w:ascii="Times New Roman" w:hAnsi="Times New Roman" w:cs="Times New Roman"/>
          <w:sz w:val="24"/>
          <w:szCs w:val="24"/>
          <w:lang w:val="uk-UA"/>
        </w:rPr>
        <w:t>взаємозв’язоку</w:t>
      </w:r>
      <w:proofErr w:type="spellEnd"/>
      <w:r w:rsidRPr="00047F2E">
        <w:rPr>
          <w:rFonts w:ascii="Times New Roman" w:hAnsi="Times New Roman" w:cs="Times New Roman"/>
          <w:sz w:val="24"/>
          <w:szCs w:val="24"/>
          <w:lang w:val="uk-UA"/>
        </w:rPr>
        <w:t xml:space="preserve"> обмінів білків, нуклеїнових кислот, вуглеводів та ліпідів (загальні положення про взаємозв’язок обміну речовин в організмі, центральна роль 3-фосфогліцеринової кислоти, взаємозв’язок обміну нуклеїнових кислот і білків, взаємозв’язок обміну нуклеїнових кислот і вуглеводів, взаємозв’язок обміну нуклеїнових кислот і ліпідів, взаємозв’язок білкового і вуглеводного обміну, взаємозв’язок обміну білків і ліпідів, взаємозв’язок обміну вуглеводів і ліпідів);</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знання регуляції процесів життєдіяльності (рівні регуляції процесів у живій природі, </w:t>
      </w:r>
      <w:proofErr w:type="spellStart"/>
      <w:r w:rsidRPr="00047F2E">
        <w:rPr>
          <w:rFonts w:ascii="Times New Roman" w:hAnsi="Times New Roman" w:cs="Times New Roman"/>
          <w:sz w:val="24"/>
          <w:szCs w:val="24"/>
          <w:lang w:val="uk-UA"/>
        </w:rPr>
        <w:t>метаболітний</w:t>
      </w:r>
      <w:proofErr w:type="spellEnd"/>
      <w:r w:rsidRPr="00047F2E">
        <w:rPr>
          <w:rFonts w:ascii="Times New Roman" w:hAnsi="Times New Roman" w:cs="Times New Roman"/>
          <w:sz w:val="24"/>
          <w:szCs w:val="24"/>
          <w:lang w:val="uk-UA"/>
        </w:rPr>
        <w:t xml:space="preserve"> рівень регуляції, </w:t>
      </w:r>
      <w:proofErr w:type="spellStart"/>
      <w:r w:rsidRPr="00047F2E">
        <w:rPr>
          <w:rFonts w:ascii="Times New Roman" w:hAnsi="Times New Roman" w:cs="Times New Roman"/>
          <w:sz w:val="24"/>
          <w:szCs w:val="24"/>
          <w:lang w:val="uk-UA"/>
        </w:rPr>
        <w:t>оперонний</w:t>
      </w:r>
      <w:proofErr w:type="spellEnd"/>
      <w:r w:rsidRPr="00047F2E">
        <w:rPr>
          <w:rFonts w:ascii="Times New Roman" w:hAnsi="Times New Roman" w:cs="Times New Roman"/>
          <w:sz w:val="24"/>
          <w:szCs w:val="24"/>
          <w:lang w:val="uk-UA"/>
        </w:rPr>
        <w:t xml:space="preserve"> рівень регуляції,</w:t>
      </w:r>
      <w:r w:rsidRPr="00047F2E">
        <w:rPr>
          <w:rFonts w:ascii="Times New Roman" w:hAnsi="Times New Roman" w:cs="Times New Roman"/>
          <w:b/>
          <w:sz w:val="24"/>
          <w:szCs w:val="24"/>
          <w:lang w:val="uk-UA"/>
        </w:rPr>
        <w:t xml:space="preserve"> к</w:t>
      </w:r>
      <w:r w:rsidRPr="00047F2E">
        <w:rPr>
          <w:rFonts w:ascii="Times New Roman" w:hAnsi="Times New Roman" w:cs="Times New Roman"/>
          <w:sz w:val="24"/>
          <w:szCs w:val="24"/>
          <w:lang w:val="uk-UA"/>
        </w:rPr>
        <w:t>літинний рівень регуляції,</w:t>
      </w:r>
      <w:r w:rsidRPr="00047F2E">
        <w:rPr>
          <w:rFonts w:ascii="Times New Roman" w:hAnsi="Times New Roman" w:cs="Times New Roman"/>
          <w:b/>
          <w:sz w:val="24"/>
          <w:szCs w:val="24"/>
          <w:lang w:val="uk-UA"/>
        </w:rPr>
        <w:t xml:space="preserve"> </w:t>
      </w:r>
      <w:proofErr w:type="spellStart"/>
      <w:r w:rsidRPr="00047F2E">
        <w:rPr>
          <w:rFonts w:ascii="Times New Roman" w:hAnsi="Times New Roman" w:cs="Times New Roman"/>
          <w:sz w:val="24"/>
          <w:szCs w:val="24"/>
          <w:lang w:val="uk-UA"/>
        </w:rPr>
        <w:t>організменний</w:t>
      </w:r>
      <w:proofErr w:type="spellEnd"/>
      <w:r w:rsidRPr="00047F2E">
        <w:rPr>
          <w:rFonts w:ascii="Times New Roman" w:hAnsi="Times New Roman" w:cs="Times New Roman"/>
          <w:sz w:val="24"/>
          <w:szCs w:val="24"/>
          <w:lang w:val="uk-UA"/>
        </w:rPr>
        <w:t xml:space="preserve"> рівень регуляції,</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популяційний рівень регуляції);</w:t>
      </w:r>
    </w:p>
    <w:p w:rsidR="00047F2E" w:rsidRPr="00047F2E" w:rsidRDefault="00047F2E" w:rsidP="000C5AF5">
      <w:pPr>
        <w:spacing w:after="0" w:line="240" w:lineRule="auto"/>
        <w:ind w:firstLine="540"/>
        <w:contextualSpacing/>
        <w:jc w:val="both"/>
        <w:rPr>
          <w:rFonts w:ascii="Times New Roman" w:hAnsi="Times New Roman" w:cs="Times New Roman"/>
          <w:b/>
          <w:sz w:val="24"/>
          <w:szCs w:val="24"/>
          <w:lang w:val="uk-UA"/>
        </w:rPr>
      </w:pPr>
      <w:r w:rsidRPr="00047F2E">
        <w:rPr>
          <w:rFonts w:ascii="Times New Roman" w:hAnsi="Times New Roman" w:cs="Times New Roman"/>
          <w:sz w:val="24"/>
          <w:szCs w:val="24"/>
          <w:lang w:val="uk-UA"/>
        </w:rPr>
        <w:lastRenderedPageBreak/>
        <w:tab/>
        <w:t>- вміння працювати в біохімічній лабораторії, а саме розділяти суміш амінокислот хроматографічним методом;</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визначати молярну масу амінокислоти за Нітрогеном мідним способом;</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вміст білка за методом </w:t>
      </w:r>
      <w:proofErr w:type="spellStart"/>
      <w:r w:rsidRPr="00047F2E">
        <w:rPr>
          <w:rFonts w:ascii="Times New Roman" w:hAnsi="Times New Roman" w:cs="Times New Roman"/>
          <w:sz w:val="24"/>
          <w:szCs w:val="24"/>
          <w:lang w:val="uk-UA"/>
        </w:rPr>
        <w:t>Лоурі</w:t>
      </w:r>
      <w:proofErr w:type="spellEnd"/>
      <w:r w:rsidRPr="00047F2E">
        <w:rPr>
          <w:rFonts w:ascii="Times New Roman" w:hAnsi="Times New Roman" w:cs="Times New Roman"/>
          <w:sz w:val="24"/>
          <w:szCs w:val="24"/>
          <w:lang w:val="uk-UA"/>
        </w:rPr>
        <w:t>;</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виділяти казеїн з молока і визначати його молярну масу за Фосфором;</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активність </w:t>
      </w:r>
      <w:proofErr w:type="spellStart"/>
      <w:r w:rsidRPr="00047F2E">
        <w:rPr>
          <w:rFonts w:ascii="Times New Roman" w:hAnsi="Times New Roman" w:cs="Times New Roman"/>
          <w:sz w:val="24"/>
          <w:szCs w:val="24"/>
          <w:lang w:val="uk-UA"/>
        </w:rPr>
        <w:t>аланін-</w:t>
      </w:r>
      <w:proofErr w:type="spellEnd"/>
      <w:r w:rsidRPr="00047F2E">
        <w:rPr>
          <w:rFonts w:ascii="Times New Roman" w:hAnsi="Times New Roman" w:cs="Times New Roman"/>
          <w:sz w:val="24"/>
          <w:szCs w:val="24"/>
          <w:lang w:val="uk-UA"/>
        </w:rPr>
        <w:t xml:space="preserve"> та </w:t>
      </w:r>
      <w:proofErr w:type="spellStart"/>
      <w:r w:rsidRPr="00047F2E">
        <w:rPr>
          <w:rFonts w:ascii="Times New Roman" w:hAnsi="Times New Roman" w:cs="Times New Roman"/>
          <w:sz w:val="24"/>
          <w:szCs w:val="24"/>
          <w:lang w:val="uk-UA"/>
        </w:rPr>
        <w:t>аспартатамінотрансфераз</w:t>
      </w:r>
      <w:proofErr w:type="spellEnd"/>
      <w:r w:rsidRPr="00047F2E">
        <w:rPr>
          <w:rFonts w:ascii="Times New Roman" w:hAnsi="Times New Roman" w:cs="Times New Roman"/>
          <w:sz w:val="24"/>
          <w:szCs w:val="24"/>
          <w:lang w:val="uk-UA"/>
        </w:rPr>
        <w:t xml:space="preserve"> в сироватці крові;</w:t>
      </w:r>
      <w:r w:rsidRPr="00047F2E">
        <w:rPr>
          <w:rFonts w:ascii="Times New Roman" w:hAnsi="Times New Roman" w:cs="Times New Roman"/>
          <w:b/>
          <w:sz w:val="24"/>
          <w:szCs w:val="24"/>
          <w:lang w:val="uk-UA"/>
        </w:rPr>
        <w:t xml:space="preserve"> </w:t>
      </w:r>
      <w:r w:rsidRPr="00047F2E">
        <w:rPr>
          <w:rFonts w:ascii="Times New Roman" w:hAnsi="Times New Roman" w:cs="Times New Roman"/>
          <w:bCs/>
          <w:sz w:val="24"/>
          <w:szCs w:val="24"/>
          <w:lang w:val="uk-UA"/>
        </w:rPr>
        <w:t xml:space="preserve">проводити якісні реакції на вільну </w:t>
      </w:r>
      <w:proofErr w:type="spellStart"/>
      <w:r w:rsidRPr="00047F2E">
        <w:rPr>
          <w:rFonts w:ascii="Times New Roman" w:hAnsi="Times New Roman" w:cs="Times New Roman"/>
          <w:bCs/>
          <w:sz w:val="24"/>
          <w:szCs w:val="24"/>
          <w:lang w:val="uk-UA"/>
        </w:rPr>
        <w:t>хлоридну</w:t>
      </w:r>
      <w:proofErr w:type="spellEnd"/>
      <w:r w:rsidRPr="00047F2E">
        <w:rPr>
          <w:rFonts w:ascii="Times New Roman" w:hAnsi="Times New Roman" w:cs="Times New Roman"/>
          <w:bCs/>
          <w:sz w:val="24"/>
          <w:szCs w:val="24"/>
          <w:lang w:val="uk-UA"/>
        </w:rPr>
        <w:t xml:space="preserve"> кислоту у шлунковому тракті;</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визначати</w:t>
      </w:r>
      <w:r w:rsidRPr="00047F2E">
        <w:rPr>
          <w:rFonts w:ascii="Times New Roman" w:hAnsi="Times New Roman" w:cs="Times New Roman"/>
          <w:bCs/>
          <w:sz w:val="24"/>
          <w:szCs w:val="24"/>
          <w:lang w:val="uk-UA"/>
        </w:rPr>
        <w:t xml:space="preserve"> загальну кислотність, вільну та зв’язану </w:t>
      </w:r>
      <w:proofErr w:type="spellStart"/>
      <w:r w:rsidRPr="00047F2E">
        <w:rPr>
          <w:rFonts w:ascii="Times New Roman" w:hAnsi="Times New Roman" w:cs="Times New Roman"/>
          <w:bCs/>
          <w:sz w:val="24"/>
          <w:szCs w:val="24"/>
          <w:lang w:val="uk-UA"/>
        </w:rPr>
        <w:t>хлоридну</w:t>
      </w:r>
      <w:proofErr w:type="spellEnd"/>
      <w:r w:rsidRPr="00047F2E">
        <w:rPr>
          <w:rFonts w:ascii="Times New Roman" w:hAnsi="Times New Roman" w:cs="Times New Roman"/>
          <w:bCs/>
          <w:sz w:val="24"/>
          <w:szCs w:val="24"/>
          <w:lang w:val="uk-UA"/>
        </w:rPr>
        <w:t xml:space="preserve"> кислоту у пробі шлункового соку;</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визначати вміст сечовини в сироватці крові;</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вміст молочної кислоти реактивом </w:t>
      </w:r>
      <w:proofErr w:type="spellStart"/>
      <w:r w:rsidRPr="00047F2E">
        <w:rPr>
          <w:rFonts w:ascii="Times New Roman" w:hAnsi="Times New Roman" w:cs="Times New Roman"/>
          <w:sz w:val="24"/>
          <w:szCs w:val="24"/>
          <w:lang w:val="uk-UA"/>
        </w:rPr>
        <w:t>Уфельмана</w:t>
      </w:r>
      <w:proofErr w:type="spellEnd"/>
      <w:r w:rsidRPr="00047F2E">
        <w:rPr>
          <w:rFonts w:ascii="Times New Roman" w:hAnsi="Times New Roman" w:cs="Times New Roman"/>
          <w:sz w:val="24"/>
          <w:szCs w:val="24"/>
          <w:lang w:val="uk-UA"/>
        </w:rPr>
        <w:t>;</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вміст глюкози в крові за методом </w:t>
      </w:r>
      <w:proofErr w:type="spellStart"/>
      <w:r w:rsidRPr="00047F2E">
        <w:rPr>
          <w:rFonts w:ascii="Times New Roman" w:hAnsi="Times New Roman" w:cs="Times New Roman"/>
          <w:sz w:val="24"/>
          <w:szCs w:val="24"/>
          <w:lang w:val="uk-UA"/>
        </w:rPr>
        <w:t>Хагедорн-Йєнсен</w:t>
      </w:r>
      <w:proofErr w:type="spellEnd"/>
      <w:r w:rsidRPr="00047F2E">
        <w:rPr>
          <w:rFonts w:ascii="Times New Roman" w:hAnsi="Times New Roman" w:cs="Times New Roman"/>
          <w:sz w:val="24"/>
          <w:szCs w:val="24"/>
          <w:lang w:val="uk-UA"/>
        </w:rPr>
        <w:t>;</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визначати вміст лактози в молоці;</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вміст пентоз за методом </w:t>
      </w:r>
      <w:proofErr w:type="spellStart"/>
      <w:r w:rsidRPr="00047F2E">
        <w:rPr>
          <w:rFonts w:ascii="Times New Roman" w:hAnsi="Times New Roman" w:cs="Times New Roman"/>
          <w:sz w:val="24"/>
          <w:szCs w:val="24"/>
          <w:lang w:val="uk-UA"/>
        </w:rPr>
        <w:t>Мейбаум</w:t>
      </w:r>
      <w:proofErr w:type="spellEnd"/>
      <w:r w:rsidRPr="00047F2E">
        <w:rPr>
          <w:rFonts w:ascii="Times New Roman" w:hAnsi="Times New Roman" w:cs="Times New Roman"/>
          <w:sz w:val="24"/>
          <w:szCs w:val="24"/>
          <w:lang w:val="uk-UA"/>
        </w:rPr>
        <w:t xml:space="preserve"> у різних рослинних об’єктах;</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досліджувати спиртове бродіння;</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визначати вміст сумарних ліпідів у сироватці крові, </w:t>
      </w:r>
      <w:proofErr w:type="spellStart"/>
      <w:r w:rsidRPr="00047F2E">
        <w:rPr>
          <w:rFonts w:ascii="Times New Roman" w:hAnsi="Times New Roman" w:cs="Times New Roman"/>
          <w:sz w:val="24"/>
          <w:szCs w:val="24"/>
          <w:lang w:val="uk-UA"/>
        </w:rPr>
        <w:t>фосфатидилхолінів</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холестеролу</w:t>
      </w:r>
      <w:proofErr w:type="spellEnd"/>
      <w:r w:rsidRPr="00047F2E">
        <w:rPr>
          <w:rFonts w:ascii="Times New Roman" w:hAnsi="Times New Roman" w:cs="Times New Roman"/>
          <w:sz w:val="24"/>
          <w:szCs w:val="24"/>
          <w:lang w:val="uk-UA"/>
        </w:rPr>
        <w:t xml:space="preserve"> у сироватці крові.</w:t>
      </w:r>
    </w:p>
    <w:p w:rsidR="00047F2E" w:rsidRPr="00047F2E" w:rsidRDefault="00047F2E" w:rsidP="000C5AF5">
      <w:pPr>
        <w:pStyle w:val="a8"/>
        <w:spacing w:after="0"/>
        <w:ind w:firstLine="540"/>
        <w:contextualSpacing/>
        <w:jc w:val="both"/>
        <w:rPr>
          <w:color w:val="262626"/>
          <w:lang w:val="uk-UA"/>
        </w:rPr>
      </w:pP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 xml:space="preserve">Міждисциплінарні зв’язки: </w:t>
      </w:r>
      <w:r w:rsidRPr="00047F2E">
        <w:rPr>
          <w:rFonts w:ascii="Times New Roman" w:hAnsi="Times New Roman" w:cs="Times New Roman"/>
          <w:sz w:val="24"/>
          <w:szCs w:val="24"/>
          <w:lang w:val="uk-UA"/>
        </w:rPr>
        <w:t>біологія, анатомія, фізіологія, гістологія, цитологія, біоорганічна хімія.</w:t>
      </w:r>
    </w:p>
    <w:p w:rsidR="00047F2E" w:rsidRPr="00047F2E" w:rsidRDefault="00047F2E" w:rsidP="000C5AF5">
      <w:pPr>
        <w:shd w:val="clear" w:color="auto" w:fill="FFFFFF"/>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br w:type="page"/>
      </w:r>
      <w:r w:rsidRPr="00047F2E">
        <w:rPr>
          <w:rFonts w:ascii="Times New Roman" w:hAnsi="Times New Roman" w:cs="Times New Roman"/>
          <w:b/>
          <w:sz w:val="24"/>
          <w:szCs w:val="24"/>
          <w:lang w:val="uk-UA"/>
        </w:rPr>
        <w:lastRenderedPageBreak/>
        <w:t>Зміст дисципліни</w:t>
      </w:r>
    </w:p>
    <w:p w:rsidR="00047F2E" w:rsidRPr="00047F2E" w:rsidRDefault="00047F2E" w:rsidP="000C5AF5">
      <w:pPr>
        <w:shd w:val="clear" w:color="auto" w:fill="FFFFFF"/>
        <w:spacing w:after="0" w:line="240" w:lineRule="auto"/>
        <w:contextualSpacing/>
        <w:jc w:val="center"/>
        <w:rPr>
          <w:rFonts w:ascii="Times New Roman" w:hAnsi="Times New Roman" w:cs="Times New Roman"/>
          <w:bCs/>
          <w:spacing w:val="-4"/>
          <w:sz w:val="24"/>
          <w:szCs w:val="24"/>
          <w:lang w:val="uk-UA"/>
        </w:rPr>
      </w:pPr>
    </w:p>
    <w:p w:rsidR="00047F2E" w:rsidRPr="00047F2E" w:rsidRDefault="00047F2E" w:rsidP="000C5AF5">
      <w:pPr>
        <w:spacing w:after="0" w:line="240" w:lineRule="auto"/>
        <w:ind w:firstLine="708"/>
        <w:contextualSpacing/>
        <w:rPr>
          <w:rFonts w:ascii="Times New Roman" w:hAnsi="Times New Roman" w:cs="Times New Roman"/>
          <w:b/>
          <w:sz w:val="24"/>
          <w:szCs w:val="24"/>
          <w:lang w:val="uk-UA"/>
        </w:rPr>
      </w:pPr>
      <w:r w:rsidRPr="00047F2E">
        <w:rPr>
          <w:rFonts w:ascii="Times New Roman" w:hAnsi="Times New Roman" w:cs="Times New Roman"/>
          <w:b/>
          <w:sz w:val="24"/>
          <w:szCs w:val="24"/>
          <w:lang w:val="uk-UA"/>
        </w:rPr>
        <w:t>Вступ</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Біохімія – наука про якісний склад, кількісний вміст і перетворення в процесі життєдіяльності сполук, які утворюють живу матерію. Історія розвитку біохімії.</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lang w:val="uk-UA"/>
        </w:rPr>
        <w:tab/>
        <w:t xml:space="preserve">Значення біохімії для розвитку біології, медицини, сільського господарства, промисловості переробки рослинної і тваринної сировини. </w:t>
      </w:r>
      <w:proofErr w:type="spellStart"/>
      <w:r w:rsidRPr="00047F2E">
        <w:rPr>
          <w:rFonts w:ascii="Times New Roman" w:hAnsi="Times New Roman" w:cs="Times New Roman"/>
          <w:sz w:val="24"/>
          <w:szCs w:val="24"/>
        </w:rPr>
        <w:t>Впровадження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ферментативних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методі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 xml:space="preserve"> синтезу в </w:t>
      </w:r>
      <w:proofErr w:type="spellStart"/>
      <w:r w:rsidRPr="00047F2E">
        <w:rPr>
          <w:rFonts w:ascii="Times New Roman" w:hAnsi="Times New Roman" w:cs="Times New Roman"/>
          <w:sz w:val="24"/>
          <w:szCs w:val="24"/>
        </w:rPr>
        <w:t>хімічне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виробництво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Промисловість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мікробіологічного</w:t>
      </w:r>
      <w:proofErr w:type="spellEnd"/>
      <w:r w:rsidRPr="00047F2E">
        <w:rPr>
          <w:rFonts w:ascii="Times New Roman" w:hAnsi="Times New Roman" w:cs="Times New Roman"/>
          <w:sz w:val="24"/>
          <w:szCs w:val="24"/>
        </w:rPr>
        <w:t xml:space="preserve"> синтезу.</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rPr>
        <w:tab/>
      </w:r>
      <w:proofErr w:type="spellStart"/>
      <w:proofErr w:type="gramStart"/>
      <w:r w:rsidRPr="00047F2E">
        <w:rPr>
          <w:rFonts w:ascii="Times New Roman" w:hAnsi="Times New Roman" w:cs="Times New Roman"/>
          <w:sz w:val="24"/>
          <w:szCs w:val="24"/>
        </w:rPr>
        <w:t>Статистична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динамічна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функціональна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Загальна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її</w:t>
      </w:r>
      <w:proofErr w:type="spellEnd"/>
      <w:r w:rsidRPr="00047F2E">
        <w:rPr>
          <w:rFonts w:ascii="Times New Roman" w:hAnsi="Times New Roman" w:cs="Times New Roman"/>
          <w:sz w:val="24"/>
          <w:szCs w:val="24"/>
        </w:rPr>
        <w:t xml:space="preserve"> предмет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задачі</w:t>
      </w:r>
      <w:proofErr w:type="spellEnd"/>
      <w:r w:rsidRPr="00047F2E">
        <w:rPr>
          <w:rFonts w:ascii="Times New Roman" w:hAnsi="Times New Roman" w:cs="Times New Roman"/>
          <w:sz w:val="24"/>
          <w:szCs w:val="24"/>
        </w:rPr>
        <w:t xml:space="preserve">. Характеристика </w:t>
      </w:r>
      <w:proofErr w:type="spellStart"/>
      <w:r w:rsidRPr="00047F2E">
        <w:rPr>
          <w:rFonts w:ascii="Times New Roman" w:hAnsi="Times New Roman" w:cs="Times New Roman"/>
          <w:sz w:val="24"/>
          <w:szCs w:val="24"/>
        </w:rPr>
        <w:t>розділів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біохімічної</w:t>
      </w:r>
      <w:proofErr w:type="spellEnd"/>
      <w:r w:rsidRPr="00047F2E">
        <w:rPr>
          <w:rFonts w:ascii="Times New Roman" w:hAnsi="Times New Roman" w:cs="Times New Roman"/>
          <w:sz w:val="24"/>
          <w:szCs w:val="24"/>
        </w:rPr>
        <w:t xml:space="preserve"> науки:  </w:t>
      </w:r>
      <w:proofErr w:type="spellStart"/>
      <w:r w:rsidRPr="00047F2E">
        <w:rPr>
          <w:rFonts w:ascii="Times New Roman" w:hAnsi="Times New Roman" w:cs="Times New Roman"/>
          <w:sz w:val="24"/>
          <w:szCs w:val="24"/>
        </w:rPr>
        <w:t>біохімії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тварин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рослин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мікроорганізмів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медичної</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ветеринарної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технічної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порівняльної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квантової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біохімічної</w:t>
      </w:r>
      <w:proofErr w:type="spellEnd"/>
      <w:r w:rsidRPr="00047F2E">
        <w:rPr>
          <w:rFonts w:ascii="Times New Roman" w:hAnsi="Times New Roman" w:cs="Times New Roman"/>
          <w:sz w:val="24"/>
          <w:szCs w:val="24"/>
        </w:rPr>
        <w:t xml:space="preserve"> генетики, </w:t>
      </w:r>
      <w:proofErr w:type="spellStart"/>
      <w:r w:rsidRPr="00047F2E">
        <w:rPr>
          <w:rFonts w:ascii="Times New Roman" w:hAnsi="Times New Roman" w:cs="Times New Roman"/>
          <w:sz w:val="24"/>
          <w:szCs w:val="24"/>
        </w:rPr>
        <w:t>молекулярно</w:t>
      </w:r>
      <w:proofErr w:type="gramEnd"/>
      <w:r w:rsidRPr="00047F2E">
        <w:rPr>
          <w:rFonts w:ascii="Times New Roman" w:hAnsi="Times New Roman" w:cs="Times New Roman"/>
          <w:sz w:val="24"/>
          <w:szCs w:val="24"/>
        </w:rPr>
        <w:t>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біології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Методи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біохімічних</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досл</w:t>
      </w:r>
      <w:proofErr w:type="gramEnd"/>
      <w:r w:rsidRPr="00047F2E">
        <w:rPr>
          <w:rFonts w:ascii="Times New Roman" w:hAnsi="Times New Roman" w:cs="Times New Roman"/>
          <w:sz w:val="24"/>
          <w:szCs w:val="24"/>
        </w:rPr>
        <w:t>іджень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фізико-хімічні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методи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аналізу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Розробка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швидкісних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автоматизованих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методів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аналізу</w:t>
      </w:r>
      <w:proofErr w:type="spellEnd"/>
      <w:r w:rsidRPr="00047F2E">
        <w:rPr>
          <w:rFonts w:ascii="Times New Roman" w:hAnsi="Times New Roman" w:cs="Times New Roman"/>
          <w:sz w:val="24"/>
          <w:szCs w:val="24"/>
        </w:rPr>
        <w:t xml:space="preserve"> для </w:t>
      </w:r>
      <w:proofErr w:type="spellStart"/>
      <w:r w:rsidRPr="00047F2E">
        <w:rPr>
          <w:rFonts w:ascii="Times New Roman" w:hAnsi="Times New Roman" w:cs="Times New Roman"/>
          <w:sz w:val="24"/>
          <w:szCs w:val="24"/>
        </w:rPr>
        <w:t>біохі</w:t>
      </w:r>
      <w:proofErr w:type="gramStart"/>
      <w:r w:rsidRPr="00047F2E">
        <w:rPr>
          <w:rFonts w:ascii="Times New Roman" w:hAnsi="Times New Roman" w:cs="Times New Roman"/>
          <w:sz w:val="24"/>
          <w:szCs w:val="24"/>
        </w:rPr>
        <w:t>м</w:t>
      </w:r>
      <w:proofErr w:type="gramEnd"/>
      <w:r w:rsidRPr="00047F2E">
        <w:rPr>
          <w:rFonts w:ascii="Times New Roman" w:hAnsi="Times New Roman" w:cs="Times New Roman"/>
          <w:sz w:val="24"/>
          <w:szCs w:val="24"/>
        </w:rPr>
        <w:t>ічних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цілей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Значення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для </w:t>
      </w:r>
      <w:proofErr w:type="spellStart"/>
      <w:r w:rsidRPr="00047F2E">
        <w:rPr>
          <w:rFonts w:ascii="Times New Roman" w:hAnsi="Times New Roman" w:cs="Times New Roman"/>
          <w:sz w:val="24"/>
          <w:szCs w:val="24"/>
        </w:rPr>
        <w:t>прискорення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біохімічних</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досл</w:t>
      </w:r>
      <w:proofErr w:type="gramEnd"/>
      <w:r w:rsidRPr="00047F2E">
        <w:rPr>
          <w:rFonts w:ascii="Times New Roman" w:hAnsi="Times New Roman" w:cs="Times New Roman"/>
          <w:sz w:val="24"/>
          <w:szCs w:val="24"/>
        </w:rPr>
        <w:t>іджень</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b/>
          <w:sz w:val="24"/>
          <w:szCs w:val="24"/>
        </w:rPr>
        <w:tab/>
        <w:t>З</w:t>
      </w:r>
      <w:r w:rsidRPr="00047F2E">
        <w:rPr>
          <w:rFonts w:ascii="Times New Roman" w:hAnsi="Times New Roman" w:cs="Times New Roman"/>
          <w:b/>
          <w:sz w:val="24"/>
          <w:szCs w:val="24"/>
          <w:lang w:val="uk-UA"/>
        </w:rPr>
        <w:t>а</w:t>
      </w:r>
      <w:proofErr w:type="spellStart"/>
      <w:r w:rsidRPr="00047F2E">
        <w:rPr>
          <w:rFonts w:ascii="Times New Roman" w:hAnsi="Times New Roman" w:cs="Times New Roman"/>
          <w:b/>
          <w:sz w:val="24"/>
          <w:szCs w:val="24"/>
        </w:rPr>
        <w:t>гальні</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поняття</w:t>
      </w:r>
      <w:proofErr w:type="spellEnd"/>
      <w:r w:rsidRPr="00047F2E">
        <w:rPr>
          <w:rFonts w:ascii="Times New Roman" w:hAnsi="Times New Roman" w:cs="Times New Roman"/>
          <w:b/>
          <w:sz w:val="24"/>
          <w:szCs w:val="24"/>
        </w:rPr>
        <w:t xml:space="preserve"> про </w:t>
      </w:r>
      <w:proofErr w:type="spellStart"/>
      <w:r w:rsidRPr="00047F2E">
        <w:rPr>
          <w:rFonts w:ascii="Times New Roman" w:hAnsi="Times New Roman" w:cs="Times New Roman"/>
          <w:b/>
          <w:sz w:val="24"/>
          <w:szCs w:val="24"/>
        </w:rPr>
        <w:t>обмін</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речовин</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і</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енергії</w:t>
      </w:r>
      <w:proofErr w:type="spellEnd"/>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енергії</w:t>
      </w:r>
      <w:proofErr w:type="spellEnd"/>
      <w:r w:rsidRPr="00047F2E">
        <w:rPr>
          <w:rFonts w:ascii="Times New Roman" w:hAnsi="Times New Roman" w:cs="Times New Roman"/>
          <w:sz w:val="24"/>
          <w:szCs w:val="24"/>
        </w:rPr>
        <w:t xml:space="preserve"> – </w:t>
      </w:r>
      <w:proofErr w:type="spellStart"/>
      <w:r w:rsidRPr="00047F2E">
        <w:rPr>
          <w:rFonts w:ascii="Times New Roman" w:hAnsi="Times New Roman" w:cs="Times New Roman"/>
          <w:sz w:val="24"/>
          <w:szCs w:val="24"/>
        </w:rPr>
        <w:t>властивість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живих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організмів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Анаболізм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катаболізм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Проміжний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Енергетика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Поняття</w:t>
      </w:r>
      <w:proofErr w:type="spellEnd"/>
      <w:r w:rsidRPr="00047F2E">
        <w:rPr>
          <w:rFonts w:ascii="Times New Roman" w:hAnsi="Times New Roman" w:cs="Times New Roman"/>
          <w:sz w:val="24"/>
          <w:szCs w:val="24"/>
        </w:rPr>
        <w:t xml:space="preserve"> про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вільної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енергії</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органічних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сполуках</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його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змінах</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процесах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перетворень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Макроергічні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сполуки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макроергічні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зв’язки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Найважливіші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представники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макроергічних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сполук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глюкозо</w:t>
      </w:r>
      <w:proofErr w:type="spellEnd"/>
      <w:r w:rsidRPr="00047F2E">
        <w:rPr>
          <w:rFonts w:ascii="Times New Roman" w:hAnsi="Times New Roman" w:cs="Times New Roman"/>
          <w:sz w:val="24"/>
          <w:szCs w:val="24"/>
        </w:rPr>
        <w:t xml:space="preserve"> – 1 фосфат, </w:t>
      </w:r>
      <w:proofErr w:type="spellStart"/>
      <w:r w:rsidRPr="00047F2E">
        <w:rPr>
          <w:rFonts w:ascii="Times New Roman" w:hAnsi="Times New Roman" w:cs="Times New Roman"/>
          <w:sz w:val="24"/>
          <w:szCs w:val="24"/>
        </w:rPr>
        <w:t>уридиндифосфатглюкоза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ацетилкоензим</w:t>
      </w:r>
      <w:proofErr w:type="spellEnd"/>
      <w:proofErr w:type="gramStart"/>
      <w:r w:rsidRPr="00047F2E">
        <w:rPr>
          <w:rFonts w:ascii="Times New Roman" w:hAnsi="Times New Roman" w:cs="Times New Roman"/>
          <w:sz w:val="24"/>
          <w:szCs w:val="24"/>
        </w:rPr>
        <w:t xml:space="preserve"> А</w:t>
      </w:r>
      <w:proofErr w:type="gramEnd"/>
      <w:r w:rsidRPr="00047F2E">
        <w:rPr>
          <w:rFonts w:ascii="Times New Roman" w:hAnsi="Times New Roman" w:cs="Times New Roman"/>
          <w:sz w:val="24"/>
          <w:szCs w:val="24"/>
        </w:rPr>
        <w:t xml:space="preserve">, АТФ. </w:t>
      </w:r>
      <w:proofErr w:type="spellStart"/>
      <w:r w:rsidRPr="00047F2E">
        <w:rPr>
          <w:rFonts w:ascii="Times New Roman" w:hAnsi="Times New Roman" w:cs="Times New Roman"/>
          <w:sz w:val="24"/>
          <w:szCs w:val="24"/>
        </w:rPr>
        <w:t>Особлива</w:t>
      </w:r>
      <w:proofErr w:type="spellEnd"/>
      <w:r w:rsidRPr="00047F2E">
        <w:rPr>
          <w:rFonts w:ascii="Times New Roman" w:hAnsi="Times New Roman" w:cs="Times New Roman"/>
          <w:sz w:val="24"/>
          <w:szCs w:val="24"/>
        </w:rPr>
        <w:t xml:space="preserve"> роль </w:t>
      </w:r>
      <w:proofErr w:type="spellStart"/>
      <w:r w:rsidRPr="00047F2E">
        <w:rPr>
          <w:rFonts w:ascii="Times New Roman" w:hAnsi="Times New Roman" w:cs="Times New Roman"/>
          <w:sz w:val="24"/>
          <w:szCs w:val="24"/>
        </w:rPr>
        <w:t>атомів</w:t>
      </w:r>
      <w:proofErr w:type="spellEnd"/>
      <w:r w:rsidRPr="00047F2E">
        <w:rPr>
          <w:rFonts w:ascii="Times New Roman" w:hAnsi="Times New Roman" w:cs="Times New Roman"/>
          <w:sz w:val="24"/>
          <w:szCs w:val="24"/>
        </w:rPr>
        <w:t xml:space="preserve"> Фосфору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Сульфуру</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утворенні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макроергічних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зв’язків</w:t>
      </w:r>
      <w:proofErr w:type="spellEnd"/>
      <w:r w:rsidRPr="00047F2E">
        <w:rPr>
          <w:rFonts w:ascii="Times New Roman" w:hAnsi="Times New Roman" w:cs="Times New Roman"/>
          <w:sz w:val="24"/>
          <w:szCs w:val="24"/>
        </w:rPr>
        <w:t xml:space="preserve">. Роль АТФ в </w:t>
      </w:r>
      <w:proofErr w:type="spellStart"/>
      <w:r w:rsidRPr="00047F2E">
        <w:rPr>
          <w:rFonts w:ascii="Times New Roman" w:hAnsi="Times New Roman" w:cs="Times New Roman"/>
          <w:sz w:val="24"/>
          <w:szCs w:val="24"/>
        </w:rPr>
        <w:t>енергетичному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Принципова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відміна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енергетики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хімічних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реакцій</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живій</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та</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неживій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природі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Трансформація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енергії</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живих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організмах</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Обмін</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нуклеїнових</w:t>
      </w:r>
      <w:proofErr w:type="spellEnd"/>
      <w:r w:rsidRPr="00047F2E">
        <w:rPr>
          <w:rFonts w:ascii="Times New Roman" w:hAnsi="Times New Roman" w:cs="Times New Roman"/>
          <w:b/>
          <w:sz w:val="24"/>
          <w:szCs w:val="24"/>
        </w:rPr>
        <w:t xml:space="preserve"> кислот</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t xml:space="preserve">Шляхи </w:t>
      </w:r>
      <w:proofErr w:type="spellStart"/>
      <w:r w:rsidRPr="00047F2E">
        <w:rPr>
          <w:rFonts w:ascii="Times New Roman" w:hAnsi="Times New Roman" w:cs="Times New Roman"/>
          <w:sz w:val="24"/>
          <w:szCs w:val="24"/>
        </w:rPr>
        <w:t>розпаду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до </w:t>
      </w:r>
      <w:proofErr w:type="spellStart"/>
      <w:r w:rsidRPr="00047F2E">
        <w:rPr>
          <w:rFonts w:ascii="Times New Roman" w:hAnsi="Times New Roman" w:cs="Times New Roman"/>
          <w:sz w:val="24"/>
          <w:szCs w:val="24"/>
        </w:rPr>
        <w:t>вільних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нуклеотидів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Фосфодиестерази</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участь у </w:t>
      </w:r>
      <w:proofErr w:type="spellStart"/>
      <w:r w:rsidRPr="00047F2E">
        <w:rPr>
          <w:rFonts w:ascii="Times New Roman" w:hAnsi="Times New Roman" w:cs="Times New Roman"/>
          <w:sz w:val="24"/>
          <w:szCs w:val="24"/>
        </w:rPr>
        <w:t>деструкції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специфічні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неспецифічні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енд</w:t>
      </w:r>
      <w:proofErr w:type="gramStart"/>
      <w:r w:rsidRPr="00047F2E">
        <w:rPr>
          <w:rFonts w:ascii="Times New Roman" w:hAnsi="Times New Roman" w:cs="Times New Roman"/>
          <w:sz w:val="24"/>
          <w:szCs w:val="24"/>
        </w:rPr>
        <w:t>о</w:t>
      </w:r>
      <w:proofErr w:type="spellEnd"/>
      <w:r w:rsidRPr="00047F2E">
        <w:rPr>
          <w:rFonts w:ascii="Times New Roman" w:hAnsi="Times New Roman" w:cs="Times New Roman"/>
          <w:sz w:val="24"/>
          <w:szCs w:val="24"/>
        </w:rPr>
        <w:t>-</w:t>
      </w:r>
      <w:proofErr w:type="gram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екзонуклеази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дециклізуючі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фосфодиестерази</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нуклеозидфосфатів</w:t>
      </w:r>
      <w:proofErr w:type="spellEnd"/>
      <w:r w:rsidRPr="00047F2E">
        <w:rPr>
          <w:rFonts w:ascii="Times New Roman" w:hAnsi="Times New Roman" w:cs="Times New Roman"/>
          <w:sz w:val="24"/>
          <w:szCs w:val="24"/>
        </w:rPr>
        <w:t xml:space="preserve">. Шляхи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деструкції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реакцій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розпаду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пуринових</w:t>
      </w:r>
      <w:proofErr w:type="spellEnd"/>
      <w:r w:rsidRPr="00047F2E">
        <w:rPr>
          <w:rFonts w:ascii="Times New Roman" w:hAnsi="Times New Roman" w:cs="Times New Roman"/>
          <w:sz w:val="24"/>
          <w:szCs w:val="24"/>
        </w:rPr>
        <w:t xml:space="preserve"> основ – до </w:t>
      </w:r>
      <w:proofErr w:type="spellStart"/>
      <w:r w:rsidRPr="00047F2E">
        <w:rPr>
          <w:rFonts w:ascii="Times New Roman" w:hAnsi="Times New Roman" w:cs="Times New Roman"/>
          <w:sz w:val="24"/>
          <w:szCs w:val="24"/>
        </w:rPr>
        <w:t>сечової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алантоїну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алантоїнової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гліоксилевої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сечовини</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іримідинових</w:t>
      </w:r>
      <w:proofErr w:type="spellEnd"/>
      <w:r w:rsidRPr="00047F2E">
        <w:rPr>
          <w:rFonts w:ascii="Times New Roman" w:hAnsi="Times New Roman" w:cs="Times New Roman"/>
          <w:sz w:val="24"/>
          <w:szCs w:val="24"/>
        </w:rPr>
        <w:t xml:space="preserve"> основ – до </w:t>
      </w:r>
      <w:proofErr w:type="spellStart"/>
      <w:r w:rsidRPr="00047F2E">
        <w:rPr>
          <w:rFonts w:ascii="Times New Roman" w:hAnsi="Times New Roman" w:cs="Times New Roman"/>
          <w:sz w:val="24"/>
          <w:szCs w:val="24"/>
        </w:rPr>
        <w:t>бета-аланіну</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карбамінової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Біосинтез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нуклеотидів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Утворення</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іримідинового</w:t>
      </w:r>
      <w:proofErr w:type="spellEnd"/>
      <w:r w:rsidRPr="00047F2E">
        <w:rPr>
          <w:rFonts w:ascii="Times New Roman" w:hAnsi="Times New Roman" w:cs="Times New Roman"/>
          <w:sz w:val="24"/>
          <w:szCs w:val="24"/>
        </w:rPr>
        <w:t xml:space="preserve"> циклу. Цикл </w:t>
      </w:r>
      <w:proofErr w:type="spellStart"/>
      <w:r w:rsidRPr="00047F2E">
        <w:rPr>
          <w:rFonts w:ascii="Times New Roman" w:hAnsi="Times New Roman" w:cs="Times New Roman"/>
          <w:sz w:val="24"/>
          <w:szCs w:val="24"/>
        </w:rPr>
        <w:t>реакцій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пуринового</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кільця</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t xml:space="preserve">УМФ як </w:t>
      </w:r>
      <w:proofErr w:type="spellStart"/>
      <w:r w:rsidRPr="00047F2E">
        <w:rPr>
          <w:rFonts w:ascii="Times New Roman" w:hAnsi="Times New Roman" w:cs="Times New Roman"/>
          <w:sz w:val="24"/>
          <w:szCs w:val="24"/>
        </w:rPr>
        <w:t>вихідни</w:t>
      </w:r>
      <w:r w:rsidR="00695704">
        <w:rPr>
          <w:rFonts w:ascii="Times New Roman" w:hAnsi="Times New Roman" w:cs="Times New Roman"/>
          <w:sz w:val="24"/>
          <w:szCs w:val="24"/>
        </w:rPr>
        <w:t>й</w:t>
      </w:r>
      <w:proofErr w:type="spellEnd"/>
      <w:r w:rsidR="00695704">
        <w:rPr>
          <w:rFonts w:ascii="Times New Roman" w:hAnsi="Times New Roman" w:cs="Times New Roman"/>
          <w:sz w:val="24"/>
          <w:szCs w:val="24"/>
        </w:rPr>
        <w:t xml:space="preserve"> продукт </w:t>
      </w:r>
      <w:proofErr w:type="gramStart"/>
      <w:r w:rsidR="00695704">
        <w:rPr>
          <w:rFonts w:ascii="Times New Roman" w:hAnsi="Times New Roman" w:cs="Times New Roman"/>
          <w:sz w:val="24"/>
          <w:szCs w:val="24"/>
        </w:rPr>
        <w:t>для</w:t>
      </w:r>
      <w:proofErr w:type="gramEnd"/>
      <w:r w:rsidR="00695704">
        <w:rPr>
          <w:rFonts w:ascii="Times New Roman" w:hAnsi="Times New Roman" w:cs="Times New Roman"/>
          <w:sz w:val="24"/>
          <w:szCs w:val="24"/>
        </w:rPr>
        <w:t xml:space="preserve"> </w:t>
      </w:r>
      <w:proofErr w:type="spellStart"/>
      <w:r w:rsidR="00695704">
        <w:rPr>
          <w:rFonts w:ascii="Times New Roman" w:hAnsi="Times New Roman" w:cs="Times New Roman"/>
          <w:sz w:val="24"/>
          <w:szCs w:val="24"/>
        </w:rPr>
        <w:t>біосинтезу</w:t>
      </w:r>
      <w:proofErr w:type="spellEnd"/>
      <w:r w:rsidR="00695704">
        <w:rPr>
          <w:rFonts w:ascii="Times New Roman" w:hAnsi="Times New Roman" w:cs="Times New Roman"/>
          <w:sz w:val="24"/>
          <w:szCs w:val="24"/>
        </w:rPr>
        <w:t xml:space="preserve"> УДФ, У</w:t>
      </w:r>
      <w:r w:rsidR="00695704">
        <w:rPr>
          <w:rFonts w:ascii="Times New Roman" w:hAnsi="Times New Roman" w:cs="Times New Roman"/>
          <w:sz w:val="24"/>
          <w:szCs w:val="24"/>
          <w:lang w:val="uk-UA"/>
        </w:rPr>
        <w:t>Т</w:t>
      </w:r>
      <w:r w:rsidRPr="00047F2E">
        <w:rPr>
          <w:rFonts w:ascii="Times New Roman" w:hAnsi="Times New Roman" w:cs="Times New Roman"/>
          <w:sz w:val="24"/>
          <w:szCs w:val="24"/>
        </w:rPr>
        <w:t>Ф, ЦМФ, ЦДФ, ЦТФ,</w:t>
      </w:r>
    </w:p>
    <w:p w:rsidR="00047F2E" w:rsidRPr="00047F2E" w:rsidRDefault="00047F2E" w:rsidP="000C5AF5">
      <w:pPr>
        <w:spacing w:after="0" w:line="240" w:lineRule="auto"/>
        <w:contextualSpacing/>
        <w:jc w:val="both"/>
        <w:rPr>
          <w:rFonts w:ascii="Times New Roman" w:hAnsi="Times New Roman" w:cs="Times New Roman"/>
          <w:sz w:val="24"/>
          <w:szCs w:val="24"/>
        </w:rPr>
      </w:pPr>
      <w:proofErr w:type="spellStart"/>
      <w:r w:rsidRPr="00047F2E">
        <w:rPr>
          <w:rFonts w:ascii="Times New Roman" w:hAnsi="Times New Roman" w:cs="Times New Roman"/>
          <w:sz w:val="24"/>
          <w:szCs w:val="24"/>
        </w:rPr>
        <w:t>дТТ</w:t>
      </w:r>
      <w:r w:rsidR="00695704">
        <w:rPr>
          <w:rFonts w:ascii="Times New Roman" w:hAnsi="Times New Roman" w:cs="Times New Roman"/>
          <w:sz w:val="24"/>
          <w:szCs w:val="24"/>
        </w:rPr>
        <w:t>Ф</w:t>
      </w:r>
      <w:proofErr w:type="spellEnd"/>
      <w:r w:rsidR="00695704">
        <w:rPr>
          <w:rFonts w:ascii="Times New Roman" w:hAnsi="Times New Roman" w:cs="Times New Roman"/>
          <w:sz w:val="24"/>
          <w:szCs w:val="24"/>
        </w:rPr>
        <w:t xml:space="preserve">; </w:t>
      </w:r>
      <w:proofErr w:type="spellStart"/>
      <w:r w:rsidR="00695704">
        <w:rPr>
          <w:rFonts w:ascii="Times New Roman" w:hAnsi="Times New Roman" w:cs="Times New Roman"/>
          <w:sz w:val="24"/>
          <w:szCs w:val="24"/>
        </w:rPr>
        <w:t>механізм</w:t>
      </w:r>
      <w:proofErr w:type="spellEnd"/>
      <w:r w:rsidR="00695704">
        <w:rPr>
          <w:rFonts w:ascii="Times New Roman" w:hAnsi="Times New Roman" w:cs="Times New Roman"/>
          <w:sz w:val="24"/>
          <w:szCs w:val="24"/>
        </w:rPr>
        <w:t xml:space="preserve"> </w:t>
      </w:r>
      <w:proofErr w:type="spellStart"/>
      <w:r w:rsidR="00695704">
        <w:rPr>
          <w:rFonts w:ascii="Times New Roman" w:hAnsi="Times New Roman" w:cs="Times New Roman"/>
          <w:sz w:val="24"/>
          <w:szCs w:val="24"/>
        </w:rPr>
        <w:t>перетворень</w:t>
      </w:r>
      <w:proofErr w:type="spellEnd"/>
      <w:r w:rsidR="00695704">
        <w:rPr>
          <w:rFonts w:ascii="Times New Roman" w:hAnsi="Times New Roman" w:cs="Times New Roman"/>
          <w:sz w:val="24"/>
          <w:szCs w:val="24"/>
        </w:rPr>
        <w:t xml:space="preserve"> ІМФ у А</w:t>
      </w:r>
      <w:r w:rsidR="00695704">
        <w:rPr>
          <w:rFonts w:ascii="Times New Roman" w:hAnsi="Times New Roman" w:cs="Times New Roman"/>
          <w:sz w:val="24"/>
          <w:szCs w:val="24"/>
          <w:lang w:val="uk-UA"/>
        </w:rPr>
        <w:t>М</w:t>
      </w:r>
      <w:r w:rsidRPr="00047F2E">
        <w:rPr>
          <w:rFonts w:ascii="Times New Roman" w:hAnsi="Times New Roman" w:cs="Times New Roman"/>
          <w:sz w:val="24"/>
          <w:szCs w:val="24"/>
        </w:rPr>
        <w:t xml:space="preserve">Ф, АДФ, АТФ, </w:t>
      </w:r>
      <w:proofErr w:type="spellStart"/>
      <w:r w:rsidRPr="00047F2E">
        <w:rPr>
          <w:rFonts w:ascii="Times New Roman" w:hAnsi="Times New Roman" w:cs="Times New Roman"/>
          <w:sz w:val="24"/>
          <w:szCs w:val="24"/>
        </w:rPr>
        <w:t>дАТФ</w:t>
      </w:r>
      <w:proofErr w:type="spellEnd"/>
      <w:r w:rsidRPr="00047F2E">
        <w:rPr>
          <w:rFonts w:ascii="Times New Roman" w:hAnsi="Times New Roman" w:cs="Times New Roman"/>
          <w:sz w:val="24"/>
          <w:szCs w:val="24"/>
        </w:rPr>
        <w:t xml:space="preserve">, ГМФ, ГТФ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дГТФ</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ДНК. </w:t>
      </w:r>
      <w:proofErr w:type="spellStart"/>
      <w:r w:rsidRPr="00047F2E">
        <w:rPr>
          <w:rFonts w:ascii="Times New Roman" w:hAnsi="Times New Roman" w:cs="Times New Roman"/>
          <w:sz w:val="24"/>
          <w:szCs w:val="24"/>
        </w:rPr>
        <w:t>Ферменти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РНК-полімераза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ДНК-полімераза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лігаза</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білкові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фактори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що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приймають</w:t>
      </w:r>
      <w:proofErr w:type="spellEnd"/>
      <w:r w:rsidRPr="00047F2E">
        <w:rPr>
          <w:rFonts w:ascii="Times New Roman" w:hAnsi="Times New Roman" w:cs="Times New Roman"/>
          <w:sz w:val="24"/>
          <w:szCs w:val="24"/>
        </w:rPr>
        <w:t xml:space="preserve"> участь у </w:t>
      </w:r>
      <w:proofErr w:type="spellStart"/>
      <w:r w:rsidRPr="00047F2E">
        <w:rPr>
          <w:rFonts w:ascii="Times New Roman" w:hAnsi="Times New Roman" w:cs="Times New Roman"/>
          <w:sz w:val="24"/>
          <w:szCs w:val="24"/>
        </w:rPr>
        <w:t>реплікації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функції</w:t>
      </w:r>
      <w:proofErr w:type="spellEnd"/>
      <w:r w:rsidRPr="00047F2E">
        <w:rPr>
          <w:rFonts w:ascii="Times New Roman" w:hAnsi="Times New Roman" w:cs="Times New Roman"/>
          <w:sz w:val="24"/>
          <w:szCs w:val="24"/>
        </w:rPr>
        <w:t xml:space="preserve"> на </w:t>
      </w:r>
      <w:proofErr w:type="spellStart"/>
      <w:r w:rsidRPr="00047F2E">
        <w:rPr>
          <w:rFonts w:ascii="Times New Roman" w:hAnsi="Times New Roman" w:cs="Times New Roman"/>
          <w:sz w:val="24"/>
          <w:szCs w:val="24"/>
        </w:rPr>
        <w:t>певних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етапах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ДНК. </w:t>
      </w:r>
      <w:proofErr w:type="spellStart"/>
      <w:r w:rsidRPr="00047F2E">
        <w:rPr>
          <w:rFonts w:ascii="Times New Roman" w:hAnsi="Times New Roman" w:cs="Times New Roman"/>
          <w:sz w:val="24"/>
          <w:szCs w:val="24"/>
        </w:rPr>
        <w:t>Комплементарний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забезпечення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специфічності</w:t>
      </w:r>
      <w:proofErr w:type="spellEnd"/>
      <w:r w:rsidRPr="00047F2E">
        <w:rPr>
          <w:rFonts w:ascii="Times New Roman" w:hAnsi="Times New Roman" w:cs="Times New Roman"/>
          <w:sz w:val="24"/>
          <w:szCs w:val="24"/>
        </w:rPr>
        <w:t xml:space="preserve"> синтезу </w:t>
      </w:r>
      <w:proofErr w:type="spellStart"/>
      <w:r w:rsidRPr="00047F2E">
        <w:rPr>
          <w:rFonts w:ascii="Times New Roman" w:hAnsi="Times New Roman" w:cs="Times New Roman"/>
          <w:sz w:val="24"/>
          <w:szCs w:val="24"/>
        </w:rPr>
        <w:t>первинної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структури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Консервативний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напівконсервативний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механізми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реплікації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Човниковий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ДНК, </w:t>
      </w:r>
      <w:proofErr w:type="spellStart"/>
      <w:r w:rsidRPr="00047F2E">
        <w:rPr>
          <w:rFonts w:ascii="Times New Roman" w:hAnsi="Times New Roman" w:cs="Times New Roman"/>
          <w:sz w:val="24"/>
          <w:szCs w:val="24"/>
        </w:rPr>
        <w:t>фрагменти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Оказаки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Зворотня</w:t>
      </w:r>
      <w:proofErr w:type="spellEnd"/>
      <w:r w:rsidRPr="00047F2E">
        <w:rPr>
          <w:rFonts w:ascii="Times New Roman" w:hAnsi="Times New Roman" w:cs="Times New Roman"/>
          <w:sz w:val="24"/>
          <w:szCs w:val="24"/>
        </w:rPr>
        <w:t xml:space="preserve"> транскриптаза.</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proofErr w:type="gramStart"/>
      <w:r w:rsidRPr="00047F2E">
        <w:rPr>
          <w:rFonts w:ascii="Times New Roman" w:hAnsi="Times New Roman" w:cs="Times New Roman"/>
          <w:sz w:val="24"/>
          <w:szCs w:val="24"/>
        </w:rPr>
        <w:t>Б</w:t>
      </w:r>
      <w:proofErr w:type="gramEnd"/>
      <w:r w:rsidRPr="00047F2E">
        <w:rPr>
          <w:rFonts w:ascii="Times New Roman" w:hAnsi="Times New Roman" w:cs="Times New Roman"/>
          <w:sz w:val="24"/>
          <w:szCs w:val="24"/>
        </w:rPr>
        <w:t>іосинтез</w:t>
      </w:r>
      <w:proofErr w:type="spellEnd"/>
      <w:r w:rsidRPr="00047F2E">
        <w:rPr>
          <w:rFonts w:ascii="Times New Roman" w:hAnsi="Times New Roman" w:cs="Times New Roman"/>
          <w:sz w:val="24"/>
          <w:szCs w:val="24"/>
        </w:rPr>
        <w:t xml:space="preserve"> РНК (</w:t>
      </w:r>
      <w:proofErr w:type="spellStart"/>
      <w:r w:rsidRPr="00047F2E">
        <w:rPr>
          <w:rFonts w:ascii="Times New Roman" w:hAnsi="Times New Roman" w:cs="Times New Roman"/>
          <w:sz w:val="24"/>
          <w:szCs w:val="24"/>
        </w:rPr>
        <w:t>транскрипція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будова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властивості</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дії</w:t>
      </w:r>
      <w:proofErr w:type="spellEnd"/>
      <w:r w:rsidRPr="00047F2E">
        <w:rPr>
          <w:rFonts w:ascii="Times New Roman" w:hAnsi="Times New Roman" w:cs="Times New Roman"/>
          <w:sz w:val="24"/>
          <w:szCs w:val="24"/>
        </w:rPr>
        <w:t xml:space="preserve"> РНК </w:t>
      </w:r>
      <w:proofErr w:type="spellStart"/>
      <w:r w:rsidRPr="00047F2E">
        <w:rPr>
          <w:rFonts w:ascii="Times New Roman" w:hAnsi="Times New Roman" w:cs="Times New Roman"/>
          <w:sz w:val="24"/>
          <w:szCs w:val="24"/>
        </w:rPr>
        <w:t>полімераз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Локалізація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РНК у </w:t>
      </w:r>
      <w:proofErr w:type="spellStart"/>
      <w:r w:rsidRPr="00047F2E">
        <w:rPr>
          <w:rFonts w:ascii="Times New Roman" w:hAnsi="Times New Roman" w:cs="Times New Roman"/>
          <w:sz w:val="24"/>
          <w:szCs w:val="24"/>
        </w:rPr>
        <w:t>клітині</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Обмін</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білкі</w:t>
      </w:r>
      <w:proofErr w:type="gramStart"/>
      <w:r w:rsidRPr="00047F2E">
        <w:rPr>
          <w:rFonts w:ascii="Times New Roman" w:hAnsi="Times New Roman" w:cs="Times New Roman"/>
          <w:b/>
          <w:sz w:val="24"/>
          <w:szCs w:val="24"/>
        </w:rPr>
        <w:t>в</w:t>
      </w:r>
      <w:proofErr w:type="spellEnd"/>
      <w:proofErr w:type="gramEnd"/>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як ядро </w:t>
      </w:r>
      <w:proofErr w:type="spellStart"/>
      <w:r w:rsidRPr="00047F2E">
        <w:rPr>
          <w:rFonts w:ascii="Times New Roman" w:hAnsi="Times New Roman" w:cs="Times New Roman"/>
          <w:sz w:val="24"/>
          <w:szCs w:val="24"/>
        </w:rPr>
        <w:t>клітинного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метаболізму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Значення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білкового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t xml:space="preserve">Шляхи </w:t>
      </w:r>
      <w:proofErr w:type="spellStart"/>
      <w:r w:rsidRPr="00047F2E">
        <w:rPr>
          <w:rFonts w:ascii="Times New Roman" w:hAnsi="Times New Roman" w:cs="Times New Roman"/>
          <w:sz w:val="24"/>
          <w:szCs w:val="24"/>
        </w:rPr>
        <w:t>розпаду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Гідроліз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Характеристика </w:t>
      </w:r>
      <w:proofErr w:type="spellStart"/>
      <w:r w:rsidRPr="00047F2E">
        <w:rPr>
          <w:rFonts w:ascii="Times New Roman" w:hAnsi="Times New Roman" w:cs="Times New Roman"/>
          <w:sz w:val="24"/>
          <w:szCs w:val="24"/>
        </w:rPr>
        <w:t>ферментів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що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забезпечують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гідроліз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до</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пептидів</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амінокислот</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Селективний</w:t>
      </w:r>
      <w:proofErr w:type="spellEnd"/>
      <w:r w:rsidRPr="00047F2E">
        <w:rPr>
          <w:rFonts w:ascii="Times New Roman" w:hAnsi="Times New Roman" w:cs="Times New Roman"/>
          <w:sz w:val="24"/>
          <w:szCs w:val="24"/>
        </w:rPr>
        <w:t xml:space="preserve"> характер </w:t>
      </w:r>
      <w:proofErr w:type="spellStart"/>
      <w:r w:rsidRPr="00047F2E">
        <w:rPr>
          <w:rFonts w:ascii="Times New Roman" w:hAnsi="Times New Roman" w:cs="Times New Roman"/>
          <w:sz w:val="24"/>
          <w:szCs w:val="24"/>
        </w:rPr>
        <w:t>дії</w:t>
      </w:r>
      <w:proofErr w:type="spellEnd"/>
      <w:r w:rsidRPr="00047F2E">
        <w:rPr>
          <w:rFonts w:ascii="Times New Roman" w:hAnsi="Times New Roman" w:cs="Times New Roman"/>
          <w:sz w:val="24"/>
          <w:szCs w:val="24"/>
        </w:rPr>
        <w:t xml:space="preserve"> пептидаз.</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Метаболізм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амінокислот</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Кінцеві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продукти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розпаду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амінокислот</w:t>
      </w:r>
      <w:proofErr w:type="spellEnd"/>
      <w:r w:rsidRPr="00047F2E">
        <w:rPr>
          <w:rFonts w:ascii="Times New Roman" w:hAnsi="Times New Roman" w:cs="Times New Roman"/>
          <w:sz w:val="24"/>
          <w:szCs w:val="24"/>
        </w:rPr>
        <w:t xml:space="preserve">. Шляхи </w:t>
      </w:r>
      <w:proofErr w:type="spellStart"/>
      <w:r w:rsidRPr="00047F2E">
        <w:rPr>
          <w:rFonts w:ascii="Times New Roman" w:hAnsi="Times New Roman" w:cs="Times New Roman"/>
          <w:sz w:val="24"/>
          <w:szCs w:val="24"/>
        </w:rPr>
        <w:t>зв’язування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амоніаку</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організмі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Орнітиновий</w:t>
      </w:r>
      <w:proofErr w:type="spellEnd"/>
      <w:r w:rsidRPr="00047F2E">
        <w:rPr>
          <w:rFonts w:ascii="Times New Roman" w:hAnsi="Times New Roman" w:cs="Times New Roman"/>
          <w:sz w:val="24"/>
          <w:szCs w:val="24"/>
        </w:rPr>
        <w:t xml:space="preserve"> цикл. Шляхи </w:t>
      </w:r>
      <w:proofErr w:type="spellStart"/>
      <w:r w:rsidRPr="00047F2E">
        <w:rPr>
          <w:rFonts w:ascii="Times New Roman" w:hAnsi="Times New Roman" w:cs="Times New Roman"/>
          <w:sz w:val="24"/>
          <w:szCs w:val="24"/>
        </w:rPr>
        <w:t>утворення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амінокислот</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Первинні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вторинні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амінокислоти</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rPr>
        <w:lastRenderedPageBreak/>
        <w:tab/>
      </w:r>
      <w:proofErr w:type="spellStart"/>
      <w:r w:rsidRPr="00047F2E">
        <w:rPr>
          <w:rFonts w:ascii="Times New Roman" w:hAnsi="Times New Roman" w:cs="Times New Roman"/>
          <w:sz w:val="24"/>
          <w:szCs w:val="24"/>
        </w:rPr>
        <w:t>Матрічна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теорія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Активування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амінокислот</w:t>
      </w:r>
      <w:proofErr w:type="spellEnd"/>
      <w:r w:rsidRPr="00047F2E">
        <w:rPr>
          <w:rFonts w:ascii="Times New Roman" w:hAnsi="Times New Roman" w:cs="Times New Roman"/>
          <w:sz w:val="24"/>
          <w:szCs w:val="24"/>
        </w:rPr>
        <w:t xml:space="preserve">. Характеристика </w:t>
      </w:r>
      <w:proofErr w:type="spellStart"/>
      <w:r w:rsidRPr="00047F2E">
        <w:rPr>
          <w:rFonts w:ascii="Times New Roman" w:hAnsi="Times New Roman" w:cs="Times New Roman"/>
          <w:sz w:val="24"/>
          <w:szCs w:val="24"/>
        </w:rPr>
        <w:t>АРС-ази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молярна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маса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специфічність</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лаб</w:t>
      </w:r>
      <w:proofErr w:type="gramEnd"/>
      <w:r w:rsidRPr="00047F2E">
        <w:rPr>
          <w:rFonts w:ascii="Times New Roman" w:hAnsi="Times New Roman" w:cs="Times New Roman"/>
          <w:sz w:val="24"/>
          <w:szCs w:val="24"/>
        </w:rPr>
        <w:t>ільність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локалізація</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клітині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Аміноацил-тРНК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структура, </w:t>
      </w:r>
      <w:proofErr w:type="spellStart"/>
      <w:r w:rsidRPr="00047F2E">
        <w:rPr>
          <w:rFonts w:ascii="Times New Roman" w:hAnsi="Times New Roman" w:cs="Times New Roman"/>
          <w:sz w:val="24"/>
          <w:szCs w:val="24"/>
        </w:rPr>
        <w:t>властивості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функції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Динамічна</w:t>
      </w:r>
      <w:proofErr w:type="spellEnd"/>
      <w:r w:rsidRPr="00047F2E">
        <w:rPr>
          <w:rFonts w:ascii="Times New Roman" w:hAnsi="Times New Roman" w:cs="Times New Roman"/>
          <w:sz w:val="24"/>
          <w:szCs w:val="24"/>
        </w:rPr>
        <w:t xml:space="preserve"> модель </w:t>
      </w:r>
      <w:proofErr w:type="spellStart"/>
      <w:r w:rsidRPr="00047F2E">
        <w:rPr>
          <w:rFonts w:ascii="Times New Roman" w:hAnsi="Times New Roman" w:cs="Times New Roman"/>
          <w:sz w:val="24"/>
          <w:szCs w:val="24"/>
        </w:rPr>
        <w:t>рибосоми</w:t>
      </w:r>
      <w:proofErr w:type="spellEnd"/>
      <w:r w:rsidRPr="00047F2E">
        <w:rPr>
          <w:rFonts w:ascii="Times New Roman" w:hAnsi="Times New Roman" w:cs="Times New Roman"/>
          <w:sz w:val="24"/>
          <w:szCs w:val="24"/>
        </w:rPr>
        <w:t xml:space="preserve">. Роль рибосом </w:t>
      </w:r>
      <w:proofErr w:type="gramStart"/>
      <w:r w:rsidRPr="00047F2E">
        <w:rPr>
          <w:rFonts w:ascii="Times New Roman" w:hAnsi="Times New Roman" w:cs="Times New Roman"/>
          <w:sz w:val="24"/>
          <w:szCs w:val="24"/>
        </w:rPr>
        <w:t>у</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білка</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 xml:space="preserve">Код </w:t>
      </w:r>
      <w:proofErr w:type="spellStart"/>
      <w:r w:rsidRPr="00047F2E">
        <w:rPr>
          <w:rFonts w:ascii="Times New Roman" w:hAnsi="Times New Roman" w:cs="Times New Roman"/>
          <w:sz w:val="24"/>
          <w:szCs w:val="24"/>
        </w:rPr>
        <w:t>б</w:t>
      </w:r>
      <w:proofErr w:type="gramEnd"/>
      <w:r w:rsidRPr="00047F2E">
        <w:rPr>
          <w:rFonts w:ascii="Times New Roman" w:hAnsi="Times New Roman" w:cs="Times New Roman"/>
          <w:sz w:val="24"/>
          <w:szCs w:val="24"/>
        </w:rPr>
        <w:t>ілкового</w:t>
      </w:r>
      <w:proofErr w:type="spellEnd"/>
      <w:r w:rsidRPr="00047F2E">
        <w:rPr>
          <w:rFonts w:ascii="Times New Roman" w:hAnsi="Times New Roman" w:cs="Times New Roman"/>
          <w:sz w:val="24"/>
          <w:szCs w:val="24"/>
        </w:rPr>
        <w:t xml:space="preserve"> синтезу.</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Обмін</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вуглеводів</w:t>
      </w:r>
      <w:proofErr w:type="spellEnd"/>
      <w:r w:rsidRPr="00047F2E">
        <w:rPr>
          <w:rFonts w:ascii="Times New Roman" w:hAnsi="Times New Roman" w:cs="Times New Roman"/>
          <w:b/>
          <w:sz w:val="24"/>
          <w:szCs w:val="24"/>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rPr>
        <w:t xml:space="preserve">. Шляхи </w:t>
      </w:r>
      <w:proofErr w:type="spellStart"/>
      <w:r w:rsidRPr="00047F2E">
        <w:rPr>
          <w:rFonts w:ascii="Times New Roman" w:hAnsi="Times New Roman" w:cs="Times New Roman"/>
          <w:sz w:val="24"/>
          <w:szCs w:val="24"/>
        </w:rPr>
        <w:t>розпаду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полісахариді</w:t>
      </w:r>
      <w:proofErr w:type="gramStart"/>
      <w:r w:rsidRPr="00047F2E">
        <w:rPr>
          <w:rFonts w:ascii="Times New Roman" w:hAnsi="Times New Roman" w:cs="Times New Roman"/>
          <w:sz w:val="24"/>
          <w:szCs w:val="24"/>
        </w:rPr>
        <w:t>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ол</w:t>
      </w:r>
      <w:proofErr w:type="gramEnd"/>
      <w:r w:rsidRPr="00047F2E">
        <w:rPr>
          <w:rFonts w:ascii="Times New Roman" w:hAnsi="Times New Roman" w:cs="Times New Roman"/>
          <w:sz w:val="24"/>
          <w:szCs w:val="24"/>
        </w:rPr>
        <w:t>ігосахаридів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глюкозо-6-фосфату (</w:t>
      </w:r>
      <w:proofErr w:type="spellStart"/>
      <w:r w:rsidRPr="00047F2E">
        <w:rPr>
          <w:rFonts w:ascii="Times New Roman" w:hAnsi="Times New Roman" w:cs="Times New Roman"/>
          <w:sz w:val="24"/>
          <w:szCs w:val="24"/>
        </w:rPr>
        <w:t>дихотомічний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апотомічний</w:t>
      </w:r>
      <w:proofErr w:type="spellEnd"/>
      <w:r w:rsidRPr="00047F2E">
        <w:rPr>
          <w:rFonts w:ascii="Times New Roman" w:hAnsi="Times New Roman" w:cs="Times New Roman"/>
          <w:sz w:val="24"/>
          <w:szCs w:val="24"/>
        </w:rPr>
        <w:t xml:space="preserve"> шляхи,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спі</w:t>
      </w:r>
      <w:proofErr w:type="gramStart"/>
      <w:r w:rsidRPr="00047F2E">
        <w:rPr>
          <w:rFonts w:ascii="Times New Roman" w:hAnsi="Times New Roman" w:cs="Times New Roman"/>
          <w:sz w:val="24"/>
          <w:szCs w:val="24"/>
        </w:rPr>
        <w:t>вв</w:t>
      </w:r>
      <w:proofErr w:type="gramEnd"/>
      <w:r w:rsidRPr="00047F2E">
        <w:rPr>
          <w:rFonts w:ascii="Times New Roman" w:hAnsi="Times New Roman" w:cs="Times New Roman"/>
          <w:sz w:val="24"/>
          <w:szCs w:val="24"/>
        </w:rPr>
        <w:t>ідношення</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організмі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іровиноградної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Гліколіз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глікогеноліз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Хімізм</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спиртового</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бродіння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Окислювальне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декарбоксилування</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іровиноградної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за </w:t>
      </w:r>
      <w:proofErr w:type="spellStart"/>
      <w:r w:rsidRPr="00047F2E">
        <w:rPr>
          <w:rFonts w:ascii="Times New Roman" w:hAnsi="Times New Roman" w:cs="Times New Roman"/>
          <w:sz w:val="24"/>
          <w:szCs w:val="24"/>
        </w:rPr>
        <w:t>допомогою</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мультиензимного</w:t>
      </w:r>
      <w:proofErr w:type="spellEnd"/>
      <w:r w:rsidRPr="00047F2E">
        <w:rPr>
          <w:rFonts w:ascii="Times New Roman" w:hAnsi="Times New Roman" w:cs="Times New Roman"/>
          <w:sz w:val="24"/>
          <w:szCs w:val="24"/>
        </w:rPr>
        <w:t xml:space="preserve"> комплекса. Цикл </w:t>
      </w:r>
      <w:proofErr w:type="spellStart"/>
      <w:r w:rsidRPr="00047F2E">
        <w:rPr>
          <w:rFonts w:ascii="Times New Roman" w:hAnsi="Times New Roman" w:cs="Times New Roman"/>
          <w:sz w:val="24"/>
          <w:szCs w:val="24"/>
        </w:rPr>
        <w:t>трикарбонових</w:t>
      </w:r>
      <w:proofErr w:type="spellEnd"/>
      <w:r w:rsidRPr="00047F2E">
        <w:rPr>
          <w:rFonts w:ascii="Times New Roman" w:hAnsi="Times New Roman" w:cs="Times New Roman"/>
          <w:sz w:val="24"/>
          <w:szCs w:val="24"/>
        </w:rPr>
        <w:t xml:space="preserve"> и </w:t>
      </w:r>
      <w:proofErr w:type="spellStart"/>
      <w:r w:rsidRPr="00047F2E">
        <w:rPr>
          <w:rFonts w:ascii="Times New Roman" w:hAnsi="Times New Roman" w:cs="Times New Roman"/>
          <w:sz w:val="24"/>
          <w:szCs w:val="24"/>
        </w:rPr>
        <w:t>дикарбонових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Біосинтез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первинного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в</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процесі</w:t>
      </w:r>
      <w:proofErr w:type="spellEnd"/>
      <w:r w:rsidRPr="00047F2E">
        <w:rPr>
          <w:rFonts w:ascii="Times New Roman" w:hAnsi="Times New Roman" w:cs="Times New Roman"/>
          <w:sz w:val="24"/>
          <w:szCs w:val="24"/>
        </w:rPr>
        <w:t xml:space="preserve"> фотосинтезу и хемосинтезу. </w:t>
      </w:r>
      <w:proofErr w:type="spellStart"/>
      <w:r w:rsidRPr="00047F2E">
        <w:rPr>
          <w:rFonts w:ascii="Times New Roman" w:hAnsi="Times New Roman" w:cs="Times New Roman"/>
          <w:sz w:val="24"/>
          <w:szCs w:val="24"/>
        </w:rPr>
        <w:t>Його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енергетичне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забезпечення</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t xml:space="preserve">Схема </w:t>
      </w:r>
      <w:proofErr w:type="spellStart"/>
      <w:r w:rsidRPr="00047F2E">
        <w:rPr>
          <w:rFonts w:ascii="Times New Roman" w:hAnsi="Times New Roman" w:cs="Times New Roman"/>
          <w:sz w:val="24"/>
          <w:szCs w:val="24"/>
        </w:rPr>
        <w:t>перетворення</w:t>
      </w:r>
      <w:proofErr w:type="spellEnd"/>
      <w:r w:rsidRPr="00047F2E">
        <w:rPr>
          <w:rFonts w:ascii="Times New Roman" w:hAnsi="Times New Roman" w:cs="Times New Roman"/>
          <w:sz w:val="24"/>
          <w:szCs w:val="24"/>
        </w:rPr>
        <w:t xml:space="preserve"> 3-фосфогліцеринової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в фруктозо-6-фосфат.</w:t>
      </w:r>
    </w:p>
    <w:p w:rsidR="00047F2E" w:rsidRPr="00047F2E" w:rsidRDefault="00047F2E" w:rsidP="000C5AF5">
      <w:pPr>
        <w:spacing w:after="0" w:line="240" w:lineRule="auto"/>
        <w:ind w:firstLine="708"/>
        <w:contextualSpacing/>
        <w:jc w:val="both"/>
        <w:rPr>
          <w:rFonts w:ascii="Times New Roman" w:hAnsi="Times New Roman" w:cs="Times New Roman"/>
          <w:sz w:val="24"/>
          <w:szCs w:val="24"/>
        </w:rPr>
      </w:pPr>
      <w:proofErr w:type="spellStart"/>
      <w:r w:rsidRPr="00047F2E">
        <w:rPr>
          <w:rFonts w:ascii="Times New Roman" w:hAnsi="Times New Roman" w:cs="Times New Roman"/>
          <w:sz w:val="24"/>
          <w:szCs w:val="24"/>
        </w:rPr>
        <w:t>Трансглікозування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його</w:t>
      </w:r>
      <w:proofErr w:type="spellEnd"/>
      <w:r w:rsidRPr="00047F2E">
        <w:rPr>
          <w:rFonts w:ascii="Times New Roman" w:hAnsi="Times New Roman" w:cs="Times New Roman"/>
          <w:sz w:val="24"/>
          <w:szCs w:val="24"/>
        </w:rPr>
        <w:t xml:space="preserve"> роль в </w:t>
      </w:r>
      <w:proofErr w:type="spellStart"/>
      <w:r w:rsidRPr="00047F2E">
        <w:rPr>
          <w:rFonts w:ascii="Times New Roman" w:hAnsi="Times New Roman" w:cs="Times New Roman"/>
          <w:sz w:val="24"/>
          <w:szCs w:val="24"/>
        </w:rPr>
        <w:t>біосинтезі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оліго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полісахаридів</w:t>
      </w:r>
      <w:proofErr w:type="spellEnd"/>
      <w:r w:rsidRPr="00047F2E">
        <w:rPr>
          <w:rFonts w:ascii="Times New Roman" w:hAnsi="Times New Roman" w:cs="Times New Roman"/>
          <w:sz w:val="24"/>
          <w:szCs w:val="24"/>
        </w:rPr>
        <w:t xml:space="preserve">. </w:t>
      </w: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Особлива</w:t>
      </w:r>
      <w:proofErr w:type="spellEnd"/>
      <w:r w:rsidRPr="00047F2E">
        <w:rPr>
          <w:rFonts w:ascii="Times New Roman" w:hAnsi="Times New Roman" w:cs="Times New Roman"/>
          <w:sz w:val="24"/>
          <w:szCs w:val="24"/>
        </w:rPr>
        <w:t xml:space="preserve"> роль </w:t>
      </w:r>
      <w:proofErr w:type="spellStart"/>
      <w:r w:rsidRPr="00047F2E">
        <w:rPr>
          <w:rFonts w:ascii="Times New Roman" w:hAnsi="Times New Roman" w:cs="Times New Roman"/>
          <w:sz w:val="24"/>
          <w:szCs w:val="24"/>
        </w:rPr>
        <w:t>нуклеозиддифосфатсахарів</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в</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глікозилтрансферазних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реакціях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забезпечення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специфічного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оліго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полісахаридів</w:t>
      </w:r>
      <w:proofErr w:type="spellEnd"/>
      <w:r w:rsidRPr="00047F2E">
        <w:rPr>
          <w:rFonts w:ascii="Times New Roman" w:hAnsi="Times New Roman" w:cs="Times New Roman"/>
          <w:sz w:val="24"/>
          <w:szCs w:val="24"/>
        </w:rPr>
        <w:t xml:space="preserve"> за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допомогою</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b/>
          <w:sz w:val="24"/>
          <w:szCs w:val="24"/>
        </w:rPr>
        <w:t>лі</w:t>
      </w:r>
      <w:proofErr w:type="gramStart"/>
      <w:r w:rsidRPr="00047F2E">
        <w:rPr>
          <w:rFonts w:ascii="Times New Roman" w:hAnsi="Times New Roman" w:cs="Times New Roman"/>
          <w:b/>
          <w:sz w:val="24"/>
          <w:szCs w:val="24"/>
        </w:rPr>
        <w:t>п</w:t>
      </w:r>
      <w:proofErr w:type="gramEnd"/>
      <w:r w:rsidRPr="00047F2E">
        <w:rPr>
          <w:rFonts w:ascii="Times New Roman" w:hAnsi="Times New Roman" w:cs="Times New Roman"/>
          <w:b/>
          <w:sz w:val="24"/>
          <w:szCs w:val="24"/>
        </w:rPr>
        <w:t>ідів</w:t>
      </w:r>
      <w:proofErr w:type="spellEnd"/>
      <w:r w:rsidRPr="00047F2E">
        <w:rPr>
          <w:rFonts w:ascii="Times New Roman" w:hAnsi="Times New Roman" w:cs="Times New Roman"/>
          <w:b/>
          <w:sz w:val="24"/>
          <w:szCs w:val="24"/>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тригліцеридів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Гідроліз</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при </w:t>
      </w:r>
      <w:proofErr w:type="spellStart"/>
      <w:r w:rsidRPr="00047F2E">
        <w:rPr>
          <w:rFonts w:ascii="Times New Roman" w:hAnsi="Times New Roman" w:cs="Times New Roman"/>
          <w:sz w:val="24"/>
          <w:szCs w:val="24"/>
        </w:rPr>
        <w:t>участі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w:t>
      </w:r>
      <w:proofErr w:type="gramStart"/>
      <w:r w:rsidRPr="00047F2E">
        <w:rPr>
          <w:rFonts w:ascii="Times New Roman" w:hAnsi="Times New Roman" w:cs="Times New Roman"/>
          <w:sz w:val="24"/>
          <w:szCs w:val="24"/>
        </w:rPr>
        <w:t>пази</w:t>
      </w:r>
      <w:proofErr w:type="spellEnd"/>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аліестерази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активності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ліпази</w:t>
      </w:r>
      <w:proofErr w:type="spellEnd"/>
      <w:r w:rsidRPr="00047F2E">
        <w:rPr>
          <w:rFonts w:ascii="Times New Roman" w:hAnsi="Times New Roman" w:cs="Times New Roman"/>
          <w:sz w:val="24"/>
          <w:szCs w:val="24"/>
        </w:rPr>
        <w:t xml:space="preserve"> при </w:t>
      </w:r>
      <w:proofErr w:type="spellStart"/>
      <w:r w:rsidRPr="00047F2E">
        <w:rPr>
          <w:rFonts w:ascii="Times New Roman" w:hAnsi="Times New Roman" w:cs="Times New Roman"/>
          <w:sz w:val="24"/>
          <w:szCs w:val="24"/>
        </w:rPr>
        <w:t>участі</w:t>
      </w:r>
      <w:proofErr w:type="spellEnd"/>
      <w:r w:rsidRPr="00047F2E">
        <w:rPr>
          <w:rFonts w:ascii="Times New Roman" w:hAnsi="Times New Roman" w:cs="Times New Roman"/>
          <w:sz w:val="24"/>
          <w:szCs w:val="24"/>
        </w:rPr>
        <w:t xml:space="preserve"> цапф.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гліцерина</w:t>
      </w:r>
      <w:proofErr w:type="spellEnd"/>
      <w:r w:rsidRPr="00047F2E">
        <w:rPr>
          <w:rFonts w:ascii="Times New Roman" w:hAnsi="Times New Roman" w:cs="Times New Roman"/>
          <w:sz w:val="24"/>
          <w:szCs w:val="24"/>
        </w:rPr>
        <w:t>. Альф</w:t>
      </w:r>
      <w:proofErr w:type="gramStart"/>
      <w:r w:rsidRPr="00047F2E">
        <w:rPr>
          <w:rFonts w:ascii="Times New Roman" w:hAnsi="Times New Roman" w:cs="Times New Roman"/>
          <w:sz w:val="24"/>
          <w:szCs w:val="24"/>
        </w:rPr>
        <w:t>а-</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бета-окиснення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вищих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жирних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локалізація</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клітці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співвідношення</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тваринному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рослинному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царстві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ацетил-КоА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Гліоксілевий</w:t>
      </w:r>
      <w:proofErr w:type="spellEnd"/>
      <w:r w:rsidRPr="00047F2E">
        <w:rPr>
          <w:rFonts w:ascii="Times New Roman" w:hAnsi="Times New Roman" w:cs="Times New Roman"/>
          <w:sz w:val="24"/>
          <w:szCs w:val="24"/>
        </w:rPr>
        <w:t xml:space="preserve"> цикл.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вищих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жирних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біосинтеза</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тригліцеридів</w:t>
      </w:r>
      <w:proofErr w:type="spellEnd"/>
      <w:r w:rsidRPr="00047F2E">
        <w:rPr>
          <w:rFonts w:ascii="Times New Roman" w:hAnsi="Times New Roman" w:cs="Times New Roman"/>
          <w:sz w:val="24"/>
          <w:szCs w:val="24"/>
        </w:rPr>
        <w:t xml:space="preserve">, роль </w:t>
      </w:r>
      <w:proofErr w:type="spellStart"/>
      <w:r w:rsidRPr="00047F2E">
        <w:rPr>
          <w:rFonts w:ascii="Times New Roman" w:hAnsi="Times New Roman" w:cs="Times New Roman"/>
          <w:sz w:val="24"/>
          <w:szCs w:val="24"/>
        </w:rPr>
        <w:t>ацилтрансфераз</w:t>
      </w:r>
      <w:proofErr w:type="spellEnd"/>
      <w:r w:rsidRPr="00047F2E">
        <w:rPr>
          <w:rFonts w:ascii="Times New Roman" w:hAnsi="Times New Roman" w:cs="Times New Roman"/>
          <w:sz w:val="24"/>
          <w:szCs w:val="24"/>
        </w:rPr>
        <w:t xml:space="preserve"> (мон</w:t>
      </w:r>
      <w:proofErr w:type="gramStart"/>
      <w:r w:rsidRPr="00047F2E">
        <w:rPr>
          <w:rFonts w:ascii="Times New Roman" w:hAnsi="Times New Roman" w:cs="Times New Roman"/>
          <w:sz w:val="24"/>
          <w:szCs w:val="24"/>
        </w:rPr>
        <w:t>о-</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дигліцеридтрансацилаз</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цьому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процесі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Фосфатидні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 xml:space="preserve"> – </w:t>
      </w:r>
      <w:proofErr w:type="spellStart"/>
      <w:r w:rsidRPr="00047F2E">
        <w:rPr>
          <w:rFonts w:ascii="Times New Roman" w:hAnsi="Times New Roman" w:cs="Times New Roman"/>
          <w:sz w:val="24"/>
          <w:szCs w:val="24"/>
        </w:rPr>
        <w:t>проміжні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продукти</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біосинтезі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тригліцеридів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t xml:space="preserve">Воски.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воскі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стеридів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їх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гідроліз</w:t>
      </w:r>
      <w:proofErr w:type="spellEnd"/>
      <w:r w:rsidRPr="00047F2E">
        <w:rPr>
          <w:rFonts w:ascii="Times New Roman" w:hAnsi="Times New Roman" w:cs="Times New Roman"/>
          <w:sz w:val="24"/>
          <w:szCs w:val="24"/>
        </w:rPr>
        <w:t xml:space="preserve"> при </w:t>
      </w:r>
      <w:proofErr w:type="spellStart"/>
      <w:r w:rsidRPr="00047F2E">
        <w:rPr>
          <w:rFonts w:ascii="Times New Roman" w:hAnsi="Times New Roman" w:cs="Times New Roman"/>
          <w:sz w:val="24"/>
          <w:szCs w:val="24"/>
        </w:rPr>
        <w:t>участі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ферменті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Фосфолі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лецитина, </w:t>
      </w:r>
      <w:proofErr w:type="spellStart"/>
      <w:r w:rsidRPr="00047F2E">
        <w:rPr>
          <w:rFonts w:ascii="Times New Roman" w:hAnsi="Times New Roman" w:cs="Times New Roman"/>
          <w:sz w:val="24"/>
          <w:szCs w:val="24"/>
        </w:rPr>
        <w:t>холі</w:t>
      </w:r>
      <w:proofErr w:type="gramStart"/>
      <w:r w:rsidRPr="00047F2E">
        <w:rPr>
          <w:rFonts w:ascii="Times New Roman" w:hAnsi="Times New Roman" w:cs="Times New Roman"/>
          <w:sz w:val="24"/>
          <w:szCs w:val="24"/>
        </w:rPr>
        <w:t>на</w:t>
      </w:r>
      <w:proofErr w:type="spellEnd"/>
      <w:proofErr w:type="gram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Гліколі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гліколі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proofErr w:type="gramStart"/>
      <w:r w:rsidRPr="00047F2E">
        <w:rPr>
          <w:rFonts w:ascii="Times New Roman" w:hAnsi="Times New Roman" w:cs="Times New Roman"/>
          <w:b/>
          <w:sz w:val="24"/>
          <w:szCs w:val="24"/>
        </w:rPr>
        <w:t>Б</w:t>
      </w:r>
      <w:proofErr w:type="gramEnd"/>
      <w:r w:rsidRPr="00047F2E">
        <w:rPr>
          <w:rFonts w:ascii="Times New Roman" w:hAnsi="Times New Roman" w:cs="Times New Roman"/>
          <w:b/>
          <w:sz w:val="24"/>
          <w:szCs w:val="24"/>
        </w:rPr>
        <w:t>іологічне</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окиснення</w:t>
      </w:r>
      <w:proofErr w:type="spellEnd"/>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Визначення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поняття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біологічне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окиснення</w:t>
      </w:r>
      <w:proofErr w:type="spellEnd"/>
      <w:r w:rsidRPr="00047F2E">
        <w:rPr>
          <w:rFonts w:ascii="Times New Roman" w:hAnsi="Times New Roman" w:cs="Times New Roman"/>
          <w:sz w:val="24"/>
          <w:szCs w:val="24"/>
        </w:rPr>
        <w:t>”</w:t>
      </w:r>
      <w:proofErr w:type="gramStart"/>
      <w:r w:rsidRPr="00047F2E">
        <w:rPr>
          <w:rFonts w:ascii="Times New Roman" w:hAnsi="Times New Roman" w:cs="Times New Roman"/>
          <w:sz w:val="24"/>
          <w:szCs w:val="24"/>
        </w:rPr>
        <w:t>.</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gramStart"/>
      <w:r w:rsidRPr="00047F2E">
        <w:rPr>
          <w:rFonts w:ascii="Times New Roman" w:hAnsi="Times New Roman" w:cs="Times New Roman"/>
          <w:sz w:val="24"/>
          <w:szCs w:val="24"/>
        </w:rPr>
        <w:t>с</w:t>
      </w:r>
      <w:proofErr w:type="gramEnd"/>
      <w:r w:rsidRPr="00047F2E">
        <w:rPr>
          <w:rFonts w:ascii="Times New Roman" w:hAnsi="Times New Roman" w:cs="Times New Roman"/>
          <w:sz w:val="24"/>
          <w:szCs w:val="24"/>
        </w:rPr>
        <w:t>торія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розвитку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уявлень</w:t>
      </w:r>
      <w:proofErr w:type="spellEnd"/>
      <w:r w:rsidRPr="00047F2E">
        <w:rPr>
          <w:rFonts w:ascii="Times New Roman" w:hAnsi="Times New Roman" w:cs="Times New Roman"/>
          <w:sz w:val="24"/>
          <w:szCs w:val="24"/>
        </w:rPr>
        <w:t xml:space="preserve"> про </w:t>
      </w:r>
      <w:proofErr w:type="spellStart"/>
      <w:r w:rsidRPr="00047F2E">
        <w:rPr>
          <w:rFonts w:ascii="Times New Roman" w:hAnsi="Times New Roman" w:cs="Times New Roman"/>
          <w:sz w:val="24"/>
          <w:szCs w:val="24"/>
        </w:rPr>
        <w:t>механізм</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біологічного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окислення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теорія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активування</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кисню</w:t>
      </w:r>
      <w:proofErr w:type="spellEnd"/>
      <w:r w:rsidRPr="00047F2E">
        <w:rPr>
          <w:rFonts w:ascii="Times New Roman" w:hAnsi="Times New Roman" w:cs="Times New Roman"/>
          <w:sz w:val="24"/>
          <w:szCs w:val="24"/>
        </w:rPr>
        <w:t xml:space="preserve"> </w:t>
      </w:r>
      <w:r w:rsidRPr="00047F2E">
        <w:rPr>
          <w:rFonts w:ascii="Times New Roman" w:hAnsi="Times New Roman" w:cs="Times New Roman"/>
          <w:sz w:val="24"/>
          <w:szCs w:val="24"/>
          <w:lang w:val="uk-UA"/>
        </w:rPr>
        <w:t xml:space="preserve">К. </w:t>
      </w:r>
      <w:proofErr w:type="spellStart"/>
      <w:r w:rsidRPr="00047F2E">
        <w:rPr>
          <w:rFonts w:ascii="Times New Roman" w:hAnsi="Times New Roman" w:cs="Times New Roman"/>
          <w:sz w:val="24"/>
          <w:szCs w:val="24"/>
          <w:lang w:val="uk-UA"/>
        </w:rPr>
        <w:t>Шенбайна</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перекисна</w:t>
      </w:r>
      <w:proofErr w:type="spellEnd"/>
      <w:r w:rsidRPr="00047F2E">
        <w:rPr>
          <w:rFonts w:ascii="Times New Roman" w:hAnsi="Times New Roman" w:cs="Times New Roman"/>
          <w:sz w:val="24"/>
          <w:szCs w:val="24"/>
          <w:lang w:val="uk-UA"/>
        </w:rPr>
        <w:t xml:space="preserve"> теорія А.Н.Баха; концепція дихальних хромогенів В.І. </w:t>
      </w:r>
      <w:proofErr w:type="spellStart"/>
      <w:r w:rsidRPr="00047F2E">
        <w:rPr>
          <w:rFonts w:ascii="Times New Roman" w:hAnsi="Times New Roman" w:cs="Times New Roman"/>
          <w:sz w:val="24"/>
          <w:szCs w:val="24"/>
          <w:lang w:val="uk-UA"/>
        </w:rPr>
        <w:t>Паладіна</w:t>
      </w:r>
      <w:proofErr w:type="spellEnd"/>
      <w:r w:rsidRPr="00047F2E">
        <w:rPr>
          <w:rFonts w:ascii="Times New Roman" w:hAnsi="Times New Roman" w:cs="Times New Roman"/>
          <w:sz w:val="24"/>
          <w:szCs w:val="24"/>
          <w:lang w:val="uk-UA"/>
        </w:rPr>
        <w:t xml:space="preserve"> і Х. </w:t>
      </w:r>
      <w:proofErr w:type="spellStart"/>
      <w:r w:rsidRPr="00047F2E">
        <w:rPr>
          <w:rFonts w:ascii="Times New Roman" w:hAnsi="Times New Roman" w:cs="Times New Roman"/>
          <w:sz w:val="24"/>
          <w:szCs w:val="24"/>
          <w:lang w:val="uk-UA"/>
        </w:rPr>
        <w:t>Віланда</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Класифікація процесів біологічного окислення. Два типи </w:t>
      </w:r>
      <w:proofErr w:type="spellStart"/>
      <w:r w:rsidRPr="00047F2E">
        <w:rPr>
          <w:rFonts w:ascii="Times New Roman" w:hAnsi="Times New Roman" w:cs="Times New Roman"/>
          <w:sz w:val="24"/>
          <w:szCs w:val="24"/>
          <w:lang w:val="uk-UA"/>
        </w:rPr>
        <w:t>оксідоредуктаз</w:t>
      </w:r>
      <w:proofErr w:type="spellEnd"/>
      <w:r w:rsidRPr="00047F2E">
        <w:rPr>
          <w:rFonts w:ascii="Times New Roman" w:hAnsi="Times New Roman" w:cs="Times New Roman"/>
          <w:sz w:val="24"/>
          <w:szCs w:val="24"/>
          <w:lang w:val="uk-UA"/>
        </w:rPr>
        <w:t xml:space="preserve"> в клітці: а) які забезпечують </w:t>
      </w:r>
      <w:proofErr w:type="spellStart"/>
      <w:r w:rsidRPr="00047F2E">
        <w:rPr>
          <w:rFonts w:ascii="Times New Roman" w:hAnsi="Times New Roman" w:cs="Times New Roman"/>
          <w:sz w:val="24"/>
          <w:szCs w:val="24"/>
          <w:lang w:val="uk-UA"/>
        </w:rPr>
        <w:t>дегідрірування</w:t>
      </w:r>
      <w:proofErr w:type="spellEnd"/>
      <w:r w:rsidRPr="00047F2E">
        <w:rPr>
          <w:rFonts w:ascii="Times New Roman" w:hAnsi="Times New Roman" w:cs="Times New Roman"/>
          <w:sz w:val="24"/>
          <w:szCs w:val="24"/>
          <w:lang w:val="uk-UA"/>
        </w:rPr>
        <w:t xml:space="preserve"> субстратів і передачу атомів водню і електронів на кисень і другі акцептори; б) які </w:t>
      </w:r>
      <w:proofErr w:type="spellStart"/>
      <w:r w:rsidRPr="00047F2E">
        <w:rPr>
          <w:rFonts w:ascii="Times New Roman" w:hAnsi="Times New Roman" w:cs="Times New Roman"/>
          <w:sz w:val="24"/>
          <w:szCs w:val="24"/>
          <w:lang w:val="uk-UA"/>
        </w:rPr>
        <w:t>каталізують</w:t>
      </w:r>
      <w:proofErr w:type="spellEnd"/>
      <w:r w:rsidRPr="00047F2E">
        <w:rPr>
          <w:rFonts w:ascii="Times New Roman" w:hAnsi="Times New Roman" w:cs="Times New Roman"/>
          <w:sz w:val="24"/>
          <w:szCs w:val="24"/>
          <w:lang w:val="uk-UA"/>
        </w:rPr>
        <w:t xml:space="preserve"> реакції безпосередньо включення в субстрат кисню (</w:t>
      </w:r>
      <w:proofErr w:type="spellStart"/>
      <w:r w:rsidRPr="00047F2E">
        <w:rPr>
          <w:rFonts w:ascii="Times New Roman" w:hAnsi="Times New Roman" w:cs="Times New Roman"/>
          <w:sz w:val="24"/>
          <w:szCs w:val="24"/>
          <w:lang w:val="uk-UA"/>
        </w:rPr>
        <w:t>оксигенази</w:t>
      </w:r>
      <w:proofErr w:type="spellEnd"/>
      <w:r w:rsidRPr="00047F2E">
        <w:rPr>
          <w:rFonts w:ascii="Times New Roman" w:hAnsi="Times New Roman" w:cs="Times New Roman"/>
          <w:sz w:val="24"/>
          <w:szCs w:val="24"/>
          <w:lang w:val="uk-UA"/>
        </w:rPr>
        <w:t xml:space="preserve"> і </w:t>
      </w:r>
      <w:proofErr w:type="spellStart"/>
      <w:r w:rsidRPr="00047F2E">
        <w:rPr>
          <w:rFonts w:ascii="Times New Roman" w:hAnsi="Times New Roman" w:cs="Times New Roman"/>
          <w:sz w:val="24"/>
          <w:szCs w:val="24"/>
          <w:lang w:val="uk-UA"/>
        </w:rPr>
        <w:t>гідроксилази</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Спряження біологічного окислення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 xml:space="preserve"> на рівні субстрату (в процесах гліколізу і бродіння) і на рівні </w:t>
      </w:r>
      <w:proofErr w:type="spellStart"/>
      <w:r w:rsidRPr="00047F2E">
        <w:rPr>
          <w:rFonts w:ascii="Times New Roman" w:hAnsi="Times New Roman" w:cs="Times New Roman"/>
          <w:sz w:val="24"/>
          <w:szCs w:val="24"/>
          <w:lang w:val="uk-UA"/>
        </w:rPr>
        <w:t>електронно</w:t>
      </w:r>
      <w:proofErr w:type="spellEnd"/>
      <w:r w:rsidRPr="00047F2E">
        <w:rPr>
          <w:rFonts w:ascii="Times New Roman" w:hAnsi="Times New Roman" w:cs="Times New Roman"/>
          <w:sz w:val="24"/>
          <w:szCs w:val="24"/>
          <w:lang w:val="uk-UA"/>
        </w:rPr>
        <w:t xml:space="preserve"> транспортного ланцюга (в </w:t>
      </w:r>
      <w:proofErr w:type="spellStart"/>
      <w:r w:rsidRPr="00047F2E">
        <w:rPr>
          <w:rFonts w:ascii="Times New Roman" w:hAnsi="Times New Roman" w:cs="Times New Roman"/>
          <w:sz w:val="24"/>
          <w:szCs w:val="24"/>
          <w:lang w:val="uk-UA"/>
        </w:rPr>
        <w:t>митохондріальному</w:t>
      </w:r>
      <w:proofErr w:type="spellEnd"/>
      <w:r w:rsidRPr="00047F2E">
        <w:rPr>
          <w:rFonts w:ascii="Times New Roman" w:hAnsi="Times New Roman" w:cs="Times New Roman"/>
          <w:sz w:val="24"/>
          <w:szCs w:val="24"/>
          <w:lang w:val="uk-UA"/>
        </w:rPr>
        <w:t xml:space="preserve"> апараті). Дихальний ланцюг ферментів, які здійснюють кон’югацію</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окиснення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 Гіпотези про механізм кон’югації</w:t>
      </w:r>
      <w:r w:rsidRPr="00047F2E">
        <w:rPr>
          <w:rFonts w:ascii="Times New Roman" w:hAnsi="Times New Roman" w:cs="Times New Roman"/>
          <w:b/>
          <w:sz w:val="24"/>
          <w:szCs w:val="24"/>
          <w:lang w:val="uk-UA"/>
        </w:rPr>
        <w:t xml:space="preserve"> </w:t>
      </w:r>
      <w:r w:rsidRPr="00047F2E">
        <w:rPr>
          <w:rFonts w:ascii="Times New Roman" w:hAnsi="Times New Roman" w:cs="Times New Roman"/>
          <w:sz w:val="24"/>
          <w:szCs w:val="24"/>
          <w:lang w:val="uk-UA"/>
        </w:rPr>
        <w:t xml:space="preserve">окиснення з </w:t>
      </w:r>
      <w:proofErr w:type="spellStart"/>
      <w:r w:rsidRPr="00047F2E">
        <w:rPr>
          <w:rFonts w:ascii="Times New Roman" w:hAnsi="Times New Roman" w:cs="Times New Roman"/>
          <w:sz w:val="24"/>
          <w:szCs w:val="24"/>
          <w:lang w:val="uk-UA"/>
        </w:rPr>
        <w:t>фосфорилюванням</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 xml:space="preserve">Енергетичний ефект розпаду вуглеводів. Енергетичний ефект окиснення </w:t>
      </w:r>
      <w:proofErr w:type="spellStart"/>
      <w:r w:rsidRPr="00047F2E">
        <w:rPr>
          <w:rFonts w:ascii="Times New Roman" w:hAnsi="Times New Roman" w:cs="Times New Roman"/>
          <w:sz w:val="24"/>
          <w:szCs w:val="24"/>
          <w:lang w:val="uk-UA"/>
        </w:rPr>
        <w:t>тригліцеридів</w:t>
      </w:r>
      <w:proofErr w:type="spellEnd"/>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Біологічне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окиснення</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процесі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еволюції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живих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організмі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Водний</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і</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мінеральний</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обмін</w:t>
      </w:r>
      <w:proofErr w:type="spellEnd"/>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b/>
          <w:sz w:val="24"/>
          <w:szCs w:val="24"/>
        </w:rPr>
        <w:tab/>
      </w:r>
      <w:proofErr w:type="spellStart"/>
      <w:r w:rsidRPr="00047F2E">
        <w:rPr>
          <w:rFonts w:ascii="Times New Roman" w:hAnsi="Times New Roman" w:cs="Times New Roman"/>
          <w:sz w:val="24"/>
          <w:szCs w:val="24"/>
        </w:rPr>
        <w:t>Вмі</w:t>
      </w:r>
      <w:proofErr w:type="gramStart"/>
      <w:r w:rsidRPr="00047F2E">
        <w:rPr>
          <w:rFonts w:ascii="Times New Roman" w:hAnsi="Times New Roman" w:cs="Times New Roman"/>
          <w:sz w:val="24"/>
          <w:szCs w:val="24"/>
        </w:rPr>
        <w:t>ст</w:t>
      </w:r>
      <w:proofErr w:type="spellEnd"/>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розподіл</w:t>
      </w:r>
      <w:proofErr w:type="spellEnd"/>
      <w:r w:rsidRPr="00047F2E">
        <w:rPr>
          <w:rFonts w:ascii="Times New Roman" w:hAnsi="Times New Roman" w:cs="Times New Roman"/>
          <w:sz w:val="24"/>
          <w:szCs w:val="24"/>
        </w:rPr>
        <w:t xml:space="preserve"> води в </w:t>
      </w:r>
      <w:proofErr w:type="spellStart"/>
      <w:r w:rsidRPr="00047F2E">
        <w:rPr>
          <w:rFonts w:ascii="Times New Roman" w:hAnsi="Times New Roman" w:cs="Times New Roman"/>
          <w:sz w:val="24"/>
          <w:szCs w:val="24"/>
        </w:rPr>
        <w:t>організмі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клітині</w:t>
      </w:r>
      <w:proofErr w:type="spellEnd"/>
      <w:r w:rsidRPr="00047F2E">
        <w:rPr>
          <w:rFonts w:ascii="Times New Roman" w:hAnsi="Times New Roman" w:cs="Times New Roman"/>
          <w:sz w:val="24"/>
          <w:szCs w:val="24"/>
        </w:rPr>
        <w:t xml:space="preserve">. Стан води у тканинах. </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rPr>
        <w:tab/>
        <w:t xml:space="preserve">Участь </w:t>
      </w:r>
      <w:proofErr w:type="spellStart"/>
      <w:proofErr w:type="gramStart"/>
      <w:r w:rsidRPr="00047F2E">
        <w:rPr>
          <w:rFonts w:ascii="Times New Roman" w:hAnsi="Times New Roman" w:cs="Times New Roman"/>
          <w:sz w:val="24"/>
          <w:szCs w:val="24"/>
        </w:rPr>
        <w:t>м</w:t>
      </w:r>
      <w:proofErr w:type="gramEnd"/>
      <w:r w:rsidRPr="00047F2E">
        <w:rPr>
          <w:rFonts w:ascii="Times New Roman" w:hAnsi="Times New Roman" w:cs="Times New Roman"/>
          <w:sz w:val="24"/>
          <w:szCs w:val="24"/>
        </w:rPr>
        <w:t>інеральних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формуванні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третинної</w:t>
      </w:r>
      <w:proofErr w:type="spellEnd"/>
      <w:r w:rsidRPr="00047F2E">
        <w:rPr>
          <w:rFonts w:ascii="Times New Roman" w:hAnsi="Times New Roman" w:cs="Times New Roman"/>
          <w:sz w:val="24"/>
          <w:szCs w:val="24"/>
        </w:rPr>
        <w:t xml:space="preserve"> та </w:t>
      </w:r>
      <w:proofErr w:type="spellStart"/>
      <w:r w:rsidRPr="00047F2E">
        <w:rPr>
          <w:rFonts w:ascii="Times New Roman" w:hAnsi="Times New Roman" w:cs="Times New Roman"/>
          <w:sz w:val="24"/>
          <w:szCs w:val="24"/>
        </w:rPr>
        <w:t>четвертинної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структури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біополімерів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Ферменти</w:t>
      </w:r>
      <w:proofErr w:type="spellEnd"/>
      <w:r w:rsidRPr="00047F2E">
        <w:rPr>
          <w:rFonts w:ascii="Times New Roman" w:hAnsi="Times New Roman" w:cs="Times New Roman"/>
          <w:sz w:val="24"/>
          <w:szCs w:val="24"/>
        </w:rPr>
        <w:t xml:space="preserve"> - </w:t>
      </w:r>
      <w:proofErr w:type="spellStart"/>
      <w:r w:rsidRPr="00047F2E">
        <w:rPr>
          <w:rFonts w:ascii="Times New Roman" w:hAnsi="Times New Roman" w:cs="Times New Roman"/>
          <w:sz w:val="24"/>
          <w:szCs w:val="24"/>
        </w:rPr>
        <w:t>металопротеїди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Мінеральні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Роль </w:t>
      </w:r>
      <w:proofErr w:type="spellStart"/>
      <w:r w:rsidRPr="00047F2E">
        <w:rPr>
          <w:rFonts w:ascii="Times New Roman" w:hAnsi="Times New Roman" w:cs="Times New Roman"/>
          <w:sz w:val="24"/>
          <w:szCs w:val="24"/>
        </w:rPr>
        <w:t>мінеральних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елементів</w:t>
      </w:r>
      <w:proofErr w:type="spellEnd"/>
      <w:r w:rsidRPr="00047F2E">
        <w:rPr>
          <w:rFonts w:ascii="Times New Roman" w:hAnsi="Times New Roman" w:cs="Times New Roman"/>
          <w:sz w:val="24"/>
          <w:szCs w:val="24"/>
        </w:rPr>
        <w:t xml:space="preserve"> </w:t>
      </w:r>
      <w:proofErr w:type="gramStart"/>
      <w:r w:rsidRPr="00047F2E">
        <w:rPr>
          <w:rFonts w:ascii="Times New Roman" w:hAnsi="Times New Roman" w:cs="Times New Roman"/>
          <w:sz w:val="24"/>
          <w:szCs w:val="24"/>
        </w:rPr>
        <w:t>в</w:t>
      </w:r>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обмінах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ліпідів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мінеральних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Взаємозв’язок</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обміну</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білків</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нуклеїнових</w:t>
      </w:r>
      <w:proofErr w:type="spellEnd"/>
      <w:r w:rsidRPr="00047F2E">
        <w:rPr>
          <w:rFonts w:ascii="Times New Roman" w:hAnsi="Times New Roman" w:cs="Times New Roman"/>
          <w:b/>
          <w:sz w:val="24"/>
          <w:szCs w:val="24"/>
        </w:rPr>
        <w:t xml:space="preserve"> кислот, </w:t>
      </w:r>
      <w:proofErr w:type="spellStart"/>
      <w:r w:rsidRPr="00047F2E">
        <w:rPr>
          <w:rFonts w:ascii="Times New Roman" w:hAnsi="Times New Roman" w:cs="Times New Roman"/>
          <w:b/>
          <w:sz w:val="24"/>
          <w:szCs w:val="24"/>
        </w:rPr>
        <w:t>вуглеводів</w:t>
      </w:r>
      <w:proofErr w:type="spellEnd"/>
      <w:r w:rsidRPr="00047F2E">
        <w:rPr>
          <w:rFonts w:ascii="Times New Roman" w:hAnsi="Times New Roman" w:cs="Times New Roman"/>
          <w:b/>
          <w:sz w:val="24"/>
          <w:szCs w:val="24"/>
        </w:rPr>
        <w:t xml:space="preserve"> та </w:t>
      </w:r>
      <w:r w:rsidRPr="00047F2E">
        <w:rPr>
          <w:rFonts w:ascii="Times New Roman" w:hAnsi="Times New Roman" w:cs="Times New Roman"/>
          <w:b/>
          <w:sz w:val="24"/>
          <w:szCs w:val="24"/>
        </w:rPr>
        <w:tab/>
      </w:r>
      <w:proofErr w:type="spellStart"/>
      <w:r w:rsidRPr="00047F2E">
        <w:rPr>
          <w:rFonts w:ascii="Times New Roman" w:hAnsi="Times New Roman" w:cs="Times New Roman"/>
          <w:b/>
          <w:sz w:val="24"/>
          <w:szCs w:val="24"/>
        </w:rPr>
        <w:t>лі</w:t>
      </w:r>
      <w:proofErr w:type="gramStart"/>
      <w:r w:rsidRPr="00047F2E">
        <w:rPr>
          <w:rFonts w:ascii="Times New Roman" w:hAnsi="Times New Roman" w:cs="Times New Roman"/>
          <w:b/>
          <w:sz w:val="24"/>
          <w:szCs w:val="24"/>
        </w:rPr>
        <w:t>п</w:t>
      </w:r>
      <w:proofErr w:type="gramEnd"/>
      <w:r w:rsidRPr="00047F2E">
        <w:rPr>
          <w:rFonts w:ascii="Times New Roman" w:hAnsi="Times New Roman" w:cs="Times New Roman"/>
          <w:b/>
          <w:sz w:val="24"/>
          <w:szCs w:val="24"/>
        </w:rPr>
        <w:t>ідів</w:t>
      </w:r>
      <w:proofErr w:type="spellEnd"/>
      <w:r w:rsidRPr="00047F2E">
        <w:rPr>
          <w:rFonts w:ascii="Times New Roman" w:hAnsi="Times New Roman" w:cs="Times New Roman"/>
          <w:b/>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b/>
          <w:sz w:val="24"/>
          <w:szCs w:val="24"/>
        </w:rPr>
        <w:tab/>
      </w:r>
      <w:proofErr w:type="spellStart"/>
      <w:r w:rsidRPr="00047F2E">
        <w:rPr>
          <w:rFonts w:ascii="Times New Roman" w:hAnsi="Times New Roman" w:cs="Times New Roman"/>
          <w:sz w:val="24"/>
          <w:szCs w:val="24"/>
        </w:rPr>
        <w:t>Загальні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положення</w:t>
      </w:r>
      <w:proofErr w:type="spellEnd"/>
      <w:r w:rsidRPr="00047F2E">
        <w:rPr>
          <w:rFonts w:ascii="Times New Roman" w:hAnsi="Times New Roman" w:cs="Times New Roman"/>
          <w:sz w:val="24"/>
          <w:szCs w:val="24"/>
        </w:rPr>
        <w:t xml:space="preserve"> про </w:t>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в </w:t>
      </w:r>
      <w:proofErr w:type="spellStart"/>
      <w:r w:rsidRPr="00047F2E">
        <w:rPr>
          <w:rFonts w:ascii="Times New Roman" w:hAnsi="Times New Roman" w:cs="Times New Roman"/>
          <w:sz w:val="24"/>
          <w:szCs w:val="24"/>
        </w:rPr>
        <w:t>організмі</w:t>
      </w:r>
      <w:proofErr w:type="spellEnd"/>
      <w:r w:rsidRPr="00047F2E">
        <w:rPr>
          <w:rFonts w:ascii="Times New Roman" w:hAnsi="Times New Roman" w:cs="Times New Roman"/>
          <w:sz w:val="24"/>
          <w:szCs w:val="24"/>
        </w:rPr>
        <w:t xml:space="preserve">. Центральна роль 3-фосфогліцеринової </w:t>
      </w:r>
      <w:proofErr w:type="spellStart"/>
      <w:r w:rsidRPr="00047F2E">
        <w:rPr>
          <w:rFonts w:ascii="Times New Roman" w:hAnsi="Times New Roman" w:cs="Times New Roman"/>
          <w:sz w:val="24"/>
          <w:szCs w:val="24"/>
        </w:rPr>
        <w:t>кислоти</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lastRenderedPageBreak/>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нуклеїнових</w:t>
      </w:r>
      <w:proofErr w:type="spellEnd"/>
      <w:r w:rsidRPr="00047F2E">
        <w:rPr>
          <w:rFonts w:ascii="Times New Roman" w:hAnsi="Times New Roman" w:cs="Times New Roman"/>
          <w:sz w:val="24"/>
          <w:szCs w:val="24"/>
        </w:rPr>
        <w:t xml:space="preserve"> кислот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білкового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вуглеводного</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Взаємозв’язок</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обміну</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лі</w:t>
      </w:r>
      <w:proofErr w:type="gramStart"/>
      <w:r w:rsidRPr="00047F2E">
        <w:rPr>
          <w:rFonts w:ascii="Times New Roman" w:hAnsi="Times New Roman" w:cs="Times New Roman"/>
          <w:sz w:val="24"/>
          <w:szCs w:val="24"/>
        </w:rPr>
        <w:t>п</w:t>
      </w:r>
      <w:proofErr w:type="gramEnd"/>
      <w:r w:rsidRPr="00047F2E">
        <w:rPr>
          <w:rFonts w:ascii="Times New Roman" w:hAnsi="Times New Roman" w:cs="Times New Roman"/>
          <w:sz w:val="24"/>
          <w:szCs w:val="24"/>
        </w:rPr>
        <w:t>ідів</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речовин</w:t>
      </w:r>
      <w:proofErr w:type="spellEnd"/>
      <w:r w:rsidRPr="00047F2E">
        <w:rPr>
          <w:rFonts w:ascii="Times New Roman" w:hAnsi="Times New Roman" w:cs="Times New Roman"/>
          <w:sz w:val="24"/>
          <w:szCs w:val="24"/>
        </w:rPr>
        <w:t xml:space="preserve"> як </w:t>
      </w:r>
      <w:proofErr w:type="spellStart"/>
      <w:r w:rsidRPr="00047F2E">
        <w:rPr>
          <w:rFonts w:ascii="Times New Roman" w:hAnsi="Times New Roman" w:cs="Times New Roman"/>
          <w:sz w:val="24"/>
          <w:szCs w:val="24"/>
        </w:rPr>
        <w:t>одне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ціле</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b/>
          <w:sz w:val="24"/>
          <w:szCs w:val="24"/>
        </w:rPr>
        <w:t>Регуляція</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процесів</w:t>
      </w:r>
      <w:proofErr w:type="spellEnd"/>
      <w:r w:rsidRPr="00047F2E">
        <w:rPr>
          <w:rFonts w:ascii="Times New Roman" w:hAnsi="Times New Roman" w:cs="Times New Roman"/>
          <w:b/>
          <w:sz w:val="24"/>
          <w:szCs w:val="24"/>
        </w:rPr>
        <w:t xml:space="preserve"> </w:t>
      </w:r>
      <w:proofErr w:type="spellStart"/>
      <w:r w:rsidRPr="00047F2E">
        <w:rPr>
          <w:rFonts w:ascii="Times New Roman" w:hAnsi="Times New Roman" w:cs="Times New Roman"/>
          <w:b/>
          <w:sz w:val="24"/>
          <w:szCs w:val="24"/>
        </w:rPr>
        <w:t>життєдіяльності</w:t>
      </w:r>
      <w:proofErr w:type="spellEnd"/>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івні</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процесів</w:t>
      </w:r>
      <w:proofErr w:type="spellEnd"/>
      <w:r w:rsidRPr="00047F2E">
        <w:rPr>
          <w:rFonts w:ascii="Times New Roman" w:hAnsi="Times New Roman" w:cs="Times New Roman"/>
          <w:sz w:val="24"/>
          <w:szCs w:val="24"/>
        </w:rPr>
        <w:t xml:space="preserve"> у </w:t>
      </w:r>
      <w:proofErr w:type="spellStart"/>
      <w:r w:rsidRPr="00047F2E">
        <w:rPr>
          <w:rFonts w:ascii="Times New Roman" w:hAnsi="Times New Roman" w:cs="Times New Roman"/>
          <w:sz w:val="24"/>
          <w:szCs w:val="24"/>
        </w:rPr>
        <w:t>живій</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природі</w:t>
      </w:r>
      <w:proofErr w:type="spellEnd"/>
      <w:r w:rsidRPr="00047F2E">
        <w:rPr>
          <w:rFonts w:ascii="Times New Roman" w:hAnsi="Times New Roman" w:cs="Times New Roman"/>
          <w:sz w:val="24"/>
          <w:szCs w:val="24"/>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Метаболітний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Оперонний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Клітинний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Організмений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w:t>
      </w:r>
    </w:p>
    <w:p w:rsidR="00047F2E" w:rsidRPr="00047F2E" w:rsidRDefault="00047F2E" w:rsidP="000C5AF5">
      <w:pPr>
        <w:spacing w:after="0" w:line="240" w:lineRule="auto"/>
        <w:contextualSpacing/>
        <w:jc w:val="both"/>
        <w:rPr>
          <w:rFonts w:ascii="Times New Roman" w:hAnsi="Times New Roman" w:cs="Times New Roman"/>
          <w:sz w:val="24"/>
          <w:szCs w:val="24"/>
        </w:rPr>
      </w:pPr>
      <w:r w:rsidRPr="00047F2E">
        <w:rPr>
          <w:rFonts w:ascii="Times New Roman" w:hAnsi="Times New Roman" w:cs="Times New Roman"/>
          <w:sz w:val="24"/>
          <w:szCs w:val="24"/>
        </w:rPr>
        <w:tab/>
      </w:r>
      <w:proofErr w:type="spellStart"/>
      <w:r w:rsidRPr="00047F2E">
        <w:rPr>
          <w:rFonts w:ascii="Times New Roman" w:hAnsi="Times New Roman" w:cs="Times New Roman"/>
          <w:sz w:val="24"/>
          <w:szCs w:val="24"/>
        </w:rPr>
        <w:t>Популяційний</w:t>
      </w:r>
      <w:proofErr w:type="spellEnd"/>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sz w:val="24"/>
          <w:szCs w:val="24"/>
        </w:rPr>
        <w:t>р</w:t>
      </w:r>
      <w:proofErr w:type="gramEnd"/>
      <w:r w:rsidRPr="00047F2E">
        <w:rPr>
          <w:rFonts w:ascii="Times New Roman" w:hAnsi="Times New Roman" w:cs="Times New Roman"/>
          <w:sz w:val="24"/>
          <w:szCs w:val="24"/>
        </w:rPr>
        <w:t>івень</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регуляції</w:t>
      </w:r>
      <w:proofErr w:type="spellEnd"/>
      <w:r w:rsidRPr="00047F2E">
        <w:rPr>
          <w:rFonts w:ascii="Times New Roman" w:hAnsi="Times New Roman" w:cs="Times New Roman"/>
          <w:sz w:val="24"/>
          <w:szCs w:val="24"/>
        </w:rPr>
        <w:t>.</w:t>
      </w: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047F2E" w:rsidRDefault="00047F2E" w:rsidP="00047F2E">
      <w:pPr>
        <w:spacing w:line="240" w:lineRule="auto"/>
        <w:jc w:val="center"/>
        <w:rPr>
          <w:rFonts w:ascii="Times New Roman" w:hAnsi="Times New Roman" w:cs="Times New Roman"/>
          <w:bCs/>
          <w:color w:val="333333"/>
          <w:sz w:val="24"/>
          <w:szCs w:val="24"/>
          <w:lang w:val="uk-UA"/>
        </w:rPr>
      </w:pPr>
    </w:p>
    <w:p w:rsidR="00047F2E" w:rsidRPr="00367A72" w:rsidRDefault="00047F2E" w:rsidP="00047F2E">
      <w:pPr>
        <w:spacing w:line="240" w:lineRule="auto"/>
        <w:rPr>
          <w:rFonts w:ascii="Times New Roman" w:hAnsi="Times New Roman" w:cs="Times New Roman"/>
          <w:bCs/>
          <w:color w:val="333333"/>
          <w:sz w:val="24"/>
          <w:szCs w:val="24"/>
        </w:rPr>
      </w:pPr>
    </w:p>
    <w:p w:rsidR="00047F2E" w:rsidRPr="00047F2E" w:rsidRDefault="00047F2E" w:rsidP="00047F2E">
      <w:pPr>
        <w:spacing w:line="240" w:lineRule="auto"/>
        <w:jc w:val="center"/>
        <w:rPr>
          <w:rFonts w:ascii="Times New Roman" w:hAnsi="Times New Roman" w:cs="Times New Roman"/>
          <w:b/>
          <w:bCs/>
          <w:sz w:val="24"/>
          <w:szCs w:val="24"/>
          <w:lang w:val="uk-UA"/>
        </w:rPr>
      </w:pPr>
      <w:r w:rsidRPr="00047F2E">
        <w:rPr>
          <w:rFonts w:ascii="Times New Roman" w:hAnsi="Times New Roman" w:cs="Times New Roman"/>
          <w:b/>
          <w:bCs/>
          <w:sz w:val="24"/>
          <w:szCs w:val="24"/>
          <w:lang w:val="uk-UA"/>
        </w:rPr>
        <w:lastRenderedPageBreak/>
        <w:t>С</w:t>
      </w:r>
      <w:proofErr w:type="spellStart"/>
      <w:r w:rsidRPr="00047F2E">
        <w:rPr>
          <w:rFonts w:ascii="Times New Roman" w:hAnsi="Times New Roman" w:cs="Times New Roman"/>
          <w:b/>
          <w:bCs/>
          <w:sz w:val="24"/>
          <w:szCs w:val="24"/>
        </w:rPr>
        <w:t>труктура</w:t>
      </w:r>
      <w:proofErr w:type="spellEnd"/>
      <w:r w:rsidRPr="00047F2E">
        <w:rPr>
          <w:rFonts w:ascii="Times New Roman" w:hAnsi="Times New Roman" w:cs="Times New Roman"/>
          <w:b/>
          <w:bCs/>
          <w:sz w:val="24"/>
          <w:szCs w:val="24"/>
        </w:rPr>
        <w:t xml:space="preserve"> </w:t>
      </w:r>
      <w:proofErr w:type="spellStart"/>
      <w:r w:rsidRPr="00047F2E">
        <w:rPr>
          <w:rFonts w:ascii="Times New Roman" w:hAnsi="Times New Roman" w:cs="Times New Roman"/>
          <w:b/>
          <w:bCs/>
          <w:sz w:val="24"/>
          <w:szCs w:val="24"/>
        </w:rPr>
        <w:t>навчальної</w:t>
      </w:r>
      <w:proofErr w:type="spellEnd"/>
      <w:r w:rsidRPr="00047F2E">
        <w:rPr>
          <w:rFonts w:ascii="Times New Roman" w:hAnsi="Times New Roman" w:cs="Times New Roman"/>
          <w:b/>
          <w:bCs/>
          <w:sz w:val="24"/>
          <w:szCs w:val="24"/>
        </w:rPr>
        <w:t xml:space="preserve"> </w:t>
      </w:r>
      <w:proofErr w:type="spellStart"/>
      <w:r w:rsidRPr="00047F2E">
        <w:rPr>
          <w:rFonts w:ascii="Times New Roman" w:hAnsi="Times New Roman" w:cs="Times New Roman"/>
          <w:b/>
          <w:bCs/>
          <w:sz w:val="24"/>
          <w:szCs w:val="24"/>
        </w:rPr>
        <w:t>дисципліни</w:t>
      </w:r>
      <w:proofErr w:type="spellEnd"/>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9"/>
        <w:gridCol w:w="632"/>
        <w:gridCol w:w="632"/>
        <w:gridCol w:w="633"/>
        <w:gridCol w:w="633"/>
        <w:gridCol w:w="633"/>
        <w:gridCol w:w="426"/>
        <w:gridCol w:w="239"/>
        <w:gridCol w:w="633"/>
        <w:gridCol w:w="270"/>
        <w:gridCol w:w="396"/>
        <w:gridCol w:w="270"/>
        <w:gridCol w:w="396"/>
        <w:gridCol w:w="633"/>
        <w:gridCol w:w="633"/>
        <w:gridCol w:w="633"/>
      </w:tblGrid>
      <w:tr w:rsidR="00047F2E" w:rsidRPr="00047F2E" w:rsidTr="00B16B83">
        <w:trPr>
          <w:cantSplit/>
        </w:trPr>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jc w:val="center"/>
              <w:rPr>
                <w:rFonts w:ascii="Times New Roman" w:hAnsi="Times New Roman" w:cs="Times New Roman"/>
                <w:sz w:val="24"/>
                <w:szCs w:val="24"/>
              </w:rPr>
            </w:pPr>
            <w:proofErr w:type="spellStart"/>
            <w:r w:rsidRPr="00047F2E">
              <w:rPr>
                <w:rFonts w:ascii="Times New Roman" w:hAnsi="Times New Roman" w:cs="Times New Roman"/>
                <w:sz w:val="24"/>
                <w:szCs w:val="24"/>
              </w:rPr>
              <w:t>Назви</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змістових</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модулі</w:t>
            </w:r>
            <w:proofErr w:type="gramStart"/>
            <w:r w:rsidRPr="00047F2E">
              <w:rPr>
                <w:rFonts w:ascii="Times New Roman" w:hAnsi="Times New Roman" w:cs="Times New Roman"/>
                <w:sz w:val="24"/>
                <w:szCs w:val="24"/>
              </w:rPr>
              <w:t>в</w:t>
            </w:r>
            <w:proofErr w:type="spellEnd"/>
            <w:proofErr w:type="gram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і</w:t>
            </w:r>
            <w:proofErr w:type="spellEnd"/>
            <w:r w:rsidRPr="00047F2E">
              <w:rPr>
                <w:rFonts w:ascii="Times New Roman" w:hAnsi="Times New Roman" w:cs="Times New Roman"/>
                <w:sz w:val="24"/>
                <w:szCs w:val="24"/>
              </w:rPr>
              <w:t xml:space="preserve"> тем</w:t>
            </w:r>
          </w:p>
        </w:tc>
        <w:tc>
          <w:tcPr>
            <w:tcW w:w="4126" w:type="pct"/>
            <w:gridSpan w:val="15"/>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proofErr w:type="spellStart"/>
            <w:r w:rsidRPr="00047F2E">
              <w:rPr>
                <w:rFonts w:ascii="Times New Roman" w:hAnsi="Times New Roman" w:cs="Times New Roman"/>
                <w:sz w:val="24"/>
                <w:szCs w:val="24"/>
              </w:rPr>
              <w:t>Кількість</w:t>
            </w:r>
            <w:proofErr w:type="spellEnd"/>
            <w:r w:rsidRPr="00047F2E">
              <w:rPr>
                <w:rFonts w:ascii="Times New Roman" w:hAnsi="Times New Roman" w:cs="Times New Roman"/>
                <w:sz w:val="24"/>
                <w:szCs w:val="24"/>
              </w:rPr>
              <w:t xml:space="preserve"> годин</w:t>
            </w:r>
          </w:p>
        </w:tc>
      </w:tr>
      <w:tr w:rsidR="00047F2E" w:rsidRPr="00047F2E" w:rsidTr="00B16B8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p>
        </w:tc>
        <w:tc>
          <w:tcPr>
            <w:tcW w:w="2055" w:type="pct"/>
            <w:gridSpan w:val="7"/>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r w:rsidRPr="00047F2E">
              <w:rPr>
                <w:rFonts w:ascii="Times New Roman" w:hAnsi="Times New Roman" w:cs="Times New Roman"/>
                <w:sz w:val="24"/>
                <w:szCs w:val="24"/>
                <w:lang w:val="uk-UA"/>
              </w:rPr>
              <w:t>Д</w:t>
            </w:r>
            <w:proofErr w:type="spellStart"/>
            <w:r w:rsidRPr="00047F2E">
              <w:rPr>
                <w:rFonts w:ascii="Times New Roman" w:hAnsi="Times New Roman" w:cs="Times New Roman"/>
                <w:sz w:val="24"/>
                <w:szCs w:val="24"/>
              </w:rPr>
              <w:t>енна</w:t>
            </w:r>
            <w:proofErr w:type="spellEnd"/>
            <w:r w:rsidRPr="00047F2E">
              <w:rPr>
                <w:rFonts w:ascii="Times New Roman" w:hAnsi="Times New Roman" w:cs="Times New Roman"/>
                <w:sz w:val="24"/>
                <w:szCs w:val="24"/>
              </w:rPr>
              <w:t xml:space="preserve"> форма</w:t>
            </w:r>
          </w:p>
        </w:tc>
        <w:tc>
          <w:tcPr>
            <w:tcW w:w="2072" w:type="pct"/>
            <w:gridSpan w:val="8"/>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proofErr w:type="spellStart"/>
            <w:r w:rsidRPr="00047F2E">
              <w:rPr>
                <w:rFonts w:ascii="Times New Roman" w:hAnsi="Times New Roman" w:cs="Times New Roman"/>
                <w:sz w:val="24"/>
                <w:szCs w:val="24"/>
              </w:rPr>
              <w:t>Заочна</w:t>
            </w:r>
            <w:proofErr w:type="spellEnd"/>
            <w:r w:rsidRPr="00047F2E">
              <w:rPr>
                <w:rFonts w:ascii="Times New Roman" w:hAnsi="Times New Roman" w:cs="Times New Roman"/>
                <w:sz w:val="24"/>
                <w:szCs w:val="24"/>
              </w:rPr>
              <w:t xml:space="preserve"> форма</w:t>
            </w:r>
          </w:p>
        </w:tc>
      </w:tr>
      <w:tr w:rsidR="00047F2E" w:rsidRPr="00047F2E" w:rsidTr="00B16B8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p>
        </w:tc>
        <w:tc>
          <w:tcPr>
            <w:tcW w:w="340" w:type="pct"/>
            <w:vMerge w:val="restar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r w:rsidRPr="00047F2E">
              <w:rPr>
                <w:rFonts w:ascii="Times New Roman" w:hAnsi="Times New Roman" w:cs="Times New Roman"/>
                <w:sz w:val="24"/>
                <w:szCs w:val="24"/>
              </w:rPr>
              <w:t>усього</w:t>
            </w:r>
            <w:proofErr w:type="spellEnd"/>
            <w:r w:rsidRPr="00047F2E">
              <w:rPr>
                <w:rFonts w:ascii="Times New Roman" w:hAnsi="Times New Roman" w:cs="Times New Roman"/>
                <w:sz w:val="24"/>
                <w:szCs w:val="24"/>
              </w:rPr>
              <w:t xml:space="preserve"> </w:t>
            </w:r>
          </w:p>
        </w:tc>
        <w:tc>
          <w:tcPr>
            <w:tcW w:w="1715" w:type="pct"/>
            <w:gridSpan w:val="6"/>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proofErr w:type="gramStart"/>
            <w:r w:rsidRPr="00047F2E">
              <w:rPr>
                <w:rFonts w:ascii="Times New Roman" w:hAnsi="Times New Roman" w:cs="Times New Roman"/>
                <w:sz w:val="24"/>
                <w:szCs w:val="24"/>
              </w:rPr>
              <w:t>у</w:t>
            </w:r>
            <w:proofErr w:type="gramEnd"/>
            <w:r w:rsidRPr="00047F2E">
              <w:rPr>
                <w:rFonts w:ascii="Times New Roman" w:hAnsi="Times New Roman" w:cs="Times New Roman"/>
                <w:sz w:val="24"/>
                <w:szCs w:val="24"/>
              </w:rPr>
              <w:t xml:space="preserve"> тому </w:t>
            </w:r>
            <w:proofErr w:type="spellStart"/>
            <w:r w:rsidRPr="00047F2E">
              <w:rPr>
                <w:rFonts w:ascii="Times New Roman" w:hAnsi="Times New Roman" w:cs="Times New Roman"/>
                <w:sz w:val="24"/>
                <w:szCs w:val="24"/>
              </w:rPr>
              <w:t>числі</w:t>
            </w:r>
            <w:proofErr w:type="spellEnd"/>
          </w:p>
        </w:tc>
        <w:tc>
          <w:tcPr>
            <w:tcW w:w="340" w:type="pct"/>
            <w:vMerge w:val="restar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r w:rsidRPr="00047F2E">
              <w:rPr>
                <w:rFonts w:ascii="Times New Roman" w:hAnsi="Times New Roman" w:cs="Times New Roman"/>
                <w:sz w:val="24"/>
                <w:szCs w:val="24"/>
              </w:rPr>
              <w:t>усього</w:t>
            </w:r>
            <w:proofErr w:type="spellEnd"/>
            <w:r w:rsidRPr="00047F2E">
              <w:rPr>
                <w:rFonts w:ascii="Times New Roman" w:hAnsi="Times New Roman" w:cs="Times New Roman"/>
                <w:sz w:val="24"/>
                <w:szCs w:val="24"/>
              </w:rPr>
              <w:t xml:space="preserve"> </w:t>
            </w:r>
          </w:p>
        </w:tc>
        <w:tc>
          <w:tcPr>
            <w:tcW w:w="1732" w:type="pct"/>
            <w:gridSpan w:val="7"/>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sz w:val="24"/>
                <w:szCs w:val="24"/>
              </w:rPr>
            </w:pPr>
            <w:proofErr w:type="gramStart"/>
            <w:r w:rsidRPr="00047F2E">
              <w:rPr>
                <w:rFonts w:ascii="Times New Roman" w:hAnsi="Times New Roman" w:cs="Times New Roman"/>
                <w:sz w:val="24"/>
                <w:szCs w:val="24"/>
              </w:rPr>
              <w:t>у</w:t>
            </w:r>
            <w:proofErr w:type="gramEnd"/>
            <w:r w:rsidRPr="00047F2E">
              <w:rPr>
                <w:rFonts w:ascii="Times New Roman" w:hAnsi="Times New Roman" w:cs="Times New Roman"/>
                <w:sz w:val="24"/>
                <w:szCs w:val="24"/>
              </w:rPr>
              <w:t xml:space="preserve"> тому </w:t>
            </w:r>
            <w:proofErr w:type="spellStart"/>
            <w:r w:rsidRPr="00047F2E">
              <w:rPr>
                <w:rFonts w:ascii="Times New Roman" w:hAnsi="Times New Roman" w:cs="Times New Roman"/>
                <w:sz w:val="24"/>
                <w:szCs w:val="24"/>
              </w:rPr>
              <w:t>числі</w:t>
            </w:r>
            <w:proofErr w:type="spellEnd"/>
          </w:p>
        </w:tc>
      </w:tr>
      <w:tr w:rsidR="00047F2E" w:rsidRPr="00047F2E" w:rsidTr="00B16B83">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r w:rsidRPr="00047F2E">
              <w:rPr>
                <w:rFonts w:ascii="Times New Roman" w:hAnsi="Times New Roman" w:cs="Times New Roman"/>
                <w:sz w:val="24"/>
                <w:szCs w:val="24"/>
              </w:rPr>
              <w:t>л</w:t>
            </w:r>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proofErr w:type="gramStart"/>
            <w:r w:rsidRPr="00047F2E">
              <w:rPr>
                <w:rFonts w:ascii="Times New Roman" w:hAnsi="Times New Roman" w:cs="Times New Roman"/>
                <w:sz w:val="24"/>
                <w:szCs w:val="24"/>
              </w:rPr>
              <w:t>п</w:t>
            </w:r>
            <w:proofErr w:type="spellEnd"/>
            <w:proofErr w:type="gram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proofErr w:type="gramStart"/>
            <w:r w:rsidRPr="00047F2E">
              <w:rPr>
                <w:rFonts w:ascii="Times New Roman" w:hAnsi="Times New Roman" w:cs="Times New Roman"/>
                <w:sz w:val="24"/>
                <w:szCs w:val="24"/>
              </w:rPr>
              <w:t>лаб</w:t>
            </w:r>
            <w:proofErr w:type="spellEnd"/>
            <w:proofErr w:type="gram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r w:rsidRPr="00047F2E">
              <w:rPr>
                <w:rFonts w:ascii="Times New Roman" w:hAnsi="Times New Roman" w:cs="Times New Roman"/>
                <w:sz w:val="24"/>
                <w:szCs w:val="24"/>
              </w:rPr>
              <w:t>інд</w:t>
            </w:r>
            <w:proofErr w:type="spellEnd"/>
          </w:p>
        </w:tc>
        <w:tc>
          <w:tcPr>
            <w:tcW w:w="357" w:type="pct"/>
            <w:gridSpan w:val="2"/>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r w:rsidRPr="00047F2E">
              <w:rPr>
                <w:rFonts w:ascii="Times New Roman" w:hAnsi="Times New Roman" w:cs="Times New Roman"/>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F2E" w:rsidRPr="00047F2E" w:rsidRDefault="00047F2E" w:rsidP="00047F2E">
            <w:pPr>
              <w:spacing w:line="240" w:lineRule="auto"/>
              <w:rPr>
                <w:rFonts w:ascii="Times New Roman" w:hAnsi="Times New Roman" w:cs="Times New Roman"/>
                <w:sz w:val="24"/>
                <w:szCs w:val="24"/>
              </w:rPr>
            </w:pPr>
          </w:p>
        </w:tc>
        <w:tc>
          <w:tcPr>
            <w:tcW w:w="357" w:type="pct"/>
            <w:gridSpan w:val="2"/>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r w:rsidRPr="00047F2E">
              <w:rPr>
                <w:rFonts w:ascii="Times New Roman" w:hAnsi="Times New Roman" w:cs="Times New Roman"/>
                <w:sz w:val="24"/>
                <w:szCs w:val="24"/>
              </w:rPr>
              <w:t>л</w:t>
            </w:r>
          </w:p>
        </w:tc>
        <w:tc>
          <w:tcPr>
            <w:tcW w:w="357" w:type="pct"/>
            <w:gridSpan w:val="2"/>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proofErr w:type="gramStart"/>
            <w:r w:rsidRPr="00047F2E">
              <w:rPr>
                <w:rFonts w:ascii="Times New Roman" w:hAnsi="Times New Roman" w:cs="Times New Roman"/>
                <w:sz w:val="24"/>
                <w:szCs w:val="24"/>
              </w:rPr>
              <w:t>п</w:t>
            </w:r>
            <w:proofErr w:type="spellEnd"/>
            <w:proofErr w:type="gram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proofErr w:type="gramStart"/>
            <w:r w:rsidRPr="00047F2E">
              <w:rPr>
                <w:rFonts w:ascii="Times New Roman" w:hAnsi="Times New Roman" w:cs="Times New Roman"/>
                <w:sz w:val="24"/>
                <w:szCs w:val="24"/>
              </w:rPr>
              <w:t>лаб</w:t>
            </w:r>
            <w:proofErr w:type="spellEnd"/>
            <w:proofErr w:type="gram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proofErr w:type="spellStart"/>
            <w:r w:rsidRPr="00047F2E">
              <w:rPr>
                <w:rFonts w:ascii="Times New Roman" w:hAnsi="Times New Roman" w:cs="Times New Roman"/>
                <w:sz w:val="24"/>
                <w:szCs w:val="24"/>
              </w:rPr>
              <w:t>інд</w:t>
            </w:r>
            <w:proofErr w:type="spellEnd"/>
          </w:p>
        </w:tc>
        <w:tc>
          <w:tcPr>
            <w:tcW w:w="340" w:type="pct"/>
            <w:tcBorders>
              <w:top w:val="single" w:sz="4" w:space="0" w:color="auto"/>
              <w:left w:val="single" w:sz="4" w:space="0" w:color="auto"/>
              <w:bottom w:val="single" w:sz="4" w:space="0" w:color="auto"/>
              <w:right w:val="single" w:sz="4" w:space="0" w:color="auto"/>
            </w:tcBorders>
            <w:textDirection w:val="btLr"/>
            <w:hideMark/>
          </w:tcPr>
          <w:p w:rsidR="00047F2E" w:rsidRPr="00047F2E" w:rsidRDefault="00047F2E" w:rsidP="00047F2E">
            <w:pPr>
              <w:spacing w:line="240" w:lineRule="auto"/>
              <w:ind w:left="113" w:right="113"/>
              <w:jc w:val="center"/>
              <w:rPr>
                <w:rFonts w:ascii="Times New Roman" w:hAnsi="Times New Roman" w:cs="Times New Roman"/>
                <w:sz w:val="24"/>
                <w:szCs w:val="24"/>
              </w:rPr>
            </w:pPr>
            <w:r w:rsidRPr="00047F2E">
              <w:rPr>
                <w:rFonts w:ascii="Times New Roman" w:hAnsi="Times New Roman" w:cs="Times New Roman"/>
                <w:sz w:val="24"/>
                <w:szCs w:val="24"/>
              </w:rPr>
              <w:t>с.р.</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1</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2</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3</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4</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5</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6</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7</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8</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9</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10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11</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12</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center"/>
              <w:rPr>
                <w:rFonts w:ascii="Times New Roman" w:hAnsi="Times New Roman" w:cs="Times New Roman"/>
                <w:bCs/>
                <w:sz w:val="24"/>
                <w:szCs w:val="24"/>
              </w:rPr>
            </w:pPr>
            <w:r w:rsidRPr="00047F2E">
              <w:rPr>
                <w:rFonts w:ascii="Times New Roman" w:hAnsi="Times New Roman" w:cs="Times New Roman"/>
                <w:bCs/>
                <w:sz w:val="24"/>
                <w:szCs w:val="24"/>
              </w:rPr>
              <w:t>13</w:t>
            </w:r>
          </w:p>
        </w:tc>
      </w:tr>
      <w:tr w:rsidR="00047F2E" w:rsidRPr="00374691" w:rsidTr="00B16B83">
        <w:tc>
          <w:tcPr>
            <w:tcW w:w="2928" w:type="pct"/>
            <w:gridSpan w:val="8"/>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b/>
                <w:bCs/>
                <w:sz w:val="24"/>
                <w:szCs w:val="24"/>
              </w:rPr>
              <w:t>Змістовий</w:t>
            </w:r>
            <w:proofErr w:type="spellEnd"/>
            <w:r w:rsidRPr="00047F2E">
              <w:rPr>
                <w:rFonts w:ascii="Times New Roman" w:hAnsi="Times New Roman" w:cs="Times New Roman"/>
                <w:b/>
                <w:bCs/>
                <w:sz w:val="24"/>
                <w:szCs w:val="24"/>
              </w:rPr>
              <w:t xml:space="preserve"> модуль </w:t>
            </w:r>
            <w:r w:rsidRPr="00047F2E">
              <w:rPr>
                <w:rFonts w:ascii="Times New Roman" w:hAnsi="Times New Roman" w:cs="Times New Roman"/>
                <w:b/>
                <w:bCs/>
                <w:sz w:val="24"/>
                <w:szCs w:val="24"/>
                <w:lang w:val="uk-UA"/>
              </w:rPr>
              <w:t>1</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w:t>
            </w:r>
            <w:r w:rsidRPr="00047F2E">
              <w:rPr>
                <w:rFonts w:ascii="Times New Roman" w:hAnsi="Times New Roman" w:cs="Times New Roman"/>
                <w:color w:val="333333"/>
                <w:sz w:val="24"/>
                <w:szCs w:val="24"/>
                <w:lang w:val="uk-UA"/>
              </w:rPr>
              <w:t>Енергетика біологічних процесів</w:t>
            </w:r>
            <w:r w:rsidRPr="00047F2E">
              <w:rPr>
                <w:rFonts w:ascii="Times New Roman" w:hAnsi="Times New Roman" w:cs="Times New Roman"/>
                <w:sz w:val="24"/>
                <w:szCs w:val="24"/>
                <w:lang w:val="uk-UA"/>
              </w:rPr>
              <w:t xml:space="preserve">. Біологічне окиснення </w:t>
            </w:r>
            <w:r w:rsidR="00B16B83" w:rsidRPr="00047F2E">
              <w:rPr>
                <w:rFonts w:ascii="Times New Roman" w:hAnsi="Times New Roman" w:cs="Times New Roman"/>
                <w:color w:val="333333"/>
                <w:sz w:val="24"/>
                <w:szCs w:val="24"/>
                <w:lang w:val="uk-UA"/>
              </w:rPr>
              <w:t>Обмін нуклеїнових кислот і білків</w:t>
            </w:r>
          </w:p>
        </w:tc>
        <w:tc>
          <w:tcPr>
            <w:tcW w:w="2072" w:type="pct"/>
            <w:gridSpan w:val="8"/>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both"/>
              <w:rPr>
                <w:rFonts w:ascii="Times New Roman" w:hAnsi="Times New Roman" w:cs="Times New Roman"/>
                <w:sz w:val="24"/>
                <w:szCs w:val="24"/>
                <w:lang w:val="uk-UA"/>
              </w:rPr>
            </w:pPr>
            <w:proofErr w:type="spellStart"/>
            <w:r w:rsidRPr="00047F2E">
              <w:rPr>
                <w:rFonts w:ascii="Times New Roman" w:hAnsi="Times New Roman" w:cs="Times New Roman"/>
                <w:b/>
                <w:bCs/>
                <w:sz w:val="24"/>
                <w:szCs w:val="24"/>
              </w:rPr>
              <w:t>Змістовий</w:t>
            </w:r>
            <w:proofErr w:type="spellEnd"/>
            <w:r w:rsidRPr="00047F2E">
              <w:rPr>
                <w:rFonts w:ascii="Times New Roman" w:hAnsi="Times New Roman" w:cs="Times New Roman"/>
                <w:b/>
                <w:bCs/>
                <w:sz w:val="24"/>
                <w:szCs w:val="24"/>
              </w:rPr>
              <w:t xml:space="preserve"> модуль </w:t>
            </w:r>
            <w:r w:rsidRPr="00047F2E">
              <w:rPr>
                <w:rFonts w:ascii="Times New Roman" w:hAnsi="Times New Roman" w:cs="Times New Roman"/>
                <w:b/>
                <w:bCs/>
                <w:sz w:val="24"/>
                <w:szCs w:val="24"/>
                <w:lang w:val="uk-UA"/>
              </w:rPr>
              <w:t>1</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w:t>
            </w:r>
            <w:r w:rsidRPr="00047F2E">
              <w:rPr>
                <w:rFonts w:ascii="Times New Roman" w:hAnsi="Times New Roman" w:cs="Times New Roman"/>
                <w:color w:val="333333"/>
                <w:sz w:val="24"/>
                <w:szCs w:val="24"/>
                <w:lang w:val="uk-UA"/>
              </w:rPr>
              <w:t>Енергетика біологічних процесів</w:t>
            </w:r>
            <w:r w:rsidRPr="00047F2E">
              <w:rPr>
                <w:rFonts w:ascii="Times New Roman" w:hAnsi="Times New Roman" w:cs="Times New Roman"/>
                <w:sz w:val="24"/>
                <w:szCs w:val="24"/>
                <w:lang w:val="uk-UA"/>
              </w:rPr>
              <w:t>. Біологічне окиснення .</w:t>
            </w:r>
            <w:r w:rsidRPr="00047F2E">
              <w:rPr>
                <w:rFonts w:ascii="Times New Roman" w:hAnsi="Times New Roman" w:cs="Times New Roman"/>
                <w:color w:val="333333"/>
                <w:sz w:val="24"/>
                <w:szCs w:val="24"/>
                <w:lang w:val="uk-UA"/>
              </w:rPr>
              <w:t xml:space="preserve"> Обмін нуклеїнових кислот і білків</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both"/>
              <w:rPr>
                <w:rFonts w:ascii="Times New Roman" w:hAnsi="Times New Roman" w:cs="Times New Roman"/>
                <w:sz w:val="24"/>
                <w:szCs w:val="24"/>
                <w:lang w:val="uk-UA"/>
              </w:rPr>
            </w:pPr>
            <w:r w:rsidRPr="00047F2E">
              <w:rPr>
                <w:rFonts w:ascii="Times New Roman" w:hAnsi="Times New Roman" w:cs="Times New Roman"/>
                <w:bCs/>
                <w:sz w:val="24"/>
                <w:szCs w:val="24"/>
              </w:rPr>
              <w:t>Тема 1.</w:t>
            </w:r>
            <w:r w:rsidRPr="00047F2E">
              <w:rPr>
                <w:rFonts w:ascii="Times New Roman" w:hAnsi="Times New Roman" w:cs="Times New Roman"/>
                <w:bCs/>
                <w:sz w:val="24"/>
                <w:szCs w:val="24"/>
                <w:lang w:val="uk-UA"/>
              </w:rPr>
              <w:t xml:space="preserve"> Вступ. </w:t>
            </w:r>
            <w:r w:rsidRPr="00047F2E">
              <w:rPr>
                <w:rFonts w:ascii="Times New Roman" w:hAnsi="Times New Roman" w:cs="Times New Roman"/>
                <w:color w:val="333333"/>
                <w:sz w:val="24"/>
                <w:szCs w:val="24"/>
                <w:lang w:val="uk-UA"/>
              </w:rPr>
              <w:t>Енергетика біологічних процесів</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9</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9</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both"/>
              <w:rPr>
                <w:rFonts w:ascii="Times New Roman" w:hAnsi="Times New Roman" w:cs="Times New Roman"/>
                <w:sz w:val="24"/>
                <w:szCs w:val="24"/>
                <w:lang w:val="uk-UA"/>
              </w:rPr>
            </w:pPr>
            <w:r w:rsidRPr="00047F2E">
              <w:rPr>
                <w:rFonts w:ascii="Times New Roman" w:hAnsi="Times New Roman" w:cs="Times New Roman"/>
                <w:bCs/>
                <w:sz w:val="24"/>
                <w:szCs w:val="24"/>
              </w:rPr>
              <w:t>Тема 2.</w:t>
            </w:r>
            <w:r w:rsidRPr="00047F2E">
              <w:rPr>
                <w:rFonts w:ascii="Times New Roman" w:hAnsi="Times New Roman" w:cs="Times New Roman"/>
                <w:sz w:val="24"/>
                <w:szCs w:val="24"/>
              </w:rPr>
              <w:t xml:space="preserve"> </w:t>
            </w:r>
            <w:proofErr w:type="spellStart"/>
            <w:proofErr w:type="gramStart"/>
            <w:r w:rsidRPr="00047F2E">
              <w:rPr>
                <w:rFonts w:ascii="Times New Roman" w:hAnsi="Times New Roman" w:cs="Times New Roman"/>
                <w:color w:val="333333"/>
                <w:sz w:val="24"/>
                <w:szCs w:val="24"/>
              </w:rPr>
              <w:t>Б</w:t>
            </w:r>
            <w:proofErr w:type="gramEnd"/>
            <w:r w:rsidRPr="00047F2E">
              <w:rPr>
                <w:rFonts w:ascii="Times New Roman" w:hAnsi="Times New Roman" w:cs="Times New Roman"/>
                <w:color w:val="333333"/>
                <w:sz w:val="24"/>
                <w:szCs w:val="24"/>
              </w:rPr>
              <w:t>іологічне</w:t>
            </w:r>
            <w:proofErr w:type="spellEnd"/>
            <w:r w:rsidRPr="00047F2E">
              <w:rPr>
                <w:rFonts w:ascii="Times New Roman" w:hAnsi="Times New Roman" w:cs="Times New Roman"/>
                <w:color w:val="333333"/>
                <w:sz w:val="24"/>
                <w:szCs w:val="24"/>
              </w:rPr>
              <w:t xml:space="preserve"> </w:t>
            </w:r>
            <w:proofErr w:type="spellStart"/>
            <w:r w:rsidRPr="00047F2E">
              <w:rPr>
                <w:rFonts w:ascii="Times New Roman" w:hAnsi="Times New Roman" w:cs="Times New Roman"/>
                <w:color w:val="333333"/>
                <w:sz w:val="24"/>
                <w:szCs w:val="24"/>
              </w:rPr>
              <w:t>окиснення</w:t>
            </w:r>
            <w:proofErr w:type="spell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10</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10</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bCs/>
                <w:sz w:val="24"/>
                <w:szCs w:val="24"/>
              </w:rPr>
              <w:t xml:space="preserve">Тема </w:t>
            </w:r>
            <w:r>
              <w:rPr>
                <w:rFonts w:ascii="Times New Roman" w:hAnsi="Times New Roman" w:cs="Times New Roman"/>
                <w:bCs/>
                <w:sz w:val="24"/>
                <w:szCs w:val="24"/>
                <w:lang w:val="uk-UA"/>
              </w:rPr>
              <w:t>3</w:t>
            </w:r>
            <w:r w:rsidR="00047F2E" w:rsidRPr="00047F2E">
              <w:rPr>
                <w:rFonts w:ascii="Times New Roman" w:hAnsi="Times New Roman" w:cs="Times New Roman"/>
                <w:bCs/>
                <w:sz w:val="24"/>
                <w:szCs w:val="24"/>
              </w:rPr>
              <w:t>.</w:t>
            </w:r>
            <w:r w:rsidR="00047F2E" w:rsidRPr="00047F2E">
              <w:rPr>
                <w:rFonts w:ascii="Times New Roman" w:hAnsi="Times New Roman" w:cs="Times New Roman"/>
                <w:bCs/>
                <w:sz w:val="24"/>
                <w:szCs w:val="24"/>
                <w:lang w:val="uk-UA"/>
              </w:rPr>
              <w:t xml:space="preserve"> </w:t>
            </w:r>
            <w:proofErr w:type="spellStart"/>
            <w:r w:rsidR="00047F2E" w:rsidRPr="00047F2E">
              <w:rPr>
                <w:rFonts w:ascii="Times New Roman" w:hAnsi="Times New Roman" w:cs="Times New Roman"/>
                <w:color w:val="333333"/>
                <w:sz w:val="24"/>
                <w:szCs w:val="24"/>
              </w:rPr>
              <w:t>Обмін</w:t>
            </w:r>
            <w:proofErr w:type="spellEnd"/>
            <w:r w:rsidR="00047F2E" w:rsidRPr="00047F2E">
              <w:rPr>
                <w:rFonts w:ascii="Times New Roman" w:hAnsi="Times New Roman" w:cs="Times New Roman"/>
                <w:color w:val="333333"/>
                <w:sz w:val="24"/>
                <w:szCs w:val="24"/>
              </w:rPr>
              <w:t xml:space="preserve"> </w:t>
            </w:r>
            <w:r w:rsidR="00047F2E" w:rsidRPr="00047F2E">
              <w:rPr>
                <w:rFonts w:ascii="Times New Roman" w:hAnsi="Times New Roman" w:cs="Times New Roman"/>
                <w:color w:val="333333"/>
                <w:sz w:val="24"/>
                <w:szCs w:val="24"/>
                <w:lang w:val="uk-UA"/>
              </w:rPr>
              <w:t>нуклеїнових кислот</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9</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9</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bCs/>
                <w:sz w:val="24"/>
                <w:szCs w:val="24"/>
                <w:lang w:val="uk-UA"/>
              </w:rPr>
            </w:pPr>
            <w:r w:rsidRPr="00047F2E">
              <w:rPr>
                <w:rFonts w:ascii="Times New Roman" w:hAnsi="Times New Roman" w:cs="Times New Roman"/>
                <w:b/>
                <w:bCs/>
                <w:sz w:val="24"/>
                <w:szCs w:val="24"/>
              </w:rPr>
              <w:t xml:space="preserve">Разом за </w:t>
            </w:r>
            <w:proofErr w:type="spellStart"/>
            <w:r w:rsidRPr="00047F2E">
              <w:rPr>
                <w:rFonts w:ascii="Times New Roman" w:hAnsi="Times New Roman" w:cs="Times New Roman"/>
                <w:b/>
                <w:bCs/>
                <w:sz w:val="24"/>
                <w:szCs w:val="24"/>
              </w:rPr>
              <w:t>змістовим</w:t>
            </w:r>
            <w:proofErr w:type="spellEnd"/>
            <w:r w:rsidRPr="00047F2E">
              <w:rPr>
                <w:rFonts w:ascii="Times New Roman" w:hAnsi="Times New Roman" w:cs="Times New Roman"/>
                <w:b/>
                <w:bCs/>
                <w:sz w:val="24"/>
                <w:szCs w:val="24"/>
              </w:rPr>
              <w:t xml:space="preserve"> модулем </w:t>
            </w:r>
            <w:r w:rsidR="00BD20B2">
              <w:rPr>
                <w:rFonts w:ascii="Times New Roman" w:hAnsi="Times New Roman" w:cs="Times New Roman"/>
                <w:b/>
                <w:bCs/>
                <w:sz w:val="24"/>
                <w:szCs w:val="24"/>
                <w:lang w:val="uk-UA"/>
              </w:rPr>
              <w:t>1</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w:t>
            </w:r>
            <w:r w:rsidR="00BD20B2">
              <w:rPr>
                <w:rFonts w:ascii="Times New Roman" w:hAnsi="Times New Roman" w:cs="Times New Roman"/>
                <w:b/>
                <w:sz w:val="24"/>
                <w:szCs w:val="24"/>
                <w:lang w:val="uk-UA"/>
              </w:rPr>
              <w:t>0</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1</w:t>
            </w:r>
            <w:r w:rsidR="00BD20B2">
              <w:rPr>
                <w:rFonts w:ascii="Times New Roman" w:hAnsi="Times New Roman" w:cs="Times New Roman"/>
                <w:b/>
                <w:sz w:val="24"/>
                <w:szCs w:val="24"/>
                <w:lang w:val="uk-UA"/>
              </w:rPr>
              <w:t>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23</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19</w:t>
            </w:r>
          </w:p>
        </w:tc>
      </w:tr>
      <w:tr w:rsidR="00047F2E" w:rsidRPr="00047F2E" w:rsidTr="00B16B83">
        <w:tc>
          <w:tcPr>
            <w:tcW w:w="2928" w:type="pct"/>
            <w:gridSpan w:val="8"/>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b/>
                <w:bCs/>
                <w:sz w:val="24"/>
                <w:szCs w:val="24"/>
              </w:rPr>
              <w:t>Змістовий</w:t>
            </w:r>
            <w:proofErr w:type="spellEnd"/>
            <w:r w:rsidRPr="00047F2E">
              <w:rPr>
                <w:rFonts w:ascii="Times New Roman" w:hAnsi="Times New Roman" w:cs="Times New Roman"/>
                <w:b/>
                <w:bCs/>
                <w:sz w:val="24"/>
                <w:szCs w:val="24"/>
              </w:rPr>
              <w:t xml:space="preserve"> модуль </w:t>
            </w:r>
            <w:r w:rsidR="00B16B83">
              <w:rPr>
                <w:rFonts w:ascii="Times New Roman" w:hAnsi="Times New Roman" w:cs="Times New Roman"/>
                <w:b/>
                <w:bCs/>
                <w:sz w:val="24"/>
                <w:szCs w:val="24"/>
                <w:lang w:val="uk-UA"/>
              </w:rPr>
              <w:t>2</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w:t>
            </w:r>
            <w:r w:rsidRPr="00047F2E">
              <w:rPr>
                <w:rFonts w:ascii="Times New Roman" w:hAnsi="Times New Roman" w:cs="Times New Roman"/>
                <w:bCs/>
                <w:color w:val="333333"/>
                <w:sz w:val="24"/>
                <w:szCs w:val="24"/>
                <w:lang w:val="uk-UA"/>
              </w:rPr>
              <w:t>Обмін</w:t>
            </w:r>
            <w:r w:rsidRPr="00047F2E">
              <w:rPr>
                <w:rFonts w:ascii="Times New Roman" w:hAnsi="Times New Roman" w:cs="Times New Roman"/>
                <w:color w:val="333333"/>
                <w:sz w:val="24"/>
                <w:szCs w:val="24"/>
                <w:lang w:val="uk-UA"/>
              </w:rPr>
              <w:t xml:space="preserve"> вуглеводів, ліпідів</w:t>
            </w:r>
          </w:p>
        </w:tc>
        <w:tc>
          <w:tcPr>
            <w:tcW w:w="2072" w:type="pct"/>
            <w:gridSpan w:val="8"/>
            <w:tcBorders>
              <w:top w:val="single" w:sz="4" w:space="0" w:color="auto"/>
              <w:left w:val="single" w:sz="4" w:space="0" w:color="auto"/>
              <w:bottom w:val="single" w:sz="4" w:space="0" w:color="auto"/>
              <w:right w:val="single" w:sz="4" w:space="0" w:color="auto"/>
            </w:tcBorders>
            <w:hideMark/>
          </w:tcPr>
          <w:p w:rsidR="00047F2E" w:rsidRDefault="00047F2E" w:rsidP="00047F2E">
            <w:pPr>
              <w:spacing w:line="240" w:lineRule="auto"/>
              <w:jc w:val="both"/>
              <w:rPr>
                <w:rFonts w:ascii="Times New Roman" w:hAnsi="Times New Roman" w:cs="Times New Roman"/>
                <w:color w:val="333333"/>
                <w:sz w:val="24"/>
                <w:szCs w:val="24"/>
                <w:lang w:val="uk-UA"/>
              </w:rPr>
            </w:pPr>
            <w:r w:rsidRPr="00047F2E">
              <w:rPr>
                <w:rFonts w:ascii="Times New Roman" w:hAnsi="Times New Roman" w:cs="Times New Roman"/>
                <w:b/>
                <w:bCs/>
                <w:sz w:val="24"/>
                <w:szCs w:val="24"/>
                <w:lang w:val="uk-UA"/>
              </w:rPr>
              <w:t>Змістовий модуль 2</w:t>
            </w:r>
            <w:r w:rsidRPr="00047F2E">
              <w:rPr>
                <w:rFonts w:ascii="Times New Roman" w:hAnsi="Times New Roman" w:cs="Times New Roman"/>
                <w:sz w:val="24"/>
                <w:szCs w:val="24"/>
                <w:lang w:val="uk-UA"/>
              </w:rPr>
              <w:t>.</w:t>
            </w:r>
            <w:r w:rsidRPr="00047F2E">
              <w:rPr>
                <w:rFonts w:ascii="Times New Roman" w:hAnsi="Times New Roman" w:cs="Times New Roman"/>
                <w:bCs/>
                <w:color w:val="333333"/>
                <w:sz w:val="24"/>
                <w:szCs w:val="24"/>
                <w:lang w:val="uk-UA"/>
              </w:rPr>
              <w:t xml:space="preserve"> Обмін</w:t>
            </w:r>
            <w:r w:rsidRPr="00047F2E">
              <w:rPr>
                <w:rFonts w:ascii="Times New Roman" w:hAnsi="Times New Roman" w:cs="Times New Roman"/>
                <w:color w:val="333333"/>
                <w:sz w:val="24"/>
                <w:szCs w:val="24"/>
                <w:lang w:val="uk-UA"/>
              </w:rPr>
              <w:t xml:space="preserve"> вуглеводів, ліпідів,</w:t>
            </w:r>
            <w:r w:rsidRPr="00047F2E">
              <w:rPr>
                <w:rFonts w:ascii="Times New Roman" w:hAnsi="Times New Roman" w:cs="Times New Roman"/>
                <w:bCs/>
                <w:color w:val="333333"/>
                <w:sz w:val="24"/>
                <w:szCs w:val="24"/>
                <w:lang w:val="uk-UA"/>
              </w:rPr>
              <w:t xml:space="preserve"> </w:t>
            </w:r>
            <w:r w:rsidRPr="00047F2E">
              <w:rPr>
                <w:rFonts w:ascii="Times New Roman" w:hAnsi="Times New Roman" w:cs="Times New Roman"/>
                <w:color w:val="333333"/>
                <w:sz w:val="24"/>
                <w:szCs w:val="24"/>
                <w:lang w:val="uk-UA"/>
              </w:rPr>
              <w:t xml:space="preserve">води та мінеральних речовин. </w:t>
            </w:r>
          </w:p>
          <w:p w:rsidR="00BD20B2" w:rsidRPr="00047F2E" w:rsidRDefault="00BD20B2" w:rsidP="00047F2E">
            <w:pPr>
              <w:spacing w:line="240" w:lineRule="auto"/>
              <w:jc w:val="both"/>
              <w:rPr>
                <w:rFonts w:ascii="Times New Roman" w:hAnsi="Times New Roman" w:cs="Times New Roman"/>
                <w:sz w:val="24"/>
                <w:szCs w:val="24"/>
                <w:lang w:val="uk-UA"/>
              </w:rPr>
            </w:pP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BD20B2" w:rsidRDefault="00BD20B2" w:rsidP="00047F2E">
            <w:pPr>
              <w:spacing w:line="240" w:lineRule="auto"/>
              <w:jc w:val="both"/>
              <w:rPr>
                <w:rFonts w:ascii="Times New Roman" w:hAnsi="Times New Roman" w:cs="Times New Roman"/>
                <w:bCs/>
                <w:sz w:val="24"/>
                <w:szCs w:val="24"/>
                <w:lang w:val="uk-UA"/>
              </w:rPr>
            </w:pPr>
            <w:r>
              <w:rPr>
                <w:rFonts w:ascii="Times New Roman" w:hAnsi="Times New Roman" w:cs="Times New Roman"/>
                <w:bCs/>
                <w:sz w:val="24"/>
                <w:szCs w:val="24"/>
              </w:rPr>
              <w:t xml:space="preserve">Тема </w:t>
            </w:r>
            <w:r>
              <w:rPr>
                <w:rFonts w:ascii="Times New Roman" w:hAnsi="Times New Roman" w:cs="Times New Roman"/>
                <w:bCs/>
                <w:sz w:val="24"/>
                <w:szCs w:val="24"/>
                <w:lang w:val="uk-UA"/>
              </w:rPr>
              <w:t>1</w:t>
            </w:r>
            <w:r w:rsidR="00B16B83" w:rsidRPr="00047F2E">
              <w:rPr>
                <w:rFonts w:ascii="Times New Roman" w:hAnsi="Times New Roman" w:cs="Times New Roman"/>
                <w:bCs/>
                <w:sz w:val="24"/>
                <w:szCs w:val="24"/>
              </w:rPr>
              <w:t>.</w:t>
            </w:r>
            <w:r w:rsidR="00B16B83" w:rsidRPr="00047F2E">
              <w:rPr>
                <w:rFonts w:ascii="Times New Roman" w:hAnsi="Times New Roman" w:cs="Times New Roman"/>
                <w:sz w:val="24"/>
                <w:szCs w:val="24"/>
                <w:lang w:val="uk-UA"/>
              </w:rPr>
              <w:t xml:space="preserve"> </w:t>
            </w:r>
            <w:proofErr w:type="spellStart"/>
            <w:r w:rsidR="00B16B83" w:rsidRPr="00047F2E">
              <w:rPr>
                <w:rFonts w:ascii="Times New Roman" w:hAnsi="Times New Roman" w:cs="Times New Roman"/>
                <w:color w:val="333333"/>
                <w:sz w:val="24"/>
                <w:szCs w:val="24"/>
              </w:rPr>
              <w:t>Обмін</w:t>
            </w:r>
            <w:proofErr w:type="spellEnd"/>
            <w:r w:rsidR="00B16B83" w:rsidRPr="00047F2E">
              <w:rPr>
                <w:rFonts w:ascii="Times New Roman" w:hAnsi="Times New Roman" w:cs="Times New Roman"/>
                <w:color w:val="333333"/>
                <w:sz w:val="24"/>
                <w:szCs w:val="24"/>
              </w:rPr>
              <w:t xml:space="preserve"> </w:t>
            </w:r>
            <w:proofErr w:type="spellStart"/>
            <w:r w:rsidR="00B16B83" w:rsidRPr="00047F2E">
              <w:rPr>
                <w:rFonts w:ascii="Times New Roman" w:hAnsi="Times New Roman" w:cs="Times New Roman"/>
                <w:color w:val="333333"/>
                <w:sz w:val="24"/>
                <w:szCs w:val="24"/>
                <w:lang w:val="uk-UA"/>
              </w:rPr>
              <w:t>білк</w:t>
            </w:r>
            <w:r w:rsidR="00B16B83" w:rsidRPr="00047F2E">
              <w:rPr>
                <w:rFonts w:ascii="Times New Roman" w:hAnsi="Times New Roman" w:cs="Times New Roman"/>
                <w:color w:val="333333"/>
                <w:sz w:val="24"/>
                <w:szCs w:val="24"/>
              </w:rPr>
              <w:t>і</w:t>
            </w:r>
            <w:proofErr w:type="spellEnd"/>
            <w:proofErr w:type="gramStart"/>
            <w:r>
              <w:rPr>
                <w:rFonts w:ascii="Times New Roman" w:hAnsi="Times New Roman" w:cs="Times New Roman"/>
                <w:color w:val="333333"/>
                <w:sz w:val="24"/>
                <w:szCs w:val="24"/>
                <w:lang w:val="uk-UA"/>
              </w:rPr>
              <w:t>в</w:t>
            </w:r>
            <w:proofErr w:type="gram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BD20B2">
              <w:rPr>
                <w:rFonts w:ascii="Times New Roman" w:hAnsi="Times New Roman" w:cs="Times New Roman"/>
                <w:sz w:val="24"/>
                <w:szCs w:val="24"/>
                <w:lang w:val="uk-UA"/>
              </w:rPr>
              <w:t>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B16B83" w:rsidRPr="00047F2E" w:rsidTr="00B16B83">
        <w:tc>
          <w:tcPr>
            <w:tcW w:w="874"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jc w:val="both"/>
              <w:rPr>
                <w:rFonts w:ascii="Times New Roman" w:hAnsi="Times New Roman" w:cs="Times New Roman"/>
                <w:bCs/>
                <w:sz w:val="24"/>
                <w:szCs w:val="24"/>
              </w:rPr>
            </w:pPr>
            <w:r w:rsidRPr="00047F2E">
              <w:rPr>
                <w:rFonts w:ascii="Times New Roman" w:hAnsi="Times New Roman" w:cs="Times New Roman"/>
                <w:bCs/>
                <w:sz w:val="24"/>
                <w:szCs w:val="24"/>
              </w:rPr>
              <w:t xml:space="preserve">Тема </w:t>
            </w:r>
            <w:r w:rsidR="00BD20B2">
              <w:rPr>
                <w:rFonts w:ascii="Times New Roman" w:hAnsi="Times New Roman" w:cs="Times New Roman"/>
                <w:bCs/>
                <w:sz w:val="24"/>
                <w:szCs w:val="24"/>
                <w:lang w:val="uk-UA"/>
              </w:rPr>
              <w:t>2</w:t>
            </w:r>
            <w:r w:rsidRPr="00047F2E">
              <w:rPr>
                <w:rFonts w:ascii="Times New Roman" w:hAnsi="Times New Roman" w:cs="Times New Roman"/>
                <w:bCs/>
                <w:sz w:val="24"/>
                <w:szCs w:val="24"/>
              </w:rPr>
              <w:t>.</w:t>
            </w:r>
            <w:r w:rsidRPr="00047F2E">
              <w:rPr>
                <w:rFonts w:ascii="Times New Roman" w:hAnsi="Times New Roman" w:cs="Times New Roman"/>
                <w:color w:val="333333"/>
                <w:sz w:val="24"/>
                <w:szCs w:val="24"/>
              </w:rPr>
              <w:t xml:space="preserve"> Об</w:t>
            </w:r>
            <w:r w:rsidRPr="00047F2E">
              <w:rPr>
                <w:rFonts w:ascii="Times New Roman" w:hAnsi="Times New Roman" w:cs="Times New Roman"/>
                <w:color w:val="333333"/>
                <w:sz w:val="24"/>
                <w:szCs w:val="24"/>
                <w:lang w:val="uk-UA"/>
              </w:rPr>
              <w:t>мін вуглеводів</w:t>
            </w: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BD20B2">
              <w:rPr>
                <w:rFonts w:ascii="Times New Roman" w:hAnsi="Times New Roman" w:cs="Times New Roman"/>
                <w:sz w:val="24"/>
                <w:szCs w:val="24"/>
                <w:lang w:val="uk-UA"/>
              </w:rPr>
              <w:t>0</w:t>
            </w: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tcPr>
          <w:p w:rsidR="00B16B83" w:rsidRPr="00047F2E" w:rsidRDefault="00B16B83"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tcPr>
          <w:p w:rsidR="00B16B83" w:rsidRPr="00047F2E" w:rsidRDefault="00B16B83"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B16B83"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57" w:type="pct"/>
            <w:gridSpan w:val="2"/>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57" w:type="pct"/>
            <w:gridSpan w:val="2"/>
            <w:tcBorders>
              <w:top w:val="single" w:sz="4" w:space="0" w:color="auto"/>
              <w:left w:val="single" w:sz="4" w:space="0" w:color="auto"/>
              <w:bottom w:val="single" w:sz="4" w:space="0" w:color="auto"/>
              <w:right w:val="single" w:sz="4" w:space="0" w:color="auto"/>
            </w:tcBorders>
          </w:tcPr>
          <w:p w:rsidR="00B16B83" w:rsidRPr="00047F2E" w:rsidRDefault="00B16B83"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B16B83" w:rsidRPr="00047F2E" w:rsidRDefault="00B16B83"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B16B83"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both"/>
              <w:rPr>
                <w:rFonts w:ascii="Times New Roman" w:hAnsi="Times New Roman" w:cs="Times New Roman"/>
                <w:bCs/>
                <w:sz w:val="24"/>
                <w:szCs w:val="24"/>
              </w:rPr>
            </w:pPr>
            <w:r w:rsidRPr="00047F2E">
              <w:rPr>
                <w:rFonts w:ascii="Times New Roman" w:hAnsi="Times New Roman" w:cs="Times New Roman"/>
                <w:bCs/>
                <w:sz w:val="24"/>
                <w:szCs w:val="24"/>
              </w:rPr>
              <w:t xml:space="preserve">Тема </w:t>
            </w:r>
            <w:r w:rsidR="00BD20B2">
              <w:rPr>
                <w:rFonts w:ascii="Times New Roman" w:hAnsi="Times New Roman" w:cs="Times New Roman"/>
                <w:bCs/>
                <w:sz w:val="24"/>
                <w:szCs w:val="24"/>
                <w:lang w:val="uk-UA"/>
              </w:rPr>
              <w:t>3</w:t>
            </w:r>
            <w:r w:rsidRPr="00047F2E">
              <w:rPr>
                <w:rFonts w:ascii="Times New Roman" w:hAnsi="Times New Roman" w:cs="Times New Roman"/>
                <w:bCs/>
                <w:sz w:val="24"/>
                <w:szCs w:val="24"/>
              </w:rPr>
              <w:t>.</w:t>
            </w:r>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Обмін</w:t>
            </w:r>
            <w:proofErr w:type="spellEnd"/>
            <w:r w:rsidRPr="00047F2E">
              <w:rPr>
                <w:rFonts w:ascii="Times New Roman" w:hAnsi="Times New Roman" w:cs="Times New Roman"/>
                <w:bCs/>
                <w:color w:val="333333"/>
                <w:sz w:val="24"/>
                <w:szCs w:val="24"/>
              </w:rPr>
              <w:t xml:space="preserve"> </w:t>
            </w:r>
            <w:r w:rsidRPr="00047F2E">
              <w:rPr>
                <w:rFonts w:ascii="Times New Roman" w:hAnsi="Times New Roman" w:cs="Times New Roman"/>
                <w:bCs/>
                <w:color w:val="333333"/>
                <w:sz w:val="24"/>
                <w:szCs w:val="24"/>
                <w:lang w:val="uk-UA"/>
              </w:rPr>
              <w:t>лі</w:t>
            </w:r>
            <w:proofErr w:type="gramStart"/>
            <w:r w:rsidRPr="00047F2E">
              <w:rPr>
                <w:rFonts w:ascii="Times New Roman" w:hAnsi="Times New Roman" w:cs="Times New Roman"/>
                <w:bCs/>
                <w:color w:val="333333"/>
                <w:sz w:val="24"/>
                <w:szCs w:val="24"/>
                <w:lang w:val="uk-UA"/>
              </w:rPr>
              <w:t>п</w:t>
            </w:r>
            <w:proofErr w:type="gramEnd"/>
            <w:r w:rsidRPr="00047F2E">
              <w:rPr>
                <w:rFonts w:ascii="Times New Roman" w:hAnsi="Times New Roman" w:cs="Times New Roman"/>
                <w:bCs/>
                <w:color w:val="333333"/>
                <w:sz w:val="24"/>
                <w:szCs w:val="24"/>
                <w:lang w:val="uk-UA"/>
              </w:rPr>
              <w:t>ід</w:t>
            </w:r>
            <w:proofErr w:type="spellStart"/>
            <w:r w:rsidRPr="00047F2E">
              <w:rPr>
                <w:rFonts w:ascii="Times New Roman" w:hAnsi="Times New Roman" w:cs="Times New Roman"/>
                <w:bCs/>
                <w:color w:val="333333"/>
                <w:sz w:val="24"/>
                <w:szCs w:val="24"/>
              </w:rPr>
              <w:t>ів</w:t>
            </w:r>
            <w:proofErr w:type="spell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14</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10</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jc w:val="both"/>
              <w:rPr>
                <w:rFonts w:ascii="Times New Roman" w:hAnsi="Times New Roman" w:cs="Times New Roman"/>
                <w:b/>
                <w:bCs/>
                <w:sz w:val="24"/>
                <w:szCs w:val="24"/>
                <w:lang w:val="uk-UA"/>
              </w:rPr>
            </w:pPr>
            <w:r w:rsidRPr="00047F2E">
              <w:rPr>
                <w:rFonts w:ascii="Times New Roman" w:hAnsi="Times New Roman" w:cs="Times New Roman"/>
                <w:b/>
                <w:bCs/>
                <w:sz w:val="24"/>
                <w:szCs w:val="24"/>
              </w:rPr>
              <w:t xml:space="preserve">Разом за </w:t>
            </w:r>
            <w:proofErr w:type="spellStart"/>
            <w:r w:rsidRPr="00047F2E">
              <w:rPr>
                <w:rFonts w:ascii="Times New Roman" w:hAnsi="Times New Roman" w:cs="Times New Roman"/>
                <w:b/>
                <w:bCs/>
                <w:sz w:val="24"/>
                <w:szCs w:val="24"/>
              </w:rPr>
              <w:t>змістовим</w:t>
            </w:r>
            <w:proofErr w:type="spellEnd"/>
            <w:r w:rsidRPr="00047F2E">
              <w:rPr>
                <w:rFonts w:ascii="Times New Roman" w:hAnsi="Times New Roman" w:cs="Times New Roman"/>
                <w:b/>
                <w:bCs/>
                <w:sz w:val="24"/>
                <w:szCs w:val="24"/>
              </w:rPr>
              <w:t xml:space="preserve"> модулем </w:t>
            </w:r>
            <w:r w:rsidR="00BD20B2">
              <w:rPr>
                <w:rFonts w:ascii="Times New Roman" w:hAnsi="Times New Roman" w:cs="Times New Roman"/>
                <w:b/>
                <w:bCs/>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12</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27</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4</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19</w:t>
            </w:r>
          </w:p>
        </w:tc>
      </w:tr>
      <w:tr w:rsidR="00047F2E" w:rsidRPr="00047F2E" w:rsidTr="00B16B83">
        <w:tc>
          <w:tcPr>
            <w:tcW w:w="2808" w:type="pct"/>
            <w:gridSpan w:val="7"/>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proofErr w:type="spellStart"/>
            <w:r w:rsidRPr="00047F2E">
              <w:rPr>
                <w:rFonts w:ascii="Times New Roman" w:hAnsi="Times New Roman" w:cs="Times New Roman"/>
                <w:b/>
                <w:bCs/>
                <w:sz w:val="24"/>
                <w:szCs w:val="24"/>
              </w:rPr>
              <w:lastRenderedPageBreak/>
              <w:t>Змістовий</w:t>
            </w:r>
            <w:proofErr w:type="spellEnd"/>
            <w:r w:rsidRPr="00047F2E">
              <w:rPr>
                <w:rFonts w:ascii="Times New Roman" w:hAnsi="Times New Roman" w:cs="Times New Roman"/>
                <w:b/>
                <w:bCs/>
                <w:sz w:val="24"/>
                <w:szCs w:val="24"/>
              </w:rPr>
              <w:t xml:space="preserve"> модуль</w:t>
            </w:r>
            <w:r w:rsidRPr="00047F2E">
              <w:rPr>
                <w:rFonts w:ascii="Times New Roman" w:hAnsi="Times New Roman" w:cs="Times New Roman"/>
                <w:b/>
                <w:bCs/>
                <w:sz w:val="24"/>
                <w:szCs w:val="24"/>
                <w:lang w:val="uk-UA"/>
              </w:rPr>
              <w:t xml:space="preserve"> </w:t>
            </w:r>
            <w:r w:rsidR="00B16B83">
              <w:rPr>
                <w:rFonts w:ascii="Times New Roman" w:hAnsi="Times New Roman" w:cs="Times New Roman"/>
                <w:b/>
                <w:bCs/>
                <w:sz w:val="24"/>
                <w:szCs w:val="24"/>
                <w:lang w:val="uk-UA"/>
              </w:rPr>
              <w:t>3</w:t>
            </w:r>
            <w:r w:rsidRPr="00047F2E">
              <w:rPr>
                <w:rFonts w:ascii="Times New Roman" w:hAnsi="Times New Roman" w:cs="Times New Roman"/>
                <w:sz w:val="24"/>
                <w:szCs w:val="24"/>
              </w:rPr>
              <w:t xml:space="preserve">. </w:t>
            </w:r>
            <w:proofErr w:type="spellStart"/>
            <w:r w:rsidRPr="00047F2E">
              <w:rPr>
                <w:rFonts w:ascii="Times New Roman" w:hAnsi="Times New Roman" w:cs="Times New Roman"/>
                <w:bCs/>
                <w:color w:val="333333"/>
                <w:sz w:val="24"/>
                <w:szCs w:val="24"/>
              </w:rPr>
              <w:t>Обмін</w:t>
            </w:r>
            <w:proofErr w:type="spellEnd"/>
            <w:r w:rsidRPr="00047F2E">
              <w:rPr>
                <w:rFonts w:ascii="Times New Roman" w:hAnsi="Times New Roman" w:cs="Times New Roman"/>
                <w:color w:val="333333"/>
                <w:sz w:val="24"/>
                <w:szCs w:val="24"/>
              </w:rPr>
              <w:t xml:space="preserve">  води та </w:t>
            </w:r>
            <w:proofErr w:type="spellStart"/>
            <w:proofErr w:type="gramStart"/>
            <w:r w:rsidRPr="00047F2E">
              <w:rPr>
                <w:rFonts w:ascii="Times New Roman" w:hAnsi="Times New Roman" w:cs="Times New Roman"/>
                <w:color w:val="333333"/>
                <w:sz w:val="24"/>
                <w:szCs w:val="24"/>
              </w:rPr>
              <w:t>м</w:t>
            </w:r>
            <w:proofErr w:type="gramEnd"/>
            <w:r w:rsidRPr="00047F2E">
              <w:rPr>
                <w:rFonts w:ascii="Times New Roman" w:hAnsi="Times New Roman" w:cs="Times New Roman"/>
                <w:color w:val="333333"/>
                <w:sz w:val="24"/>
                <w:szCs w:val="24"/>
              </w:rPr>
              <w:t>інеральних</w:t>
            </w:r>
            <w:proofErr w:type="spellEnd"/>
            <w:r w:rsidRPr="00047F2E">
              <w:rPr>
                <w:rFonts w:ascii="Times New Roman" w:hAnsi="Times New Roman" w:cs="Times New Roman"/>
                <w:color w:val="333333"/>
                <w:sz w:val="24"/>
                <w:szCs w:val="24"/>
              </w:rPr>
              <w:t xml:space="preserve"> </w:t>
            </w:r>
            <w:proofErr w:type="spellStart"/>
            <w:r w:rsidRPr="00047F2E">
              <w:rPr>
                <w:rFonts w:ascii="Times New Roman" w:hAnsi="Times New Roman" w:cs="Times New Roman"/>
                <w:color w:val="333333"/>
                <w:sz w:val="24"/>
                <w:szCs w:val="24"/>
              </w:rPr>
              <w:t>речовин</w:t>
            </w:r>
            <w:proofErr w:type="spellEnd"/>
            <w:r w:rsidRPr="00047F2E">
              <w:rPr>
                <w:rFonts w:ascii="Times New Roman" w:hAnsi="Times New Roman" w:cs="Times New Roman"/>
                <w:color w:val="333333"/>
                <w:sz w:val="24"/>
                <w:szCs w:val="24"/>
              </w:rPr>
              <w:t xml:space="preserve">. </w:t>
            </w:r>
            <w:proofErr w:type="spellStart"/>
            <w:r w:rsidRPr="00047F2E">
              <w:rPr>
                <w:rFonts w:ascii="Times New Roman" w:hAnsi="Times New Roman" w:cs="Times New Roman"/>
                <w:color w:val="333333"/>
                <w:sz w:val="24"/>
                <w:szCs w:val="24"/>
              </w:rPr>
              <w:t>Регуляція</w:t>
            </w:r>
            <w:proofErr w:type="spellEnd"/>
            <w:r w:rsidRPr="00047F2E">
              <w:rPr>
                <w:rFonts w:ascii="Times New Roman" w:hAnsi="Times New Roman" w:cs="Times New Roman"/>
                <w:color w:val="333333"/>
                <w:sz w:val="24"/>
                <w:szCs w:val="24"/>
              </w:rPr>
              <w:t xml:space="preserve"> </w:t>
            </w:r>
            <w:proofErr w:type="spellStart"/>
            <w:r w:rsidRPr="00047F2E">
              <w:rPr>
                <w:rFonts w:ascii="Times New Roman" w:hAnsi="Times New Roman" w:cs="Times New Roman"/>
                <w:color w:val="333333"/>
                <w:sz w:val="24"/>
                <w:szCs w:val="24"/>
              </w:rPr>
              <w:t>процесів</w:t>
            </w:r>
            <w:proofErr w:type="spellEnd"/>
            <w:r w:rsidRPr="00047F2E">
              <w:rPr>
                <w:rFonts w:ascii="Times New Roman" w:hAnsi="Times New Roman" w:cs="Times New Roman"/>
                <w:color w:val="333333"/>
                <w:sz w:val="24"/>
                <w:szCs w:val="24"/>
              </w:rPr>
              <w:t xml:space="preserve"> </w:t>
            </w:r>
            <w:proofErr w:type="spellStart"/>
            <w:r w:rsidRPr="00047F2E">
              <w:rPr>
                <w:rFonts w:ascii="Times New Roman" w:hAnsi="Times New Roman" w:cs="Times New Roman"/>
                <w:color w:val="333333"/>
                <w:sz w:val="24"/>
                <w:szCs w:val="24"/>
              </w:rPr>
              <w:t>життєдіяльності</w:t>
            </w:r>
            <w:proofErr w:type="spellEnd"/>
          </w:p>
        </w:tc>
        <w:tc>
          <w:tcPr>
            <w:tcW w:w="460"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Cs/>
                <w:sz w:val="24"/>
                <w:szCs w:val="24"/>
              </w:rPr>
            </w:pPr>
            <w:r w:rsidRPr="00047F2E">
              <w:rPr>
                <w:rFonts w:ascii="Times New Roman" w:hAnsi="Times New Roman" w:cs="Times New Roman"/>
                <w:bCs/>
                <w:sz w:val="24"/>
                <w:szCs w:val="24"/>
              </w:rPr>
              <w:t xml:space="preserve">Тема </w:t>
            </w:r>
            <w:r w:rsidRPr="00047F2E">
              <w:rPr>
                <w:rFonts w:ascii="Times New Roman" w:hAnsi="Times New Roman" w:cs="Times New Roman"/>
                <w:bCs/>
                <w:sz w:val="24"/>
                <w:szCs w:val="24"/>
                <w:lang w:val="uk-UA"/>
              </w:rPr>
              <w:t>1</w:t>
            </w:r>
            <w:r w:rsidRPr="00047F2E">
              <w:rPr>
                <w:rFonts w:ascii="Times New Roman" w:hAnsi="Times New Roman" w:cs="Times New Roman"/>
                <w:bCs/>
                <w:sz w:val="24"/>
                <w:szCs w:val="24"/>
              </w:rPr>
              <w:t>.</w:t>
            </w:r>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Водний</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і</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мінеральний</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обмін</w:t>
            </w:r>
            <w:proofErr w:type="spell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81"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6</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215"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6</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Cs/>
                <w:sz w:val="24"/>
                <w:szCs w:val="24"/>
              </w:rPr>
            </w:pPr>
            <w:r w:rsidRPr="00047F2E">
              <w:rPr>
                <w:rFonts w:ascii="Times New Roman" w:hAnsi="Times New Roman" w:cs="Times New Roman"/>
                <w:bCs/>
                <w:sz w:val="24"/>
                <w:szCs w:val="24"/>
              </w:rPr>
              <w:t xml:space="preserve">Тема </w:t>
            </w:r>
            <w:r w:rsidRPr="00047F2E">
              <w:rPr>
                <w:rFonts w:ascii="Times New Roman" w:hAnsi="Times New Roman" w:cs="Times New Roman"/>
                <w:bCs/>
                <w:sz w:val="24"/>
                <w:szCs w:val="24"/>
                <w:lang w:val="uk-UA"/>
              </w:rPr>
              <w:t>2</w:t>
            </w:r>
            <w:r w:rsidRPr="00047F2E">
              <w:rPr>
                <w:rFonts w:ascii="Times New Roman" w:hAnsi="Times New Roman" w:cs="Times New Roman"/>
                <w:bCs/>
                <w:sz w:val="24"/>
                <w:szCs w:val="24"/>
              </w:rPr>
              <w:t>.</w:t>
            </w:r>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Взаємозв’язок</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обмінів</w:t>
            </w:r>
            <w:proofErr w:type="spell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81"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8</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215"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6</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Cs/>
                <w:sz w:val="24"/>
                <w:szCs w:val="24"/>
              </w:rPr>
            </w:pPr>
            <w:r w:rsidRPr="00047F2E">
              <w:rPr>
                <w:rFonts w:ascii="Times New Roman" w:hAnsi="Times New Roman" w:cs="Times New Roman"/>
                <w:bCs/>
                <w:sz w:val="24"/>
                <w:szCs w:val="24"/>
              </w:rPr>
              <w:t xml:space="preserve">Тема </w:t>
            </w:r>
            <w:r w:rsidRPr="00047F2E">
              <w:rPr>
                <w:rFonts w:ascii="Times New Roman" w:hAnsi="Times New Roman" w:cs="Times New Roman"/>
                <w:bCs/>
                <w:sz w:val="24"/>
                <w:szCs w:val="24"/>
                <w:lang w:val="uk-UA"/>
              </w:rPr>
              <w:t>3</w:t>
            </w:r>
            <w:r w:rsidRPr="00047F2E">
              <w:rPr>
                <w:rFonts w:ascii="Times New Roman" w:hAnsi="Times New Roman" w:cs="Times New Roman"/>
                <w:bCs/>
                <w:sz w:val="24"/>
                <w:szCs w:val="24"/>
              </w:rPr>
              <w:t>.</w:t>
            </w:r>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Регуляція</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процесів</w:t>
            </w:r>
            <w:proofErr w:type="spellEnd"/>
            <w:r w:rsidRPr="00047F2E">
              <w:rPr>
                <w:rFonts w:ascii="Times New Roman" w:hAnsi="Times New Roman" w:cs="Times New Roman"/>
                <w:bCs/>
                <w:color w:val="333333"/>
                <w:sz w:val="24"/>
                <w:szCs w:val="24"/>
              </w:rPr>
              <w:t xml:space="preserve"> </w:t>
            </w:r>
            <w:proofErr w:type="spellStart"/>
            <w:r w:rsidRPr="00047F2E">
              <w:rPr>
                <w:rFonts w:ascii="Times New Roman" w:hAnsi="Times New Roman" w:cs="Times New Roman"/>
                <w:bCs/>
                <w:color w:val="333333"/>
                <w:sz w:val="24"/>
                <w:szCs w:val="24"/>
              </w:rPr>
              <w:t>життєдіяльності</w:t>
            </w:r>
            <w:proofErr w:type="spellEnd"/>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81"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7</w:t>
            </w:r>
          </w:p>
        </w:tc>
        <w:tc>
          <w:tcPr>
            <w:tcW w:w="357" w:type="pct"/>
            <w:gridSpan w:val="2"/>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sz w:val="24"/>
                <w:szCs w:val="24"/>
                <w:lang w:val="uk-UA"/>
              </w:rPr>
            </w:pPr>
            <w:r w:rsidRPr="00047F2E">
              <w:rPr>
                <w:rFonts w:ascii="Times New Roman" w:hAnsi="Times New Roman" w:cs="Times New Roman"/>
                <w:sz w:val="24"/>
                <w:szCs w:val="24"/>
                <w:lang w:val="uk-UA"/>
              </w:rPr>
              <w:t>7</w:t>
            </w:r>
          </w:p>
        </w:tc>
      </w:tr>
      <w:tr w:rsidR="00047F2E" w:rsidRPr="00047F2E"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bCs/>
                <w:sz w:val="24"/>
                <w:szCs w:val="24"/>
                <w:lang w:val="uk-UA"/>
              </w:rPr>
            </w:pPr>
            <w:r w:rsidRPr="00047F2E">
              <w:rPr>
                <w:rFonts w:ascii="Times New Roman" w:hAnsi="Times New Roman" w:cs="Times New Roman"/>
                <w:b/>
                <w:bCs/>
                <w:sz w:val="24"/>
                <w:szCs w:val="24"/>
              </w:rPr>
              <w:t xml:space="preserve">Разом за </w:t>
            </w:r>
            <w:proofErr w:type="spellStart"/>
            <w:r w:rsidRPr="00047F2E">
              <w:rPr>
                <w:rFonts w:ascii="Times New Roman" w:hAnsi="Times New Roman" w:cs="Times New Roman"/>
                <w:b/>
                <w:bCs/>
                <w:sz w:val="24"/>
                <w:szCs w:val="24"/>
              </w:rPr>
              <w:t>змістовим</w:t>
            </w:r>
            <w:proofErr w:type="spellEnd"/>
            <w:r w:rsidRPr="00047F2E">
              <w:rPr>
                <w:rFonts w:ascii="Times New Roman" w:hAnsi="Times New Roman" w:cs="Times New Roman"/>
                <w:b/>
                <w:bCs/>
                <w:sz w:val="24"/>
                <w:szCs w:val="24"/>
              </w:rPr>
              <w:t xml:space="preserve"> модулем </w:t>
            </w:r>
            <w:r w:rsidR="00BD20B2">
              <w:rPr>
                <w:rFonts w:ascii="Times New Roman" w:hAnsi="Times New Roman" w:cs="Times New Roman"/>
                <w:b/>
                <w:bCs/>
                <w:sz w:val="24"/>
                <w:szCs w:val="24"/>
                <w:lang w:val="uk-UA"/>
              </w:rPr>
              <w:t>3</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30</w:t>
            </w: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B16B83"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4</w:t>
            </w: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BD20B2" w:rsidP="00047F2E">
            <w:pPr>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20</w:t>
            </w:r>
          </w:p>
        </w:tc>
        <w:tc>
          <w:tcPr>
            <w:tcW w:w="481"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21</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2</w:t>
            </w:r>
          </w:p>
        </w:tc>
        <w:tc>
          <w:tcPr>
            <w:tcW w:w="215"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tcPr>
          <w:p w:rsidR="00047F2E" w:rsidRPr="00047F2E"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sz w:val="24"/>
                <w:szCs w:val="24"/>
                <w:lang w:val="uk-UA"/>
              </w:rPr>
            </w:pPr>
            <w:r w:rsidRPr="00047F2E">
              <w:rPr>
                <w:rFonts w:ascii="Times New Roman" w:hAnsi="Times New Roman" w:cs="Times New Roman"/>
                <w:b/>
                <w:sz w:val="24"/>
                <w:szCs w:val="24"/>
                <w:lang w:val="uk-UA"/>
              </w:rPr>
              <w:t>19</w:t>
            </w:r>
          </w:p>
        </w:tc>
      </w:tr>
      <w:tr w:rsidR="00047F2E" w:rsidRPr="00BD20B2" w:rsidTr="00B16B83">
        <w:tc>
          <w:tcPr>
            <w:tcW w:w="874" w:type="pct"/>
            <w:tcBorders>
              <w:top w:val="single" w:sz="4" w:space="0" w:color="auto"/>
              <w:left w:val="single" w:sz="4" w:space="0" w:color="auto"/>
              <w:bottom w:val="single" w:sz="4" w:space="0" w:color="auto"/>
              <w:right w:val="single" w:sz="4" w:space="0" w:color="auto"/>
            </w:tcBorders>
            <w:hideMark/>
          </w:tcPr>
          <w:p w:rsidR="00047F2E" w:rsidRPr="00047F2E" w:rsidRDefault="00047F2E" w:rsidP="00047F2E">
            <w:pPr>
              <w:spacing w:line="240" w:lineRule="auto"/>
              <w:rPr>
                <w:rFonts w:ascii="Times New Roman" w:hAnsi="Times New Roman" w:cs="Times New Roman"/>
                <w:b/>
                <w:bCs/>
                <w:sz w:val="24"/>
                <w:szCs w:val="24"/>
              </w:rPr>
            </w:pPr>
            <w:proofErr w:type="spellStart"/>
            <w:r w:rsidRPr="00047F2E">
              <w:rPr>
                <w:rFonts w:ascii="Times New Roman" w:hAnsi="Times New Roman" w:cs="Times New Roman"/>
                <w:b/>
                <w:bCs/>
                <w:sz w:val="24"/>
                <w:szCs w:val="24"/>
              </w:rPr>
              <w:t>Усього</w:t>
            </w:r>
            <w:proofErr w:type="spellEnd"/>
            <w:r w:rsidRPr="00047F2E">
              <w:rPr>
                <w:rFonts w:ascii="Times New Roman" w:hAnsi="Times New Roman" w:cs="Times New Roman"/>
                <w:b/>
                <w:bCs/>
                <w:sz w:val="24"/>
                <w:szCs w:val="24"/>
              </w:rPr>
              <w:t xml:space="preserve"> годин</w:t>
            </w:r>
          </w:p>
        </w:tc>
        <w:tc>
          <w:tcPr>
            <w:tcW w:w="340" w:type="pct"/>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90</w:t>
            </w:r>
          </w:p>
        </w:tc>
        <w:tc>
          <w:tcPr>
            <w:tcW w:w="340" w:type="pct"/>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2</w:t>
            </w:r>
            <w:r w:rsidR="001824DE" w:rsidRPr="00BD20B2">
              <w:rPr>
                <w:rFonts w:ascii="Times New Roman" w:hAnsi="Times New Roman" w:cs="Times New Roman"/>
                <w:b/>
                <w:sz w:val="24"/>
                <w:szCs w:val="24"/>
                <w:lang w:val="uk-UA"/>
              </w:rPr>
              <w:t>6</w:t>
            </w:r>
          </w:p>
        </w:tc>
        <w:tc>
          <w:tcPr>
            <w:tcW w:w="340" w:type="pct"/>
            <w:tcBorders>
              <w:top w:val="single" w:sz="4" w:space="0" w:color="auto"/>
              <w:left w:val="single" w:sz="4" w:space="0" w:color="auto"/>
              <w:bottom w:val="single" w:sz="4" w:space="0" w:color="auto"/>
              <w:right w:val="single" w:sz="4" w:space="0" w:color="auto"/>
            </w:tcBorders>
          </w:tcPr>
          <w:p w:rsidR="00047F2E" w:rsidRPr="00BD20B2"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2</w:t>
            </w:r>
            <w:r w:rsidR="001824DE" w:rsidRPr="00BD20B2">
              <w:rPr>
                <w:rFonts w:ascii="Times New Roman" w:hAnsi="Times New Roman" w:cs="Times New Roman"/>
                <w:b/>
                <w:sz w:val="24"/>
                <w:szCs w:val="24"/>
                <w:lang w:val="uk-UA"/>
              </w:rPr>
              <w:t>2</w:t>
            </w:r>
          </w:p>
        </w:tc>
        <w:tc>
          <w:tcPr>
            <w:tcW w:w="340" w:type="pct"/>
            <w:tcBorders>
              <w:top w:val="single" w:sz="4" w:space="0" w:color="auto"/>
              <w:left w:val="single" w:sz="4" w:space="0" w:color="auto"/>
              <w:bottom w:val="single" w:sz="4" w:space="0" w:color="auto"/>
              <w:right w:val="single" w:sz="4" w:space="0" w:color="auto"/>
            </w:tcBorders>
          </w:tcPr>
          <w:p w:rsidR="00047F2E" w:rsidRPr="00BD20B2" w:rsidRDefault="00047F2E" w:rsidP="00047F2E">
            <w:pPr>
              <w:spacing w:line="240" w:lineRule="auto"/>
              <w:rPr>
                <w:rFonts w:ascii="Times New Roman" w:hAnsi="Times New Roman" w:cs="Times New Roman"/>
                <w:b/>
                <w:sz w:val="24"/>
                <w:szCs w:val="24"/>
                <w:lang w:val="uk-UA"/>
              </w:rPr>
            </w:pP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42</w:t>
            </w:r>
          </w:p>
        </w:tc>
        <w:tc>
          <w:tcPr>
            <w:tcW w:w="481" w:type="pct"/>
            <w:gridSpan w:val="2"/>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90</w:t>
            </w:r>
          </w:p>
        </w:tc>
        <w:tc>
          <w:tcPr>
            <w:tcW w:w="357" w:type="pct"/>
            <w:gridSpan w:val="2"/>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8</w:t>
            </w:r>
          </w:p>
        </w:tc>
        <w:tc>
          <w:tcPr>
            <w:tcW w:w="215" w:type="pct"/>
            <w:tcBorders>
              <w:top w:val="single" w:sz="4" w:space="0" w:color="auto"/>
              <w:left w:val="single" w:sz="4" w:space="0" w:color="auto"/>
              <w:bottom w:val="single" w:sz="4" w:space="0" w:color="auto"/>
              <w:right w:val="single" w:sz="4" w:space="0" w:color="auto"/>
            </w:tcBorders>
          </w:tcPr>
          <w:p w:rsidR="00047F2E" w:rsidRPr="00BD20B2" w:rsidRDefault="00047F2E" w:rsidP="00047F2E">
            <w:pPr>
              <w:spacing w:line="240" w:lineRule="auto"/>
              <w:rPr>
                <w:rFonts w:ascii="Times New Roman" w:hAnsi="Times New Roman" w:cs="Times New Roman"/>
                <w:b/>
                <w:sz w:val="24"/>
                <w:szCs w:val="24"/>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6</w:t>
            </w:r>
          </w:p>
        </w:tc>
        <w:tc>
          <w:tcPr>
            <w:tcW w:w="340" w:type="pct"/>
            <w:tcBorders>
              <w:top w:val="single" w:sz="4" w:space="0" w:color="auto"/>
              <w:left w:val="single" w:sz="4" w:space="0" w:color="auto"/>
              <w:bottom w:val="single" w:sz="4" w:space="0" w:color="auto"/>
              <w:right w:val="single" w:sz="4" w:space="0" w:color="auto"/>
            </w:tcBorders>
          </w:tcPr>
          <w:p w:rsidR="00047F2E" w:rsidRPr="00BD20B2" w:rsidRDefault="00047F2E" w:rsidP="00047F2E">
            <w:pPr>
              <w:spacing w:line="240" w:lineRule="auto"/>
              <w:rPr>
                <w:rFonts w:ascii="Times New Roman" w:hAnsi="Times New Roman" w:cs="Times New Roman"/>
                <w:b/>
                <w:sz w:val="24"/>
                <w:szCs w:val="24"/>
                <w:lang w:val="uk-UA"/>
              </w:rPr>
            </w:pPr>
          </w:p>
        </w:tc>
        <w:tc>
          <w:tcPr>
            <w:tcW w:w="340" w:type="pct"/>
            <w:tcBorders>
              <w:top w:val="single" w:sz="4" w:space="0" w:color="auto"/>
              <w:left w:val="single" w:sz="4" w:space="0" w:color="auto"/>
              <w:bottom w:val="single" w:sz="4" w:space="0" w:color="auto"/>
              <w:right w:val="single" w:sz="4" w:space="0" w:color="auto"/>
            </w:tcBorders>
            <w:hideMark/>
          </w:tcPr>
          <w:p w:rsidR="00047F2E" w:rsidRPr="00BD20B2" w:rsidRDefault="00047F2E" w:rsidP="00047F2E">
            <w:pPr>
              <w:spacing w:line="240" w:lineRule="auto"/>
              <w:rPr>
                <w:rFonts w:ascii="Times New Roman" w:hAnsi="Times New Roman" w:cs="Times New Roman"/>
                <w:b/>
                <w:sz w:val="24"/>
                <w:szCs w:val="24"/>
                <w:lang w:val="uk-UA"/>
              </w:rPr>
            </w:pPr>
            <w:r w:rsidRPr="00BD20B2">
              <w:rPr>
                <w:rFonts w:ascii="Times New Roman" w:hAnsi="Times New Roman" w:cs="Times New Roman"/>
                <w:b/>
                <w:sz w:val="24"/>
                <w:szCs w:val="24"/>
                <w:lang w:val="uk-UA"/>
              </w:rPr>
              <w:t>76</w:t>
            </w:r>
          </w:p>
        </w:tc>
      </w:tr>
    </w:tbl>
    <w:p w:rsidR="00047F2E" w:rsidRPr="00047F2E" w:rsidRDefault="00047F2E" w:rsidP="00047F2E">
      <w:pPr>
        <w:spacing w:line="240" w:lineRule="auto"/>
        <w:jc w:val="center"/>
        <w:rPr>
          <w:rFonts w:ascii="Times New Roman" w:hAnsi="Times New Roman" w:cs="Times New Roman"/>
          <w:b/>
          <w:bCs/>
          <w:sz w:val="24"/>
          <w:szCs w:val="24"/>
          <w:lang w:val="uk-UA"/>
        </w:rPr>
      </w:pPr>
    </w:p>
    <w:p w:rsidR="00047F2E" w:rsidRPr="00047F2E" w:rsidRDefault="00047F2E" w:rsidP="00047F2E">
      <w:pPr>
        <w:spacing w:line="240" w:lineRule="auto"/>
        <w:jc w:val="center"/>
        <w:rPr>
          <w:rFonts w:ascii="Times New Roman" w:hAnsi="Times New Roman" w:cs="Times New Roman"/>
          <w:b/>
          <w:bCs/>
          <w:sz w:val="24"/>
          <w:szCs w:val="24"/>
          <w:lang w:val="uk-UA"/>
        </w:rPr>
      </w:pPr>
    </w:p>
    <w:p w:rsidR="00047F2E" w:rsidRPr="00047F2E" w:rsidRDefault="00047F2E" w:rsidP="00047F2E">
      <w:pPr>
        <w:spacing w:line="240" w:lineRule="auto"/>
        <w:ind w:left="7513" w:hanging="425"/>
        <w:rPr>
          <w:rFonts w:ascii="Times New Roman" w:hAnsi="Times New Roman" w:cs="Times New Roman"/>
          <w:sz w:val="24"/>
          <w:szCs w:val="24"/>
        </w:rPr>
      </w:pPr>
    </w:p>
    <w:p w:rsidR="00047F2E" w:rsidRPr="00047F2E" w:rsidRDefault="00047F2E" w:rsidP="00047F2E">
      <w:pPr>
        <w:pStyle w:val="5"/>
        <w:jc w:val="center"/>
        <w:rPr>
          <w:i w:val="0"/>
          <w:caps/>
          <w:sz w:val="24"/>
          <w:szCs w:val="24"/>
          <w:lang w:val="uk-UA"/>
        </w:rPr>
      </w:pPr>
      <w:r w:rsidRPr="00047F2E">
        <w:rPr>
          <w:sz w:val="24"/>
          <w:szCs w:val="24"/>
        </w:rPr>
        <w:br w:type="page"/>
      </w:r>
      <w:r w:rsidRPr="00047F2E">
        <w:rPr>
          <w:i w:val="0"/>
          <w:caps/>
          <w:sz w:val="24"/>
          <w:szCs w:val="24"/>
          <w:lang w:val="uk-UA"/>
        </w:rPr>
        <w:lastRenderedPageBreak/>
        <w:t>Змістові модулі навчального курсу</w:t>
      </w:r>
    </w:p>
    <w:p w:rsidR="00047F2E" w:rsidRDefault="00047F2E" w:rsidP="000C5AF5">
      <w:pPr>
        <w:spacing w:after="0" w:line="240" w:lineRule="auto"/>
        <w:contextualSpacing/>
        <w:jc w:val="center"/>
        <w:rPr>
          <w:rFonts w:ascii="Times New Roman" w:hAnsi="Times New Roman" w:cs="Times New Roman"/>
          <w:b/>
          <w:sz w:val="24"/>
          <w:szCs w:val="24"/>
          <w:lang w:val="en-US"/>
        </w:rPr>
      </w:pPr>
      <w:r w:rsidRPr="00047F2E">
        <w:rPr>
          <w:rFonts w:ascii="Times New Roman" w:hAnsi="Times New Roman" w:cs="Times New Roman"/>
          <w:b/>
          <w:sz w:val="24"/>
          <w:szCs w:val="24"/>
          <w:lang w:val="uk-UA"/>
        </w:rPr>
        <w:t>I семестр</w:t>
      </w:r>
    </w:p>
    <w:p w:rsidR="000C5AF5" w:rsidRPr="000C5AF5" w:rsidRDefault="000C5AF5" w:rsidP="000C5AF5">
      <w:pPr>
        <w:spacing w:after="0" w:line="240" w:lineRule="auto"/>
        <w:contextualSpacing/>
        <w:jc w:val="center"/>
        <w:rPr>
          <w:rFonts w:ascii="Times New Roman" w:hAnsi="Times New Roman" w:cs="Times New Roman"/>
          <w:b/>
          <w:sz w:val="24"/>
          <w:szCs w:val="24"/>
          <w:lang w:val="en-US"/>
        </w:rPr>
      </w:pPr>
    </w:p>
    <w:p w:rsidR="00047F2E" w:rsidRPr="000C5AF5" w:rsidRDefault="00047F2E" w:rsidP="000C5AF5">
      <w:pPr>
        <w:spacing w:after="0" w:line="240" w:lineRule="auto"/>
        <w:contextualSpacing/>
        <w:jc w:val="both"/>
        <w:rPr>
          <w:rFonts w:ascii="Times New Roman" w:hAnsi="Times New Roman" w:cs="Times New Roman"/>
          <w:b/>
          <w:bCs/>
          <w:color w:val="333333"/>
          <w:sz w:val="24"/>
          <w:szCs w:val="24"/>
          <w:lang w:val="uk-UA"/>
        </w:rPr>
      </w:pPr>
      <w:r w:rsidRPr="00047F2E">
        <w:rPr>
          <w:rFonts w:ascii="Times New Roman" w:hAnsi="Times New Roman" w:cs="Times New Roman"/>
          <w:b/>
          <w:sz w:val="24"/>
          <w:szCs w:val="24"/>
          <w:lang w:val="uk-UA"/>
        </w:rPr>
        <w:t>Змістовий модуль 1.</w:t>
      </w:r>
      <w:r w:rsidRPr="00047F2E">
        <w:rPr>
          <w:rFonts w:ascii="Times New Roman" w:hAnsi="Times New Roman" w:cs="Times New Roman"/>
          <w:color w:val="333333"/>
          <w:sz w:val="24"/>
          <w:szCs w:val="24"/>
          <w:lang w:val="uk-UA"/>
        </w:rPr>
        <w:t xml:space="preserve"> </w:t>
      </w:r>
      <w:r w:rsidR="00BD20B2" w:rsidRPr="00047F2E">
        <w:rPr>
          <w:rFonts w:ascii="Times New Roman" w:hAnsi="Times New Roman" w:cs="Times New Roman"/>
          <w:color w:val="333333"/>
          <w:sz w:val="24"/>
          <w:szCs w:val="24"/>
          <w:lang w:val="uk-UA"/>
        </w:rPr>
        <w:t>Енергетика біологічних процесів</w:t>
      </w:r>
      <w:r w:rsidR="00BD20B2" w:rsidRPr="00047F2E">
        <w:rPr>
          <w:rFonts w:ascii="Times New Roman" w:hAnsi="Times New Roman" w:cs="Times New Roman"/>
          <w:sz w:val="24"/>
          <w:szCs w:val="24"/>
          <w:lang w:val="uk-UA"/>
        </w:rPr>
        <w:t xml:space="preserve">. Біологічне окиснення </w:t>
      </w:r>
      <w:r w:rsidR="00BD20B2" w:rsidRPr="00047F2E">
        <w:rPr>
          <w:rFonts w:ascii="Times New Roman" w:hAnsi="Times New Roman" w:cs="Times New Roman"/>
          <w:color w:val="333333"/>
          <w:sz w:val="24"/>
          <w:szCs w:val="24"/>
          <w:lang w:val="uk-UA"/>
        </w:rPr>
        <w:t>Обмін нуклеїнових кислот і білків</w:t>
      </w:r>
    </w:p>
    <w:p w:rsidR="000C5AF5" w:rsidRPr="00367A72" w:rsidRDefault="000C5AF5" w:rsidP="000C5AF5">
      <w:pPr>
        <w:spacing w:after="0" w:line="240" w:lineRule="auto"/>
        <w:contextualSpacing/>
        <w:jc w:val="both"/>
        <w:rPr>
          <w:rFonts w:ascii="Times New Roman" w:hAnsi="Times New Roman" w:cs="Times New Roman"/>
          <w:b/>
          <w:sz w:val="24"/>
          <w:szCs w:val="24"/>
          <w:lang w:val="uk-UA"/>
        </w:rPr>
      </w:pPr>
    </w:p>
    <w:p w:rsidR="00047F2E" w:rsidRPr="00367A72" w:rsidRDefault="00047F2E" w:rsidP="000C5AF5">
      <w:pPr>
        <w:spacing w:after="0" w:line="240" w:lineRule="auto"/>
        <w:contextualSpacing/>
        <w:jc w:val="both"/>
        <w:rPr>
          <w:rFonts w:ascii="Times New Roman" w:hAnsi="Times New Roman" w:cs="Times New Roman"/>
          <w:b/>
          <w:sz w:val="24"/>
          <w:szCs w:val="24"/>
        </w:rPr>
      </w:pPr>
      <w:r w:rsidRPr="00047F2E">
        <w:rPr>
          <w:rFonts w:ascii="Times New Roman" w:hAnsi="Times New Roman" w:cs="Times New Roman"/>
          <w:b/>
          <w:sz w:val="24"/>
          <w:szCs w:val="24"/>
          <w:lang w:val="uk-UA"/>
        </w:rPr>
        <w:t>Лекційний модуль:</w:t>
      </w:r>
    </w:p>
    <w:p w:rsidR="00047F2E" w:rsidRPr="00047F2E" w:rsidRDefault="00047F2E" w:rsidP="000C5AF5">
      <w:pPr>
        <w:spacing w:after="0" w:line="240" w:lineRule="auto"/>
        <w:ind w:left="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1. Вступ. Енергетика біологічних процесів (2 год.).</w:t>
      </w:r>
    </w:p>
    <w:p w:rsidR="008D6818" w:rsidRDefault="00047F2E" w:rsidP="000C5AF5">
      <w:pPr>
        <w:spacing w:after="0" w:line="240" w:lineRule="auto"/>
        <w:ind w:left="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2. </w:t>
      </w:r>
      <w:proofErr w:type="spellStart"/>
      <w:r w:rsidRPr="00047F2E">
        <w:rPr>
          <w:rFonts w:ascii="Times New Roman" w:hAnsi="Times New Roman" w:cs="Times New Roman"/>
          <w:sz w:val="24"/>
          <w:szCs w:val="24"/>
          <w:lang w:val="uk-UA"/>
        </w:rPr>
        <w:t>Біол</w:t>
      </w:r>
      <w:r w:rsidRPr="00047F2E">
        <w:rPr>
          <w:rFonts w:ascii="Times New Roman" w:hAnsi="Times New Roman" w:cs="Times New Roman"/>
          <w:sz w:val="24"/>
          <w:szCs w:val="24"/>
        </w:rPr>
        <w:t>огічне</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окиснення</w:t>
      </w:r>
      <w:proofErr w:type="spellEnd"/>
      <w:r w:rsidRPr="00047F2E">
        <w:rPr>
          <w:rFonts w:ascii="Times New Roman" w:hAnsi="Times New Roman" w:cs="Times New Roman"/>
          <w:sz w:val="24"/>
          <w:szCs w:val="24"/>
        </w:rPr>
        <w:t xml:space="preserve"> (</w:t>
      </w:r>
      <w:r w:rsidRPr="00047F2E">
        <w:rPr>
          <w:rFonts w:ascii="Times New Roman" w:hAnsi="Times New Roman" w:cs="Times New Roman"/>
          <w:sz w:val="24"/>
          <w:szCs w:val="24"/>
          <w:lang w:val="uk-UA"/>
        </w:rPr>
        <w:t>4</w:t>
      </w:r>
      <w:r w:rsidRPr="00047F2E">
        <w:rPr>
          <w:rFonts w:ascii="Times New Roman" w:hAnsi="Times New Roman" w:cs="Times New Roman"/>
          <w:sz w:val="24"/>
          <w:szCs w:val="24"/>
        </w:rPr>
        <w:t xml:space="preserve"> год.).</w:t>
      </w:r>
    </w:p>
    <w:p w:rsidR="00047F2E" w:rsidRPr="00367A72" w:rsidRDefault="008D6818" w:rsidP="000C5AF5">
      <w:pPr>
        <w:spacing w:after="0" w:line="240" w:lineRule="auto"/>
        <w:ind w:left="540"/>
        <w:contextualSpacing/>
        <w:jc w:val="both"/>
        <w:rPr>
          <w:rFonts w:ascii="Times New Roman" w:hAnsi="Times New Roman" w:cs="Times New Roman"/>
          <w:sz w:val="24"/>
          <w:szCs w:val="24"/>
        </w:rPr>
      </w:pPr>
      <w:r>
        <w:rPr>
          <w:rFonts w:ascii="Times New Roman" w:hAnsi="Times New Roman" w:cs="Times New Roman"/>
          <w:bCs/>
          <w:sz w:val="24"/>
          <w:szCs w:val="24"/>
          <w:lang w:val="uk-UA"/>
        </w:rPr>
        <w:t xml:space="preserve">3. </w:t>
      </w:r>
      <w:proofErr w:type="spellStart"/>
      <w:r w:rsidR="00BD20B2" w:rsidRPr="00047F2E">
        <w:rPr>
          <w:rFonts w:ascii="Times New Roman" w:hAnsi="Times New Roman" w:cs="Times New Roman"/>
          <w:color w:val="333333"/>
          <w:sz w:val="24"/>
          <w:szCs w:val="24"/>
        </w:rPr>
        <w:t>Обмін</w:t>
      </w:r>
      <w:proofErr w:type="spellEnd"/>
      <w:r w:rsidR="00BD20B2" w:rsidRPr="00047F2E">
        <w:rPr>
          <w:rFonts w:ascii="Times New Roman" w:hAnsi="Times New Roman" w:cs="Times New Roman"/>
          <w:color w:val="333333"/>
          <w:sz w:val="24"/>
          <w:szCs w:val="24"/>
        </w:rPr>
        <w:t xml:space="preserve"> </w:t>
      </w:r>
      <w:r w:rsidR="00BD20B2" w:rsidRPr="00047F2E">
        <w:rPr>
          <w:rFonts w:ascii="Times New Roman" w:hAnsi="Times New Roman" w:cs="Times New Roman"/>
          <w:color w:val="333333"/>
          <w:sz w:val="24"/>
          <w:szCs w:val="24"/>
          <w:lang w:val="uk-UA"/>
        </w:rPr>
        <w:t>нуклеїнових кислот (4 год.)</w:t>
      </w:r>
    </w:p>
    <w:p w:rsidR="000C5AF5" w:rsidRPr="00367A72" w:rsidRDefault="000C5AF5" w:rsidP="000C5AF5">
      <w:pPr>
        <w:spacing w:after="0" w:line="240" w:lineRule="auto"/>
        <w:contextualSpacing/>
        <w:jc w:val="both"/>
        <w:rPr>
          <w:rFonts w:ascii="Times New Roman" w:hAnsi="Times New Roman" w:cs="Times New Roman"/>
          <w:b/>
          <w:sz w:val="24"/>
          <w:szCs w:val="24"/>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Лабораторний модуль:</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tbl>
      <w:tblPr>
        <w:tblW w:w="9356" w:type="dxa"/>
        <w:tblBorders>
          <w:top w:val="single" w:sz="4" w:space="0" w:color="auto"/>
          <w:left w:val="single" w:sz="4" w:space="0" w:color="auto"/>
          <w:bottom w:val="single" w:sz="4" w:space="0" w:color="auto"/>
          <w:right w:val="single" w:sz="4" w:space="0" w:color="auto"/>
        </w:tblBorders>
        <w:tblLook w:val="04A0"/>
      </w:tblPr>
      <w:tblGrid>
        <w:gridCol w:w="898"/>
        <w:gridCol w:w="6940"/>
        <w:gridCol w:w="1518"/>
      </w:tblGrid>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Тема, зміст заняття</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Кількість годин</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1</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rPr>
                <w:rFonts w:ascii="Times New Roman" w:hAnsi="Times New Roman" w:cs="Times New Roman"/>
                <w:color w:val="333333"/>
                <w:sz w:val="24"/>
                <w:szCs w:val="24"/>
                <w:lang w:val="uk-UA"/>
              </w:rPr>
            </w:pPr>
            <w:r w:rsidRPr="00047F2E">
              <w:rPr>
                <w:rFonts w:ascii="Times New Roman" w:hAnsi="Times New Roman" w:cs="Times New Roman"/>
                <w:b/>
                <w:bCs/>
                <w:color w:val="333333"/>
                <w:sz w:val="24"/>
                <w:szCs w:val="24"/>
                <w:lang w:val="uk-UA"/>
              </w:rPr>
              <w:t>Вступ.</w:t>
            </w:r>
            <w:r w:rsidRPr="00047F2E">
              <w:rPr>
                <w:rFonts w:ascii="Times New Roman" w:hAnsi="Times New Roman" w:cs="Times New Roman"/>
                <w:color w:val="333333"/>
                <w:sz w:val="24"/>
                <w:szCs w:val="24"/>
                <w:lang w:val="uk-UA"/>
              </w:rPr>
              <w:t xml:space="preserve"> </w:t>
            </w:r>
          </w:p>
          <w:p w:rsidR="00047F2E" w:rsidRPr="00047F2E" w:rsidRDefault="00047F2E" w:rsidP="000C5AF5">
            <w:pPr>
              <w:spacing w:after="0" w:line="240" w:lineRule="auto"/>
              <w:contextualSpacing/>
              <w:rPr>
                <w:rFonts w:ascii="Times New Roman" w:hAnsi="Times New Roman" w:cs="Times New Roman"/>
                <w:b/>
                <w:bCs/>
                <w:color w:val="333333"/>
                <w:sz w:val="24"/>
                <w:szCs w:val="24"/>
                <w:lang w:val="uk-UA"/>
              </w:rPr>
            </w:pPr>
            <w:r w:rsidRPr="00047F2E">
              <w:rPr>
                <w:rFonts w:ascii="Times New Roman" w:hAnsi="Times New Roman" w:cs="Times New Roman"/>
                <w:color w:val="333333"/>
                <w:sz w:val="24"/>
                <w:szCs w:val="24"/>
                <w:lang w:val="uk-UA"/>
              </w:rPr>
              <w:t>Організація лабораторного практикуму та техніка безпеки.</w:t>
            </w:r>
          </w:p>
          <w:p w:rsidR="00047F2E" w:rsidRPr="00047F2E" w:rsidRDefault="00047F2E" w:rsidP="000C5AF5">
            <w:pPr>
              <w:spacing w:after="0" w:line="240" w:lineRule="auto"/>
              <w:contextualSpacing/>
              <w:rPr>
                <w:rFonts w:ascii="Times New Roman" w:hAnsi="Times New Roman" w:cs="Times New Roman"/>
                <w:b/>
                <w:bCs/>
                <w:color w:val="333333"/>
                <w:sz w:val="24"/>
                <w:szCs w:val="24"/>
                <w:lang w:val="uk-UA"/>
              </w:rPr>
            </w:pPr>
            <w:r w:rsidRPr="00047F2E">
              <w:rPr>
                <w:rFonts w:ascii="Times New Roman" w:hAnsi="Times New Roman" w:cs="Times New Roman"/>
                <w:b/>
                <w:bCs/>
                <w:color w:val="333333"/>
                <w:sz w:val="24"/>
                <w:szCs w:val="24"/>
                <w:lang w:val="uk-UA"/>
              </w:rPr>
              <w:t>Методи кількісного визначення білків.</w:t>
            </w:r>
          </w:p>
          <w:p w:rsidR="00047F2E" w:rsidRPr="00047F2E" w:rsidRDefault="00047F2E" w:rsidP="000C5AF5">
            <w:pPr>
              <w:spacing w:after="0" w:line="240" w:lineRule="auto"/>
              <w:contextualSpacing/>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 xml:space="preserve">Кількісне визначення білка за методом </w:t>
            </w:r>
            <w:proofErr w:type="spellStart"/>
            <w:r w:rsidRPr="00047F2E">
              <w:rPr>
                <w:rFonts w:ascii="Times New Roman" w:hAnsi="Times New Roman" w:cs="Times New Roman"/>
                <w:color w:val="333333"/>
                <w:sz w:val="24"/>
                <w:szCs w:val="24"/>
                <w:lang w:val="uk-UA"/>
              </w:rPr>
              <w:t>Лоурі</w:t>
            </w:r>
            <w:proofErr w:type="spellEnd"/>
            <w:r w:rsidRPr="00047F2E">
              <w:rPr>
                <w:rFonts w:ascii="Times New Roman" w:hAnsi="Times New Roman" w:cs="Times New Roman"/>
                <w:color w:val="333333"/>
                <w:sz w:val="24"/>
                <w:szCs w:val="24"/>
                <w:lang w:val="uk-UA"/>
              </w:rPr>
              <w:t>.</w:t>
            </w:r>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2</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both"/>
              <w:rPr>
                <w:rFonts w:ascii="Times New Roman" w:hAnsi="Times New Roman" w:cs="Times New Roman"/>
                <w:b/>
                <w:color w:val="333333"/>
                <w:sz w:val="24"/>
                <w:szCs w:val="24"/>
                <w:lang w:val="uk-UA"/>
              </w:rPr>
            </w:pPr>
            <w:r w:rsidRPr="00047F2E">
              <w:rPr>
                <w:rFonts w:ascii="Times New Roman" w:hAnsi="Times New Roman" w:cs="Times New Roman"/>
                <w:b/>
                <w:color w:val="333333"/>
                <w:sz w:val="24"/>
                <w:szCs w:val="24"/>
                <w:lang w:val="uk-UA"/>
              </w:rPr>
              <w:t>Методи виділення і очистки білків, визначення їх молярної маси.</w:t>
            </w:r>
          </w:p>
          <w:p w:rsidR="00047F2E" w:rsidRPr="00047F2E" w:rsidRDefault="00047F2E" w:rsidP="000C5AF5">
            <w:pPr>
              <w:spacing w:after="0" w:line="240" w:lineRule="auto"/>
              <w:contextualSpacing/>
              <w:jc w:val="both"/>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Виділення казеїну з молока і визначення його молярної маси за Фосфором.</w:t>
            </w:r>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4</w:t>
            </w:r>
          </w:p>
        </w:tc>
      </w:tr>
      <w:tr w:rsidR="008D6818" w:rsidRPr="00047F2E" w:rsidTr="00047F2E">
        <w:tc>
          <w:tcPr>
            <w:tcW w:w="898" w:type="dxa"/>
            <w:tcBorders>
              <w:top w:val="single" w:sz="4" w:space="0" w:color="auto"/>
              <w:left w:val="single" w:sz="4" w:space="0" w:color="auto"/>
              <w:bottom w:val="single" w:sz="4" w:space="0" w:color="auto"/>
              <w:right w:val="single" w:sz="4" w:space="0" w:color="auto"/>
            </w:tcBorders>
          </w:tcPr>
          <w:p w:rsidR="008D6818" w:rsidRPr="00047F2E" w:rsidRDefault="008D6818" w:rsidP="000C5AF5">
            <w:pPr>
              <w:spacing w:after="0" w:line="240" w:lineRule="auto"/>
              <w:contextualSpacing/>
              <w:jc w:val="center"/>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3.</w:t>
            </w:r>
          </w:p>
        </w:tc>
        <w:tc>
          <w:tcPr>
            <w:tcW w:w="6940" w:type="dxa"/>
            <w:tcBorders>
              <w:top w:val="single" w:sz="4" w:space="0" w:color="auto"/>
              <w:left w:val="single" w:sz="4" w:space="0" w:color="auto"/>
              <w:bottom w:val="single" w:sz="4" w:space="0" w:color="auto"/>
              <w:right w:val="single" w:sz="4" w:space="0" w:color="auto"/>
            </w:tcBorders>
            <w:hideMark/>
          </w:tcPr>
          <w:p w:rsidR="008D6818" w:rsidRPr="00047F2E" w:rsidRDefault="008D6818"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Обмін білків.</w:t>
            </w:r>
          </w:p>
          <w:p w:rsidR="008D6818" w:rsidRPr="00047F2E" w:rsidRDefault="008D6818" w:rsidP="000C5AF5">
            <w:pPr>
              <w:spacing w:after="0" w:line="240" w:lineRule="auto"/>
              <w:contextualSpacing/>
              <w:jc w:val="both"/>
              <w:rPr>
                <w:rFonts w:ascii="Times New Roman" w:hAnsi="Times New Roman" w:cs="Times New Roman"/>
                <w:b/>
                <w:color w:val="333333"/>
                <w:sz w:val="24"/>
                <w:szCs w:val="24"/>
                <w:lang w:val="uk-UA"/>
              </w:rPr>
            </w:pPr>
            <w:r w:rsidRPr="00047F2E">
              <w:rPr>
                <w:rFonts w:ascii="Times New Roman" w:hAnsi="Times New Roman" w:cs="Times New Roman"/>
                <w:sz w:val="24"/>
                <w:szCs w:val="24"/>
                <w:lang w:val="uk-UA"/>
              </w:rPr>
              <w:t xml:space="preserve">Визначення активності </w:t>
            </w:r>
            <w:proofErr w:type="spellStart"/>
            <w:r w:rsidRPr="00047F2E">
              <w:rPr>
                <w:rFonts w:ascii="Times New Roman" w:hAnsi="Times New Roman" w:cs="Times New Roman"/>
                <w:sz w:val="24"/>
                <w:szCs w:val="24"/>
                <w:lang w:val="uk-UA"/>
              </w:rPr>
              <w:t>аланін-</w:t>
            </w:r>
            <w:proofErr w:type="spellEnd"/>
            <w:r w:rsidRPr="00047F2E">
              <w:rPr>
                <w:rFonts w:ascii="Times New Roman" w:hAnsi="Times New Roman" w:cs="Times New Roman"/>
                <w:sz w:val="24"/>
                <w:szCs w:val="24"/>
                <w:lang w:val="uk-UA"/>
              </w:rPr>
              <w:t xml:space="preserve"> та </w:t>
            </w:r>
            <w:proofErr w:type="spellStart"/>
            <w:r w:rsidRPr="00047F2E">
              <w:rPr>
                <w:rFonts w:ascii="Times New Roman" w:hAnsi="Times New Roman" w:cs="Times New Roman"/>
                <w:sz w:val="24"/>
                <w:szCs w:val="24"/>
                <w:lang w:val="uk-UA"/>
              </w:rPr>
              <w:t>аспартат-амінотрансфераз</w:t>
            </w:r>
            <w:proofErr w:type="spellEnd"/>
            <w:r w:rsidRPr="00047F2E">
              <w:rPr>
                <w:rFonts w:ascii="Times New Roman" w:hAnsi="Times New Roman" w:cs="Times New Roman"/>
                <w:sz w:val="24"/>
                <w:szCs w:val="24"/>
                <w:lang w:val="uk-UA"/>
              </w:rPr>
              <w:t xml:space="preserve"> в сироватці крові.</w:t>
            </w:r>
          </w:p>
        </w:tc>
        <w:tc>
          <w:tcPr>
            <w:tcW w:w="1518" w:type="dxa"/>
            <w:tcBorders>
              <w:top w:val="single" w:sz="4" w:space="0" w:color="auto"/>
              <w:left w:val="single" w:sz="4" w:space="0" w:color="auto"/>
              <w:bottom w:val="single" w:sz="4" w:space="0" w:color="auto"/>
              <w:right w:val="single" w:sz="4" w:space="0" w:color="auto"/>
            </w:tcBorders>
          </w:tcPr>
          <w:p w:rsidR="008D6818" w:rsidRDefault="008D6818" w:rsidP="000C5AF5">
            <w:pPr>
              <w:spacing w:after="0" w:line="240" w:lineRule="auto"/>
              <w:contextualSpacing/>
              <w:jc w:val="center"/>
              <w:rPr>
                <w:rFonts w:ascii="Times New Roman" w:hAnsi="Times New Roman" w:cs="Times New Roman"/>
                <w:color w:val="333333"/>
                <w:sz w:val="24"/>
                <w:szCs w:val="24"/>
                <w:lang w:val="uk-UA"/>
              </w:rPr>
            </w:pPr>
          </w:p>
          <w:p w:rsidR="008D6818" w:rsidRPr="00047F2E" w:rsidRDefault="008D6818" w:rsidP="000C5AF5">
            <w:pPr>
              <w:spacing w:after="0" w:line="240" w:lineRule="auto"/>
              <w:contextualSpacing/>
              <w:jc w:val="center"/>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2</w:t>
            </w:r>
          </w:p>
        </w:tc>
      </w:tr>
      <w:tr w:rsidR="008D6818" w:rsidRPr="00047F2E" w:rsidTr="00047F2E">
        <w:tc>
          <w:tcPr>
            <w:tcW w:w="898" w:type="dxa"/>
            <w:tcBorders>
              <w:top w:val="single" w:sz="4" w:space="0" w:color="auto"/>
              <w:left w:val="single" w:sz="4" w:space="0" w:color="auto"/>
              <w:bottom w:val="single" w:sz="4" w:space="0" w:color="auto"/>
              <w:right w:val="single" w:sz="4" w:space="0" w:color="auto"/>
            </w:tcBorders>
          </w:tcPr>
          <w:p w:rsidR="008D6818" w:rsidRDefault="008D6818" w:rsidP="000C5AF5">
            <w:pPr>
              <w:spacing w:after="0" w:line="240" w:lineRule="auto"/>
              <w:contextualSpacing/>
              <w:jc w:val="center"/>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4.</w:t>
            </w:r>
          </w:p>
        </w:tc>
        <w:tc>
          <w:tcPr>
            <w:tcW w:w="6940" w:type="dxa"/>
            <w:tcBorders>
              <w:top w:val="single" w:sz="4" w:space="0" w:color="auto"/>
              <w:left w:val="single" w:sz="4" w:space="0" w:color="auto"/>
              <w:bottom w:val="single" w:sz="4" w:space="0" w:color="auto"/>
              <w:right w:val="single" w:sz="4" w:space="0" w:color="auto"/>
            </w:tcBorders>
            <w:hideMark/>
          </w:tcPr>
          <w:p w:rsidR="008D6818" w:rsidRPr="00047F2E" w:rsidRDefault="008D6818" w:rsidP="000C5AF5">
            <w:p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 xml:space="preserve">Якісні реакції на вільну </w:t>
            </w:r>
            <w:proofErr w:type="spellStart"/>
            <w:r w:rsidRPr="00047F2E">
              <w:rPr>
                <w:rFonts w:ascii="Times New Roman" w:hAnsi="Times New Roman" w:cs="Times New Roman"/>
                <w:bCs/>
                <w:sz w:val="24"/>
                <w:szCs w:val="24"/>
                <w:lang w:val="uk-UA"/>
              </w:rPr>
              <w:t>хлоридну</w:t>
            </w:r>
            <w:proofErr w:type="spellEnd"/>
            <w:r w:rsidRPr="00047F2E">
              <w:rPr>
                <w:rFonts w:ascii="Times New Roman" w:hAnsi="Times New Roman" w:cs="Times New Roman"/>
                <w:bCs/>
                <w:sz w:val="24"/>
                <w:szCs w:val="24"/>
                <w:lang w:val="uk-UA"/>
              </w:rPr>
              <w:t xml:space="preserve"> кислоту у шлунковому тракті.</w:t>
            </w:r>
          </w:p>
          <w:p w:rsidR="008D6818" w:rsidRPr="00047F2E" w:rsidRDefault="008D6818"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Cs/>
                <w:sz w:val="24"/>
                <w:szCs w:val="24"/>
                <w:lang w:val="uk-UA"/>
              </w:rPr>
              <w:t xml:space="preserve">Визначення загальної кислотності, вільної та зв’язаної </w:t>
            </w:r>
            <w:proofErr w:type="spellStart"/>
            <w:r w:rsidRPr="00047F2E">
              <w:rPr>
                <w:rFonts w:ascii="Times New Roman" w:hAnsi="Times New Roman" w:cs="Times New Roman"/>
                <w:bCs/>
                <w:sz w:val="24"/>
                <w:szCs w:val="24"/>
                <w:lang w:val="uk-UA"/>
              </w:rPr>
              <w:t>хлоридної</w:t>
            </w:r>
            <w:proofErr w:type="spellEnd"/>
            <w:r w:rsidRPr="00047F2E">
              <w:rPr>
                <w:rFonts w:ascii="Times New Roman" w:hAnsi="Times New Roman" w:cs="Times New Roman"/>
                <w:bCs/>
                <w:sz w:val="24"/>
                <w:szCs w:val="24"/>
                <w:lang w:val="uk-UA"/>
              </w:rPr>
              <w:t xml:space="preserve"> кислоти у пробі шлункового соку</w:t>
            </w:r>
          </w:p>
        </w:tc>
        <w:tc>
          <w:tcPr>
            <w:tcW w:w="1518" w:type="dxa"/>
            <w:tcBorders>
              <w:top w:val="single" w:sz="4" w:space="0" w:color="auto"/>
              <w:left w:val="single" w:sz="4" w:space="0" w:color="auto"/>
              <w:bottom w:val="single" w:sz="4" w:space="0" w:color="auto"/>
              <w:right w:val="single" w:sz="4" w:space="0" w:color="auto"/>
            </w:tcBorders>
          </w:tcPr>
          <w:p w:rsidR="008D6818" w:rsidRDefault="008D6818" w:rsidP="000C5AF5">
            <w:pPr>
              <w:spacing w:after="0" w:line="240" w:lineRule="auto"/>
              <w:contextualSpacing/>
              <w:jc w:val="center"/>
              <w:rPr>
                <w:rFonts w:ascii="Times New Roman" w:hAnsi="Times New Roman" w:cs="Times New Roman"/>
                <w:color w:val="333333"/>
                <w:sz w:val="24"/>
                <w:szCs w:val="24"/>
                <w:lang w:val="uk-UA"/>
              </w:rPr>
            </w:pPr>
          </w:p>
          <w:p w:rsidR="008D6818" w:rsidRDefault="008D6818" w:rsidP="000C5AF5">
            <w:pPr>
              <w:spacing w:after="0" w:line="240" w:lineRule="auto"/>
              <w:contextualSpacing/>
              <w:jc w:val="center"/>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2</w:t>
            </w:r>
          </w:p>
        </w:tc>
      </w:tr>
    </w:tbl>
    <w:p w:rsidR="000C5AF5" w:rsidRDefault="000C5AF5" w:rsidP="000C5AF5">
      <w:pPr>
        <w:spacing w:after="0" w:line="240" w:lineRule="auto"/>
        <w:ind w:firstLine="720"/>
        <w:contextualSpacing/>
        <w:jc w:val="both"/>
        <w:rPr>
          <w:rFonts w:ascii="Times New Roman" w:hAnsi="Times New Roman" w:cs="Times New Roman"/>
          <w:b/>
          <w:sz w:val="24"/>
          <w:szCs w:val="24"/>
          <w:lang w:val="en-US"/>
        </w:rPr>
      </w:pPr>
    </w:p>
    <w:p w:rsidR="008D6818" w:rsidRPr="00047F2E" w:rsidRDefault="00047F2E" w:rsidP="000C5AF5">
      <w:pPr>
        <w:spacing w:after="0" w:line="240" w:lineRule="auto"/>
        <w:ind w:firstLine="720"/>
        <w:contextualSpacing/>
        <w:jc w:val="both"/>
        <w:rPr>
          <w:rFonts w:ascii="Times New Roman" w:hAnsi="Times New Roman" w:cs="Times New Roman"/>
          <w:bCs/>
          <w:sz w:val="24"/>
          <w:szCs w:val="24"/>
          <w:lang w:val="uk-UA"/>
        </w:rPr>
      </w:pPr>
      <w:r w:rsidRPr="00047F2E">
        <w:rPr>
          <w:rFonts w:ascii="Times New Roman" w:hAnsi="Times New Roman" w:cs="Times New Roman"/>
          <w:b/>
          <w:sz w:val="24"/>
          <w:szCs w:val="24"/>
          <w:lang w:val="uk-UA"/>
        </w:rPr>
        <w:t xml:space="preserve">Модуль самостійної роботи </w:t>
      </w:r>
      <w:r w:rsidRPr="008D6818">
        <w:rPr>
          <w:rFonts w:ascii="Times New Roman" w:hAnsi="Times New Roman" w:cs="Times New Roman"/>
          <w:b/>
          <w:sz w:val="24"/>
          <w:szCs w:val="24"/>
          <w:lang w:val="uk-UA"/>
        </w:rPr>
        <w:t>“</w:t>
      </w:r>
      <w:r w:rsidRPr="00047F2E">
        <w:rPr>
          <w:rFonts w:ascii="Times New Roman" w:hAnsi="Times New Roman" w:cs="Times New Roman"/>
          <w:sz w:val="24"/>
          <w:szCs w:val="24"/>
          <w:lang w:val="uk-UA"/>
        </w:rPr>
        <w:t>Біологічне окиснення</w:t>
      </w:r>
      <w:r w:rsidR="008D6818">
        <w:rPr>
          <w:rFonts w:ascii="Times New Roman" w:hAnsi="Times New Roman" w:cs="Times New Roman"/>
          <w:sz w:val="24"/>
          <w:szCs w:val="24"/>
          <w:lang w:val="uk-UA"/>
        </w:rPr>
        <w:t xml:space="preserve">, </w:t>
      </w:r>
      <w:r w:rsidR="008D6818">
        <w:rPr>
          <w:rFonts w:ascii="Times New Roman" w:hAnsi="Times New Roman" w:cs="Times New Roman"/>
          <w:color w:val="333333"/>
          <w:sz w:val="24"/>
          <w:szCs w:val="24"/>
          <w:lang w:val="uk-UA"/>
        </w:rPr>
        <w:t xml:space="preserve">обмін нуклеїнових </w:t>
      </w:r>
      <w:proofErr w:type="spellStart"/>
      <w:r w:rsidR="008D6818">
        <w:rPr>
          <w:rFonts w:ascii="Times New Roman" w:hAnsi="Times New Roman" w:cs="Times New Roman"/>
          <w:color w:val="333333"/>
          <w:sz w:val="24"/>
          <w:szCs w:val="24"/>
          <w:lang w:val="uk-UA"/>
        </w:rPr>
        <w:t>кислот</w:t>
      </w:r>
      <w:r w:rsidR="008D6818" w:rsidRPr="00047F2E">
        <w:rPr>
          <w:rFonts w:ascii="Times New Roman" w:hAnsi="Times New Roman" w:cs="Times New Roman"/>
          <w:color w:val="333333"/>
          <w:sz w:val="24"/>
          <w:szCs w:val="24"/>
          <w:lang w:val="uk-UA"/>
        </w:rPr>
        <w:t>”</w:t>
      </w:r>
      <w:proofErr w:type="spellEnd"/>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1 </w:t>
      </w:r>
      <w:r w:rsidRPr="00047F2E">
        <w:rPr>
          <w:rFonts w:ascii="Times New Roman" w:hAnsi="Times New Roman" w:cs="Times New Roman"/>
          <w:b/>
          <w:sz w:val="24"/>
          <w:szCs w:val="24"/>
        </w:rPr>
        <w:t>“</w:t>
      </w:r>
      <w:r w:rsidRPr="00047F2E">
        <w:rPr>
          <w:rFonts w:ascii="Times New Roman" w:hAnsi="Times New Roman" w:cs="Times New Roman"/>
          <w:sz w:val="24"/>
          <w:szCs w:val="24"/>
          <w:lang w:val="uk-UA"/>
        </w:rPr>
        <w:t>Біологічне окиснення</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p>
    <w:tbl>
      <w:tblPr>
        <w:tblW w:w="3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2745"/>
      </w:tblGrid>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Варіант</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en-US"/>
              </w:rPr>
            </w:pPr>
            <w:r w:rsidRPr="00047F2E">
              <w:rPr>
                <w:rFonts w:ascii="Times New Roman" w:hAnsi="Times New Roman" w:cs="Times New Roman"/>
                <w:sz w:val="24"/>
                <w:szCs w:val="24"/>
                <w:lang w:val="uk-UA"/>
              </w:rPr>
              <w:t>Глава 9 “Біологічне окиснення</w:t>
            </w:r>
            <w:r w:rsidRPr="00047F2E">
              <w:rPr>
                <w:rFonts w:ascii="Times New Roman" w:hAnsi="Times New Roman" w:cs="Times New Roman"/>
                <w:sz w:val="24"/>
                <w:szCs w:val="24"/>
                <w:lang w:val="en-US"/>
              </w:rPr>
              <w:t>”</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1</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1.1</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1.3</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3</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1.10</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4</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1.12</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5</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1.13</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6</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1.14</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7</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1.15</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8</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3.1</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9</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3.2</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10</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3.3</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1.10</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12</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1.12</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13</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1.13</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14</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1.14</w:t>
            </w:r>
          </w:p>
        </w:tc>
      </w:tr>
      <w:tr w:rsidR="00047F2E" w:rsidRPr="00047F2E" w:rsidTr="00047F2E">
        <w:trPr>
          <w:jc w:val="center"/>
        </w:trPr>
        <w:tc>
          <w:tcPr>
            <w:tcW w:w="101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15</w:t>
            </w:r>
          </w:p>
        </w:tc>
        <w:tc>
          <w:tcPr>
            <w:tcW w:w="2745"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color w:val="333333"/>
                <w:sz w:val="24"/>
                <w:szCs w:val="24"/>
              </w:rPr>
            </w:pPr>
            <w:r w:rsidRPr="00047F2E">
              <w:rPr>
                <w:rFonts w:ascii="Times New Roman" w:hAnsi="Times New Roman" w:cs="Times New Roman"/>
                <w:color w:val="333333"/>
                <w:sz w:val="24"/>
                <w:szCs w:val="24"/>
              </w:rPr>
              <w:t>1.15</w:t>
            </w:r>
          </w:p>
        </w:tc>
      </w:tr>
    </w:tbl>
    <w:p w:rsidR="000C5AF5" w:rsidRDefault="000C5AF5" w:rsidP="000C5AF5">
      <w:pPr>
        <w:spacing w:after="0" w:line="240" w:lineRule="auto"/>
        <w:ind w:firstLine="720"/>
        <w:contextualSpacing/>
        <w:jc w:val="both"/>
        <w:rPr>
          <w:rFonts w:ascii="Times New Roman" w:hAnsi="Times New Roman" w:cs="Times New Roman"/>
          <w:b/>
          <w:sz w:val="24"/>
          <w:szCs w:val="24"/>
          <w:lang w:val="en-US"/>
        </w:rPr>
      </w:pPr>
    </w:p>
    <w:p w:rsidR="008D6818" w:rsidRPr="00047F2E" w:rsidRDefault="008D6818" w:rsidP="000C5AF5">
      <w:pPr>
        <w:spacing w:after="0" w:line="240" w:lineRule="auto"/>
        <w:ind w:firstLine="720"/>
        <w:contextualSpacing/>
        <w:jc w:val="both"/>
        <w:rPr>
          <w:rFonts w:ascii="Times New Roman" w:hAnsi="Times New Roman" w:cs="Times New Roman"/>
          <w:bCs/>
          <w:sz w:val="24"/>
          <w:szCs w:val="24"/>
          <w:lang w:val="uk-UA"/>
        </w:rPr>
      </w:pPr>
      <w:r w:rsidRPr="00047F2E">
        <w:rPr>
          <w:rFonts w:ascii="Times New Roman" w:hAnsi="Times New Roman" w:cs="Times New Roman"/>
          <w:b/>
          <w:sz w:val="24"/>
          <w:szCs w:val="24"/>
          <w:lang w:val="uk-UA"/>
        </w:rPr>
        <w:lastRenderedPageBreak/>
        <w:t>Модуль самостійної роботи</w:t>
      </w:r>
      <w:r w:rsidRPr="00047F2E">
        <w:rPr>
          <w:rFonts w:ascii="Times New Roman" w:hAnsi="Times New Roman" w:cs="Times New Roman"/>
          <w:color w:val="333333"/>
          <w:sz w:val="24"/>
          <w:szCs w:val="24"/>
          <w:lang w:val="uk-UA"/>
        </w:rPr>
        <w:t xml:space="preserve"> </w:t>
      </w:r>
    </w:p>
    <w:p w:rsidR="008D6818" w:rsidRPr="00047F2E" w:rsidRDefault="008D6818"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2 “Обмін нуклеїнових </w:t>
      </w:r>
      <w:proofErr w:type="spellStart"/>
      <w:r w:rsidRPr="00047F2E">
        <w:rPr>
          <w:rFonts w:ascii="Times New Roman" w:hAnsi="Times New Roman" w:cs="Times New Roman"/>
          <w:sz w:val="24"/>
          <w:szCs w:val="24"/>
          <w:lang w:val="uk-UA"/>
        </w:rPr>
        <w:t>кислот”</w:t>
      </w:r>
      <w:proofErr w:type="spellEnd"/>
      <w:r w:rsidRPr="00047F2E">
        <w:rPr>
          <w:rFonts w:ascii="Times New Roman" w:hAnsi="Times New Roman" w:cs="Times New Roman"/>
          <w:sz w:val="24"/>
          <w:szCs w:val="24"/>
          <w:lang w:val="uk-UA"/>
        </w:rPr>
        <w:t xml:space="preserve"> (тести).</w:t>
      </w:r>
    </w:p>
    <w:p w:rsidR="00047F2E" w:rsidRPr="008D6818" w:rsidRDefault="00047F2E" w:rsidP="000C5AF5">
      <w:pPr>
        <w:shd w:val="clear" w:color="auto" w:fill="FFFFFF"/>
        <w:spacing w:after="0" w:line="240" w:lineRule="auto"/>
        <w:contextualSpacing/>
        <w:jc w:val="both"/>
        <w:rPr>
          <w:rFonts w:ascii="Times New Roman" w:hAnsi="Times New Roman" w:cs="Times New Roman"/>
          <w:b/>
          <w:sz w:val="24"/>
          <w:szCs w:val="24"/>
          <w:lang w:val="uk-UA"/>
        </w:rPr>
      </w:pPr>
    </w:p>
    <w:p w:rsidR="00047F2E" w:rsidRPr="008D6818"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усний</w:t>
      </w:r>
      <w:proofErr w:type="spellEnd"/>
      <w:r w:rsidRPr="00047F2E">
        <w:rPr>
          <w:rFonts w:ascii="Times New Roman" w:hAnsi="Times New Roman" w:cs="Times New Roman"/>
          <w:sz w:val="24"/>
          <w:szCs w:val="24"/>
        </w:rPr>
        <w:t xml:space="preserve"> контроль.</w:t>
      </w:r>
    </w:p>
    <w:p w:rsidR="00047F2E" w:rsidRPr="000C5AF5" w:rsidRDefault="00047F2E" w:rsidP="000C5AF5">
      <w:pPr>
        <w:spacing w:after="0" w:line="240" w:lineRule="auto"/>
        <w:contextualSpacing/>
        <w:jc w:val="both"/>
        <w:rPr>
          <w:rFonts w:ascii="Times New Roman" w:hAnsi="Times New Roman" w:cs="Times New Roman"/>
          <w:b/>
          <w:sz w:val="24"/>
          <w:szCs w:val="24"/>
        </w:rPr>
      </w:pPr>
    </w:p>
    <w:p w:rsidR="00047F2E" w:rsidRPr="00047F2E" w:rsidRDefault="00047F2E" w:rsidP="000C5AF5">
      <w:pPr>
        <w:spacing w:after="0" w:line="240" w:lineRule="auto"/>
        <w:ind w:firstLine="720"/>
        <w:contextualSpacing/>
        <w:jc w:val="both"/>
        <w:rPr>
          <w:rFonts w:ascii="Times New Roman" w:hAnsi="Times New Roman" w:cs="Times New Roman"/>
          <w:bCs/>
          <w:sz w:val="24"/>
          <w:szCs w:val="24"/>
          <w:lang w:val="uk-UA"/>
        </w:rPr>
      </w:pPr>
      <w:r w:rsidRPr="00047F2E">
        <w:rPr>
          <w:rFonts w:ascii="Times New Roman" w:hAnsi="Times New Roman" w:cs="Times New Roman"/>
          <w:b/>
          <w:sz w:val="24"/>
          <w:szCs w:val="24"/>
          <w:lang w:val="uk-UA"/>
        </w:rPr>
        <w:t>Модуль самостійної роботи</w:t>
      </w:r>
      <w:r w:rsidRPr="00047F2E">
        <w:rPr>
          <w:rFonts w:ascii="Times New Roman" w:hAnsi="Times New Roman" w:cs="Times New Roman"/>
          <w:color w:val="333333"/>
          <w:sz w:val="24"/>
          <w:szCs w:val="24"/>
          <w:lang w:val="uk-UA"/>
        </w:rPr>
        <w:t xml:space="preserve"> “Обмін нуклеїнових кислот і </w:t>
      </w:r>
      <w:proofErr w:type="spellStart"/>
      <w:r w:rsidRPr="00047F2E">
        <w:rPr>
          <w:rFonts w:ascii="Times New Roman" w:hAnsi="Times New Roman" w:cs="Times New Roman"/>
          <w:color w:val="333333"/>
          <w:sz w:val="24"/>
          <w:szCs w:val="24"/>
          <w:lang w:val="uk-UA"/>
        </w:rPr>
        <w:t>білків”</w:t>
      </w:r>
      <w:proofErr w:type="spellEnd"/>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2 “Обмін нуклеїнових </w:t>
      </w:r>
      <w:proofErr w:type="spellStart"/>
      <w:r w:rsidRPr="00047F2E">
        <w:rPr>
          <w:rFonts w:ascii="Times New Roman" w:hAnsi="Times New Roman" w:cs="Times New Roman"/>
          <w:sz w:val="24"/>
          <w:szCs w:val="24"/>
          <w:lang w:val="uk-UA"/>
        </w:rPr>
        <w:t>кислот”</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hd w:val="clear" w:color="auto" w:fill="FFFFFF"/>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усний</w:t>
      </w:r>
      <w:proofErr w:type="spellEnd"/>
      <w:r w:rsidRPr="00047F2E">
        <w:rPr>
          <w:rFonts w:ascii="Times New Roman" w:hAnsi="Times New Roman" w:cs="Times New Roman"/>
          <w:sz w:val="24"/>
          <w:szCs w:val="24"/>
        </w:rPr>
        <w:t xml:space="preserve"> контроль.</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8D6818" w:rsidP="000C5AF5">
      <w:pPr>
        <w:spacing w:after="0" w:line="240" w:lineRule="auto"/>
        <w:contextualSpacing/>
        <w:jc w:val="both"/>
        <w:rPr>
          <w:rFonts w:ascii="Times New Roman" w:hAnsi="Times New Roman" w:cs="Times New Roman"/>
          <w:b/>
          <w:bCs/>
          <w:sz w:val="24"/>
          <w:szCs w:val="24"/>
          <w:lang w:val="uk-UA"/>
        </w:rPr>
      </w:pPr>
      <w:r>
        <w:rPr>
          <w:rFonts w:ascii="Times New Roman" w:hAnsi="Times New Roman" w:cs="Times New Roman"/>
          <w:b/>
          <w:sz w:val="24"/>
          <w:szCs w:val="24"/>
          <w:lang w:val="uk-UA"/>
        </w:rPr>
        <w:t>Змістовий модуль 2</w:t>
      </w:r>
      <w:r w:rsidR="00047F2E" w:rsidRPr="00047F2E">
        <w:rPr>
          <w:rFonts w:ascii="Times New Roman" w:hAnsi="Times New Roman" w:cs="Times New Roman"/>
          <w:b/>
          <w:sz w:val="24"/>
          <w:szCs w:val="24"/>
          <w:lang w:val="uk-UA"/>
        </w:rPr>
        <w:t>.</w:t>
      </w:r>
      <w:r w:rsidR="00047F2E" w:rsidRPr="00047F2E">
        <w:rPr>
          <w:rFonts w:ascii="Times New Roman" w:hAnsi="Times New Roman" w:cs="Times New Roman"/>
          <w:sz w:val="24"/>
          <w:szCs w:val="24"/>
          <w:lang w:val="uk-UA"/>
        </w:rPr>
        <w:t xml:space="preserve"> </w:t>
      </w:r>
      <w:r w:rsidR="00047F2E" w:rsidRPr="00047F2E">
        <w:rPr>
          <w:rFonts w:ascii="Times New Roman" w:hAnsi="Times New Roman" w:cs="Times New Roman"/>
          <w:bCs/>
          <w:sz w:val="24"/>
          <w:szCs w:val="24"/>
          <w:lang w:val="uk-UA"/>
        </w:rPr>
        <w:t>Обмін</w:t>
      </w:r>
      <w:r w:rsidR="00047F2E" w:rsidRPr="00047F2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білків, </w:t>
      </w:r>
      <w:r w:rsidR="00047F2E" w:rsidRPr="00047F2E">
        <w:rPr>
          <w:rFonts w:ascii="Times New Roman" w:hAnsi="Times New Roman" w:cs="Times New Roman"/>
          <w:sz w:val="24"/>
          <w:szCs w:val="24"/>
          <w:lang w:val="uk-UA"/>
        </w:rPr>
        <w:t>вуглеводів, ліпідів</w:t>
      </w: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p>
    <w:p w:rsidR="008D6818" w:rsidRPr="008D6818"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Лекційний модуль </w:t>
      </w:r>
    </w:p>
    <w:p w:rsidR="008D6818" w:rsidRPr="00047F2E" w:rsidRDefault="008D6818" w:rsidP="000C5AF5">
      <w:pPr>
        <w:spacing w:after="0" w:line="240" w:lineRule="auto"/>
        <w:ind w:firstLine="567"/>
        <w:contextualSpacing/>
        <w:jc w:val="both"/>
        <w:rPr>
          <w:rFonts w:ascii="Times New Roman" w:hAnsi="Times New Roman" w:cs="Times New Roman"/>
          <w:color w:val="333333"/>
          <w:sz w:val="24"/>
          <w:szCs w:val="24"/>
          <w:lang w:val="uk-UA"/>
        </w:rPr>
      </w:pPr>
      <w:r w:rsidRPr="00047F2E">
        <w:rPr>
          <w:rFonts w:ascii="Times New Roman" w:hAnsi="Times New Roman" w:cs="Times New Roman"/>
          <w:bCs/>
          <w:sz w:val="24"/>
          <w:szCs w:val="24"/>
        </w:rPr>
        <w:t>1</w:t>
      </w:r>
      <w:r w:rsidRPr="00047F2E">
        <w:rPr>
          <w:rFonts w:ascii="Times New Roman" w:hAnsi="Times New Roman" w:cs="Times New Roman"/>
          <w:color w:val="333333"/>
          <w:sz w:val="24"/>
          <w:szCs w:val="24"/>
          <w:lang w:val="uk-UA"/>
        </w:rPr>
        <w:t>.Обмін білків (4 год.)</w:t>
      </w:r>
    </w:p>
    <w:p w:rsidR="00047F2E" w:rsidRPr="00047F2E" w:rsidRDefault="008D6818" w:rsidP="000C5AF5">
      <w:pPr>
        <w:spacing w:after="0" w:line="240" w:lineRule="auto"/>
        <w:ind w:firstLine="540"/>
        <w:contextualSpacing/>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2. </w:t>
      </w:r>
      <w:r w:rsidR="00047F2E" w:rsidRPr="00047F2E">
        <w:rPr>
          <w:rFonts w:ascii="Times New Roman" w:hAnsi="Times New Roman" w:cs="Times New Roman"/>
          <w:sz w:val="24"/>
          <w:szCs w:val="24"/>
          <w:lang w:val="uk-UA"/>
        </w:rPr>
        <w:t xml:space="preserve">Обмін вуглеводів </w:t>
      </w:r>
      <w:r w:rsidR="00047F2E" w:rsidRPr="00047F2E">
        <w:rPr>
          <w:rFonts w:ascii="Times New Roman" w:hAnsi="Times New Roman" w:cs="Times New Roman"/>
          <w:bCs/>
          <w:sz w:val="24"/>
          <w:szCs w:val="24"/>
          <w:lang w:val="uk-UA"/>
        </w:rPr>
        <w:t>(3 год</w:t>
      </w:r>
      <w:r>
        <w:rPr>
          <w:rFonts w:ascii="Times New Roman" w:hAnsi="Times New Roman" w:cs="Times New Roman"/>
          <w:bCs/>
          <w:sz w:val="24"/>
          <w:szCs w:val="24"/>
          <w:lang w:val="uk-UA"/>
        </w:rPr>
        <w:t>.</w:t>
      </w:r>
      <w:r w:rsidR="00047F2E" w:rsidRPr="00047F2E">
        <w:rPr>
          <w:rFonts w:ascii="Times New Roman" w:hAnsi="Times New Roman" w:cs="Times New Roman"/>
          <w:bCs/>
          <w:sz w:val="24"/>
          <w:szCs w:val="24"/>
          <w:lang w:val="uk-UA"/>
        </w:rPr>
        <w:t>).</w:t>
      </w:r>
    </w:p>
    <w:p w:rsidR="00047F2E" w:rsidRPr="008D6818" w:rsidRDefault="008D6818" w:rsidP="000C5AF5">
      <w:pPr>
        <w:spacing w:after="0" w:line="240" w:lineRule="auto"/>
        <w:ind w:firstLine="54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047F2E" w:rsidRPr="008D6818">
        <w:rPr>
          <w:rFonts w:ascii="Times New Roman" w:hAnsi="Times New Roman" w:cs="Times New Roman"/>
          <w:sz w:val="24"/>
          <w:szCs w:val="24"/>
          <w:lang w:val="uk-UA"/>
        </w:rPr>
        <w:t>. Обмін ліпідів (</w:t>
      </w:r>
      <w:r w:rsidR="00047F2E" w:rsidRPr="00047F2E">
        <w:rPr>
          <w:rFonts w:ascii="Times New Roman" w:hAnsi="Times New Roman" w:cs="Times New Roman"/>
          <w:sz w:val="24"/>
          <w:szCs w:val="24"/>
          <w:lang w:val="uk-UA"/>
        </w:rPr>
        <w:t>3</w:t>
      </w:r>
      <w:r w:rsidR="00047F2E" w:rsidRPr="008D6818">
        <w:rPr>
          <w:rFonts w:ascii="Times New Roman" w:hAnsi="Times New Roman" w:cs="Times New Roman"/>
          <w:sz w:val="24"/>
          <w:szCs w:val="24"/>
          <w:lang w:val="uk-UA"/>
        </w:rPr>
        <w:t xml:space="preserve"> год.).</w:t>
      </w:r>
    </w:p>
    <w:p w:rsidR="00047F2E" w:rsidRPr="00047F2E" w:rsidRDefault="00047F2E" w:rsidP="000C5AF5">
      <w:pPr>
        <w:spacing w:after="0" w:line="240" w:lineRule="auto"/>
        <w:ind w:left="708"/>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Лабораторний модуль </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p>
    <w:tbl>
      <w:tblPr>
        <w:tblW w:w="9356" w:type="dxa"/>
        <w:tblBorders>
          <w:top w:val="single" w:sz="4" w:space="0" w:color="auto"/>
          <w:left w:val="single" w:sz="4" w:space="0" w:color="auto"/>
          <w:bottom w:val="single" w:sz="4" w:space="0" w:color="auto"/>
          <w:right w:val="single" w:sz="4" w:space="0" w:color="auto"/>
        </w:tblBorders>
        <w:tblLook w:val="04A0"/>
      </w:tblPr>
      <w:tblGrid>
        <w:gridCol w:w="898"/>
        <w:gridCol w:w="6940"/>
        <w:gridCol w:w="1518"/>
      </w:tblGrid>
      <w:tr w:rsidR="00047F2E" w:rsidRPr="008D6818"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Тема, зміст заняття</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Кількість годин</w:t>
            </w:r>
          </w:p>
        </w:tc>
      </w:tr>
      <w:tr w:rsidR="008D6818" w:rsidRPr="00047F2E" w:rsidTr="00047F2E">
        <w:tc>
          <w:tcPr>
            <w:tcW w:w="898" w:type="dxa"/>
            <w:tcBorders>
              <w:top w:val="single" w:sz="4" w:space="0" w:color="auto"/>
              <w:left w:val="single" w:sz="4" w:space="0" w:color="auto"/>
              <w:bottom w:val="single" w:sz="4" w:space="0" w:color="auto"/>
              <w:right w:val="single" w:sz="4" w:space="0" w:color="auto"/>
            </w:tcBorders>
            <w:hideMark/>
          </w:tcPr>
          <w:p w:rsidR="008D6818" w:rsidRPr="008D6818" w:rsidRDefault="008D6818" w:rsidP="000C5AF5">
            <w:pPr>
              <w:spacing w:after="0" w:line="240" w:lineRule="auto"/>
              <w:contextualSpacing/>
              <w:jc w:val="center"/>
              <w:rPr>
                <w:rFonts w:ascii="Times New Roman" w:hAnsi="Times New Roman" w:cs="Times New Roman"/>
                <w:sz w:val="24"/>
                <w:szCs w:val="24"/>
                <w:lang w:val="uk-UA"/>
              </w:rPr>
            </w:pPr>
            <w:r w:rsidRPr="008D6818">
              <w:rPr>
                <w:rFonts w:ascii="Times New Roman" w:hAnsi="Times New Roman" w:cs="Times New Roman"/>
                <w:sz w:val="24"/>
                <w:szCs w:val="24"/>
                <w:lang w:val="uk-UA"/>
              </w:rPr>
              <w:t>1.</w:t>
            </w:r>
          </w:p>
        </w:tc>
        <w:tc>
          <w:tcPr>
            <w:tcW w:w="6940" w:type="dxa"/>
            <w:tcBorders>
              <w:top w:val="single" w:sz="4" w:space="0" w:color="auto"/>
              <w:left w:val="single" w:sz="4" w:space="0" w:color="auto"/>
              <w:bottom w:val="single" w:sz="4" w:space="0" w:color="auto"/>
              <w:right w:val="single" w:sz="4" w:space="0" w:color="auto"/>
            </w:tcBorders>
            <w:hideMark/>
          </w:tcPr>
          <w:p w:rsidR="008D6818" w:rsidRPr="008D6818" w:rsidRDefault="008D6818" w:rsidP="000C5AF5">
            <w:pPr>
              <w:spacing w:after="0" w:line="240" w:lineRule="auto"/>
              <w:contextualSpacing/>
              <w:jc w:val="both"/>
              <w:rPr>
                <w:rFonts w:ascii="Times New Roman" w:hAnsi="Times New Roman" w:cs="Times New Roman"/>
                <w:b/>
                <w:sz w:val="24"/>
                <w:szCs w:val="24"/>
                <w:lang w:val="uk-UA"/>
              </w:rPr>
            </w:pPr>
            <w:r w:rsidRPr="008D6818">
              <w:rPr>
                <w:rFonts w:ascii="Times New Roman" w:hAnsi="Times New Roman" w:cs="Times New Roman"/>
                <w:b/>
                <w:sz w:val="24"/>
                <w:szCs w:val="24"/>
                <w:lang w:val="uk-UA"/>
              </w:rPr>
              <w:t>Обмін білків.</w:t>
            </w:r>
          </w:p>
          <w:p w:rsidR="008D6818" w:rsidRPr="00047F2E" w:rsidRDefault="008D6818"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sz w:val="24"/>
                <w:szCs w:val="24"/>
                <w:lang w:val="uk-UA"/>
              </w:rPr>
              <w:t>Кількісне визначення сечовини в сироватці крові.</w:t>
            </w:r>
          </w:p>
        </w:tc>
        <w:tc>
          <w:tcPr>
            <w:tcW w:w="1518" w:type="dxa"/>
            <w:tcBorders>
              <w:top w:val="single" w:sz="4" w:space="0" w:color="auto"/>
              <w:left w:val="single" w:sz="4" w:space="0" w:color="auto"/>
              <w:bottom w:val="single" w:sz="4" w:space="0" w:color="auto"/>
              <w:right w:val="single" w:sz="4" w:space="0" w:color="auto"/>
            </w:tcBorders>
            <w:hideMark/>
          </w:tcPr>
          <w:p w:rsidR="008D6818" w:rsidRPr="008D6818" w:rsidRDefault="008D6818" w:rsidP="000C5AF5">
            <w:pPr>
              <w:spacing w:after="0" w:line="240" w:lineRule="auto"/>
              <w:contextualSpacing/>
              <w:jc w:val="center"/>
              <w:rPr>
                <w:rFonts w:ascii="Times New Roman" w:hAnsi="Times New Roman" w:cs="Times New Roman"/>
                <w:sz w:val="24"/>
                <w:szCs w:val="24"/>
                <w:lang w:val="uk-UA"/>
              </w:rPr>
            </w:pPr>
            <w:r w:rsidRPr="008D6818">
              <w:rPr>
                <w:rFonts w:ascii="Times New Roman" w:hAnsi="Times New Roman" w:cs="Times New Roman"/>
                <w:sz w:val="24"/>
                <w:szCs w:val="24"/>
                <w:lang w:val="uk-UA"/>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8D6818" w:rsidP="000C5AF5">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b/>
                <w:sz w:val="24"/>
                <w:szCs w:val="24"/>
                <w:lang w:val="uk-UA"/>
              </w:rPr>
              <w:t>Обмін вуглеводів</w:t>
            </w:r>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Визначення молочної кислоти реактивом </w:t>
            </w:r>
            <w:proofErr w:type="spellStart"/>
            <w:r w:rsidRPr="00047F2E">
              <w:rPr>
                <w:rFonts w:ascii="Times New Roman" w:hAnsi="Times New Roman" w:cs="Times New Roman"/>
                <w:sz w:val="24"/>
                <w:szCs w:val="24"/>
                <w:lang w:val="uk-UA"/>
              </w:rPr>
              <w:t>Уфельмана</w:t>
            </w:r>
            <w:proofErr w:type="spellEnd"/>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sz w:val="24"/>
                <w:szCs w:val="24"/>
              </w:rPr>
            </w:pPr>
          </w:p>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8D6818" w:rsidP="000C5AF5">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Кількісне визначення глюкози в крові за методом </w:t>
            </w:r>
            <w:proofErr w:type="spellStart"/>
            <w:r w:rsidRPr="00047F2E">
              <w:rPr>
                <w:rFonts w:ascii="Times New Roman" w:hAnsi="Times New Roman" w:cs="Times New Roman"/>
                <w:sz w:val="24"/>
                <w:szCs w:val="24"/>
                <w:lang w:val="uk-UA"/>
              </w:rPr>
              <w:t>Хагедорн-Йєнсен</w:t>
            </w:r>
            <w:proofErr w:type="spellEnd"/>
            <w:r w:rsidRPr="00047F2E">
              <w:rPr>
                <w:rFonts w:ascii="Times New Roman" w:hAnsi="Times New Roman" w:cs="Times New Roman"/>
                <w:sz w:val="24"/>
                <w:szCs w:val="24"/>
                <w:lang w:val="uk-UA"/>
              </w:rPr>
              <w:t>.</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8D6818" w:rsidP="000C5AF5">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Кількісне визначення пентоз за методом </w:t>
            </w:r>
            <w:proofErr w:type="spellStart"/>
            <w:r w:rsidRPr="00047F2E">
              <w:rPr>
                <w:rFonts w:ascii="Times New Roman" w:hAnsi="Times New Roman" w:cs="Times New Roman"/>
                <w:sz w:val="24"/>
                <w:szCs w:val="24"/>
                <w:lang w:val="uk-UA"/>
              </w:rPr>
              <w:t>Мейбаум</w:t>
            </w:r>
            <w:proofErr w:type="spellEnd"/>
            <w:r w:rsidRPr="00047F2E">
              <w:rPr>
                <w:rFonts w:ascii="Times New Roman" w:hAnsi="Times New Roman" w:cs="Times New Roman"/>
                <w:sz w:val="24"/>
                <w:szCs w:val="24"/>
                <w:lang w:val="uk-UA"/>
              </w:rPr>
              <w:t xml:space="preserve"> у різних рослинних об’єктах.</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r>
    </w:tbl>
    <w:p w:rsidR="00047F2E" w:rsidRPr="00047F2E" w:rsidRDefault="00047F2E" w:rsidP="000C5AF5">
      <w:pPr>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color w:val="333333"/>
          <w:sz w:val="24"/>
          <w:szCs w:val="24"/>
          <w:lang w:val="uk-UA"/>
        </w:rPr>
      </w:pPr>
      <w:r w:rsidRPr="00047F2E">
        <w:rPr>
          <w:rFonts w:ascii="Times New Roman" w:hAnsi="Times New Roman" w:cs="Times New Roman"/>
          <w:b/>
          <w:sz w:val="24"/>
          <w:szCs w:val="24"/>
          <w:lang w:val="uk-UA"/>
        </w:rPr>
        <w:t>Модуль самостійної роботи</w:t>
      </w:r>
      <w:r w:rsidRPr="00047F2E">
        <w:rPr>
          <w:rFonts w:ascii="Times New Roman" w:hAnsi="Times New Roman" w:cs="Times New Roman"/>
          <w:bCs/>
          <w:color w:val="333333"/>
          <w:sz w:val="24"/>
          <w:szCs w:val="24"/>
          <w:lang w:val="uk-UA"/>
        </w:rPr>
        <w:t xml:space="preserve"> “Обмін</w:t>
      </w:r>
      <w:r w:rsidRPr="00047F2E">
        <w:rPr>
          <w:rFonts w:ascii="Times New Roman" w:hAnsi="Times New Roman" w:cs="Times New Roman"/>
          <w:color w:val="333333"/>
          <w:sz w:val="24"/>
          <w:szCs w:val="24"/>
          <w:lang w:val="uk-UA"/>
        </w:rPr>
        <w:t xml:space="preserve"> </w:t>
      </w:r>
      <w:r w:rsidR="008E5D67">
        <w:rPr>
          <w:rFonts w:ascii="Times New Roman" w:hAnsi="Times New Roman" w:cs="Times New Roman"/>
          <w:color w:val="333333"/>
          <w:sz w:val="24"/>
          <w:szCs w:val="24"/>
          <w:lang w:val="uk-UA"/>
        </w:rPr>
        <w:t xml:space="preserve">білків, </w:t>
      </w:r>
      <w:r w:rsidRPr="00047F2E">
        <w:rPr>
          <w:rFonts w:ascii="Times New Roman" w:hAnsi="Times New Roman" w:cs="Times New Roman"/>
          <w:color w:val="333333"/>
          <w:sz w:val="24"/>
          <w:szCs w:val="24"/>
          <w:lang w:val="uk-UA"/>
        </w:rPr>
        <w:t>вуглеводів і</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ліпідів</w:t>
      </w:r>
      <w:r w:rsidRPr="00047F2E">
        <w:rPr>
          <w:rFonts w:ascii="Times New Roman" w:hAnsi="Times New Roman" w:cs="Times New Roman"/>
          <w:color w:val="333333"/>
          <w:sz w:val="24"/>
          <w:szCs w:val="24"/>
          <w:lang w:val="uk-UA"/>
        </w:rPr>
        <w:t>”</w:t>
      </w:r>
      <w:proofErr w:type="spellEnd"/>
      <w:r w:rsidRPr="00047F2E">
        <w:rPr>
          <w:rFonts w:ascii="Times New Roman" w:hAnsi="Times New Roman" w:cs="Times New Roman"/>
          <w:color w:val="333333"/>
          <w:sz w:val="24"/>
          <w:szCs w:val="24"/>
          <w:lang w:val="uk-UA"/>
        </w:rPr>
        <w:t>.</w:t>
      </w:r>
    </w:p>
    <w:p w:rsidR="00047F2E" w:rsidRPr="00047F2E" w:rsidRDefault="008E5D67"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w:t>
      </w:r>
      <w:r w:rsidRPr="00047F2E">
        <w:rPr>
          <w:rFonts w:ascii="Times New Roman" w:hAnsi="Times New Roman" w:cs="Times New Roman"/>
          <w:sz w:val="24"/>
          <w:szCs w:val="24"/>
        </w:rPr>
        <w:t>3</w:t>
      </w:r>
      <w:r w:rsidRPr="00047F2E">
        <w:rPr>
          <w:rFonts w:ascii="Times New Roman" w:hAnsi="Times New Roman" w:cs="Times New Roman"/>
          <w:sz w:val="24"/>
          <w:szCs w:val="24"/>
          <w:lang w:val="uk-UA"/>
        </w:rPr>
        <w:t xml:space="preserve"> </w:t>
      </w:r>
      <w:r w:rsidRPr="00047F2E">
        <w:rPr>
          <w:rFonts w:ascii="Times New Roman" w:hAnsi="Times New Roman" w:cs="Times New Roman"/>
          <w:sz w:val="24"/>
          <w:szCs w:val="24"/>
        </w:rPr>
        <w:t>“</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ind w:firstLine="72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Індивідуальне завдання № 4</w:t>
      </w:r>
      <w:r w:rsidRPr="00047F2E">
        <w:rPr>
          <w:rFonts w:ascii="Times New Roman" w:hAnsi="Times New Roman" w:cs="Times New Roman"/>
          <w:color w:val="333333"/>
          <w:sz w:val="24"/>
          <w:szCs w:val="24"/>
          <w:lang w:val="uk-UA"/>
        </w:rPr>
        <w:t xml:space="preserve"> “Обмін </w:t>
      </w:r>
      <w:proofErr w:type="spellStart"/>
      <w:r w:rsidRPr="00047F2E">
        <w:rPr>
          <w:rFonts w:ascii="Times New Roman" w:hAnsi="Times New Roman" w:cs="Times New Roman"/>
          <w:color w:val="333333"/>
          <w:sz w:val="24"/>
          <w:szCs w:val="24"/>
          <w:lang w:val="uk-UA"/>
        </w:rPr>
        <w:t>вуглеводів”</w:t>
      </w:r>
      <w:proofErr w:type="spellEnd"/>
      <w:r w:rsidRPr="00047F2E">
        <w:rPr>
          <w:rFonts w:ascii="Times New Roman" w:hAnsi="Times New Roman" w:cs="Times New Roman"/>
          <w:color w:val="333333"/>
          <w:sz w:val="24"/>
          <w:szCs w:val="24"/>
          <w:lang w:val="uk-UA"/>
        </w:rPr>
        <w:t xml:space="preserve"> (тести).</w:t>
      </w: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5 “Обмін </w:t>
      </w:r>
      <w:proofErr w:type="spellStart"/>
      <w:r w:rsidRPr="00047F2E">
        <w:rPr>
          <w:rFonts w:ascii="Times New Roman" w:hAnsi="Times New Roman" w:cs="Times New Roman"/>
          <w:sz w:val="24"/>
          <w:szCs w:val="24"/>
          <w:lang w:val="uk-UA"/>
        </w:rPr>
        <w:t>ліпідів”</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lang w:val="uk-UA"/>
        </w:rPr>
        <w:t>усн</w:t>
      </w:r>
      <w:r w:rsidRPr="00047F2E">
        <w:rPr>
          <w:rFonts w:ascii="Times New Roman" w:hAnsi="Times New Roman" w:cs="Times New Roman"/>
          <w:sz w:val="24"/>
          <w:szCs w:val="24"/>
        </w:rPr>
        <w:t>ий</w:t>
      </w:r>
      <w:proofErr w:type="spellEnd"/>
      <w:r w:rsidRPr="00047F2E">
        <w:rPr>
          <w:rFonts w:ascii="Times New Roman" w:hAnsi="Times New Roman" w:cs="Times New Roman"/>
          <w:sz w:val="24"/>
          <w:szCs w:val="24"/>
        </w:rPr>
        <w:t xml:space="preserve"> контроль.</w:t>
      </w:r>
    </w:p>
    <w:p w:rsidR="008E5D67" w:rsidRPr="000C5AF5" w:rsidRDefault="008E5D67" w:rsidP="000C5AF5">
      <w:pPr>
        <w:shd w:val="clear" w:color="auto" w:fill="FFFFFF"/>
        <w:spacing w:after="0" w:line="240" w:lineRule="auto"/>
        <w:contextualSpacing/>
        <w:jc w:val="both"/>
        <w:rPr>
          <w:rFonts w:ascii="Times New Roman" w:hAnsi="Times New Roman" w:cs="Times New Roman"/>
          <w:sz w:val="24"/>
          <w:szCs w:val="24"/>
          <w:lang w:val="en-US"/>
        </w:rPr>
      </w:pPr>
    </w:p>
    <w:p w:rsidR="000C5AF5" w:rsidRDefault="000C5AF5" w:rsidP="000C5AF5">
      <w:pPr>
        <w:spacing w:after="0" w:line="240" w:lineRule="auto"/>
        <w:contextualSpacing/>
        <w:jc w:val="both"/>
        <w:rPr>
          <w:rFonts w:ascii="Times New Roman" w:hAnsi="Times New Roman" w:cs="Times New Roman"/>
          <w:b/>
          <w:sz w:val="24"/>
          <w:szCs w:val="24"/>
          <w:lang w:val="en-US"/>
        </w:rPr>
      </w:pPr>
    </w:p>
    <w:p w:rsidR="000C5AF5" w:rsidRDefault="000C5AF5" w:rsidP="000C5AF5">
      <w:pPr>
        <w:spacing w:after="0" w:line="240" w:lineRule="auto"/>
        <w:contextualSpacing/>
        <w:jc w:val="both"/>
        <w:rPr>
          <w:rFonts w:ascii="Times New Roman" w:hAnsi="Times New Roman" w:cs="Times New Roman"/>
          <w:b/>
          <w:sz w:val="24"/>
          <w:szCs w:val="24"/>
          <w:lang w:val="en-US"/>
        </w:rPr>
      </w:pPr>
    </w:p>
    <w:p w:rsidR="000C5AF5" w:rsidRDefault="000C5AF5" w:rsidP="000C5AF5">
      <w:pPr>
        <w:spacing w:after="0" w:line="240" w:lineRule="auto"/>
        <w:contextualSpacing/>
        <w:jc w:val="both"/>
        <w:rPr>
          <w:rFonts w:ascii="Times New Roman" w:hAnsi="Times New Roman" w:cs="Times New Roman"/>
          <w:b/>
          <w:sz w:val="24"/>
          <w:szCs w:val="24"/>
          <w:lang w:val="en-US"/>
        </w:rPr>
      </w:pPr>
    </w:p>
    <w:p w:rsidR="000C5AF5" w:rsidRDefault="000C5AF5" w:rsidP="000C5AF5">
      <w:pPr>
        <w:spacing w:after="0" w:line="240" w:lineRule="auto"/>
        <w:contextualSpacing/>
        <w:jc w:val="both"/>
        <w:rPr>
          <w:rFonts w:ascii="Times New Roman" w:hAnsi="Times New Roman" w:cs="Times New Roman"/>
          <w:b/>
          <w:sz w:val="24"/>
          <w:szCs w:val="24"/>
          <w:lang w:val="en-US"/>
        </w:rPr>
      </w:pPr>
    </w:p>
    <w:p w:rsidR="000C5AF5" w:rsidRDefault="000C5AF5" w:rsidP="000C5AF5">
      <w:pPr>
        <w:spacing w:after="0" w:line="240" w:lineRule="auto"/>
        <w:contextualSpacing/>
        <w:jc w:val="both"/>
        <w:rPr>
          <w:rFonts w:ascii="Times New Roman" w:hAnsi="Times New Roman" w:cs="Times New Roman"/>
          <w:b/>
          <w:sz w:val="24"/>
          <w:szCs w:val="24"/>
          <w:lang w:val="en-US"/>
        </w:rPr>
      </w:pPr>
    </w:p>
    <w:p w:rsidR="00047F2E" w:rsidRPr="00047F2E" w:rsidRDefault="008E5D67" w:rsidP="000C5AF5">
      <w:pPr>
        <w:spacing w:after="0" w:line="240" w:lineRule="auto"/>
        <w:contextualSpacing/>
        <w:jc w:val="both"/>
        <w:rPr>
          <w:rFonts w:ascii="Times New Roman" w:hAnsi="Times New Roman" w:cs="Times New Roman"/>
          <w:b/>
          <w:bCs/>
          <w:sz w:val="24"/>
          <w:szCs w:val="24"/>
          <w:lang w:val="uk-UA"/>
        </w:rPr>
      </w:pPr>
      <w:r>
        <w:rPr>
          <w:rFonts w:ascii="Times New Roman" w:hAnsi="Times New Roman" w:cs="Times New Roman"/>
          <w:b/>
          <w:sz w:val="24"/>
          <w:szCs w:val="24"/>
          <w:lang w:val="uk-UA"/>
        </w:rPr>
        <w:t>Змістовий модуль 3</w:t>
      </w:r>
      <w:r w:rsidR="00047F2E" w:rsidRPr="00047F2E">
        <w:rPr>
          <w:rFonts w:ascii="Times New Roman" w:hAnsi="Times New Roman" w:cs="Times New Roman"/>
          <w:b/>
          <w:sz w:val="24"/>
          <w:szCs w:val="24"/>
          <w:lang w:val="uk-UA"/>
        </w:rPr>
        <w:t>.</w:t>
      </w:r>
      <w:r w:rsidR="00047F2E" w:rsidRPr="00047F2E">
        <w:rPr>
          <w:rFonts w:ascii="Times New Roman" w:hAnsi="Times New Roman" w:cs="Times New Roman"/>
          <w:sz w:val="24"/>
          <w:szCs w:val="24"/>
          <w:lang w:val="uk-UA"/>
        </w:rPr>
        <w:t xml:space="preserve"> </w:t>
      </w:r>
      <w:proofErr w:type="spellStart"/>
      <w:r w:rsidR="00047F2E" w:rsidRPr="00047F2E">
        <w:rPr>
          <w:rFonts w:ascii="Times New Roman" w:hAnsi="Times New Roman" w:cs="Times New Roman"/>
          <w:bCs/>
          <w:sz w:val="24"/>
          <w:szCs w:val="24"/>
        </w:rPr>
        <w:t>Обмі</w:t>
      </w:r>
      <w:proofErr w:type="spellEnd"/>
      <w:r w:rsidR="00047F2E" w:rsidRPr="00047F2E">
        <w:rPr>
          <w:rFonts w:ascii="Times New Roman" w:hAnsi="Times New Roman" w:cs="Times New Roman"/>
          <w:bCs/>
          <w:sz w:val="24"/>
          <w:szCs w:val="24"/>
          <w:lang w:val="uk-UA"/>
        </w:rPr>
        <w:t>н</w:t>
      </w:r>
      <w:r w:rsidR="00047F2E" w:rsidRPr="00047F2E">
        <w:rPr>
          <w:rFonts w:ascii="Times New Roman" w:hAnsi="Times New Roman" w:cs="Times New Roman"/>
          <w:sz w:val="24"/>
          <w:szCs w:val="24"/>
        </w:rPr>
        <w:t xml:space="preserve"> води та </w:t>
      </w:r>
      <w:proofErr w:type="spellStart"/>
      <w:proofErr w:type="gramStart"/>
      <w:r w:rsidR="00047F2E" w:rsidRPr="00047F2E">
        <w:rPr>
          <w:rFonts w:ascii="Times New Roman" w:hAnsi="Times New Roman" w:cs="Times New Roman"/>
          <w:sz w:val="24"/>
          <w:szCs w:val="24"/>
        </w:rPr>
        <w:t>м</w:t>
      </w:r>
      <w:proofErr w:type="gramEnd"/>
      <w:r w:rsidR="00047F2E" w:rsidRPr="00047F2E">
        <w:rPr>
          <w:rFonts w:ascii="Times New Roman" w:hAnsi="Times New Roman" w:cs="Times New Roman"/>
          <w:sz w:val="24"/>
          <w:szCs w:val="24"/>
        </w:rPr>
        <w:t>інеральних</w:t>
      </w:r>
      <w:proofErr w:type="spellEnd"/>
      <w:r w:rsidR="00047F2E" w:rsidRPr="00047F2E">
        <w:rPr>
          <w:rFonts w:ascii="Times New Roman" w:hAnsi="Times New Roman" w:cs="Times New Roman"/>
          <w:sz w:val="24"/>
          <w:szCs w:val="24"/>
        </w:rPr>
        <w:t xml:space="preserve"> </w:t>
      </w:r>
      <w:proofErr w:type="spellStart"/>
      <w:r w:rsidR="00047F2E" w:rsidRPr="00047F2E">
        <w:rPr>
          <w:rFonts w:ascii="Times New Roman" w:hAnsi="Times New Roman" w:cs="Times New Roman"/>
          <w:sz w:val="24"/>
          <w:szCs w:val="24"/>
        </w:rPr>
        <w:t>речовин</w:t>
      </w:r>
      <w:proofErr w:type="spellEnd"/>
      <w:r w:rsidR="00047F2E" w:rsidRPr="00047F2E">
        <w:rPr>
          <w:rFonts w:ascii="Times New Roman" w:hAnsi="Times New Roman" w:cs="Times New Roman"/>
          <w:sz w:val="24"/>
          <w:szCs w:val="24"/>
        </w:rPr>
        <w:t xml:space="preserve">. </w:t>
      </w:r>
      <w:proofErr w:type="spellStart"/>
      <w:r w:rsidR="00047F2E" w:rsidRPr="00047F2E">
        <w:rPr>
          <w:rFonts w:ascii="Times New Roman" w:hAnsi="Times New Roman" w:cs="Times New Roman"/>
          <w:sz w:val="24"/>
          <w:szCs w:val="24"/>
        </w:rPr>
        <w:t>Регуляція</w:t>
      </w:r>
      <w:proofErr w:type="spellEnd"/>
      <w:r w:rsidR="00047F2E" w:rsidRPr="00047F2E">
        <w:rPr>
          <w:rFonts w:ascii="Times New Roman" w:hAnsi="Times New Roman" w:cs="Times New Roman"/>
          <w:sz w:val="24"/>
          <w:szCs w:val="24"/>
        </w:rPr>
        <w:t xml:space="preserve"> </w:t>
      </w:r>
      <w:proofErr w:type="spellStart"/>
      <w:r w:rsidR="00047F2E" w:rsidRPr="00047F2E">
        <w:rPr>
          <w:rFonts w:ascii="Times New Roman" w:hAnsi="Times New Roman" w:cs="Times New Roman"/>
          <w:sz w:val="24"/>
          <w:szCs w:val="24"/>
        </w:rPr>
        <w:t>процесів</w:t>
      </w:r>
      <w:proofErr w:type="spellEnd"/>
      <w:r w:rsidR="00047F2E" w:rsidRPr="00047F2E">
        <w:rPr>
          <w:rFonts w:ascii="Times New Roman" w:hAnsi="Times New Roman" w:cs="Times New Roman"/>
          <w:sz w:val="24"/>
          <w:szCs w:val="24"/>
        </w:rPr>
        <w:t xml:space="preserve"> </w:t>
      </w:r>
      <w:proofErr w:type="spellStart"/>
      <w:r w:rsidR="00047F2E" w:rsidRPr="00047F2E">
        <w:rPr>
          <w:rFonts w:ascii="Times New Roman" w:hAnsi="Times New Roman" w:cs="Times New Roman"/>
          <w:sz w:val="24"/>
          <w:szCs w:val="24"/>
        </w:rPr>
        <w:t>життєдіяльності</w:t>
      </w:r>
      <w:proofErr w:type="spellEnd"/>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Лекційний модуль </w:t>
      </w: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pacing w:after="0" w:line="240" w:lineRule="auto"/>
        <w:ind w:firstLine="540"/>
        <w:contextualSpacing/>
        <w:jc w:val="both"/>
        <w:rPr>
          <w:rFonts w:ascii="Times New Roman" w:hAnsi="Times New Roman" w:cs="Times New Roman"/>
          <w:bCs/>
          <w:sz w:val="24"/>
          <w:szCs w:val="24"/>
        </w:rPr>
      </w:pPr>
      <w:r w:rsidRPr="00047F2E">
        <w:rPr>
          <w:rFonts w:ascii="Times New Roman" w:hAnsi="Times New Roman" w:cs="Times New Roman"/>
          <w:bCs/>
          <w:sz w:val="24"/>
          <w:szCs w:val="24"/>
          <w:lang w:val="uk-UA"/>
        </w:rPr>
        <w:t>1</w:t>
      </w:r>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Водний</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і</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мінеральний</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обмін</w:t>
      </w:r>
      <w:proofErr w:type="spellEnd"/>
      <w:r w:rsidRPr="00047F2E">
        <w:rPr>
          <w:rFonts w:ascii="Times New Roman" w:hAnsi="Times New Roman" w:cs="Times New Roman"/>
          <w:bCs/>
          <w:sz w:val="24"/>
          <w:szCs w:val="24"/>
        </w:rPr>
        <w:t xml:space="preserve"> </w:t>
      </w:r>
      <w:r w:rsidRPr="00047F2E">
        <w:rPr>
          <w:rFonts w:ascii="Times New Roman" w:hAnsi="Times New Roman" w:cs="Times New Roman"/>
          <w:sz w:val="24"/>
          <w:szCs w:val="24"/>
        </w:rPr>
        <w:t>(</w:t>
      </w:r>
      <w:r w:rsidRPr="00047F2E">
        <w:rPr>
          <w:rFonts w:ascii="Times New Roman" w:hAnsi="Times New Roman" w:cs="Times New Roman"/>
          <w:sz w:val="24"/>
          <w:szCs w:val="24"/>
          <w:lang w:val="uk-UA"/>
        </w:rPr>
        <w:t>2</w:t>
      </w:r>
      <w:r w:rsidRPr="00047F2E">
        <w:rPr>
          <w:rFonts w:ascii="Times New Roman" w:hAnsi="Times New Roman" w:cs="Times New Roman"/>
          <w:sz w:val="24"/>
          <w:szCs w:val="24"/>
        </w:rPr>
        <w:t xml:space="preserve"> год.).</w:t>
      </w:r>
    </w:p>
    <w:p w:rsidR="00047F2E" w:rsidRPr="00047F2E" w:rsidRDefault="00047F2E" w:rsidP="000C5AF5">
      <w:pPr>
        <w:spacing w:after="0" w:line="240" w:lineRule="auto"/>
        <w:ind w:firstLine="540"/>
        <w:contextualSpacing/>
        <w:jc w:val="both"/>
        <w:rPr>
          <w:rFonts w:ascii="Times New Roman" w:hAnsi="Times New Roman" w:cs="Times New Roman"/>
          <w:bCs/>
          <w:sz w:val="24"/>
          <w:szCs w:val="24"/>
        </w:rPr>
      </w:pPr>
      <w:r w:rsidRPr="00047F2E">
        <w:rPr>
          <w:rFonts w:ascii="Times New Roman" w:hAnsi="Times New Roman" w:cs="Times New Roman"/>
          <w:bCs/>
          <w:sz w:val="24"/>
          <w:szCs w:val="24"/>
          <w:lang w:val="uk-UA"/>
        </w:rPr>
        <w:t>2</w:t>
      </w:r>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Взаємозв’язок</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обмінів</w:t>
      </w:r>
      <w:proofErr w:type="spellEnd"/>
      <w:r w:rsidRPr="00047F2E">
        <w:rPr>
          <w:rFonts w:ascii="Times New Roman" w:hAnsi="Times New Roman" w:cs="Times New Roman"/>
          <w:bCs/>
          <w:sz w:val="24"/>
          <w:szCs w:val="24"/>
        </w:rPr>
        <w:t xml:space="preserve"> (</w:t>
      </w:r>
      <w:r w:rsidR="008E5D67">
        <w:rPr>
          <w:rFonts w:ascii="Times New Roman" w:hAnsi="Times New Roman" w:cs="Times New Roman"/>
          <w:bCs/>
          <w:sz w:val="24"/>
          <w:szCs w:val="24"/>
          <w:lang w:val="uk-UA"/>
        </w:rPr>
        <w:t>2</w:t>
      </w:r>
      <w:r w:rsidRPr="00047F2E">
        <w:rPr>
          <w:rFonts w:ascii="Times New Roman" w:hAnsi="Times New Roman" w:cs="Times New Roman"/>
          <w:bCs/>
          <w:sz w:val="24"/>
          <w:szCs w:val="24"/>
        </w:rPr>
        <w:t xml:space="preserve"> год.).</w:t>
      </w:r>
    </w:p>
    <w:p w:rsidR="00047F2E" w:rsidRPr="00047F2E" w:rsidRDefault="00047F2E" w:rsidP="000C5AF5">
      <w:pPr>
        <w:spacing w:after="0" w:line="240" w:lineRule="auto"/>
        <w:ind w:firstLine="540"/>
        <w:contextualSpacing/>
        <w:jc w:val="both"/>
        <w:rPr>
          <w:rFonts w:ascii="Times New Roman" w:hAnsi="Times New Roman" w:cs="Times New Roman"/>
          <w:bCs/>
          <w:sz w:val="24"/>
          <w:szCs w:val="24"/>
          <w:lang w:val="uk-UA"/>
        </w:rPr>
      </w:pPr>
      <w:r w:rsidRPr="00047F2E">
        <w:rPr>
          <w:rFonts w:ascii="Times New Roman" w:hAnsi="Times New Roman" w:cs="Times New Roman"/>
          <w:bCs/>
          <w:sz w:val="24"/>
          <w:szCs w:val="24"/>
          <w:lang w:val="uk-UA"/>
        </w:rPr>
        <w:t>3</w:t>
      </w:r>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Регуляція</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процесів</w:t>
      </w:r>
      <w:proofErr w:type="spellEnd"/>
      <w:r w:rsidRPr="00047F2E">
        <w:rPr>
          <w:rFonts w:ascii="Times New Roman" w:hAnsi="Times New Roman" w:cs="Times New Roman"/>
          <w:bCs/>
          <w:sz w:val="24"/>
          <w:szCs w:val="24"/>
        </w:rPr>
        <w:t xml:space="preserve"> </w:t>
      </w:r>
      <w:proofErr w:type="spellStart"/>
      <w:r w:rsidRPr="00047F2E">
        <w:rPr>
          <w:rFonts w:ascii="Times New Roman" w:hAnsi="Times New Roman" w:cs="Times New Roman"/>
          <w:bCs/>
          <w:sz w:val="24"/>
          <w:szCs w:val="24"/>
        </w:rPr>
        <w:t>життєдіяльності</w:t>
      </w:r>
      <w:proofErr w:type="spellEnd"/>
      <w:r w:rsidRPr="00047F2E">
        <w:rPr>
          <w:rFonts w:ascii="Times New Roman" w:hAnsi="Times New Roman" w:cs="Times New Roman"/>
          <w:bCs/>
          <w:sz w:val="24"/>
          <w:szCs w:val="24"/>
        </w:rPr>
        <w:t xml:space="preserve"> </w:t>
      </w:r>
      <w:r w:rsidRPr="00047F2E">
        <w:rPr>
          <w:rFonts w:ascii="Times New Roman" w:hAnsi="Times New Roman" w:cs="Times New Roman"/>
          <w:sz w:val="24"/>
          <w:szCs w:val="24"/>
        </w:rPr>
        <w:t>(</w:t>
      </w:r>
      <w:r w:rsidR="008E5D67">
        <w:rPr>
          <w:rFonts w:ascii="Times New Roman" w:hAnsi="Times New Roman" w:cs="Times New Roman"/>
          <w:sz w:val="24"/>
          <w:szCs w:val="24"/>
          <w:lang w:val="uk-UA"/>
        </w:rPr>
        <w:t xml:space="preserve">2 </w:t>
      </w:r>
      <w:r w:rsidRPr="00047F2E">
        <w:rPr>
          <w:rFonts w:ascii="Times New Roman" w:hAnsi="Times New Roman" w:cs="Times New Roman"/>
          <w:sz w:val="24"/>
          <w:szCs w:val="24"/>
        </w:rPr>
        <w:t>год.)</w:t>
      </w:r>
      <w:r w:rsidRPr="00047F2E">
        <w:rPr>
          <w:rFonts w:ascii="Times New Roman" w:hAnsi="Times New Roman" w:cs="Times New Roman"/>
          <w:bCs/>
          <w:sz w:val="24"/>
          <w:szCs w:val="24"/>
        </w:rPr>
        <w:t>.</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lastRenderedPageBreak/>
        <w:t xml:space="preserve">Лабораторний модуль </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p>
    <w:tbl>
      <w:tblPr>
        <w:tblW w:w="9356" w:type="dxa"/>
        <w:tblBorders>
          <w:top w:val="single" w:sz="4" w:space="0" w:color="auto"/>
          <w:left w:val="single" w:sz="4" w:space="0" w:color="auto"/>
          <w:bottom w:val="single" w:sz="4" w:space="0" w:color="auto"/>
          <w:right w:val="single" w:sz="4" w:space="0" w:color="auto"/>
        </w:tblBorders>
        <w:tblLook w:val="04A0"/>
      </w:tblPr>
      <w:tblGrid>
        <w:gridCol w:w="898"/>
        <w:gridCol w:w="6940"/>
        <w:gridCol w:w="1518"/>
      </w:tblGrid>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Тема, зміст заняття</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Кількість годин</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en-US"/>
              </w:rPr>
            </w:pPr>
            <w:r w:rsidRPr="00047F2E">
              <w:rPr>
                <w:rFonts w:ascii="Times New Roman" w:hAnsi="Times New Roman" w:cs="Times New Roman"/>
                <w:sz w:val="24"/>
                <w:szCs w:val="24"/>
                <w:lang w:val="en-US"/>
              </w:rPr>
              <w:t>1</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Обмін ліпідів.</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Кількісне визначення сумарних ліпідів у сироватці крові.</w:t>
            </w:r>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sz w:val="24"/>
                <w:szCs w:val="24"/>
                <w:lang w:val="uk-UA"/>
              </w:rPr>
              <w:t xml:space="preserve">Кількісне визначення </w:t>
            </w:r>
            <w:proofErr w:type="spellStart"/>
            <w:r w:rsidRPr="00047F2E">
              <w:rPr>
                <w:rFonts w:ascii="Times New Roman" w:hAnsi="Times New Roman" w:cs="Times New Roman"/>
                <w:sz w:val="24"/>
                <w:szCs w:val="24"/>
                <w:lang w:val="uk-UA"/>
              </w:rPr>
              <w:t>холестеролу</w:t>
            </w:r>
            <w:proofErr w:type="spellEnd"/>
            <w:r w:rsidRPr="00047F2E">
              <w:rPr>
                <w:rFonts w:ascii="Times New Roman" w:hAnsi="Times New Roman" w:cs="Times New Roman"/>
                <w:sz w:val="24"/>
                <w:szCs w:val="24"/>
                <w:lang w:val="uk-UA"/>
              </w:rPr>
              <w:t xml:space="preserve"> у сироватці крові.</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r>
    </w:tbl>
    <w:p w:rsidR="00047F2E" w:rsidRPr="00047F2E" w:rsidRDefault="00047F2E" w:rsidP="000C5AF5">
      <w:pPr>
        <w:spacing w:after="0" w:line="240" w:lineRule="auto"/>
        <w:ind w:firstLine="540"/>
        <w:contextualSpacing/>
        <w:jc w:val="both"/>
        <w:rPr>
          <w:rFonts w:ascii="Times New Roman" w:hAnsi="Times New Roman" w:cs="Times New Roman"/>
          <w:b/>
          <w:sz w:val="24"/>
          <w:szCs w:val="24"/>
          <w:lang w:val="en-US"/>
        </w:rPr>
      </w:pPr>
    </w:p>
    <w:p w:rsidR="00047F2E" w:rsidRPr="00047F2E" w:rsidRDefault="00047F2E" w:rsidP="000C5AF5">
      <w:pPr>
        <w:spacing w:after="0" w:line="240" w:lineRule="auto"/>
        <w:ind w:firstLine="540"/>
        <w:contextualSpacing/>
        <w:jc w:val="both"/>
        <w:rPr>
          <w:rFonts w:ascii="Times New Roman" w:hAnsi="Times New Roman" w:cs="Times New Roman"/>
          <w:bCs/>
          <w:sz w:val="24"/>
          <w:szCs w:val="24"/>
          <w:lang w:val="uk-UA"/>
        </w:rPr>
      </w:pPr>
      <w:r w:rsidRPr="00047F2E">
        <w:rPr>
          <w:rFonts w:ascii="Times New Roman" w:hAnsi="Times New Roman" w:cs="Times New Roman"/>
          <w:b/>
          <w:sz w:val="24"/>
          <w:szCs w:val="24"/>
          <w:lang w:val="uk-UA"/>
        </w:rPr>
        <w:t>Модуль самостійної роботи</w:t>
      </w:r>
      <w:r w:rsidRPr="00047F2E">
        <w:rPr>
          <w:rFonts w:ascii="Times New Roman" w:hAnsi="Times New Roman" w:cs="Times New Roman"/>
          <w:bCs/>
          <w:color w:val="333333"/>
          <w:sz w:val="24"/>
          <w:szCs w:val="24"/>
          <w:lang w:val="uk-UA"/>
        </w:rPr>
        <w:t xml:space="preserve"> “Обмін</w:t>
      </w:r>
      <w:r w:rsidRPr="00047F2E">
        <w:rPr>
          <w:rFonts w:ascii="Times New Roman" w:hAnsi="Times New Roman" w:cs="Times New Roman"/>
          <w:color w:val="333333"/>
          <w:sz w:val="24"/>
          <w:szCs w:val="24"/>
          <w:lang w:val="uk-UA"/>
        </w:rPr>
        <w:t xml:space="preserve"> </w:t>
      </w:r>
      <w:r w:rsidRPr="00047F2E">
        <w:rPr>
          <w:rFonts w:ascii="Times New Roman" w:hAnsi="Times New Roman" w:cs="Times New Roman"/>
          <w:sz w:val="24"/>
          <w:szCs w:val="24"/>
          <w:lang w:val="uk-UA"/>
        </w:rPr>
        <w:t xml:space="preserve">води та мінеральних речовин. Регуляція процесів </w:t>
      </w:r>
      <w:proofErr w:type="spellStart"/>
      <w:r w:rsidRPr="00047F2E">
        <w:rPr>
          <w:rFonts w:ascii="Times New Roman" w:hAnsi="Times New Roman" w:cs="Times New Roman"/>
          <w:sz w:val="24"/>
          <w:szCs w:val="24"/>
          <w:lang w:val="uk-UA"/>
        </w:rPr>
        <w:t>життєдіяльності”</w:t>
      </w:r>
      <w:proofErr w:type="spellEnd"/>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Індивідуальне завдання № 6 “Взаємозв</w:t>
      </w:r>
      <w:r w:rsidR="008E5D67">
        <w:rPr>
          <w:rFonts w:ascii="Times New Roman" w:hAnsi="Times New Roman" w:cs="Times New Roman"/>
          <w:sz w:val="24"/>
          <w:szCs w:val="24"/>
          <w:lang w:val="uk-UA"/>
        </w:rPr>
        <w:t xml:space="preserve">’язок обмінів </w:t>
      </w:r>
      <w:proofErr w:type="spellStart"/>
      <w:r w:rsidR="008E5D67">
        <w:rPr>
          <w:rFonts w:ascii="Times New Roman" w:hAnsi="Times New Roman" w:cs="Times New Roman"/>
          <w:sz w:val="24"/>
          <w:szCs w:val="24"/>
          <w:lang w:val="uk-UA"/>
        </w:rPr>
        <w:t>речовин</w:t>
      </w:r>
      <w:r w:rsidRPr="00047F2E">
        <w:rPr>
          <w:rFonts w:ascii="Times New Roman" w:hAnsi="Times New Roman" w:cs="Times New Roman"/>
          <w:sz w:val="24"/>
          <w:szCs w:val="24"/>
          <w:lang w:val="uk-UA"/>
        </w:rPr>
        <w:t>”</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усний</w:t>
      </w:r>
      <w:proofErr w:type="spellEnd"/>
      <w:r w:rsidRPr="00047F2E">
        <w:rPr>
          <w:rFonts w:ascii="Times New Roman" w:hAnsi="Times New Roman" w:cs="Times New Roman"/>
          <w:sz w:val="24"/>
          <w:szCs w:val="24"/>
        </w:rPr>
        <w:t xml:space="preserve"> контроль.</w:t>
      </w:r>
    </w:p>
    <w:p w:rsidR="00047F2E" w:rsidRPr="00047F2E" w:rsidRDefault="00047F2E" w:rsidP="000C5AF5">
      <w:pPr>
        <w:pStyle w:val="5"/>
        <w:spacing w:before="0" w:after="0"/>
        <w:contextualSpacing/>
        <w:jc w:val="center"/>
        <w:rPr>
          <w:i w:val="0"/>
          <w:caps/>
          <w:sz w:val="24"/>
          <w:szCs w:val="24"/>
          <w:lang w:val="uk-UA"/>
        </w:rPr>
      </w:pPr>
      <w:r w:rsidRPr="00047F2E">
        <w:rPr>
          <w:bCs w:val="0"/>
          <w:i w:val="0"/>
          <w:iCs w:val="0"/>
          <w:sz w:val="24"/>
          <w:szCs w:val="24"/>
          <w:lang w:val="uk-UA"/>
        </w:rPr>
        <w:br w:type="page"/>
      </w:r>
      <w:r w:rsidRPr="00047F2E">
        <w:rPr>
          <w:i w:val="0"/>
          <w:caps/>
          <w:sz w:val="24"/>
          <w:szCs w:val="24"/>
          <w:lang w:val="uk-UA"/>
        </w:rPr>
        <w:lastRenderedPageBreak/>
        <w:t>Змістові модулі навчального курсу</w:t>
      </w:r>
    </w:p>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заочна форма навчання</w:t>
      </w:r>
    </w:p>
    <w:p w:rsidR="00047F2E" w:rsidRPr="00047F2E" w:rsidRDefault="00047F2E" w:rsidP="000C5AF5">
      <w:pPr>
        <w:spacing w:after="0" w:line="240" w:lineRule="auto"/>
        <w:contextualSpacing/>
        <w:jc w:val="both"/>
        <w:rPr>
          <w:rFonts w:ascii="Times New Roman" w:hAnsi="Times New Roman" w:cs="Times New Roman"/>
          <w:b/>
          <w:bCs/>
          <w:color w:val="333333"/>
          <w:sz w:val="24"/>
          <w:szCs w:val="24"/>
          <w:lang w:val="uk-UA"/>
        </w:rPr>
      </w:pPr>
      <w:r w:rsidRPr="00047F2E">
        <w:rPr>
          <w:rFonts w:ascii="Times New Roman" w:hAnsi="Times New Roman" w:cs="Times New Roman"/>
          <w:b/>
          <w:sz w:val="24"/>
          <w:szCs w:val="24"/>
          <w:lang w:val="uk-UA"/>
        </w:rPr>
        <w:t>Змістовий модуль 1.</w:t>
      </w:r>
      <w:r w:rsidRPr="00047F2E">
        <w:rPr>
          <w:rFonts w:ascii="Times New Roman" w:hAnsi="Times New Roman" w:cs="Times New Roman"/>
          <w:color w:val="333333"/>
          <w:sz w:val="24"/>
          <w:szCs w:val="24"/>
          <w:lang w:val="uk-UA"/>
        </w:rPr>
        <w:t xml:space="preserve"> Енергетика біологічних процесів</w:t>
      </w:r>
      <w:r w:rsidRPr="00047F2E">
        <w:rPr>
          <w:rFonts w:ascii="Times New Roman" w:hAnsi="Times New Roman" w:cs="Times New Roman"/>
          <w:sz w:val="24"/>
          <w:szCs w:val="24"/>
          <w:lang w:val="uk-UA"/>
        </w:rPr>
        <w:t xml:space="preserve">. </w:t>
      </w:r>
      <w:r w:rsidRPr="00047F2E">
        <w:rPr>
          <w:rFonts w:ascii="Times New Roman" w:hAnsi="Times New Roman" w:cs="Times New Roman"/>
          <w:color w:val="333333"/>
          <w:sz w:val="24"/>
          <w:szCs w:val="24"/>
          <w:lang w:val="uk-UA"/>
        </w:rPr>
        <w:t>Обмін нуклеїнових кислот і білків</w:t>
      </w:r>
    </w:p>
    <w:p w:rsidR="00047F2E" w:rsidRPr="00047F2E" w:rsidRDefault="00047F2E" w:rsidP="000C5AF5">
      <w:pPr>
        <w:spacing w:after="0" w:line="240" w:lineRule="auto"/>
        <w:contextualSpacing/>
        <w:jc w:val="both"/>
        <w:rPr>
          <w:rFonts w:ascii="Times New Roman" w:hAnsi="Times New Roman" w:cs="Times New Roman"/>
          <w:b/>
          <w:bCs/>
          <w:color w:val="333333"/>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Лекційний модуль:</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ind w:left="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1. Вступ. </w:t>
      </w:r>
      <w:r w:rsidRPr="00047F2E">
        <w:rPr>
          <w:rFonts w:ascii="Times New Roman" w:hAnsi="Times New Roman" w:cs="Times New Roman"/>
          <w:color w:val="333333"/>
          <w:sz w:val="24"/>
          <w:szCs w:val="24"/>
          <w:lang w:val="uk-UA"/>
        </w:rPr>
        <w:t>Обмін білків (2 год.)</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Лабораторний модуль:</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tbl>
      <w:tblPr>
        <w:tblW w:w="9356" w:type="dxa"/>
        <w:tblBorders>
          <w:top w:val="single" w:sz="4" w:space="0" w:color="auto"/>
          <w:left w:val="single" w:sz="4" w:space="0" w:color="auto"/>
          <w:bottom w:val="single" w:sz="4" w:space="0" w:color="auto"/>
          <w:right w:val="single" w:sz="4" w:space="0" w:color="auto"/>
        </w:tblBorders>
        <w:tblLook w:val="04A0"/>
      </w:tblPr>
      <w:tblGrid>
        <w:gridCol w:w="898"/>
        <w:gridCol w:w="6940"/>
        <w:gridCol w:w="1518"/>
      </w:tblGrid>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Тема, зміст заняття</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Кількість годин</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1</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rPr>
                <w:rFonts w:ascii="Times New Roman" w:hAnsi="Times New Roman" w:cs="Times New Roman"/>
                <w:color w:val="333333"/>
                <w:sz w:val="24"/>
                <w:szCs w:val="24"/>
                <w:lang w:val="uk-UA"/>
              </w:rPr>
            </w:pPr>
            <w:r w:rsidRPr="00047F2E">
              <w:rPr>
                <w:rFonts w:ascii="Times New Roman" w:hAnsi="Times New Roman" w:cs="Times New Roman"/>
                <w:b/>
                <w:bCs/>
                <w:color w:val="333333"/>
                <w:sz w:val="24"/>
                <w:szCs w:val="24"/>
                <w:lang w:val="uk-UA"/>
              </w:rPr>
              <w:t>Вступ.</w:t>
            </w:r>
            <w:r w:rsidRPr="00047F2E">
              <w:rPr>
                <w:rFonts w:ascii="Times New Roman" w:hAnsi="Times New Roman" w:cs="Times New Roman"/>
                <w:color w:val="333333"/>
                <w:sz w:val="24"/>
                <w:szCs w:val="24"/>
                <w:lang w:val="uk-UA"/>
              </w:rPr>
              <w:t xml:space="preserve"> </w:t>
            </w:r>
          </w:p>
          <w:p w:rsidR="00047F2E" w:rsidRPr="00047F2E" w:rsidRDefault="00047F2E" w:rsidP="000C5AF5">
            <w:pPr>
              <w:spacing w:after="0" w:line="240" w:lineRule="auto"/>
              <w:contextualSpacing/>
              <w:rPr>
                <w:rFonts w:ascii="Times New Roman" w:hAnsi="Times New Roman" w:cs="Times New Roman"/>
                <w:b/>
                <w:bCs/>
                <w:color w:val="333333"/>
                <w:sz w:val="24"/>
                <w:szCs w:val="24"/>
                <w:lang w:val="uk-UA"/>
              </w:rPr>
            </w:pPr>
            <w:r w:rsidRPr="00047F2E">
              <w:rPr>
                <w:rFonts w:ascii="Times New Roman" w:hAnsi="Times New Roman" w:cs="Times New Roman"/>
                <w:color w:val="333333"/>
                <w:sz w:val="24"/>
                <w:szCs w:val="24"/>
                <w:lang w:val="uk-UA"/>
              </w:rPr>
              <w:t>Організація лабораторного практикуму та техніка безпеки.</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Обмін білків.</w:t>
            </w:r>
          </w:p>
          <w:p w:rsidR="00047F2E" w:rsidRPr="00047F2E" w:rsidRDefault="00047F2E" w:rsidP="000C5AF5">
            <w:pPr>
              <w:spacing w:after="0" w:line="240" w:lineRule="auto"/>
              <w:contextualSpacing/>
              <w:rPr>
                <w:rFonts w:ascii="Times New Roman" w:hAnsi="Times New Roman" w:cs="Times New Roman"/>
                <w:color w:val="333333"/>
                <w:sz w:val="24"/>
                <w:szCs w:val="24"/>
                <w:lang w:val="uk-UA"/>
              </w:rPr>
            </w:pPr>
            <w:r w:rsidRPr="00047F2E">
              <w:rPr>
                <w:rFonts w:ascii="Times New Roman" w:hAnsi="Times New Roman" w:cs="Times New Roman"/>
                <w:sz w:val="24"/>
                <w:szCs w:val="24"/>
                <w:lang w:val="uk-UA"/>
              </w:rPr>
              <w:t xml:space="preserve">Визначення активності </w:t>
            </w:r>
            <w:proofErr w:type="spellStart"/>
            <w:r w:rsidRPr="00047F2E">
              <w:rPr>
                <w:rFonts w:ascii="Times New Roman" w:hAnsi="Times New Roman" w:cs="Times New Roman"/>
                <w:sz w:val="24"/>
                <w:szCs w:val="24"/>
                <w:lang w:val="uk-UA"/>
              </w:rPr>
              <w:t>аланін-</w:t>
            </w:r>
            <w:proofErr w:type="spellEnd"/>
            <w:r w:rsidRPr="00047F2E">
              <w:rPr>
                <w:rFonts w:ascii="Times New Roman" w:hAnsi="Times New Roman" w:cs="Times New Roman"/>
                <w:sz w:val="24"/>
                <w:szCs w:val="24"/>
                <w:lang w:val="uk-UA"/>
              </w:rPr>
              <w:t xml:space="preserve"> та </w:t>
            </w:r>
            <w:proofErr w:type="spellStart"/>
            <w:r w:rsidRPr="00047F2E">
              <w:rPr>
                <w:rFonts w:ascii="Times New Roman" w:hAnsi="Times New Roman" w:cs="Times New Roman"/>
                <w:sz w:val="24"/>
                <w:szCs w:val="24"/>
                <w:lang w:val="uk-UA"/>
              </w:rPr>
              <w:t>аспартат-амінотрансфераз</w:t>
            </w:r>
            <w:proofErr w:type="spellEnd"/>
            <w:r w:rsidRPr="00047F2E">
              <w:rPr>
                <w:rFonts w:ascii="Times New Roman" w:hAnsi="Times New Roman" w:cs="Times New Roman"/>
                <w:sz w:val="24"/>
                <w:szCs w:val="24"/>
                <w:lang w:val="uk-UA"/>
              </w:rPr>
              <w:t xml:space="preserve"> в сироватці крові.</w:t>
            </w:r>
            <w:r w:rsidRPr="00047F2E">
              <w:rPr>
                <w:rFonts w:ascii="Times New Roman" w:hAnsi="Times New Roman" w:cs="Times New Roman"/>
                <w:color w:val="333333"/>
                <w:sz w:val="24"/>
                <w:szCs w:val="24"/>
                <w:lang w:val="uk-UA"/>
              </w:rPr>
              <w:t>.</w:t>
            </w:r>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color w:val="333333"/>
                <w:sz w:val="24"/>
                <w:szCs w:val="24"/>
                <w:lang w:val="uk-UA"/>
              </w:rPr>
            </w:pPr>
            <w:r w:rsidRPr="00047F2E">
              <w:rPr>
                <w:rFonts w:ascii="Times New Roman" w:hAnsi="Times New Roman" w:cs="Times New Roman"/>
                <w:color w:val="333333"/>
                <w:sz w:val="24"/>
                <w:szCs w:val="24"/>
                <w:lang w:val="uk-UA"/>
              </w:rPr>
              <w:t>2</w:t>
            </w:r>
          </w:p>
        </w:tc>
      </w:tr>
    </w:tbl>
    <w:p w:rsidR="00047F2E" w:rsidRPr="00047F2E" w:rsidRDefault="00047F2E" w:rsidP="000C5AF5">
      <w:pPr>
        <w:spacing w:after="0" w:line="240" w:lineRule="auto"/>
        <w:ind w:firstLine="708"/>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ind w:firstLine="708"/>
        <w:contextualSpacing/>
        <w:jc w:val="both"/>
        <w:rPr>
          <w:rFonts w:ascii="Times New Roman" w:hAnsi="Times New Roman" w:cs="Times New Roman"/>
          <w:sz w:val="24"/>
          <w:szCs w:val="24"/>
        </w:rPr>
      </w:pPr>
      <w:r w:rsidRPr="00047F2E">
        <w:rPr>
          <w:rFonts w:ascii="Times New Roman" w:hAnsi="Times New Roman" w:cs="Times New Roman"/>
          <w:b/>
          <w:sz w:val="24"/>
          <w:szCs w:val="24"/>
          <w:lang w:val="uk-UA"/>
        </w:rPr>
        <w:t xml:space="preserve">Модуль самостійної роботи </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1 “Обмін нуклеїнових </w:t>
      </w:r>
      <w:proofErr w:type="spellStart"/>
      <w:r w:rsidRPr="00047F2E">
        <w:rPr>
          <w:rFonts w:ascii="Times New Roman" w:hAnsi="Times New Roman" w:cs="Times New Roman"/>
          <w:sz w:val="24"/>
          <w:szCs w:val="24"/>
          <w:lang w:val="uk-UA"/>
        </w:rPr>
        <w:t>кислот”</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2 </w:t>
      </w:r>
      <w:r w:rsidRPr="00047F2E">
        <w:rPr>
          <w:rFonts w:ascii="Times New Roman" w:hAnsi="Times New Roman" w:cs="Times New Roman"/>
          <w:sz w:val="24"/>
          <w:szCs w:val="24"/>
        </w:rPr>
        <w:t>“</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білків</w:t>
      </w:r>
      <w:proofErr w:type="spellEnd"/>
      <w:r w:rsidRPr="00047F2E">
        <w:rPr>
          <w:rFonts w:ascii="Times New Roman" w:hAnsi="Times New Roman" w:cs="Times New Roman"/>
          <w:sz w:val="24"/>
          <w:szCs w:val="24"/>
        </w:rPr>
        <w:t>”</w:t>
      </w:r>
      <w:r w:rsidRPr="00047F2E">
        <w:rPr>
          <w:rFonts w:ascii="Times New Roman" w:hAnsi="Times New Roman" w:cs="Times New Roman"/>
          <w:sz w:val="24"/>
          <w:szCs w:val="24"/>
          <w:lang w:val="uk-UA"/>
        </w:rPr>
        <w:t xml:space="preserve"> (тести).</w:t>
      </w:r>
    </w:p>
    <w:p w:rsidR="00047F2E" w:rsidRPr="00047F2E" w:rsidRDefault="00047F2E" w:rsidP="000C5AF5">
      <w:pPr>
        <w:shd w:val="clear" w:color="auto" w:fill="FFFFFF"/>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усний</w:t>
      </w:r>
      <w:proofErr w:type="spellEnd"/>
      <w:r w:rsidRPr="00047F2E">
        <w:rPr>
          <w:rFonts w:ascii="Times New Roman" w:hAnsi="Times New Roman" w:cs="Times New Roman"/>
          <w:sz w:val="24"/>
          <w:szCs w:val="24"/>
        </w:rPr>
        <w:t xml:space="preserve"> контроль.</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Cs/>
          <w:sz w:val="24"/>
          <w:szCs w:val="24"/>
          <w:lang w:val="uk-UA"/>
        </w:rPr>
      </w:pPr>
      <w:r w:rsidRPr="00047F2E">
        <w:rPr>
          <w:rFonts w:ascii="Times New Roman" w:hAnsi="Times New Roman" w:cs="Times New Roman"/>
          <w:b/>
          <w:sz w:val="24"/>
          <w:szCs w:val="24"/>
          <w:lang w:val="uk-UA"/>
        </w:rPr>
        <w:t>Змістовий модуль 2.</w:t>
      </w:r>
      <w:r w:rsidRPr="00047F2E">
        <w:rPr>
          <w:rFonts w:ascii="Times New Roman" w:hAnsi="Times New Roman" w:cs="Times New Roman"/>
          <w:sz w:val="24"/>
          <w:szCs w:val="24"/>
          <w:lang w:val="uk-UA"/>
        </w:rPr>
        <w:t xml:space="preserve"> </w:t>
      </w:r>
      <w:r w:rsidRPr="00047F2E">
        <w:rPr>
          <w:rFonts w:ascii="Times New Roman" w:hAnsi="Times New Roman" w:cs="Times New Roman"/>
          <w:bCs/>
          <w:sz w:val="24"/>
          <w:szCs w:val="24"/>
          <w:lang w:val="uk-UA"/>
        </w:rPr>
        <w:t>Обмін</w:t>
      </w:r>
      <w:r w:rsidRPr="00047F2E">
        <w:rPr>
          <w:rFonts w:ascii="Times New Roman" w:hAnsi="Times New Roman" w:cs="Times New Roman"/>
          <w:sz w:val="24"/>
          <w:szCs w:val="24"/>
          <w:lang w:val="uk-UA"/>
        </w:rPr>
        <w:t xml:space="preserve"> вуглеводів, ліпідів, води та мінеральних речовин.</w:t>
      </w:r>
    </w:p>
    <w:p w:rsidR="00047F2E" w:rsidRPr="00047F2E" w:rsidRDefault="00047F2E" w:rsidP="000C5AF5">
      <w:pPr>
        <w:spacing w:after="0" w:line="240" w:lineRule="auto"/>
        <w:ind w:firstLine="708"/>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Лекційний модуль </w:t>
      </w: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p>
    <w:p w:rsidR="00047F2E" w:rsidRPr="00047F2E" w:rsidRDefault="00047F2E" w:rsidP="000C5AF5">
      <w:pPr>
        <w:spacing w:after="0" w:line="240" w:lineRule="auto"/>
        <w:ind w:firstLine="540"/>
        <w:contextualSpacing/>
        <w:jc w:val="both"/>
        <w:rPr>
          <w:rFonts w:ascii="Times New Roman" w:hAnsi="Times New Roman" w:cs="Times New Roman"/>
          <w:bCs/>
          <w:sz w:val="24"/>
          <w:szCs w:val="24"/>
          <w:lang w:val="uk-UA"/>
        </w:rPr>
      </w:pPr>
      <w:r w:rsidRPr="00047F2E">
        <w:rPr>
          <w:rFonts w:ascii="Times New Roman" w:hAnsi="Times New Roman" w:cs="Times New Roman"/>
          <w:sz w:val="24"/>
          <w:szCs w:val="24"/>
          <w:lang w:val="uk-UA"/>
        </w:rPr>
        <w:t>1</w:t>
      </w:r>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Обмін</w:t>
      </w:r>
      <w:proofErr w:type="spellEnd"/>
      <w:r w:rsidRPr="00047F2E">
        <w:rPr>
          <w:rFonts w:ascii="Times New Roman" w:hAnsi="Times New Roman" w:cs="Times New Roman"/>
          <w:sz w:val="24"/>
          <w:szCs w:val="24"/>
        </w:rPr>
        <w:t xml:space="preserve"> </w:t>
      </w:r>
      <w:proofErr w:type="spellStart"/>
      <w:r w:rsidRPr="00047F2E">
        <w:rPr>
          <w:rFonts w:ascii="Times New Roman" w:hAnsi="Times New Roman" w:cs="Times New Roman"/>
          <w:sz w:val="24"/>
          <w:szCs w:val="24"/>
        </w:rPr>
        <w:t>вуглеводів</w:t>
      </w:r>
      <w:proofErr w:type="spellEnd"/>
      <w:r w:rsidRPr="00047F2E">
        <w:rPr>
          <w:rFonts w:ascii="Times New Roman" w:hAnsi="Times New Roman" w:cs="Times New Roman"/>
          <w:sz w:val="24"/>
          <w:szCs w:val="24"/>
          <w:lang w:val="uk-UA"/>
        </w:rPr>
        <w:t xml:space="preserve"> </w:t>
      </w:r>
      <w:r w:rsidRPr="00047F2E">
        <w:rPr>
          <w:rFonts w:ascii="Times New Roman" w:hAnsi="Times New Roman" w:cs="Times New Roman"/>
          <w:bCs/>
          <w:sz w:val="24"/>
          <w:szCs w:val="24"/>
        </w:rPr>
        <w:t>(</w:t>
      </w:r>
      <w:r w:rsidRPr="00047F2E">
        <w:rPr>
          <w:rFonts w:ascii="Times New Roman" w:hAnsi="Times New Roman" w:cs="Times New Roman"/>
          <w:bCs/>
          <w:sz w:val="24"/>
          <w:szCs w:val="24"/>
          <w:lang w:val="uk-UA"/>
        </w:rPr>
        <w:t>2</w:t>
      </w:r>
      <w:r w:rsidRPr="00047F2E">
        <w:rPr>
          <w:rFonts w:ascii="Times New Roman" w:hAnsi="Times New Roman" w:cs="Times New Roman"/>
          <w:bCs/>
          <w:sz w:val="24"/>
          <w:szCs w:val="24"/>
        </w:rPr>
        <w:t xml:space="preserve"> год).</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2. Обмін ліпідів (2 год.).</w:t>
      </w:r>
    </w:p>
    <w:p w:rsidR="00047F2E" w:rsidRPr="00047F2E" w:rsidRDefault="00047F2E" w:rsidP="000C5AF5">
      <w:pPr>
        <w:spacing w:after="0" w:line="240" w:lineRule="auto"/>
        <w:ind w:firstLine="540"/>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3. </w:t>
      </w:r>
      <w:r w:rsidRPr="00047F2E">
        <w:rPr>
          <w:rFonts w:ascii="Times New Roman" w:hAnsi="Times New Roman" w:cs="Times New Roman"/>
          <w:bCs/>
          <w:sz w:val="24"/>
          <w:szCs w:val="24"/>
          <w:lang w:val="uk-UA"/>
        </w:rPr>
        <w:t>Взаємозв’язок обмінів (2 год.).</w:t>
      </w:r>
    </w:p>
    <w:p w:rsidR="00047F2E" w:rsidRPr="00047F2E" w:rsidRDefault="00047F2E" w:rsidP="000C5AF5">
      <w:pPr>
        <w:spacing w:after="0" w:line="240" w:lineRule="auto"/>
        <w:ind w:left="708"/>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b/>
          <w:sz w:val="24"/>
          <w:szCs w:val="24"/>
          <w:lang w:val="uk-UA"/>
        </w:rPr>
      </w:pPr>
      <w:r w:rsidRPr="00047F2E">
        <w:rPr>
          <w:rFonts w:ascii="Times New Roman" w:hAnsi="Times New Roman" w:cs="Times New Roman"/>
          <w:b/>
          <w:sz w:val="24"/>
          <w:szCs w:val="24"/>
          <w:lang w:val="uk-UA"/>
        </w:rPr>
        <w:t xml:space="preserve">Лабораторний модуль </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p>
    <w:tbl>
      <w:tblPr>
        <w:tblW w:w="9356" w:type="dxa"/>
        <w:tblBorders>
          <w:top w:val="single" w:sz="4" w:space="0" w:color="auto"/>
          <w:left w:val="single" w:sz="4" w:space="0" w:color="auto"/>
          <w:bottom w:val="single" w:sz="4" w:space="0" w:color="auto"/>
          <w:right w:val="single" w:sz="4" w:space="0" w:color="auto"/>
        </w:tblBorders>
        <w:tblLook w:val="04A0"/>
      </w:tblPr>
      <w:tblGrid>
        <w:gridCol w:w="898"/>
        <w:gridCol w:w="6940"/>
        <w:gridCol w:w="1518"/>
      </w:tblGrid>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Тема, зміст заняття</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t>Кількість годин</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1</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b/>
                <w:sz w:val="24"/>
                <w:szCs w:val="24"/>
                <w:lang w:val="uk-UA"/>
              </w:rPr>
              <w:t>Обмін вуглеводів</w:t>
            </w:r>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Визначення молочної кислоти реактивом </w:t>
            </w:r>
            <w:proofErr w:type="spellStart"/>
            <w:r w:rsidRPr="00047F2E">
              <w:rPr>
                <w:rFonts w:ascii="Times New Roman" w:hAnsi="Times New Roman" w:cs="Times New Roman"/>
                <w:sz w:val="24"/>
                <w:szCs w:val="24"/>
                <w:lang w:val="uk-UA"/>
              </w:rPr>
              <w:t>Уфельмана</w:t>
            </w:r>
            <w:proofErr w:type="spellEnd"/>
          </w:p>
        </w:tc>
        <w:tc>
          <w:tcPr>
            <w:tcW w:w="1518" w:type="dxa"/>
            <w:tcBorders>
              <w:top w:val="single" w:sz="4" w:space="0" w:color="auto"/>
              <w:left w:val="single" w:sz="4" w:space="0" w:color="auto"/>
              <w:bottom w:val="single" w:sz="4" w:space="0" w:color="auto"/>
              <w:right w:val="single" w:sz="4" w:space="0" w:color="auto"/>
            </w:tcBorders>
          </w:tcPr>
          <w:p w:rsidR="00047F2E" w:rsidRPr="00047F2E" w:rsidRDefault="00047F2E" w:rsidP="000C5AF5">
            <w:pPr>
              <w:spacing w:after="0" w:line="240" w:lineRule="auto"/>
              <w:contextualSpacing/>
              <w:jc w:val="center"/>
              <w:rPr>
                <w:rFonts w:ascii="Times New Roman" w:hAnsi="Times New Roman" w:cs="Times New Roman"/>
                <w:sz w:val="24"/>
                <w:szCs w:val="24"/>
              </w:rPr>
            </w:pPr>
          </w:p>
          <w:p w:rsidR="00047F2E" w:rsidRPr="00047F2E" w:rsidRDefault="00047F2E" w:rsidP="000C5AF5">
            <w:pPr>
              <w:spacing w:after="0" w:line="240" w:lineRule="auto"/>
              <w:contextualSpacing/>
              <w:jc w:val="center"/>
              <w:rPr>
                <w:rFonts w:ascii="Times New Roman" w:hAnsi="Times New Roman" w:cs="Times New Roman"/>
                <w:sz w:val="24"/>
                <w:szCs w:val="24"/>
              </w:rPr>
            </w:pPr>
            <w:r w:rsidRPr="00047F2E">
              <w:rPr>
                <w:rFonts w:ascii="Times New Roman" w:hAnsi="Times New Roman" w:cs="Times New Roman"/>
                <w:sz w:val="24"/>
                <w:szCs w:val="24"/>
              </w:rPr>
              <w:t>2</w:t>
            </w:r>
          </w:p>
        </w:tc>
      </w:tr>
      <w:tr w:rsidR="00047F2E" w:rsidRPr="00047F2E" w:rsidTr="00047F2E">
        <w:tc>
          <w:tcPr>
            <w:tcW w:w="89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c>
          <w:tcPr>
            <w:tcW w:w="6940"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Кількісне визначення </w:t>
            </w:r>
            <w:proofErr w:type="spellStart"/>
            <w:r w:rsidRPr="00047F2E">
              <w:rPr>
                <w:rFonts w:ascii="Times New Roman" w:hAnsi="Times New Roman" w:cs="Times New Roman"/>
                <w:sz w:val="24"/>
                <w:szCs w:val="24"/>
                <w:lang w:val="uk-UA"/>
              </w:rPr>
              <w:t>фосфатидилхоліну</w:t>
            </w:r>
            <w:proofErr w:type="spellEnd"/>
            <w:r w:rsidRPr="00047F2E">
              <w:rPr>
                <w:rFonts w:ascii="Times New Roman" w:hAnsi="Times New Roman" w:cs="Times New Roman"/>
                <w:sz w:val="24"/>
                <w:szCs w:val="24"/>
                <w:lang w:val="uk-UA"/>
              </w:rPr>
              <w:t xml:space="preserve"> у сироватці крові.</w:t>
            </w:r>
          </w:p>
        </w:tc>
        <w:tc>
          <w:tcPr>
            <w:tcW w:w="1518" w:type="dxa"/>
            <w:tcBorders>
              <w:top w:val="single" w:sz="4" w:space="0" w:color="auto"/>
              <w:left w:val="single" w:sz="4" w:space="0" w:color="auto"/>
              <w:bottom w:val="single" w:sz="4" w:space="0" w:color="auto"/>
              <w:right w:val="single" w:sz="4" w:space="0" w:color="auto"/>
            </w:tcBorders>
            <w:hideMark/>
          </w:tcPr>
          <w:p w:rsidR="00047F2E" w:rsidRPr="00047F2E" w:rsidRDefault="00047F2E" w:rsidP="000C5AF5">
            <w:pPr>
              <w:spacing w:after="0" w:line="240" w:lineRule="auto"/>
              <w:contextualSpacing/>
              <w:jc w:val="center"/>
              <w:rPr>
                <w:rFonts w:ascii="Times New Roman" w:hAnsi="Times New Roman" w:cs="Times New Roman"/>
                <w:sz w:val="24"/>
                <w:szCs w:val="24"/>
                <w:lang w:val="uk-UA"/>
              </w:rPr>
            </w:pPr>
            <w:r w:rsidRPr="00047F2E">
              <w:rPr>
                <w:rFonts w:ascii="Times New Roman" w:hAnsi="Times New Roman" w:cs="Times New Roman"/>
                <w:sz w:val="24"/>
                <w:szCs w:val="24"/>
                <w:lang w:val="uk-UA"/>
              </w:rPr>
              <w:t>2</w:t>
            </w:r>
          </w:p>
        </w:tc>
      </w:tr>
    </w:tbl>
    <w:p w:rsidR="00047F2E" w:rsidRPr="00047F2E" w:rsidRDefault="00047F2E" w:rsidP="000C5AF5">
      <w:pPr>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color w:val="333333"/>
          <w:sz w:val="24"/>
          <w:szCs w:val="24"/>
          <w:lang w:val="uk-UA"/>
        </w:rPr>
      </w:pPr>
      <w:r w:rsidRPr="00047F2E">
        <w:rPr>
          <w:rFonts w:ascii="Times New Roman" w:hAnsi="Times New Roman" w:cs="Times New Roman"/>
          <w:b/>
          <w:sz w:val="24"/>
          <w:szCs w:val="24"/>
          <w:lang w:val="uk-UA"/>
        </w:rPr>
        <w:t>Модуль самостійної роботи</w:t>
      </w:r>
      <w:r w:rsidRPr="00047F2E">
        <w:rPr>
          <w:rFonts w:ascii="Times New Roman" w:hAnsi="Times New Roman" w:cs="Times New Roman"/>
          <w:bCs/>
          <w:color w:val="333333"/>
          <w:sz w:val="24"/>
          <w:szCs w:val="24"/>
          <w:lang w:val="uk-UA"/>
        </w:rPr>
        <w:t xml:space="preserve"> “Обмін</w:t>
      </w:r>
      <w:r w:rsidRPr="00047F2E">
        <w:rPr>
          <w:rFonts w:ascii="Times New Roman" w:hAnsi="Times New Roman" w:cs="Times New Roman"/>
          <w:color w:val="333333"/>
          <w:sz w:val="24"/>
          <w:szCs w:val="24"/>
          <w:lang w:val="uk-UA"/>
        </w:rPr>
        <w:t xml:space="preserve"> вуглеводів і</w:t>
      </w:r>
      <w:r w:rsidRPr="00047F2E">
        <w:rPr>
          <w:rFonts w:ascii="Times New Roman" w:hAnsi="Times New Roman" w:cs="Times New Roman"/>
          <w:sz w:val="24"/>
          <w:szCs w:val="24"/>
          <w:lang w:val="uk-UA"/>
        </w:rPr>
        <w:t xml:space="preserve"> ліпідів, води та мінеральних речовин. Регуляція процесів життєдіяльності</w:t>
      </w:r>
      <w:r w:rsidRPr="00047F2E">
        <w:rPr>
          <w:rFonts w:ascii="Times New Roman" w:hAnsi="Times New Roman" w:cs="Times New Roman"/>
          <w:color w:val="333333"/>
          <w:sz w:val="24"/>
          <w:szCs w:val="24"/>
          <w:lang w:val="uk-UA"/>
        </w:rPr>
        <w:t xml:space="preserve"> ”.</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3 </w:t>
      </w:r>
      <w:r w:rsidRPr="00047F2E">
        <w:rPr>
          <w:rFonts w:ascii="Times New Roman" w:hAnsi="Times New Roman" w:cs="Times New Roman"/>
          <w:color w:val="333333"/>
          <w:sz w:val="24"/>
          <w:szCs w:val="24"/>
          <w:lang w:val="uk-UA"/>
        </w:rPr>
        <w:t xml:space="preserve">“Обмін </w:t>
      </w:r>
      <w:proofErr w:type="spellStart"/>
      <w:r w:rsidRPr="00047F2E">
        <w:rPr>
          <w:rFonts w:ascii="Times New Roman" w:hAnsi="Times New Roman" w:cs="Times New Roman"/>
          <w:color w:val="333333"/>
          <w:sz w:val="24"/>
          <w:szCs w:val="24"/>
          <w:lang w:val="uk-UA"/>
        </w:rPr>
        <w:t>вуглеводів”</w:t>
      </w:r>
      <w:proofErr w:type="spellEnd"/>
      <w:r w:rsidRPr="00047F2E">
        <w:rPr>
          <w:rFonts w:ascii="Times New Roman" w:hAnsi="Times New Roman" w:cs="Times New Roman"/>
          <w:color w:val="333333"/>
          <w:sz w:val="24"/>
          <w:szCs w:val="24"/>
          <w:lang w:val="uk-UA"/>
        </w:rPr>
        <w:t xml:space="preserve"> (тести).</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4 “Обмін </w:t>
      </w:r>
      <w:proofErr w:type="spellStart"/>
      <w:r w:rsidRPr="00047F2E">
        <w:rPr>
          <w:rFonts w:ascii="Times New Roman" w:hAnsi="Times New Roman" w:cs="Times New Roman"/>
          <w:sz w:val="24"/>
          <w:szCs w:val="24"/>
          <w:lang w:val="uk-UA"/>
        </w:rPr>
        <w:t>ліпідів”</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Індивідуальне завдання № 5 “Взаємозв’язок обмінів речовин та </w:t>
      </w:r>
      <w:proofErr w:type="spellStart"/>
      <w:r w:rsidRPr="00047F2E">
        <w:rPr>
          <w:rFonts w:ascii="Times New Roman" w:hAnsi="Times New Roman" w:cs="Times New Roman"/>
          <w:sz w:val="24"/>
          <w:szCs w:val="24"/>
          <w:lang w:val="uk-UA"/>
        </w:rPr>
        <w:t>енергії”</w:t>
      </w:r>
      <w:proofErr w:type="spellEnd"/>
      <w:r w:rsidRPr="00047F2E">
        <w:rPr>
          <w:rFonts w:ascii="Times New Roman" w:hAnsi="Times New Roman" w:cs="Times New Roman"/>
          <w:sz w:val="24"/>
          <w:szCs w:val="24"/>
          <w:lang w:val="uk-UA"/>
        </w:rPr>
        <w:t xml:space="preserve"> (тести).</w:t>
      </w: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hd w:val="clear" w:color="auto" w:fill="FFFFFF"/>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Підсумкова тека:</w:t>
      </w:r>
      <w:r w:rsidRPr="00047F2E">
        <w:rPr>
          <w:rFonts w:ascii="Times New Roman" w:hAnsi="Times New Roman" w:cs="Times New Roman"/>
          <w:sz w:val="24"/>
          <w:szCs w:val="24"/>
          <w:lang w:val="uk-UA"/>
        </w:rPr>
        <w:t xml:space="preserve"> </w:t>
      </w:r>
      <w:proofErr w:type="spellStart"/>
      <w:r w:rsidRPr="00047F2E">
        <w:rPr>
          <w:rFonts w:ascii="Times New Roman" w:hAnsi="Times New Roman" w:cs="Times New Roman"/>
          <w:sz w:val="24"/>
          <w:szCs w:val="24"/>
        </w:rPr>
        <w:t>усний</w:t>
      </w:r>
      <w:proofErr w:type="spellEnd"/>
      <w:r w:rsidRPr="00047F2E">
        <w:rPr>
          <w:rFonts w:ascii="Times New Roman" w:hAnsi="Times New Roman" w:cs="Times New Roman"/>
          <w:sz w:val="24"/>
          <w:szCs w:val="24"/>
        </w:rPr>
        <w:t xml:space="preserve"> контроль.</w:t>
      </w: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367A72" w:rsidRDefault="00047F2E" w:rsidP="000C5AF5">
      <w:pPr>
        <w:spacing w:after="0" w:line="240" w:lineRule="auto"/>
        <w:contextualSpacing/>
        <w:jc w:val="center"/>
        <w:rPr>
          <w:rFonts w:ascii="Times New Roman" w:hAnsi="Times New Roman" w:cs="Times New Roman"/>
          <w:b/>
          <w:sz w:val="24"/>
          <w:szCs w:val="24"/>
        </w:rPr>
      </w:pPr>
      <w:r w:rsidRPr="00047F2E">
        <w:rPr>
          <w:rFonts w:ascii="Times New Roman" w:hAnsi="Times New Roman" w:cs="Times New Roman"/>
          <w:sz w:val="24"/>
          <w:szCs w:val="24"/>
          <w:lang w:val="uk-UA"/>
        </w:rPr>
        <w:br w:type="page"/>
      </w:r>
      <w:r w:rsidRPr="00047F2E">
        <w:rPr>
          <w:rFonts w:ascii="Times New Roman" w:hAnsi="Times New Roman" w:cs="Times New Roman"/>
          <w:b/>
          <w:sz w:val="24"/>
          <w:szCs w:val="24"/>
          <w:lang w:val="uk-UA"/>
        </w:rPr>
        <w:lastRenderedPageBreak/>
        <w:t>Методи навчання</w:t>
      </w:r>
    </w:p>
    <w:p w:rsidR="000C5AF5" w:rsidRPr="00367A72" w:rsidRDefault="000C5AF5" w:rsidP="000C5AF5">
      <w:pPr>
        <w:spacing w:after="0" w:line="240" w:lineRule="auto"/>
        <w:contextualSpacing/>
        <w:jc w:val="center"/>
        <w:rPr>
          <w:rFonts w:ascii="Times New Roman" w:hAnsi="Times New Roman" w:cs="Times New Roman"/>
          <w:b/>
          <w:sz w:val="24"/>
          <w:szCs w:val="24"/>
        </w:rPr>
      </w:pP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b/>
          <w:sz w:val="24"/>
          <w:szCs w:val="24"/>
          <w:lang w:val="uk-UA"/>
        </w:rPr>
        <w:tab/>
      </w:r>
      <w:r w:rsidRPr="00047F2E">
        <w:rPr>
          <w:rFonts w:ascii="Times New Roman" w:hAnsi="Times New Roman" w:cs="Times New Roman"/>
          <w:sz w:val="24"/>
          <w:szCs w:val="24"/>
          <w:lang w:val="uk-UA"/>
        </w:rPr>
        <w:t>При викладанні біохімії використовуються методи навчання:</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1. За джерелом передачі та характером сприйняття інформації:</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словесні;</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наочні;</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практичні.</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2. За розв’язком основних дидактичних завдань:</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набуття знань;</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формування вмінь та навичок;</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застосування знань;</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застосування творчої діяльності;</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засвоєння знань;</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перевірка знань.</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3. За характером пізнавальної діяльності при засвоєнні змісту дисципліни:</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пояснювально-ілюстративний;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репродуктивний;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дослідницький;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евристичний.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4. За поєднанням методів:</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w:t>
      </w:r>
      <w:proofErr w:type="spellStart"/>
      <w:r w:rsidRPr="00047F2E">
        <w:rPr>
          <w:rFonts w:ascii="Times New Roman" w:hAnsi="Times New Roman" w:cs="Times New Roman"/>
          <w:sz w:val="24"/>
          <w:szCs w:val="24"/>
          <w:lang w:val="uk-UA"/>
        </w:rPr>
        <w:t>інформаційно-повідомлюючий</w:t>
      </w:r>
      <w:proofErr w:type="spellEnd"/>
      <w:r w:rsidRPr="00047F2E">
        <w:rPr>
          <w:rFonts w:ascii="Times New Roman" w:hAnsi="Times New Roman" w:cs="Times New Roman"/>
          <w:sz w:val="24"/>
          <w:szCs w:val="24"/>
          <w:lang w:val="uk-UA"/>
        </w:rPr>
        <w:t xml:space="preserve"> і виконуючий;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пояснювальний і репродуктивний;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інструктивно-практичний і продуктивно-практичний;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w:t>
      </w:r>
      <w:proofErr w:type="spellStart"/>
      <w:r w:rsidRPr="00047F2E">
        <w:rPr>
          <w:rFonts w:ascii="Times New Roman" w:hAnsi="Times New Roman" w:cs="Times New Roman"/>
          <w:sz w:val="24"/>
          <w:szCs w:val="24"/>
          <w:lang w:val="uk-UA"/>
        </w:rPr>
        <w:t>пояснювально-спонукаючий</w:t>
      </w:r>
      <w:proofErr w:type="spellEnd"/>
      <w:r w:rsidRPr="00047F2E">
        <w:rPr>
          <w:rFonts w:ascii="Times New Roman" w:hAnsi="Times New Roman" w:cs="Times New Roman"/>
          <w:sz w:val="24"/>
          <w:szCs w:val="24"/>
          <w:lang w:val="uk-UA"/>
        </w:rPr>
        <w:t xml:space="preserve"> і частково-пошуковий;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 - </w:t>
      </w:r>
      <w:proofErr w:type="spellStart"/>
      <w:r w:rsidRPr="00047F2E">
        <w:rPr>
          <w:rFonts w:ascii="Times New Roman" w:hAnsi="Times New Roman" w:cs="Times New Roman"/>
          <w:sz w:val="24"/>
          <w:szCs w:val="24"/>
          <w:lang w:val="uk-UA"/>
        </w:rPr>
        <w:t>спонукаючий</w:t>
      </w:r>
      <w:proofErr w:type="spellEnd"/>
      <w:r w:rsidRPr="00047F2E">
        <w:rPr>
          <w:rFonts w:ascii="Times New Roman" w:hAnsi="Times New Roman" w:cs="Times New Roman"/>
          <w:sz w:val="24"/>
          <w:szCs w:val="24"/>
          <w:lang w:val="uk-UA"/>
        </w:rPr>
        <w:t xml:space="preserve"> і пошуковий.</w:t>
      </w:r>
    </w:p>
    <w:p w:rsidR="00047F2E" w:rsidRPr="00047F2E" w:rsidRDefault="00047F2E" w:rsidP="000C5AF5">
      <w:p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ab/>
        <w:t>Використовуються засоби реалізації методів навчання:</w:t>
      </w:r>
    </w:p>
    <w:p w:rsidR="00047F2E" w:rsidRPr="00047F2E" w:rsidRDefault="00047F2E" w:rsidP="000C5AF5">
      <w:pPr>
        <w:numPr>
          <w:ilvl w:val="0"/>
          <w:numId w:val="6"/>
        </w:num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загальнолюдські (інструкція, аналіз, синтез, дедукція, аналогія);</w:t>
      </w:r>
    </w:p>
    <w:p w:rsidR="00047F2E" w:rsidRPr="00047F2E" w:rsidRDefault="00047F2E" w:rsidP="000C5AF5">
      <w:pPr>
        <w:numPr>
          <w:ilvl w:val="0"/>
          <w:numId w:val="6"/>
        </w:numPr>
        <w:spacing w:after="0" w:line="240" w:lineRule="auto"/>
        <w:contextualSpacing/>
        <w:jc w:val="both"/>
        <w:rPr>
          <w:rFonts w:ascii="Times New Roman" w:hAnsi="Times New Roman" w:cs="Times New Roman"/>
          <w:sz w:val="24"/>
          <w:szCs w:val="24"/>
          <w:lang w:val="uk-UA"/>
        </w:rPr>
      </w:pPr>
      <w:r w:rsidRPr="00047F2E">
        <w:rPr>
          <w:rFonts w:ascii="Times New Roman" w:hAnsi="Times New Roman" w:cs="Times New Roman"/>
          <w:sz w:val="24"/>
          <w:szCs w:val="24"/>
          <w:lang w:val="uk-UA"/>
        </w:rPr>
        <w:t>засоби хімічного дослідження (спостереження, хімічний експеримент, моделювання, опис, метод теоретичного дослідження);</w:t>
      </w:r>
    </w:p>
    <w:p w:rsidR="00047F2E" w:rsidRPr="00047F2E" w:rsidRDefault="00047F2E" w:rsidP="000C5AF5">
      <w:pPr>
        <w:numPr>
          <w:ilvl w:val="0"/>
          <w:numId w:val="6"/>
        </w:numPr>
        <w:spacing w:after="0" w:line="240" w:lineRule="auto"/>
        <w:contextualSpacing/>
        <w:jc w:val="both"/>
        <w:rPr>
          <w:rFonts w:ascii="Times New Roman" w:hAnsi="Times New Roman" w:cs="Times New Roman"/>
          <w:sz w:val="24"/>
          <w:szCs w:val="24"/>
          <w:lang w:val="uk-UA"/>
        </w:rPr>
      </w:pPr>
      <w:proofErr w:type="spellStart"/>
      <w:r w:rsidRPr="00047F2E">
        <w:rPr>
          <w:rFonts w:ascii="Times New Roman" w:hAnsi="Times New Roman" w:cs="Times New Roman"/>
          <w:sz w:val="24"/>
          <w:szCs w:val="24"/>
          <w:lang w:val="uk-UA"/>
        </w:rPr>
        <w:t>загальнопедагогічні</w:t>
      </w:r>
      <w:proofErr w:type="spellEnd"/>
      <w:r w:rsidRPr="00047F2E">
        <w:rPr>
          <w:rFonts w:ascii="Times New Roman" w:hAnsi="Times New Roman" w:cs="Times New Roman"/>
          <w:sz w:val="24"/>
          <w:szCs w:val="24"/>
          <w:lang w:val="uk-UA"/>
        </w:rPr>
        <w:t xml:space="preserve"> засоби (виклад, бесіда, самостійна робота).</w:t>
      </w:r>
    </w:p>
    <w:p w:rsidR="000C5AF5" w:rsidRPr="00367A72" w:rsidRDefault="000C5AF5" w:rsidP="000C5AF5">
      <w:pPr>
        <w:pStyle w:val="a6"/>
        <w:spacing w:after="0"/>
        <w:ind w:firstLine="340"/>
        <w:contextualSpacing/>
        <w:jc w:val="both"/>
        <w:rPr>
          <w:b/>
          <w:lang w:eastAsia="ar-SA"/>
        </w:rPr>
      </w:pPr>
    </w:p>
    <w:p w:rsidR="00047F2E" w:rsidRPr="00047F2E" w:rsidRDefault="00047F2E" w:rsidP="000C5AF5">
      <w:pPr>
        <w:pStyle w:val="a6"/>
        <w:spacing w:after="0"/>
        <w:ind w:firstLine="340"/>
        <w:contextualSpacing/>
        <w:jc w:val="both"/>
        <w:rPr>
          <w:lang w:val="uk-UA" w:eastAsia="ar-SA"/>
        </w:rPr>
      </w:pPr>
      <w:r w:rsidRPr="00047F2E">
        <w:rPr>
          <w:b/>
          <w:lang w:val="uk-UA" w:eastAsia="ar-SA"/>
        </w:rPr>
        <w:t>Ви</w:t>
      </w:r>
      <w:proofErr w:type="spellStart"/>
      <w:r w:rsidRPr="00047F2E">
        <w:rPr>
          <w:b/>
          <w:lang w:eastAsia="ar-SA"/>
        </w:rPr>
        <w:t>ди</w:t>
      </w:r>
      <w:proofErr w:type="spellEnd"/>
      <w:r w:rsidRPr="00047F2E">
        <w:rPr>
          <w:b/>
          <w:lang w:eastAsia="ar-SA"/>
        </w:rPr>
        <w:t xml:space="preserve"> контролю,</w:t>
      </w:r>
      <w:r w:rsidRPr="00047F2E">
        <w:rPr>
          <w:lang w:val="uk-UA" w:eastAsia="ar-SA"/>
        </w:rPr>
        <w:t xml:space="preserve"> які використовуються у процесі викладання дисципліни:</w:t>
      </w:r>
    </w:p>
    <w:p w:rsidR="00047F2E" w:rsidRPr="00047F2E" w:rsidRDefault="00047F2E" w:rsidP="000C5AF5">
      <w:pPr>
        <w:pStyle w:val="a6"/>
        <w:spacing w:after="0"/>
        <w:contextualSpacing/>
        <w:jc w:val="both"/>
        <w:rPr>
          <w:i/>
          <w:lang w:val="uk-UA" w:eastAsia="ar-SA"/>
        </w:rPr>
      </w:pPr>
      <w:r w:rsidRPr="00047F2E">
        <w:rPr>
          <w:b/>
          <w:lang w:val="uk-UA" w:eastAsia="ar-SA"/>
        </w:rPr>
        <w:tab/>
      </w:r>
      <w:r w:rsidRPr="00047F2E">
        <w:rPr>
          <w:i/>
          <w:lang w:val="uk-UA" w:eastAsia="ar-SA"/>
        </w:rPr>
        <w:t>1. Поточний тематичний контроль</w:t>
      </w:r>
    </w:p>
    <w:p w:rsidR="00047F2E" w:rsidRPr="00047F2E" w:rsidRDefault="00047F2E" w:rsidP="000C5AF5">
      <w:pPr>
        <w:pStyle w:val="a6"/>
        <w:spacing w:after="0"/>
        <w:contextualSpacing/>
        <w:jc w:val="both"/>
        <w:rPr>
          <w:lang w:val="uk-UA" w:eastAsia="ar-SA"/>
        </w:rPr>
      </w:pPr>
      <w:r w:rsidRPr="00047F2E">
        <w:rPr>
          <w:lang w:val="uk-UA" w:eastAsia="ar-SA"/>
        </w:rPr>
        <w:tab/>
      </w:r>
      <w:r w:rsidRPr="00047F2E">
        <w:rPr>
          <w:lang w:val="uk-UA" w:eastAsia="ar-SA"/>
        </w:rPr>
        <w:tab/>
      </w:r>
      <w:r w:rsidRPr="00047F2E">
        <w:rPr>
          <w:lang w:val="uk-UA" w:eastAsia="ar-SA"/>
        </w:rPr>
        <w:tab/>
        <w:t xml:space="preserve">- перед лабораторною роботою – це контроль рівня теоретичної підготовки студента до проведення дослідів у формі письмової відповіді чи </w:t>
      </w:r>
      <w:proofErr w:type="spellStart"/>
      <w:r w:rsidRPr="00047F2E">
        <w:rPr>
          <w:lang w:val="uk-UA" w:eastAsia="ar-SA"/>
        </w:rPr>
        <w:t>розв</w:t>
      </w:r>
      <w:proofErr w:type="spellEnd"/>
      <w:r w:rsidRPr="00047F2E">
        <w:rPr>
          <w:lang w:eastAsia="ar-SA"/>
        </w:rPr>
        <w:t>’</w:t>
      </w:r>
      <w:proofErr w:type="spellStart"/>
      <w:r w:rsidRPr="00047F2E">
        <w:rPr>
          <w:lang w:val="uk-UA" w:eastAsia="ar-SA"/>
        </w:rPr>
        <w:t>язку</w:t>
      </w:r>
      <w:proofErr w:type="spellEnd"/>
      <w:r w:rsidRPr="00047F2E">
        <w:rPr>
          <w:lang w:val="uk-UA" w:eastAsia="ar-SA"/>
        </w:rPr>
        <w:t xml:space="preserve"> задачі за 3-5 хвилин (письмовий контроль);</w:t>
      </w:r>
    </w:p>
    <w:p w:rsidR="00047F2E" w:rsidRPr="00047F2E" w:rsidRDefault="00047F2E" w:rsidP="000C5AF5">
      <w:pPr>
        <w:pStyle w:val="a6"/>
        <w:spacing w:after="0"/>
        <w:contextualSpacing/>
        <w:jc w:val="both"/>
        <w:rPr>
          <w:lang w:val="uk-UA" w:eastAsia="ar-SA"/>
        </w:rPr>
      </w:pPr>
      <w:r w:rsidRPr="00047F2E">
        <w:rPr>
          <w:lang w:val="uk-UA" w:eastAsia="ar-SA"/>
        </w:rPr>
        <w:tab/>
      </w:r>
      <w:r w:rsidRPr="00047F2E">
        <w:rPr>
          <w:lang w:val="uk-UA" w:eastAsia="ar-SA"/>
        </w:rPr>
        <w:tab/>
      </w:r>
      <w:r w:rsidRPr="00047F2E">
        <w:rPr>
          <w:lang w:val="uk-UA" w:eastAsia="ar-SA"/>
        </w:rPr>
        <w:tab/>
        <w:t>- після виконання лабораторної роботи – це оцінювання рівня виконання експерименту (практичний контроль).</w:t>
      </w:r>
    </w:p>
    <w:p w:rsidR="00047F2E" w:rsidRPr="00047F2E" w:rsidRDefault="00047F2E" w:rsidP="000C5AF5">
      <w:pPr>
        <w:pStyle w:val="a6"/>
        <w:spacing w:after="0"/>
        <w:contextualSpacing/>
        <w:jc w:val="both"/>
        <w:rPr>
          <w:lang w:val="uk-UA" w:eastAsia="ar-SA"/>
        </w:rPr>
      </w:pPr>
      <w:r w:rsidRPr="00047F2E">
        <w:rPr>
          <w:lang w:val="uk-UA" w:eastAsia="ar-SA"/>
        </w:rPr>
        <w:tab/>
      </w:r>
      <w:r w:rsidRPr="00047F2E">
        <w:rPr>
          <w:i/>
          <w:lang w:val="uk-UA" w:eastAsia="ar-SA"/>
        </w:rPr>
        <w:t>2. Проміжний блочний контроль</w:t>
      </w:r>
      <w:r w:rsidRPr="00047F2E">
        <w:rPr>
          <w:lang w:val="uk-UA" w:eastAsia="ar-SA"/>
        </w:rPr>
        <w:t xml:space="preserve"> – це контроль за виконанням індивідуальних завдань з </w:t>
      </w:r>
      <w:proofErr w:type="spellStart"/>
      <w:r w:rsidRPr="00047F2E">
        <w:rPr>
          <w:lang w:val="uk-UA" w:eastAsia="ar-SA"/>
        </w:rPr>
        <w:t>розв</w:t>
      </w:r>
      <w:proofErr w:type="spellEnd"/>
      <w:r w:rsidRPr="00047F2E">
        <w:rPr>
          <w:lang w:eastAsia="ar-SA"/>
        </w:rPr>
        <w:t>’</w:t>
      </w:r>
      <w:proofErr w:type="spellStart"/>
      <w:r w:rsidRPr="00047F2E">
        <w:rPr>
          <w:lang w:val="uk-UA" w:eastAsia="ar-SA"/>
        </w:rPr>
        <w:t>язування</w:t>
      </w:r>
      <w:proofErr w:type="spellEnd"/>
      <w:r w:rsidRPr="00047F2E">
        <w:rPr>
          <w:lang w:val="uk-UA" w:eastAsia="ar-SA"/>
        </w:rPr>
        <w:t xml:space="preserve"> задач або тестів (письмовий тестовий або усний тестовий контроль).</w:t>
      </w:r>
    </w:p>
    <w:p w:rsidR="00047F2E" w:rsidRPr="00047F2E" w:rsidRDefault="00047F2E" w:rsidP="000C5AF5">
      <w:pPr>
        <w:pStyle w:val="a6"/>
        <w:spacing w:after="0"/>
        <w:contextualSpacing/>
        <w:jc w:val="both"/>
        <w:rPr>
          <w:lang w:val="uk-UA" w:eastAsia="ar-SA"/>
        </w:rPr>
      </w:pPr>
      <w:r w:rsidRPr="00047F2E">
        <w:rPr>
          <w:lang w:val="uk-UA" w:eastAsia="ar-SA"/>
        </w:rPr>
        <w:tab/>
      </w:r>
      <w:r w:rsidRPr="00047F2E">
        <w:rPr>
          <w:i/>
          <w:lang w:val="uk-UA" w:eastAsia="ar-SA"/>
        </w:rPr>
        <w:t>3. Підсумковий блочний контроль</w:t>
      </w:r>
      <w:r w:rsidRPr="00047F2E">
        <w:rPr>
          <w:lang w:val="uk-UA" w:eastAsia="ar-SA"/>
        </w:rPr>
        <w:t xml:space="preserve"> – це здача модулів у формі колоквіуму (усний контроль) чи </w:t>
      </w:r>
      <w:proofErr w:type="spellStart"/>
      <w:r w:rsidRPr="00047F2E">
        <w:rPr>
          <w:lang w:val="uk-UA" w:eastAsia="ar-SA"/>
        </w:rPr>
        <w:t>розв</w:t>
      </w:r>
      <w:proofErr w:type="spellEnd"/>
      <w:r w:rsidRPr="00047F2E">
        <w:rPr>
          <w:lang w:eastAsia="ar-SA"/>
        </w:rPr>
        <w:t>’</w:t>
      </w:r>
      <w:proofErr w:type="spellStart"/>
      <w:r w:rsidRPr="00047F2E">
        <w:rPr>
          <w:lang w:val="uk-UA" w:eastAsia="ar-SA"/>
        </w:rPr>
        <w:t>язування</w:t>
      </w:r>
      <w:proofErr w:type="spellEnd"/>
      <w:r w:rsidRPr="00047F2E">
        <w:rPr>
          <w:lang w:val="uk-UA" w:eastAsia="ar-SA"/>
        </w:rPr>
        <w:t xml:space="preserve"> задач або тестів (письмовий контроль).</w:t>
      </w:r>
    </w:p>
    <w:p w:rsidR="00047F2E" w:rsidRPr="00047F2E" w:rsidRDefault="00047F2E" w:rsidP="000C5AF5">
      <w:pPr>
        <w:shd w:val="clear" w:color="auto" w:fill="FFFFFF"/>
        <w:spacing w:after="0" w:line="240" w:lineRule="auto"/>
        <w:ind w:firstLine="340"/>
        <w:contextualSpacing/>
        <w:jc w:val="both"/>
        <w:rPr>
          <w:rFonts w:ascii="Times New Roman" w:hAnsi="Times New Roman" w:cs="Times New Roman"/>
          <w:sz w:val="24"/>
          <w:szCs w:val="24"/>
          <w:lang w:val="uk-UA" w:eastAsia="ar-SA"/>
        </w:rPr>
      </w:pPr>
      <w:r w:rsidRPr="00047F2E">
        <w:rPr>
          <w:rFonts w:ascii="Times New Roman" w:hAnsi="Times New Roman" w:cs="Times New Roman"/>
          <w:i/>
          <w:sz w:val="24"/>
          <w:szCs w:val="24"/>
          <w:lang w:val="uk-UA" w:eastAsia="ar-SA"/>
        </w:rPr>
        <w:t>4. Дисциплінарний контроль</w:t>
      </w:r>
      <w:r w:rsidRPr="00047F2E">
        <w:rPr>
          <w:rFonts w:ascii="Times New Roman" w:hAnsi="Times New Roman" w:cs="Times New Roman"/>
          <w:sz w:val="24"/>
          <w:szCs w:val="24"/>
          <w:lang w:val="uk-UA" w:eastAsia="ar-SA"/>
        </w:rPr>
        <w:t xml:space="preserve"> – це перевірка засвоєння матеріалу всієї дисципліни у формі заліку або екзамену (усний або письмовий контроль).</w:t>
      </w:r>
    </w:p>
    <w:p w:rsidR="00047F2E" w:rsidRPr="00047F2E" w:rsidRDefault="00047F2E" w:rsidP="000C5AF5">
      <w:pPr>
        <w:shd w:val="clear" w:color="auto" w:fill="FFFFFF"/>
        <w:spacing w:after="0" w:line="240" w:lineRule="auto"/>
        <w:ind w:firstLine="706"/>
        <w:contextualSpacing/>
        <w:jc w:val="center"/>
        <w:rPr>
          <w:rFonts w:ascii="Times New Roman" w:hAnsi="Times New Roman" w:cs="Times New Roman"/>
          <w:sz w:val="24"/>
          <w:szCs w:val="24"/>
          <w:u w:val="single"/>
          <w:lang w:val="uk-UA"/>
        </w:rPr>
      </w:pPr>
    </w:p>
    <w:p w:rsidR="00047F2E" w:rsidRPr="00047F2E" w:rsidRDefault="00047F2E" w:rsidP="000C5AF5">
      <w:pPr>
        <w:shd w:val="clear" w:color="auto" w:fill="FFFFFF"/>
        <w:spacing w:after="0" w:line="240" w:lineRule="auto"/>
        <w:ind w:firstLine="706"/>
        <w:contextualSpacing/>
        <w:jc w:val="center"/>
        <w:rPr>
          <w:rFonts w:ascii="Times New Roman" w:hAnsi="Times New Roman" w:cs="Times New Roman"/>
          <w:sz w:val="24"/>
          <w:szCs w:val="24"/>
          <w:u w:val="single"/>
          <w:lang w:val="uk-UA"/>
        </w:rPr>
      </w:pPr>
    </w:p>
    <w:p w:rsidR="00047F2E" w:rsidRPr="00047F2E" w:rsidRDefault="00047F2E" w:rsidP="000C5AF5">
      <w:pPr>
        <w:shd w:val="clear" w:color="auto" w:fill="FFFFFF"/>
        <w:spacing w:after="0" w:line="240" w:lineRule="auto"/>
        <w:ind w:firstLine="706"/>
        <w:contextualSpacing/>
        <w:jc w:val="center"/>
        <w:rPr>
          <w:rFonts w:ascii="Times New Roman" w:hAnsi="Times New Roman" w:cs="Times New Roman"/>
          <w:sz w:val="24"/>
          <w:szCs w:val="24"/>
          <w:u w:val="single"/>
          <w:lang w:val="uk-UA"/>
        </w:rPr>
      </w:pPr>
    </w:p>
    <w:p w:rsidR="00047F2E" w:rsidRPr="00047F2E" w:rsidRDefault="00047F2E" w:rsidP="00047F2E">
      <w:pPr>
        <w:shd w:val="clear" w:color="auto" w:fill="FFFFFF"/>
        <w:spacing w:line="240" w:lineRule="auto"/>
        <w:ind w:firstLine="706"/>
        <w:jc w:val="center"/>
        <w:rPr>
          <w:rFonts w:ascii="Times New Roman" w:hAnsi="Times New Roman" w:cs="Times New Roman"/>
          <w:sz w:val="24"/>
          <w:szCs w:val="24"/>
          <w:u w:val="single"/>
          <w:lang w:val="uk-UA"/>
        </w:rPr>
      </w:pPr>
    </w:p>
    <w:p w:rsidR="00047F2E" w:rsidRPr="00047F2E" w:rsidRDefault="00047F2E" w:rsidP="00047F2E">
      <w:pPr>
        <w:shd w:val="clear" w:color="auto" w:fill="FFFFFF"/>
        <w:spacing w:line="240" w:lineRule="auto"/>
        <w:ind w:firstLine="706"/>
        <w:jc w:val="center"/>
        <w:rPr>
          <w:rFonts w:ascii="Times New Roman" w:hAnsi="Times New Roman" w:cs="Times New Roman"/>
          <w:sz w:val="24"/>
          <w:szCs w:val="24"/>
          <w:u w:val="single"/>
          <w:lang w:val="uk-UA"/>
        </w:rPr>
      </w:pPr>
    </w:p>
    <w:p w:rsidR="00047F2E" w:rsidRPr="00367A72" w:rsidRDefault="00047F2E" w:rsidP="000C5AF5">
      <w:pPr>
        <w:shd w:val="clear" w:color="auto" w:fill="FFFFFF"/>
        <w:spacing w:line="240" w:lineRule="auto"/>
        <w:rPr>
          <w:rFonts w:ascii="Times New Roman" w:hAnsi="Times New Roman" w:cs="Times New Roman"/>
          <w:sz w:val="24"/>
          <w:szCs w:val="24"/>
          <w:u w:val="single"/>
        </w:rPr>
      </w:pPr>
    </w:p>
    <w:p w:rsidR="00047F2E" w:rsidRPr="000C5AF5" w:rsidRDefault="00047F2E" w:rsidP="000C5AF5">
      <w:pPr>
        <w:spacing w:after="0" w:line="240" w:lineRule="auto"/>
        <w:contextualSpacing/>
        <w:jc w:val="center"/>
        <w:rPr>
          <w:rFonts w:ascii="Times New Roman" w:hAnsi="Times New Roman" w:cs="Times New Roman"/>
          <w:b/>
          <w:sz w:val="24"/>
          <w:szCs w:val="24"/>
        </w:rPr>
      </w:pPr>
      <w:r w:rsidRPr="000C5AF5">
        <w:rPr>
          <w:rFonts w:ascii="Times New Roman" w:hAnsi="Times New Roman" w:cs="Times New Roman"/>
          <w:b/>
          <w:sz w:val="24"/>
          <w:szCs w:val="24"/>
          <w:lang w:val="uk-UA"/>
        </w:rPr>
        <w:lastRenderedPageBreak/>
        <w:t>Критерії оцінювання студентів на лабораторних заняттях</w:t>
      </w:r>
    </w:p>
    <w:p w:rsidR="00047F2E" w:rsidRPr="000C5AF5" w:rsidRDefault="00047F2E" w:rsidP="000C5AF5">
      <w:pPr>
        <w:shd w:val="clear" w:color="auto" w:fill="FFFFFF"/>
        <w:spacing w:after="0" w:line="240" w:lineRule="auto"/>
        <w:ind w:firstLine="708"/>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047F2E" w:rsidRPr="000C5AF5" w:rsidRDefault="00047F2E" w:rsidP="000C5AF5">
      <w:pPr>
        <w:shd w:val="clear" w:color="auto" w:fill="FFFFFF"/>
        <w:spacing w:after="0" w:line="240" w:lineRule="auto"/>
        <w:ind w:firstLine="708"/>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548"/>
        <w:gridCol w:w="1231"/>
        <w:gridCol w:w="5031"/>
      </w:tblGrid>
      <w:tr w:rsidR="00047F2E" w:rsidRPr="000C5AF5" w:rsidTr="00047F2E">
        <w:tc>
          <w:tcPr>
            <w:tcW w:w="1761"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 xml:space="preserve">За </w:t>
            </w:r>
            <w:proofErr w:type="spellStart"/>
            <w:r w:rsidRPr="000C5AF5">
              <w:rPr>
                <w:rFonts w:ascii="Times New Roman" w:hAnsi="Times New Roman" w:cs="Times New Roman"/>
                <w:b/>
                <w:color w:val="404040"/>
                <w:sz w:val="24"/>
                <w:szCs w:val="24"/>
                <w:lang w:val="en-US"/>
              </w:rPr>
              <w:t>національною</w:t>
            </w:r>
            <w:proofErr w:type="spellEnd"/>
            <w:r w:rsidRPr="000C5AF5">
              <w:rPr>
                <w:rFonts w:ascii="Times New Roman" w:hAnsi="Times New Roman" w:cs="Times New Roman"/>
                <w:b/>
                <w:color w:val="404040"/>
                <w:sz w:val="24"/>
                <w:szCs w:val="24"/>
                <w:lang w:val="en-US"/>
              </w:rPr>
              <w:t xml:space="preserve"> </w:t>
            </w:r>
            <w:proofErr w:type="spellStart"/>
            <w:r w:rsidRPr="000C5AF5">
              <w:rPr>
                <w:rFonts w:ascii="Times New Roman" w:hAnsi="Times New Roman" w:cs="Times New Roman"/>
                <w:b/>
                <w:color w:val="404040"/>
                <w:sz w:val="24"/>
                <w:szCs w:val="24"/>
                <w:lang w:val="en-US"/>
              </w:rPr>
              <w:t>шкалою</w:t>
            </w:r>
            <w:proofErr w:type="spellEnd"/>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uk-UA"/>
              </w:rPr>
              <w:t xml:space="preserve">За </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100-бальною шкалою</w:t>
            </w:r>
          </w:p>
        </w:tc>
        <w:tc>
          <w:tcPr>
            <w:tcW w:w="1231"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За шкалою ЄКТС</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5031"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Критерії оцінювання навчальних досягнень студентів</w:t>
            </w:r>
          </w:p>
        </w:tc>
      </w:tr>
      <w:tr w:rsidR="00047F2E" w:rsidRPr="000C5AF5" w:rsidTr="00047F2E">
        <w:tc>
          <w:tcPr>
            <w:tcW w:w="1761"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відмінно</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90-100</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А</w:t>
            </w:r>
          </w:p>
        </w:tc>
        <w:tc>
          <w:tcPr>
            <w:tcW w:w="50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Студент має глибокі і міцні знання з теоретичного матеріалу до лабораторної роботи, може встановити змістовно-логічні зв’язки між елементами теоретичних знань та їх практичним застосуванням. Обізнаний з методами наукових досліджень. Знає правила роботи з речовинами і хімічним обладнанням, правила техніки безпеки, правила роботи в лабораторії. Чітко знає хід виконання роботи, володіє знанням математичної складової для проведення розрахунків.</w:t>
            </w:r>
          </w:p>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Уміє збирати установку для проведення дослідження, користуватись вимірювальними приладами, правильно виконувати і пояснювати хімічний експеримент, оволодів навичками самостійної роботи в лабораторії. Відповідно до вимог оформив звіт з лабораторної роботи та прибрав робоче місце.</w:t>
            </w:r>
          </w:p>
        </w:tc>
      </w:tr>
      <w:tr w:rsidR="00047F2E" w:rsidRPr="000C5AF5" w:rsidTr="00047F2E">
        <w:tc>
          <w:tcPr>
            <w:tcW w:w="176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добре</w:t>
            </w:r>
          </w:p>
        </w:tc>
        <w:tc>
          <w:tcPr>
            <w:tcW w:w="1548"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82-89</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74-81</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В</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С</w:t>
            </w:r>
          </w:p>
        </w:tc>
        <w:tc>
          <w:tcPr>
            <w:tcW w:w="50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Студент знає теоретичний матеріал до лабораторної роботи, хід лабораторної роботи, складає установки, володіє технікою проведення експерименту та спостереження за ним. Проте потребує фрагментарної допомоги викладача при інтерпретації результатів досліджень, допускає несуттєві помилки у відповідях та техніці проведення експерименту.</w:t>
            </w:r>
          </w:p>
        </w:tc>
      </w:tr>
      <w:tr w:rsidR="00047F2E" w:rsidRPr="000C5AF5" w:rsidTr="00047F2E">
        <w:tc>
          <w:tcPr>
            <w:tcW w:w="176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en-US"/>
              </w:rPr>
              <w:t>64-73</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en-US"/>
              </w:rPr>
              <w:t>60-63</w:t>
            </w:r>
          </w:p>
        </w:tc>
        <w:tc>
          <w:tcPr>
            <w:tcW w:w="12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rPr>
              <w:t>D</w:t>
            </w:r>
          </w:p>
          <w:p w:rsidR="00047F2E" w:rsidRPr="000C5AF5" w:rsidRDefault="00047F2E" w:rsidP="000C5AF5">
            <w:pPr>
              <w:spacing w:after="0" w:line="240" w:lineRule="auto"/>
              <w:contextualSpacing/>
              <w:jc w:val="center"/>
              <w:rPr>
                <w:rFonts w:ascii="Times New Roman" w:hAnsi="Times New Roman" w:cs="Times New Roman"/>
                <w:color w:val="404040"/>
                <w:sz w:val="24"/>
                <w:szCs w:val="24"/>
                <w:lang w:val="en-US"/>
              </w:rPr>
            </w:pPr>
            <w:r w:rsidRPr="000C5AF5">
              <w:rPr>
                <w:rFonts w:ascii="Times New Roman" w:hAnsi="Times New Roman" w:cs="Times New Roman"/>
                <w:b/>
                <w:color w:val="404040"/>
                <w:sz w:val="24"/>
                <w:szCs w:val="24"/>
                <w:lang w:val="en-US"/>
              </w:rPr>
              <w:t>E</w:t>
            </w:r>
          </w:p>
        </w:tc>
        <w:tc>
          <w:tcPr>
            <w:tcW w:w="50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Відповіді студента відзначаються фрагментарністю. Студент не може встановити змістовно-логічні зв’язки між теорією та практичними результатами. З допомогою викладача виконує хімічний експеримент.</w:t>
            </w:r>
          </w:p>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Звіт з лабораторної роботи містить неточності спостережень та висновки.</w:t>
            </w:r>
          </w:p>
        </w:tc>
      </w:tr>
      <w:tr w:rsidR="00047F2E" w:rsidRPr="000C5AF5" w:rsidTr="00047F2E">
        <w:tc>
          <w:tcPr>
            <w:tcW w:w="176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roofErr w:type="spellStart"/>
            <w:r w:rsidRPr="000C5AF5">
              <w:rPr>
                <w:rFonts w:ascii="Times New Roman" w:hAnsi="Times New Roman" w:cs="Times New Roman"/>
                <w:b/>
                <w:color w:val="404040"/>
                <w:sz w:val="24"/>
                <w:szCs w:val="24"/>
                <w:lang w:val="en-US"/>
              </w:rPr>
              <w:t>не</w:t>
            </w:r>
            <w:proofErr w:type="spellEnd"/>
            <w:r w:rsidRPr="000C5AF5">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35-59</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1-34</w:t>
            </w:r>
          </w:p>
        </w:tc>
        <w:tc>
          <w:tcPr>
            <w:tcW w:w="12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en-US"/>
              </w:rPr>
              <w:t>FX</w:t>
            </w:r>
          </w:p>
          <w:p w:rsidR="00047F2E" w:rsidRPr="000C5AF5" w:rsidRDefault="00047F2E" w:rsidP="000C5AF5">
            <w:pPr>
              <w:spacing w:after="0" w:line="240" w:lineRule="auto"/>
              <w:contextualSpacing/>
              <w:jc w:val="center"/>
              <w:rPr>
                <w:rFonts w:ascii="Times New Roman" w:hAnsi="Times New Roman" w:cs="Times New Roman"/>
                <w:color w:val="404040"/>
                <w:sz w:val="24"/>
                <w:szCs w:val="24"/>
                <w:lang w:val="uk-UA"/>
              </w:rPr>
            </w:pPr>
            <w:r w:rsidRPr="000C5AF5">
              <w:rPr>
                <w:rFonts w:ascii="Times New Roman" w:hAnsi="Times New Roman" w:cs="Times New Roman"/>
                <w:b/>
                <w:color w:val="404040"/>
                <w:sz w:val="24"/>
                <w:szCs w:val="24"/>
                <w:lang w:val="en-US"/>
              </w:rPr>
              <w:t>F</w:t>
            </w:r>
          </w:p>
        </w:tc>
        <w:tc>
          <w:tcPr>
            <w:tcW w:w="503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rPr>
                <w:rFonts w:ascii="Times New Roman" w:hAnsi="Times New Roman" w:cs="Times New Roman"/>
                <w:color w:val="404040"/>
                <w:sz w:val="24"/>
                <w:szCs w:val="24"/>
                <w:lang w:val="uk-UA"/>
              </w:rPr>
            </w:pPr>
            <w:r w:rsidRPr="000C5AF5">
              <w:rPr>
                <w:rFonts w:ascii="Times New Roman" w:hAnsi="Times New Roman" w:cs="Times New Roman"/>
                <w:color w:val="404040"/>
                <w:sz w:val="24"/>
                <w:szCs w:val="24"/>
                <w:lang w:val="uk-UA"/>
              </w:rPr>
              <w:t>- Студент має фрагментарні знання з теми, понятійний апарат не сформований, не усвідомлена мета і задачі лабораторної роботи, низький рівень умінь техніки проведення експерименту.</w:t>
            </w:r>
          </w:p>
        </w:tc>
      </w:tr>
    </w:tbl>
    <w:p w:rsidR="000C5AF5" w:rsidRDefault="000C5AF5" w:rsidP="000C5AF5">
      <w:pPr>
        <w:spacing w:after="0" w:line="240" w:lineRule="auto"/>
        <w:contextualSpacing/>
        <w:jc w:val="center"/>
        <w:rPr>
          <w:rFonts w:ascii="Times New Roman" w:hAnsi="Times New Roman" w:cs="Times New Roman"/>
          <w:b/>
          <w:sz w:val="24"/>
          <w:szCs w:val="24"/>
          <w:lang w:val="uk-UA"/>
        </w:rPr>
      </w:pPr>
    </w:p>
    <w:p w:rsidR="000C5AF5" w:rsidRDefault="000C5AF5">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047F2E" w:rsidRPr="00367A72"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lastRenderedPageBreak/>
        <w:t>Критерії оцінювання самостійної роботи студентів</w:t>
      </w:r>
    </w:p>
    <w:p w:rsidR="000C5AF5" w:rsidRPr="00367A72" w:rsidRDefault="000C5AF5" w:rsidP="000C5AF5">
      <w:pPr>
        <w:spacing w:after="0" w:line="240" w:lineRule="auto"/>
        <w:contextualSpacing/>
        <w:jc w:val="center"/>
        <w:rPr>
          <w:rFonts w:ascii="Times New Roman" w:hAnsi="Times New Roman" w:cs="Times New Roman"/>
          <w:b/>
          <w:sz w:val="24"/>
          <w:szCs w:val="24"/>
          <w:lang w:val="uk-UA"/>
        </w:rPr>
      </w:pPr>
    </w:p>
    <w:p w:rsidR="00047F2E" w:rsidRPr="000C5AF5" w:rsidRDefault="00047F2E" w:rsidP="000C5AF5">
      <w:pPr>
        <w:shd w:val="clear" w:color="auto" w:fill="FFFFFF"/>
        <w:spacing w:after="0" w:line="240" w:lineRule="auto"/>
        <w:ind w:firstLine="706"/>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047F2E" w:rsidRPr="00367A72" w:rsidRDefault="00047F2E" w:rsidP="000C5AF5">
      <w:pPr>
        <w:shd w:val="clear" w:color="auto" w:fill="FFFFFF"/>
        <w:spacing w:after="0" w:line="240" w:lineRule="auto"/>
        <w:ind w:firstLine="706"/>
        <w:contextualSpacing/>
        <w:jc w:val="both"/>
        <w:rPr>
          <w:rFonts w:ascii="Times New Roman" w:hAnsi="Times New Roman" w:cs="Times New Roman"/>
          <w:sz w:val="24"/>
          <w:szCs w:val="24"/>
        </w:rPr>
      </w:pPr>
      <w:r w:rsidRPr="000C5AF5">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0C5AF5" w:rsidRPr="00367A72" w:rsidRDefault="000C5AF5" w:rsidP="000C5AF5">
      <w:pPr>
        <w:shd w:val="clear" w:color="auto" w:fill="FFFFFF"/>
        <w:spacing w:after="0" w:line="240" w:lineRule="auto"/>
        <w:ind w:firstLine="706"/>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605"/>
        <w:gridCol w:w="1115"/>
        <w:gridCol w:w="5090"/>
      </w:tblGrid>
      <w:tr w:rsidR="00047F2E" w:rsidRPr="000C5AF5" w:rsidTr="00047F2E">
        <w:tc>
          <w:tcPr>
            <w:tcW w:w="1668"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uk-UA"/>
              </w:rPr>
              <w:t xml:space="preserve">За </w:t>
            </w:r>
            <w:proofErr w:type="spellStart"/>
            <w:r w:rsidRPr="000C5AF5">
              <w:rPr>
                <w:rFonts w:ascii="Times New Roman" w:hAnsi="Times New Roman" w:cs="Times New Roman"/>
                <w:b/>
                <w:color w:val="404040"/>
                <w:sz w:val="24"/>
                <w:szCs w:val="24"/>
                <w:lang w:val="en-US"/>
              </w:rPr>
              <w:t>національною</w:t>
            </w:r>
            <w:proofErr w:type="spellEnd"/>
            <w:r w:rsidRPr="000C5AF5">
              <w:rPr>
                <w:rFonts w:ascii="Times New Roman" w:hAnsi="Times New Roman" w:cs="Times New Roman"/>
                <w:b/>
                <w:color w:val="404040"/>
                <w:sz w:val="24"/>
                <w:szCs w:val="24"/>
                <w:lang w:val="en-US"/>
              </w:rPr>
              <w:t xml:space="preserve"> </w:t>
            </w:r>
            <w:proofErr w:type="spellStart"/>
            <w:r w:rsidRPr="000C5AF5">
              <w:rPr>
                <w:rFonts w:ascii="Times New Roman" w:hAnsi="Times New Roman" w:cs="Times New Roman"/>
                <w:b/>
                <w:color w:val="404040"/>
                <w:sz w:val="24"/>
                <w:szCs w:val="24"/>
                <w:lang w:val="en-US"/>
              </w:rPr>
              <w:t>шкалою</w:t>
            </w:r>
            <w:proofErr w:type="spellEnd"/>
          </w:p>
        </w:tc>
        <w:tc>
          <w:tcPr>
            <w:tcW w:w="173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uk-UA"/>
              </w:rPr>
              <w:t xml:space="preserve">За </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100-бальною шкалою</w:t>
            </w:r>
          </w:p>
        </w:tc>
        <w:tc>
          <w:tcPr>
            <w:tcW w:w="96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uk-UA"/>
              </w:rPr>
              <w:t>За шкалою ЄКТС</w:t>
            </w:r>
          </w:p>
        </w:tc>
        <w:tc>
          <w:tcPr>
            <w:tcW w:w="6050" w:type="dxa"/>
            <w:tcBorders>
              <w:top w:val="single" w:sz="4" w:space="0" w:color="000000"/>
              <w:left w:val="single" w:sz="4" w:space="0" w:color="000000"/>
              <w:bottom w:val="single" w:sz="4" w:space="0" w:color="000000"/>
              <w:right w:val="single" w:sz="4" w:space="0" w:color="000000"/>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Критерії оцінювання навчальних досягнень студентів</w:t>
            </w:r>
          </w:p>
        </w:tc>
      </w:tr>
      <w:tr w:rsidR="00047F2E" w:rsidRPr="000C5AF5" w:rsidTr="00047F2E">
        <w:tc>
          <w:tcPr>
            <w:tcW w:w="1668" w:type="dxa"/>
            <w:tcBorders>
              <w:top w:val="single" w:sz="4" w:space="0" w:color="000000"/>
              <w:left w:val="single" w:sz="4" w:space="0" w:color="000000"/>
              <w:bottom w:val="single" w:sz="4" w:space="0" w:color="000000"/>
              <w:right w:val="single" w:sz="4" w:space="0" w:color="000000"/>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відмінно</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1736" w:type="dxa"/>
            <w:tcBorders>
              <w:top w:val="single" w:sz="4" w:space="0" w:color="000000"/>
              <w:left w:val="single" w:sz="4" w:space="0" w:color="000000"/>
              <w:bottom w:val="single" w:sz="4" w:space="0" w:color="000000"/>
              <w:right w:val="single" w:sz="4" w:space="0" w:color="000000"/>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90-100</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А</w:t>
            </w:r>
          </w:p>
        </w:tc>
        <w:tc>
          <w:tcPr>
            <w:tcW w:w="6050"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Опрацювання теоретичного матеріалу</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стійки навички роботи з підручниками та науковими джерелами. Здатний самостійно здобути глибокі, міцні і системні знання фактів, понять, законів, теорій і уміє усвідомлено їх застосовувати у проблемних ситуаціях. Користується широким арсеналом доказів своєї думки, здатний до прогнозування та встановлення причинно-наслідкових зв’язків (основна ідея хімії). Володіє уміннями творчо-пошукової діяльності.</w:t>
            </w:r>
          </w:p>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Розв’язування задач</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міцні знання з теоретичного курсу,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w:t>
            </w:r>
            <w:r w:rsidRPr="000C5AF5">
              <w:rPr>
                <w:rFonts w:ascii="Times New Roman" w:hAnsi="Times New Roman" w:cs="Times New Roman"/>
                <w:sz w:val="24"/>
                <w:szCs w:val="24"/>
              </w:rPr>
              <w:t>’</w:t>
            </w:r>
            <w:proofErr w:type="spellStart"/>
            <w:r w:rsidRPr="000C5AF5">
              <w:rPr>
                <w:rFonts w:ascii="Times New Roman" w:hAnsi="Times New Roman" w:cs="Times New Roman"/>
                <w:sz w:val="24"/>
                <w:szCs w:val="24"/>
                <w:lang w:val="uk-UA"/>
              </w:rPr>
              <w:t>вязку</w:t>
            </w:r>
            <w:proofErr w:type="spellEnd"/>
            <w:r w:rsidRPr="000C5AF5">
              <w:rPr>
                <w:rFonts w:ascii="Times New Roman" w:hAnsi="Times New Roman" w:cs="Times New Roman"/>
                <w:sz w:val="24"/>
                <w:szCs w:val="24"/>
                <w:lang w:val="uk-UA"/>
              </w:rPr>
              <w:t xml:space="preserve"> та реалізує його з застосуванням математичного апарату, узгоджуючи та правильно позначаючи фізичні величини.</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 xml:space="preserve">Виконав усі завдання, передбачені робочою програмою, здійснивши коректний запис </w:t>
            </w:r>
            <w:proofErr w:type="spellStart"/>
            <w:r w:rsidRPr="000C5AF5">
              <w:rPr>
                <w:rFonts w:ascii="Times New Roman" w:hAnsi="Times New Roman" w:cs="Times New Roman"/>
                <w:sz w:val="24"/>
                <w:szCs w:val="24"/>
                <w:lang w:val="uk-UA"/>
              </w:rPr>
              <w:t>розв</w:t>
            </w:r>
            <w:proofErr w:type="spellEnd"/>
            <w:r w:rsidRPr="000C5AF5">
              <w:rPr>
                <w:rFonts w:ascii="Times New Roman" w:hAnsi="Times New Roman" w:cs="Times New Roman"/>
                <w:sz w:val="24"/>
                <w:szCs w:val="24"/>
              </w:rPr>
              <w:t>’</w:t>
            </w:r>
            <w:proofErr w:type="spellStart"/>
            <w:r w:rsidRPr="000C5AF5">
              <w:rPr>
                <w:rFonts w:ascii="Times New Roman" w:hAnsi="Times New Roman" w:cs="Times New Roman"/>
                <w:sz w:val="24"/>
                <w:szCs w:val="24"/>
                <w:lang w:val="uk-UA"/>
              </w:rPr>
              <w:t>язку</w:t>
            </w:r>
            <w:proofErr w:type="spellEnd"/>
            <w:r w:rsidRPr="000C5AF5">
              <w:rPr>
                <w:rFonts w:ascii="Times New Roman" w:hAnsi="Times New Roman" w:cs="Times New Roman"/>
                <w:sz w:val="24"/>
                <w:szCs w:val="24"/>
                <w:lang w:val="uk-UA"/>
              </w:rPr>
              <w:t>.</w:t>
            </w:r>
          </w:p>
        </w:tc>
      </w:tr>
      <w:tr w:rsidR="00047F2E" w:rsidRPr="000C5AF5" w:rsidTr="00047F2E">
        <w:tc>
          <w:tcPr>
            <w:tcW w:w="1668"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добре</w:t>
            </w:r>
          </w:p>
        </w:tc>
        <w:tc>
          <w:tcPr>
            <w:tcW w:w="1736" w:type="dxa"/>
            <w:tcBorders>
              <w:top w:val="single" w:sz="4" w:space="0" w:color="000000"/>
              <w:left w:val="single" w:sz="4" w:space="0" w:color="000000"/>
              <w:bottom w:val="single" w:sz="4" w:space="0" w:color="000000"/>
              <w:right w:val="single" w:sz="4" w:space="0" w:color="000000"/>
            </w:tcBorders>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82-89</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74-81</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В</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С</w:t>
            </w:r>
          </w:p>
        </w:tc>
        <w:tc>
          <w:tcPr>
            <w:tcW w:w="6050"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Опрацювання теоретичного матеріалу</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здатний самостійно здобути знання з даної теми та якісно їх відтворити, успішно застосовує їх у типовій ситуації, проте при виконанні завдань продуктивного характеру потребує допомоги викладача, що свідчить про недостатню глибину розуміння і осмислення студентом навчального змісту.</w:t>
            </w:r>
          </w:p>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Розв’язування задач</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інтерпретацію результатам кількісних розрахунків, має складнощі у випадку нестандартного шліху розв’язування. Якісно розв’язав 75-85% задач від загальної їх кількості.</w:t>
            </w:r>
          </w:p>
        </w:tc>
      </w:tr>
      <w:tr w:rsidR="00047F2E" w:rsidRPr="00374691" w:rsidTr="00047F2E">
        <w:tc>
          <w:tcPr>
            <w:tcW w:w="1668"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lastRenderedPageBreak/>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en-US"/>
              </w:rPr>
              <w:t>64-73</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en-US"/>
              </w:rPr>
              <w:t>60-63</w:t>
            </w:r>
          </w:p>
        </w:tc>
        <w:tc>
          <w:tcPr>
            <w:tcW w:w="96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rPr>
              <w:t>D</w:t>
            </w:r>
          </w:p>
          <w:p w:rsidR="00047F2E" w:rsidRPr="000C5AF5" w:rsidRDefault="00047F2E" w:rsidP="000C5AF5">
            <w:pPr>
              <w:spacing w:after="0" w:line="240" w:lineRule="auto"/>
              <w:contextualSpacing/>
              <w:jc w:val="center"/>
              <w:rPr>
                <w:rFonts w:ascii="Times New Roman" w:hAnsi="Times New Roman" w:cs="Times New Roman"/>
                <w:color w:val="404040"/>
                <w:sz w:val="24"/>
                <w:szCs w:val="24"/>
                <w:lang w:val="en-US"/>
              </w:rPr>
            </w:pPr>
            <w:r w:rsidRPr="000C5AF5">
              <w:rPr>
                <w:rFonts w:ascii="Times New Roman" w:hAnsi="Times New Roman" w:cs="Times New Roman"/>
                <w:b/>
                <w:color w:val="404040"/>
                <w:sz w:val="24"/>
                <w:szCs w:val="24"/>
                <w:lang w:val="en-US"/>
              </w:rPr>
              <w:t>E</w:t>
            </w:r>
          </w:p>
        </w:tc>
        <w:tc>
          <w:tcPr>
            <w:tcW w:w="6050"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Опрацювання теоретичного матеріалу</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недостатньо сформовані вміння працювати з літературними джерелами. Зміст опрацьований поверхнево, спрощено. Застосовує матеріал фрагментарно. Володіє умінням здійснювати первинну обробку навчальної інформації без подальшого її аналізу. За допомогою викладача може робити висновки та демонструє здатність розуміння змісту після його пояснення викладачем.</w:t>
            </w:r>
          </w:p>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Розв’язування задач</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 xml:space="preserve">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Розв’язав 50-60% задач від загальної їх кількості.</w:t>
            </w:r>
          </w:p>
        </w:tc>
      </w:tr>
      <w:tr w:rsidR="00047F2E" w:rsidRPr="000C5AF5" w:rsidTr="00047F2E">
        <w:tc>
          <w:tcPr>
            <w:tcW w:w="1668"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proofErr w:type="spellStart"/>
            <w:r w:rsidRPr="000C5AF5">
              <w:rPr>
                <w:rFonts w:ascii="Times New Roman" w:hAnsi="Times New Roman" w:cs="Times New Roman"/>
                <w:b/>
                <w:color w:val="404040"/>
                <w:sz w:val="24"/>
                <w:szCs w:val="24"/>
                <w:lang w:val="en-US"/>
              </w:rPr>
              <w:t>не</w:t>
            </w:r>
            <w:proofErr w:type="spellEnd"/>
            <w:r w:rsidRPr="000C5AF5">
              <w:rPr>
                <w:rFonts w:ascii="Times New Roman" w:hAnsi="Times New Roman" w:cs="Times New Roman"/>
                <w:b/>
                <w:color w:val="404040"/>
                <w:sz w:val="24"/>
                <w:szCs w:val="24"/>
                <w:lang w:val="uk-UA"/>
              </w:rPr>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35-59</w:t>
            </w:r>
          </w:p>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uk-UA"/>
              </w:rPr>
            </w:pPr>
            <w:r w:rsidRPr="000C5AF5">
              <w:rPr>
                <w:rFonts w:ascii="Times New Roman" w:hAnsi="Times New Roman" w:cs="Times New Roman"/>
                <w:b/>
                <w:color w:val="404040"/>
                <w:sz w:val="24"/>
                <w:szCs w:val="24"/>
                <w:lang w:val="uk-UA"/>
              </w:rPr>
              <w:t>1-34</w:t>
            </w:r>
          </w:p>
        </w:tc>
        <w:tc>
          <w:tcPr>
            <w:tcW w:w="966"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center"/>
              <w:rPr>
                <w:rFonts w:ascii="Times New Roman" w:hAnsi="Times New Roman" w:cs="Times New Roman"/>
                <w:b/>
                <w:color w:val="404040"/>
                <w:sz w:val="24"/>
                <w:szCs w:val="24"/>
                <w:lang w:val="en-US"/>
              </w:rPr>
            </w:pPr>
            <w:r w:rsidRPr="000C5AF5">
              <w:rPr>
                <w:rFonts w:ascii="Times New Roman" w:hAnsi="Times New Roman" w:cs="Times New Roman"/>
                <w:b/>
                <w:color w:val="404040"/>
                <w:sz w:val="24"/>
                <w:szCs w:val="24"/>
                <w:lang w:val="en-US"/>
              </w:rPr>
              <w:t>FX</w:t>
            </w:r>
          </w:p>
          <w:p w:rsidR="00047F2E" w:rsidRPr="000C5AF5" w:rsidRDefault="00047F2E" w:rsidP="000C5AF5">
            <w:pPr>
              <w:spacing w:after="0" w:line="240" w:lineRule="auto"/>
              <w:contextualSpacing/>
              <w:jc w:val="center"/>
              <w:rPr>
                <w:rFonts w:ascii="Times New Roman" w:hAnsi="Times New Roman" w:cs="Times New Roman"/>
                <w:color w:val="404040"/>
                <w:sz w:val="24"/>
                <w:szCs w:val="24"/>
                <w:lang w:val="uk-UA"/>
              </w:rPr>
            </w:pPr>
            <w:r w:rsidRPr="000C5AF5">
              <w:rPr>
                <w:rFonts w:ascii="Times New Roman" w:hAnsi="Times New Roman" w:cs="Times New Roman"/>
                <w:b/>
                <w:color w:val="404040"/>
                <w:sz w:val="24"/>
                <w:szCs w:val="24"/>
                <w:lang w:val="en-US"/>
              </w:rPr>
              <w:t>F</w:t>
            </w:r>
          </w:p>
        </w:tc>
        <w:tc>
          <w:tcPr>
            <w:tcW w:w="6050" w:type="dxa"/>
            <w:tcBorders>
              <w:top w:val="single" w:sz="4" w:space="0" w:color="000000"/>
              <w:left w:val="single" w:sz="4" w:space="0" w:color="000000"/>
              <w:bottom w:val="single" w:sz="4" w:space="0" w:color="000000"/>
              <w:right w:val="single" w:sz="4" w:space="0" w:color="000000"/>
            </w:tcBorders>
            <w:hideMark/>
          </w:tcPr>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Опрацювання теоретичного матеріалу</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rPr>
              <w:t xml:space="preserve">Студент </w:t>
            </w:r>
            <w:r w:rsidRPr="000C5AF5">
              <w:rPr>
                <w:rFonts w:ascii="Times New Roman" w:hAnsi="Times New Roman" w:cs="Times New Roman"/>
                <w:sz w:val="24"/>
                <w:szCs w:val="24"/>
                <w:lang w:val="uk-UA"/>
              </w:rPr>
              <w:t>має фрагментарні знання з</w:t>
            </w:r>
            <w:r w:rsidRPr="000C5AF5">
              <w:rPr>
                <w:rFonts w:ascii="Times New Roman" w:hAnsi="Times New Roman" w:cs="Times New Roman"/>
                <w:sz w:val="24"/>
                <w:szCs w:val="24"/>
              </w:rPr>
              <w:t xml:space="preserve"> теми</w:t>
            </w:r>
            <w:r w:rsidRPr="000C5AF5">
              <w:rPr>
                <w:rFonts w:ascii="Times New Roman" w:hAnsi="Times New Roman" w:cs="Times New Roman"/>
                <w:sz w:val="24"/>
                <w:szCs w:val="24"/>
                <w:lang w:val="uk-UA"/>
              </w:rPr>
              <w:t xml:space="preserve">, що має </w:t>
            </w:r>
            <w:proofErr w:type="gramStart"/>
            <w:r w:rsidRPr="000C5AF5">
              <w:rPr>
                <w:rFonts w:ascii="Times New Roman" w:hAnsi="Times New Roman" w:cs="Times New Roman"/>
                <w:sz w:val="24"/>
                <w:szCs w:val="24"/>
                <w:lang w:val="uk-UA"/>
              </w:rPr>
              <w:t>св</w:t>
            </w:r>
            <w:proofErr w:type="gramEnd"/>
            <w:r w:rsidRPr="000C5AF5">
              <w:rPr>
                <w:rFonts w:ascii="Times New Roman" w:hAnsi="Times New Roman" w:cs="Times New Roman"/>
                <w:sz w:val="24"/>
                <w:szCs w:val="24"/>
                <w:lang w:val="uk-UA"/>
              </w:rPr>
              <w:t>ідчити про не виконання завдання. Необхідні практичні вміння не сформовані. Записи відсутні.</w:t>
            </w:r>
          </w:p>
          <w:p w:rsidR="00047F2E" w:rsidRPr="000C5AF5" w:rsidRDefault="00047F2E" w:rsidP="000C5AF5">
            <w:pPr>
              <w:spacing w:after="0" w:line="240" w:lineRule="auto"/>
              <w:contextualSpacing/>
              <w:jc w:val="both"/>
              <w:rPr>
                <w:rFonts w:ascii="Times New Roman" w:hAnsi="Times New Roman" w:cs="Times New Roman"/>
                <w:i/>
                <w:sz w:val="24"/>
                <w:szCs w:val="24"/>
                <w:u w:val="single"/>
                <w:lang w:val="uk-UA"/>
              </w:rPr>
            </w:pPr>
            <w:r w:rsidRPr="000C5AF5">
              <w:rPr>
                <w:rFonts w:ascii="Times New Roman" w:hAnsi="Times New Roman" w:cs="Times New Roman"/>
                <w:i/>
                <w:sz w:val="24"/>
                <w:szCs w:val="24"/>
                <w:u w:val="single"/>
                <w:lang w:val="uk-UA"/>
              </w:rPr>
              <w:t>Розв’язування задач</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не володіє програмним матеріалом, не володіє вміннями розв’язування задач, не записує хімічних рівнянь та формул. Не володіє фізико-математичним апаратом.</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proofErr w:type="spellStart"/>
            <w:r w:rsidRPr="000C5AF5">
              <w:rPr>
                <w:rFonts w:ascii="Times New Roman" w:hAnsi="Times New Roman" w:cs="Times New Roman"/>
                <w:sz w:val="24"/>
                <w:szCs w:val="24"/>
                <w:lang w:val="uk-UA"/>
              </w:rPr>
              <w:t>Розв</w:t>
            </w:r>
            <w:proofErr w:type="spellEnd"/>
            <w:r w:rsidRPr="000C5AF5">
              <w:rPr>
                <w:rFonts w:ascii="Times New Roman" w:hAnsi="Times New Roman" w:cs="Times New Roman"/>
                <w:sz w:val="24"/>
                <w:szCs w:val="24"/>
                <w:lang w:val="en-US"/>
              </w:rPr>
              <w:t>’</w:t>
            </w:r>
            <w:proofErr w:type="spellStart"/>
            <w:r w:rsidRPr="000C5AF5">
              <w:rPr>
                <w:rFonts w:ascii="Times New Roman" w:hAnsi="Times New Roman" w:cs="Times New Roman"/>
                <w:sz w:val="24"/>
                <w:szCs w:val="24"/>
                <w:lang w:val="uk-UA"/>
              </w:rPr>
              <w:t>язки</w:t>
            </w:r>
            <w:proofErr w:type="spellEnd"/>
            <w:r w:rsidRPr="000C5AF5">
              <w:rPr>
                <w:rFonts w:ascii="Times New Roman" w:hAnsi="Times New Roman" w:cs="Times New Roman"/>
                <w:sz w:val="24"/>
                <w:szCs w:val="24"/>
                <w:lang w:val="uk-UA"/>
              </w:rPr>
              <w:t xml:space="preserve"> задач представлено фрагментарно</w:t>
            </w:r>
          </w:p>
        </w:tc>
      </w:tr>
    </w:tbl>
    <w:p w:rsidR="00047F2E" w:rsidRPr="000C5AF5" w:rsidRDefault="00047F2E" w:rsidP="000C5AF5">
      <w:pPr>
        <w:spacing w:after="0" w:line="240" w:lineRule="auto"/>
        <w:contextualSpacing/>
        <w:jc w:val="center"/>
        <w:rPr>
          <w:rFonts w:ascii="Times New Roman" w:hAnsi="Times New Roman" w:cs="Times New Roman"/>
          <w:color w:val="404040"/>
          <w:sz w:val="24"/>
          <w:szCs w:val="24"/>
          <w:lang w:val="uk-UA"/>
        </w:rPr>
      </w:pPr>
    </w:p>
    <w:p w:rsidR="000C5AF5" w:rsidRDefault="000C5AF5">
      <w:pP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br w:type="page"/>
      </w:r>
    </w:p>
    <w:p w:rsidR="00047F2E" w:rsidRPr="000C5AF5" w:rsidRDefault="00047F2E" w:rsidP="000C5AF5">
      <w:pPr>
        <w:shd w:val="clear" w:color="auto" w:fill="FFFFFF"/>
        <w:spacing w:after="0" w:line="240" w:lineRule="auto"/>
        <w:ind w:left="96"/>
        <w:contextualSpacing/>
        <w:jc w:val="center"/>
        <w:rPr>
          <w:rFonts w:ascii="Times New Roman" w:hAnsi="Times New Roman" w:cs="Times New Roman"/>
          <w:b/>
          <w:color w:val="000000"/>
          <w:spacing w:val="-2"/>
          <w:sz w:val="24"/>
          <w:szCs w:val="24"/>
          <w:lang w:val="uk-UA"/>
        </w:rPr>
      </w:pPr>
      <w:r w:rsidRPr="000C5AF5">
        <w:rPr>
          <w:rFonts w:ascii="Times New Roman" w:hAnsi="Times New Roman" w:cs="Times New Roman"/>
          <w:b/>
          <w:color w:val="000000"/>
          <w:spacing w:val="-2"/>
          <w:sz w:val="24"/>
          <w:szCs w:val="24"/>
          <w:lang w:val="uk-UA"/>
        </w:rPr>
        <w:lastRenderedPageBreak/>
        <w:t>Критерії оцінювання знань студентів під час підсумкового контролю знань (заліку)</w:t>
      </w:r>
    </w:p>
    <w:p w:rsidR="00047F2E" w:rsidRPr="000C5AF5" w:rsidRDefault="00047F2E" w:rsidP="000C5AF5">
      <w:pPr>
        <w:shd w:val="clear" w:color="auto" w:fill="FFFFFF"/>
        <w:spacing w:after="0" w:line="240" w:lineRule="auto"/>
        <w:ind w:firstLine="706"/>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047F2E" w:rsidRPr="000C5AF5" w:rsidRDefault="00047F2E" w:rsidP="000C5AF5">
      <w:pPr>
        <w:shd w:val="clear" w:color="auto" w:fill="FFFFFF"/>
        <w:spacing w:after="0" w:line="240" w:lineRule="auto"/>
        <w:ind w:firstLine="706"/>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047F2E" w:rsidRPr="000C5AF5" w:rsidRDefault="00047F2E" w:rsidP="000C5AF5">
      <w:pPr>
        <w:spacing w:after="0" w:line="240" w:lineRule="auto"/>
        <w:contextualSpacing/>
        <w:rPr>
          <w:rFonts w:ascii="Times New Roman" w:hAnsi="Times New Roman" w:cs="Times New Roman"/>
          <w:sz w:val="24"/>
          <w:szCs w:val="24"/>
        </w:rPr>
      </w:pPr>
    </w:p>
    <w:tbl>
      <w:tblPr>
        <w:tblW w:w="9360" w:type="dxa"/>
        <w:tblInd w:w="40" w:type="dxa"/>
        <w:tblLayout w:type="fixed"/>
        <w:tblCellMar>
          <w:left w:w="40" w:type="dxa"/>
          <w:right w:w="40" w:type="dxa"/>
        </w:tblCellMar>
        <w:tblLook w:val="04A0"/>
      </w:tblPr>
      <w:tblGrid>
        <w:gridCol w:w="5658"/>
        <w:gridCol w:w="1584"/>
        <w:gridCol w:w="1059"/>
        <w:gridCol w:w="1059"/>
      </w:tblGrid>
      <w:tr w:rsidR="00047F2E" w:rsidRPr="000C5AF5" w:rsidTr="00047F2E">
        <w:trPr>
          <w:trHeight w:hRule="exact" w:val="1253"/>
        </w:trPr>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left="120"/>
              <w:contextualSpacing/>
              <w:jc w:val="center"/>
              <w:rPr>
                <w:rFonts w:ascii="Times New Roman" w:hAnsi="Times New Roman" w:cs="Times New Roman"/>
                <w:sz w:val="24"/>
                <w:szCs w:val="24"/>
                <w:lang w:val="uk-UA"/>
              </w:rPr>
            </w:pPr>
            <w:r w:rsidRPr="000C5AF5">
              <w:rPr>
                <w:rFonts w:ascii="Times New Roman" w:hAnsi="Times New Roman" w:cs="Times New Roman"/>
                <w:b/>
                <w:bCs/>
                <w:color w:val="000000"/>
                <w:spacing w:val="1"/>
                <w:sz w:val="24"/>
                <w:szCs w:val="24"/>
                <w:lang w:val="uk-UA"/>
              </w:rPr>
              <w:t>Критерії оцінювання начальних досягнень</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47F2E" w:rsidRPr="000C5AF5" w:rsidRDefault="00047F2E" w:rsidP="000C5AF5">
            <w:pPr>
              <w:shd w:val="clear" w:color="auto" w:fill="FFFFFF"/>
              <w:spacing w:after="0" w:line="240" w:lineRule="auto"/>
              <w:ind w:right="475" w:hanging="5"/>
              <w:contextualSpacing/>
              <w:jc w:val="center"/>
              <w:rPr>
                <w:rFonts w:ascii="Times New Roman" w:hAnsi="Times New Roman" w:cs="Times New Roman"/>
                <w:sz w:val="20"/>
                <w:szCs w:val="20"/>
              </w:rPr>
            </w:pPr>
            <w:r w:rsidRPr="000C5AF5">
              <w:rPr>
                <w:rFonts w:ascii="Times New Roman" w:hAnsi="Times New Roman" w:cs="Times New Roman"/>
                <w:b/>
                <w:bCs/>
                <w:color w:val="000000"/>
                <w:spacing w:val="2"/>
                <w:sz w:val="20"/>
                <w:szCs w:val="20"/>
                <w:lang w:val="uk-UA"/>
              </w:rPr>
              <w:t xml:space="preserve">За </w:t>
            </w:r>
            <w:proofErr w:type="spellStart"/>
            <w:r w:rsidRPr="000C5AF5">
              <w:rPr>
                <w:rFonts w:ascii="Times New Roman" w:hAnsi="Times New Roman" w:cs="Times New Roman"/>
                <w:b/>
                <w:bCs/>
                <w:color w:val="000000"/>
                <w:sz w:val="20"/>
                <w:szCs w:val="20"/>
                <w:lang w:val="uk-UA"/>
              </w:rPr>
              <w:t>національ-ною</w:t>
            </w:r>
            <w:proofErr w:type="spellEnd"/>
            <w:r w:rsidRPr="000C5AF5">
              <w:rPr>
                <w:rFonts w:ascii="Times New Roman" w:hAnsi="Times New Roman" w:cs="Times New Roman"/>
                <w:b/>
                <w:bCs/>
                <w:color w:val="000000"/>
                <w:sz w:val="20"/>
                <w:szCs w:val="20"/>
                <w:lang w:val="uk-UA"/>
              </w:rPr>
              <w:t xml:space="preserve"> шкалою</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47F2E" w:rsidRPr="000C5AF5" w:rsidRDefault="00047F2E" w:rsidP="000C5AF5">
            <w:pPr>
              <w:spacing w:after="0" w:line="240" w:lineRule="auto"/>
              <w:contextualSpacing/>
              <w:jc w:val="center"/>
              <w:rPr>
                <w:rFonts w:ascii="Times New Roman" w:hAnsi="Times New Roman" w:cs="Times New Roman"/>
                <w:sz w:val="24"/>
                <w:szCs w:val="24"/>
              </w:rPr>
            </w:pPr>
            <w:r w:rsidRPr="000C5AF5">
              <w:rPr>
                <w:rFonts w:ascii="Times New Roman" w:hAnsi="Times New Roman" w:cs="Times New Roman"/>
                <w:b/>
                <w:bCs/>
                <w:color w:val="000000"/>
                <w:spacing w:val="2"/>
                <w:sz w:val="24"/>
                <w:szCs w:val="24"/>
                <w:lang w:val="uk-UA"/>
              </w:rPr>
              <w:t>За 100-б</w:t>
            </w:r>
            <w:r w:rsidRPr="000C5AF5">
              <w:rPr>
                <w:rFonts w:ascii="Times New Roman" w:hAnsi="Times New Roman" w:cs="Times New Roman"/>
                <w:b/>
                <w:bCs/>
                <w:color w:val="000000"/>
                <w:sz w:val="24"/>
                <w:szCs w:val="24"/>
                <w:lang w:val="uk-UA"/>
              </w:rPr>
              <w:t>альною шкалою</w:t>
            </w:r>
          </w:p>
          <w:p w:rsidR="00047F2E" w:rsidRPr="000C5AF5" w:rsidRDefault="00047F2E" w:rsidP="000C5AF5">
            <w:pPr>
              <w:shd w:val="clear" w:color="auto" w:fill="FFFFFF"/>
              <w:spacing w:after="0" w:line="240" w:lineRule="auto"/>
              <w:ind w:right="475"/>
              <w:contextualSpacing/>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jc w:val="center"/>
              <w:rPr>
                <w:rFonts w:ascii="Times New Roman" w:hAnsi="Times New Roman" w:cs="Times New Roman"/>
                <w:sz w:val="24"/>
                <w:szCs w:val="24"/>
              </w:rPr>
            </w:pPr>
            <w:r w:rsidRPr="000C5AF5">
              <w:rPr>
                <w:rFonts w:ascii="Times New Roman" w:hAnsi="Times New Roman" w:cs="Times New Roman"/>
                <w:b/>
                <w:bCs/>
                <w:color w:val="000000"/>
                <w:spacing w:val="3"/>
                <w:sz w:val="24"/>
                <w:szCs w:val="24"/>
                <w:lang w:val="uk-UA"/>
              </w:rPr>
              <w:t>За шкалою ЄКТС</w:t>
            </w:r>
          </w:p>
        </w:tc>
      </w:tr>
      <w:tr w:rsidR="00047F2E" w:rsidRPr="000C5AF5" w:rsidTr="00047F2E">
        <w:trPr>
          <w:trHeight w:hRule="exact" w:val="2002"/>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pacing w:val="2"/>
                <w:sz w:val="24"/>
                <w:szCs w:val="24"/>
                <w:lang w:val="uk-UA"/>
              </w:rPr>
              <w:t>Характеризується</w:t>
            </w:r>
            <w:proofErr w:type="spellEnd"/>
            <w:r w:rsidRPr="000C5AF5">
              <w:rPr>
                <w:rFonts w:ascii="Times New Roman" w:hAnsi="Times New Roman" w:cs="Times New Roman"/>
                <w:color w:val="000000"/>
                <w:spacing w:val="2"/>
                <w:sz w:val="24"/>
                <w:szCs w:val="24"/>
                <w:lang w:val="uk-UA"/>
              </w:rPr>
              <w:t xml:space="preserve"> знаннями суттєвих ознак, понять, явищ, закономірностей, зв'язків між ними. </w:t>
            </w:r>
          </w:p>
          <w:p w:rsidR="00047F2E" w:rsidRPr="000C5AF5" w:rsidRDefault="00047F2E" w:rsidP="000C5AF5">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Студент</w:t>
            </w:r>
            <w:proofErr w:type="spellEnd"/>
            <w:r w:rsidRPr="000C5AF5">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0C5AF5">
              <w:rPr>
                <w:rFonts w:ascii="Times New Roman" w:hAnsi="Times New Roman" w:cs="Times New Roman"/>
                <w:color w:val="000000"/>
                <w:spacing w:val="2"/>
                <w:sz w:val="24"/>
                <w:szCs w:val="24"/>
                <w:lang w:val="uk-UA"/>
              </w:rPr>
              <w:t xml:space="preserve">ситуаціях, володіє розумовими операціями </w:t>
            </w:r>
            <w:r w:rsidRPr="000C5AF5">
              <w:rPr>
                <w:rFonts w:ascii="Times New Roman" w:hAnsi="Times New Roman" w:cs="Times New Roman"/>
                <w:color w:val="000000"/>
                <w:sz w:val="24"/>
                <w:szCs w:val="24"/>
                <w:lang w:val="uk-UA"/>
              </w:rPr>
              <w:t xml:space="preserve">(аналізом, синтезом, узагальненням, порівнянням, </w:t>
            </w:r>
            <w:r w:rsidRPr="000C5AF5">
              <w:rPr>
                <w:rFonts w:ascii="Times New Roman" w:hAnsi="Times New Roman" w:cs="Times New Roman"/>
                <w:color w:val="000000"/>
                <w:spacing w:val="2"/>
                <w:sz w:val="24"/>
                <w:szCs w:val="24"/>
                <w:lang w:val="uk-UA"/>
              </w:rPr>
              <w:t xml:space="preserve">абстрагуванням), уміє робити висновки, виправляти допущені помилки. </w:t>
            </w: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b/>
                <w:bCs/>
                <w:color w:val="000000"/>
                <w:spacing w:val="-1"/>
                <w:sz w:val="24"/>
                <w:szCs w:val="24"/>
                <w:lang w:val="uk-UA"/>
              </w:rPr>
              <w:t>Зараховано</w:t>
            </w:r>
          </w:p>
        </w:tc>
        <w:tc>
          <w:tcPr>
            <w:tcW w:w="1134" w:type="dxa"/>
            <w:tcBorders>
              <w:top w:val="single" w:sz="6" w:space="0" w:color="auto"/>
              <w:left w:val="single" w:sz="4"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90-100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А</w:t>
            </w:r>
          </w:p>
        </w:tc>
      </w:tr>
      <w:tr w:rsidR="00047F2E" w:rsidRPr="000C5AF5" w:rsidTr="00047F2E">
        <w:trPr>
          <w:trHeight w:hRule="exact" w:val="1676"/>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right="14"/>
              <w:contextualSpacing/>
              <w:rPr>
                <w:rFonts w:ascii="Times New Roman" w:hAnsi="Times New Roman" w:cs="Times New Roman"/>
                <w:color w:val="000000"/>
                <w:spacing w:val="2"/>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Студент</w:t>
            </w:r>
            <w:proofErr w:type="spellEnd"/>
            <w:r w:rsidRPr="000C5AF5">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0C5AF5">
              <w:rPr>
                <w:rFonts w:ascii="Times New Roman" w:hAnsi="Times New Roman" w:cs="Times New Roman"/>
                <w:color w:val="000000"/>
                <w:spacing w:val="2"/>
                <w:sz w:val="24"/>
                <w:szCs w:val="24"/>
                <w:lang w:val="uk-UA"/>
              </w:rPr>
              <w:t xml:space="preserve">ситуаціях, володіє розумовими операціями </w:t>
            </w:r>
            <w:r w:rsidRPr="000C5AF5">
              <w:rPr>
                <w:rFonts w:ascii="Times New Roman" w:hAnsi="Times New Roman" w:cs="Times New Roman"/>
                <w:color w:val="000000"/>
                <w:sz w:val="24"/>
                <w:szCs w:val="24"/>
                <w:lang w:val="uk-UA"/>
              </w:rPr>
              <w:t xml:space="preserve">(аналізом, синтезом, узагальненням, порівнянням, </w:t>
            </w:r>
            <w:r w:rsidRPr="000C5AF5">
              <w:rPr>
                <w:rFonts w:ascii="Times New Roman" w:hAnsi="Times New Roman" w:cs="Times New Roman"/>
                <w:color w:val="000000"/>
                <w:spacing w:val="2"/>
                <w:sz w:val="24"/>
                <w:szCs w:val="24"/>
                <w:lang w:val="uk-UA"/>
              </w:rPr>
              <w:t>абстрагуванням), уміє робити висновки, виправляти допущені помилки, але при цьому допускає незначних помилок,тому потребує корекції висновків викладачем.</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047F2E" w:rsidRPr="000C5AF5" w:rsidRDefault="00047F2E" w:rsidP="000C5AF5">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82-89</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В</w:t>
            </w:r>
          </w:p>
        </w:tc>
      </w:tr>
      <w:tr w:rsidR="00047F2E" w:rsidRPr="000C5AF5" w:rsidTr="00047F2E">
        <w:trPr>
          <w:trHeight w:hRule="exact" w:val="1559"/>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 xml:space="preserve"> Студент самостійно засвоює знання у стандартних </w:t>
            </w:r>
            <w:r w:rsidRPr="000C5AF5">
              <w:rPr>
                <w:rFonts w:ascii="Times New Roman" w:hAnsi="Times New Roman" w:cs="Times New Roman"/>
                <w:color w:val="000000"/>
                <w:spacing w:val="2"/>
                <w:sz w:val="24"/>
                <w:szCs w:val="24"/>
                <w:lang w:val="uk-UA"/>
              </w:rPr>
              <w:t xml:space="preserve">ситуаціях, володіє розумовими операціями </w:t>
            </w:r>
            <w:r w:rsidRPr="000C5AF5">
              <w:rPr>
                <w:rFonts w:ascii="Times New Roman" w:hAnsi="Times New Roman" w:cs="Times New Roman"/>
                <w:color w:val="000000"/>
                <w:sz w:val="24"/>
                <w:szCs w:val="24"/>
                <w:lang w:val="uk-UA"/>
              </w:rPr>
              <w:t>(аналізом, синтезом, порівнянням</w:t>
            </w:r>
            <w:r w:rsidRPr="000C5AF5">
              <w:rPr>
                <w:rFonts w:ascii="Times New Roman" w:hAnsi="Times New Roman" w:cs="Times New Roman"/>
                <w:color w:val="000000"/>
                <w:spacing w:val="2"/>
                <w:sz w:val="24"/>
                <w:szCs w:val="24"/>
                <w:lang w:val="uk-UA"/>
              </w:rPr>
              <w:t>), його  навчальна діяльність не позначена уміннями самостійно оцінювати різноманітні життєві ситуації, явища, факти, виявляти і відстоювати особистісну позицію.</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047F2E" w:rsidRPr="000C5AF5" w:rsidRDefault="00047F2E" w:rsidP="000C5AF5">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74-81</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С</w:t>
            </w:r>
          </w:p>
        </w:tc>
      </w:tr>
      <w:tr w:rsidR="00047F2E" w:rsidRPr="000C5AF5" w:rsidTr="00047F2E">
        <w:trPr>
          <w:trHeight w:hRule="exact" w:val="1265"/>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right="14"/>
              <w:contextualSpacing/>
              <w:rPr>
                <w:rFonts w:ascii="Times New Roman" w:hAnsi="Times New Roman" w:cs="Times New Roman"/>
                <w:color w:val="000000"/>
                <w:spacing w:val="4"/>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Студент</w:t>
            </w:r>
            <w:proofErr w:type="spellEnd"/>
            <w:r w:rsidRPr="000C5AF5">
              <w:rPr>
                <w:rFonts w:ascii="Times New Roman" w:hAnsi="Times New Roman" w:cs="Times New Roman"/>
                <w:color w:val="000000"/>
                <w:sz w:val="24"/>
                <w:szCs w:val="24"/>
                <w:lang w:val="uk-UA"/>
              </w:rPr>
              <w:t xml:space="preserve"> самостійно засвоює знання у стандартних </w:t>
            </w:r>
            <w:r w:rsidRPr="000C5AF5">
              <w:rPr>
                <w:rFonts w:ascii="Times New Roman" w:hAnsi="Times New Roman" w:cs="Times New Roman"/>
                <w:color w:val="000000"/>
                <w:spacing w:val="2"/>
                <w:sz w:val="24"/>
                <w:szCs w:val="24"/>
                <w:lang w:val="uk-UA"/>
              </w:rPr>
              <w:t xml:space="preserve">ситуаціях, володіє розумовими операціями </w:t>
            </w:r>
            <w:r w:rsidRPr="000C5AF5">
              <w:rPr>
                <w:rFonts w:ascii="Times New Roman" w:hAnsi="Times New Roman" w:cs="Times New Roman"/>
                <w:color w:val="000000"/>
                <w:sz w:val="24"/>
                <w:szCs w:val="24"/>
                <w:lang w:val="uk-UA"/>
              </w:rPr>
              <w:t>(аналізом, порівнянням</w:t>
            </w:r>
            <w:r w:rsidRPr="000C5AF5">
              <w:rPr>
                <w:rFonts w:ascii="Times New Roman" w:hAnsi="Times New Roman" w:cs="Times New Roman"/>
                <w:color w:val="000000"/>
                <w:spacing w:val="2"/>
                <w:sz w:val="24"/>
                <w:szCs w:val="24"/>
                <w:lang w:val="uk-UA"/>
              </w:rPr>
              <w:t>), без викладача не вміє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047F2E" w:rsidRPr="000C5AF5" w:rsidRDefault="00047F2E" w:rsidP="000C5AF5">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64-73</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Д</w:t>
            </w:r>
          </w:p>
        </w:tc>
      </w:tr>
      <w:tr w:rsidR="00047F2E" w:rsidRPr="000C5AF5" w:rsidTr="00047F2E">
        <w:trPr>
          <w:trHeight w:hRule="exact" w:val="1446"/>
        </w:trPr>
        <w:tc>
          <w:tcPr>
            <w:tcW w:w="6096" w:type="dxa"/>
            <w:tcBorders>
              <w:top w:val="single" w:sz="4" w:space="0" w:color="auto"/>
              <w:left w:val="single" w:sz="6" w:space="0" w:color="auto"/>
              <w:bottom w:val="single" w:sz="6"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right="14" w:hanging="5"/>
              <w:contextualSpacing/>
              <w:rPr>
                <w:rFonts w:ascii="Times New Roman" w:hAnsi="Times New Roman" w:cs="Times New Roman"/>
                <w:color w:val="000000"/>
                <w:spacing w:val="4"/>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Студент</w:t>
            </w:r>
            <w:proofErr w:type="spellEnd"/>
            <w:r w:rsidRPr="000C5AF5">
              <w:rPr>
                <w:rFonts w:ascii="Times New Roman" w:hAnsi="Times New Roman" w:cs="Times New Roman"/>
                <w:color w:val="000000"/>
                <w:sz w:val="24"/>
                <w:szCs w:val="24"/>
                <w:lang w:val="uk-UA"/>
              </w:rPr>
              <w:t xml:space="preserve"> при бажанні самостійно засвоює знання у стандартних </w:t>
            </w:r>
            <w:r w:rsidRPr="000C5AF5">
              <w:rPr>
                <w:rFonts w:ascii="Times New Roman" w:hAnsi="Times New Roman" w:cs="Times New Roman"/>
                <w:color w:val="000000"/>
                <w:spacing w:val="2"/>
                <w:sz w:val="24"/>
                <w:szCs w:val="24"/>
                <w:lang w:val="uk-UA"/>
              </w:rPr>
              <w:t xml:space="preserve">ситуаціях, володіє розумовими операціями </w:t>
            </w:r>
            <w:r w:rsidRPr="000C5AF5">
              <w:rPr>
                <w:rFonts w:ascii="Times New Roman" w:hAnsi="Times New Roman" w:cs="Times New Roman"/>
                <w:color w:val="000000"/>
                <w:sz w:val="24"/>
                <w:szCs w:val="24"/>
                <w:lang w:val="uk-UA"/>
              </w:rPr>
              <w:t>(аналізом, порівнянням</w:t>
            </w:r>
            <w:r w:rsidRPr="000C5AF5">
              <w:rPr>
                <w:rFonts w:ascii="Times New Roman" w:hAnsi="Times New Roman" w:cs="Times New Roman"/>
                <w:color w:val="000000"/>
                <w:spacing w:val="2"/>
                <w:sz w:val="24"/>
                <w:szCs w:val="24"/>
                <w:lang w:val="uk-UA"/>
              </w:rPr>
              <w:t>), без викладача не вміє і не хоче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047F2E" w:rsidRPr="000C5AF5" w:rsidRDefault="00047F2E" w:rsidP="000C5AF5">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6"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60-63</w:t>
            </w: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Е</w:t>
            </w:r>
          </w:p>
        </w:tc>
      </w:tr>
      <w:tr w:rsidR="00047F2E" w:rsidRPr="000C5AF5" w:rsidTr="00047F2E">
        <w:trPr>
          <w:trHeight w:hRule="exact" w:val="1263"/>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ind w:left="5" w:right="77"/>
              <w:contextualSpacing/>
              <w:rPr>
                <w:rFonts w:ascii="Times New Roman" w:hAnsi="Times New Roman" w:cs="Times New Roman"/>
                <w:sz w:val="24"/>
                <w:szCs w:val="24"/>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Незнання</w:t>
            </w:r>
            <w:proofErr w:type="spellEnd"/>
            <w:r w:rsidRPr="000C5AF5">
              <w:rPr>
                <w:rFonts w:ascii="Times New Roman" w:hAnsi="Times New Roman" w:cs="Times New Roman"/>
                <w:color w:val="000000"/>
                <w:sz w:val="24"/>
                <w:szCs w:val="24"/>
                <w:lang w:val="uk-UA"/>
              </w:rPr>
              <w:t xml:space="preserve"> значної частини навчального матеріалу, </w:t>
            </w:r>
            <w:r w:rsidRPr="000C5AF5">
              <w:rPr>
                <w:rFonts w:ascii="Times New Roman" w:hAnsi="Times New Roman" w:cs="Times New Roman"/>
                <w:color w:val="000000"/>
                <w:spacing w:val="2"/>
                <w:sz w:val="24"/>
                <w:szCs w:val="24"/>
                <w:lang w:val="uk-UA"/>
              </w:rPr>
              <w:t xml:space="preserve">суттєві помилки у відповідях на питання, невміння застосувати теоретичні положення при </w:t>
            </w:r>
            <w:r w:rsidRPr="000C5AF5">
              <w:rPr>
                <w:rFonts w:ascii="Times New Roman" w:hAnsi="Times New Roman" w:cs="Times New Roman"/>
                <w:color w:val="000000"/>
                <w:spacing w:val="3"/>
                <w:sz w:val="24"/>
                <w:szCs w:val="24"/>
                <w:lang w:val="uk-UA"/>
              </w:rPr>
              <w:t>розв'язанні практичних задач.</w:t>
            </w:r>
          </w:p>
        </w:tc>
        <w:tc>
          <w:tcPr>
            <w:tcW w:w="1701" w:type="dxa"/>
            <w:tcBorders>
              <w:top w:val="single" w:sz="6" w:space="0" w:color="auto"/>
              <w:left w:val="single" w:sz="6" w:space="0" w:color="auto"/>
              <w:bottom w:val="single" w:sz="4" w:space="0" w:color="auto"/>
              <w:right w:val="single" w:sz="4"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b/>
                <w:sz w:val="18"/>
                <w:szCs w:val="18"/>
              </w:rPr>
            </w:pPr>
            <w:proofErr w:type="spellStart"/>
            <w:r w:rsidRPr="000C5AF5">
              <w:rPr>
                <w:rFonts w:ascii="Times New Roman" w:hAnsi="Times New Roman" w:cs="Times New Roman"/>
                <w:b/>
                <w:bCs/>
                <w:color w:val="000000"/>
                <w:spacing w:val="2"/>
                <w:sz w:val="18"/>
                <w:szCs w:val="18"/>
                <w:lang w:val="uk-UA"/>
              </w:rPr>
              <w:t>Незараховано</w:t>
            </w:r>
            <w:proofErr w:type="spellEnd"/>
          </w:p>
          <w:p w:rsidR="00047F2E" w:rsidRPr="000C5AF5" w:rsidRDefault="00047F2E" w:rsidP="000C5AF5">
            <w:pPr>
              <w:shd w:val="clear" w:color="auto" w:fill="FFFFFF"/>
              <w:spacing w:after="0" w:line="240" w:lineRule="auto"/>
              <w:contextualSpacing/>
              <w:rPr>
                <w:rFonts w:ascii="Times New Roman" w:hAnsi="Times New Roman" w:cs="Times New Roman"/>
                <w:sz w:val="18"/>
                <w:szCs w:val="18"/>
              </w:rPr>
            </w:pPr>
            <w:r w:rsidRPr="000C5AF5">
              <w:rPr>
                <w:rFonts w:ascii="Times New Roman" w:hAnsi="Times New Roman" w:cs="Times New Roman"/>
                <w:bCs/>
                <w:color w:val="000000"/>
                <w:spacing w:val="-4"/>
                <w:sz w:val="18"/>
                <w:szCs w:val="18"/>
                <w:lang w:val="uk-UA"/>
              </w:rPr>
              <w:t>з можливістю</w:t>
            </w:r>
          </w:p>
          <w:p w:rsidR="00047F2E" w:rsidRPr="000C5AF5" w:rsidRDefault="00047F2E" w:rsidP="000C5AF5">
            <w:pPr>
              <w:shd w:val="clear" w:color="auto" w:fill="FFFFFF"/>
              <w:spacing w:after="0" w:line="240" w:lineRule="auto"/>
              <w:contextualSpacing/>
              <w:rPr>
                <w:rFonts w:ascii="Times New Roman" w:hAnsi="Times New Roman" w:cs="Times New Roman"/>
                <w:sz w:val="18"/>
                <w:szCs w:val="18"/>
              </w:rPr>
            </w:pPr>
            <w:r w:rsidRPr="000C5AF5">
              <w:rPr>
                <w:rFonts w:ascii="Times New Roman" w:hAnsi="Times New Roman" w:cs="Times New Roman"/>
                <w:color w:val="000000"/>
                <w:spacing w:val="1"/>
                <w:sz w:val="18"/>
                <w:szCs w:val="18"/>
                <w:lang w:val="uk-UA"/>
              </w:rPr>
              <w:t xml:space="preserve">повторного </w:t>
            </w:r>
            <w:r w:rsidRPr="000C5AF5">
              <w:rPr>
                <w:rFonts w:ascii="Times New Roman" w:hAnsi="Times New Roman" w:cs="Times New Roman"/>
                <w:color w:val="000000"/>
                <w:sz w:val="18"/>
                <w:szCs w:val="18"/>
                <w:lang w:val="uk-UA"/>
              </w:rPr>
              <w:t>складання заліку</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047F2E" w:rsidRPr="000C5AF5" w:rsidRDefault="00047F2E" w:rsidP="000C5AF5">
            <w:pPr>
              <w:shd w:val="clear" w:color="auto" w:fill="FFFFFF"/>
              <w:spacing w:after="0" w:line="240" w:lineRule="auto"/>
              <w:ind w:right="437" w:firstLine="5"/>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35-59</w:t>
            </w:r>
          </w:p>
          <w:p w:rsidR="00047F2E" w:rsidRPr="000C5AF5" w:rsidRDefault="00047F2E" w:rsidP="000C5AF5">
            <w:pPr>
              <w:shd w:val="clear" w:color="auto" w:fill="FFFFFF"/>
              <w:spacing w:after="0" w:line="240" w:lineRule="auto"/>
              <w:ind w:right="437" w:firstLine="5"/>
              <w:contextualSpacing/>
              <w:rPr>
                <w:rFonts w:ascii="Times New Roman" w:hAnsi="Times New Roman" w:cs="Times New Roman"/>
                <w:sz w:val="24"/>
                <w:szCs w:val="24"/>
                <w:lang w:val="uk-UA"/>
              </w:rPr>
            </w:pP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rPr>
            </w:pPr>
            <w:r w:rsidRPr="000C5AF5">
              <w:rPr>
                <w:rFonts w:ascii="Times New Roman" w:hAnsi="Times New Roman" w:cs="Times New Roman"/>
                <w:b/>
                <w:bCs/>
                <w:color w:val="000000"/>
                <w:sz w:val="24"/>
                <w:szCs w:val="24"/>
                <w:lang w:val="en-US"/>
              </w:rPr>
              <w:t>F</w:t>
            </w:r>
            <w:r w:rsidRPr="000C5AF5">
              <w:rPr>
                <w:rFonts w:ascii="Times New Roman" w:hAnsi="Times New Roman" w:cs="Times New Roman"/>
                <w:b/>
                <w:bCs/>
                <w:color w:val="000000"/>
                <w:sz w:val="24"/>
                <w:szCs w:val="24"/>
                <w:lang w:val="uk-UA"/>
              </w:rPr>
              <w:t>Х</w:t>
            </w:r>
          </w:p>
        </w:tc>
      </w:tr>
      <w:tr w:rsidR="00047F2E" w:rsidRPr="000C5AF5" w:rsidTr="00047F2E">
        <w:trPr>
          <w:trHeight w:hRule="exact" w:val="1804"/>
        </w:trPr>
        <w:tc>
          <w:tcPr>
            <w:tcW w:w="6096" w:type="dxa"/>
            <w:tcBorders>
              <w:top w:val="single" w:sz="4" w:space="0" w:color="auto"/>
              <w:left w:val="single" w:sz="6" w:space="0" w:color="auto"/>
              <w:bottom w:val="single" w:sz="4" w:space="0" w:color="auto"/>
              <w:right w:val="single" w:sz="6" w:space="0" w:color="auto"/>
            </w:tcBorders>
            <w:shd w:val="clear" w:color="auto" w:fill="FFFFFF"/>
          </w:tcPr>
          <w:p w:rsidR="00047F2E" w:rsidRPr="000C5AF5" w:rsidRDefault="00047F2E" w:rsidP="000C5AF5">
            <w:pPr>
              <w:shd w:val="clear" w:color="auto" w:fill="FFFFFF"/>
              <w:spacing w:after="0" w:line="240" w:lineRule="auto"/>
              <w:ind w:left="5" w:right="77"/>
              <w:contextualSpacing/>
              <w:rPr>
                <w:rFonts w:ascii="Times New Roman" w:hAnsi="Times New Roman" w:cs="Times New Roman"/>
                <w:color w:val="000000"/>
                <w:spacing w:val="4"/>
                <w:sz w:val="24"/>
                <w:szCs w:val="24"/>
                <w:lang w:val="uk-UA"/>
              </w:rPr>
            </w:pPr>
          </w:p>
          <w:p w:rsidR="00047F2E" w:rsidRPr="000C5AF5" w:rsidRDefault="00047F2E" w:rsidP="000C5AF5">
            <w:pPr>
              <w:shd w:val="clear" w:color="auto" w:fill="FFFFFF"/>
              <w:spacing w:after="0" w:line="240" w:lineRule="auto"/>
              <w:ind w:right="77"/>
              <w:contextualSpacing/>
              <w:rPr>
                <w:rFonts w:ascii="Times New Roman" w:hAnsi="Times New Roman" w:cs="Times New Roman"/>
                <w:color w:val="000000"/>
                <w:sz w:val="24"/>
                <w:szCs w:val="24"/>
                <w:lang w:val="uk-UA"/>
              </w:rPr>
            </w:pPr>
            <w:proofErr w:type="spellStart"/>
            <w:r w:rsidRPr="000C5AF5">
              <w:rPr>
                <w:rFonts w:ascii="Times New Roman" w:hAnsi="Times New Roman" w:cs="Times New Roman"/>
                <w:color w:val="000000"/>
                <w:spacing w:val="4"/>
                <w:sz w:val="24"/>
                <w:szCs w:val="24"/>
                <w:lang w:val="uk-UA"/>
              </w:rPr>
              <w:t>■</w:t>
            </w:r>
            <w:r w:rsidRPr="000C5AF5">
              <w:rPr>
                <w:rFonts w:ascii="Times New Roman" w:hAnsi="Times New Roman" w:cs="Times New Roman"/>
                <w:color w:val="000000"/>
                <w:sz w:val="24"/>
                <w:szCs w:val="24"/>
                <w:lang w:val="uk-UA"/>
              </w:rPr>
              <w:t>Незнання</w:t>
            </w:r>
            <w:proofErr w:type="spellEnd"/>
            <w:r w:rsidRPr="000C5AF5">
              <w:rPr>
                <w:rFonts w:ascii="Times New Roman" w:hAnsi="Times New Roman" w:cs="Times New Roman"/>
                <w:color w:val="000000"/>
                <w:sz w:val="24"/>
                <w:szCs w:val="24"/>
                <w:lang w:val="uk-UA"/>
              </w:rPr>
              <w:t xml:space="preserve"> значної частини навчального матеріалу, </w:t>
            </w:r>
            <w:r w:rsidRPr="000C5AF5">
              <w:rPr>
                <w:rFonts w:ascii="Times New Roman" w:hAnsi="Times New Roman" w:cs="Times New Roman"/>
                <w:color w:val="000000"/>
                <w:spacing w:val="2"/>
                <w:sz w:val="24"/>
                <w:szCs w:val="24"/>
                <w:lang w:val="uk-UA"/>
              </w:rPr>
              <w:t xml:space="preserve">суттєві помилки у відповідях на питання, </w:t>
            </w:r>
            <w:r w:rsidRPr="000C5AF5">
              <w:rPr>
                <w:rFonts w:ascii="Times New Roman" w:hAnsi="Times New Roman" w:cs="Times New Roman"/>
                <w:color w:val="000000"/>
                <w:spacing w:val="3"/>
                <w:sz w:val="24"/>
                <w:szCs w:val="24"/>
                <w:lang w:val="uk-UA"/>
              </w:rPr>
              <w:t xml:space="preserve">невміння орієнтуватися при розв'язанні </w:t>
            </w:r>
            <w:r w:rsidRPr="000C5AF5">
              <w:rPr>
                <w:rFonts w:ascii="Times New Roman" w:hAnsi="Times New Roman" w:cs="Times New Roman"/>
                <w:color w:val="000000"/>
                <w:spacing w:val="2"/>
                <w:sz w:val="24"/>
                <w:szCs w:val="24"/>
                <w:lang w:val="uk-UA"/>
              </w:rPr>
              <w:t>практичних задач, незнання основних фундаментальних положень.</w:t>
            </w: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047F2E" w:rsidRPr="000C5AF5" w:rsidRDefault="00047F2E" w:rsidP="000C5AF5">
            <w:pPr>
              <w:shd w:val="clear" w:color="auto" w:fill="FFFFFF"/>
              <w:spacing w:after="0" w:line="240" w:lineRule="auto"/>
              <w:contextualSpacing/>
              <w:rPr>
                <w:rFonts w:ascii="Times New Roman" w:hAnsi="Times New Roman" w:cs="Times New Roman"/>
                <w:b/>
                <w:bCs/>
                <w:color w:val="000000"/>
                <w:spacing w:val="2"/>
                <w:sz w:val="18"/>
                <w:szCs w:val="18"/>
                <w:lang w:val="uk-UA"/>
              </w:rPr>
            </w:pPr>
          </w:p>
          <w:p w:rsidR="00047F2E" w:rsidRPr="000C5AF5" w:rsidRDefault="00047F2E" w:rsidP="000C5AF5">
            <w:pPr>
              <w:shd w:val="clear" w:color="auto" w:fill="FFFFFF"/>
              <w:spacing w:after="0" w:line="240" w:lineRule="auto"/>
              <w:contextualSpacing/>
              <w:rPr>
                <w:rFonts w:ascii="Times New Roman" w:hAnsi="Times New Roman" w:cs="Times New Roman"/>
                <w:sz w:val="18"/>
                <w:szCs w:val="18"/>
              </w:rPr>
            </w:pPr>
            <w:proofErr w:type="spellStart"/>
            <w:r w:rsidRPr="000C5AF5">
              <w:rPr>
                <w:rFonts w:ascii="Times New Roman" w:hAnsi="Times New Roman" w:cs="Times New Roman"/>
                <w:b/>
                <w:bCs/>
                <w:color w:val="000000"/>
                <w:spacing w:val="2"/>
                <w:sz w:val="18"/>
                <w:szCs w:val="18"/>
                <w:lang w:val="uk-UA"/>
              </w:rPr>
              <w:t>Незараховано</w:t>
            </w:r>
            <w:proofErr w:type="spellEnd"/>
          </w:p>
          <w:p w:rsidR="00047F2E" w:rsidRPr="000C5AF5" w:rsidRDefault="00047F2E" w:rsidP="000C5AF5">
            <w:pPr>
              <w:shd w:val="clear" w:color="auto" w:fill="FFFFFF"/>
              <w:spacing w:after="0" w:line="240" w:lineRule="auto"/>
              <w:contextualSpacing/>
              <w:rPr>
                <w:rFonts w:ascii="Times New Roman" w:hAnsi="Times New Roman" w:cs="Times New Roman"/>
                <w:b/>
                <w:bCs/>
                <w:color w:val="000000"/>
                <w:spacing w:val="2"/>
                <w:sz w:val="18"/>
                <w:szCs w:val="18"/>
                <w:lang w:val="uk-UA"/>
              </w:rPr>
            </w:pPr>
            <w:r w:rsidRPr="000C5AF5">
              <w:rPr>
                <w:rFonts w:ascii="Times New Roman" w:hAnsi="Times New Roman" w:cs="Times New Roman"/>
                <w:color w:val="000000"/>
                <w:spacing w:val="2"/>
                <w:sz w:val="18"/>
                <w:szCs w:val="18"/>
                <w:lang w:val="uk-UA"/>
              </w:rPr>
              <w:t xml:space="preserve">з обов'язковим </w:t>
            </w:r>
            <w:r w:rsidRPr="000C5AF5">
              <w:rPr>
                <w:rFonts w:ascii="Times New Roman" w:hAnsi="Times New Roman" w:cs="Times New Roman"/>
                <w:color w:val="000000"/>
                <w:spacing w:val="1"/>
                <w:sz w:val="18"/>
                <w:szCs w:val="18"/>
                <w:lang w:val="uk-UA"/>
              </w:rPr>
              <w:t xml:space="preserve">повторним вивченням </w:t>
            </w:r>
            <w:r w:rsidRPr="000C5AF5">
              <w:rPr>
                <w:rFonts w:ascii="Times New Roman" w:hAnsi="Times New Roman" w:cs="Times New Roman"/>
                <w:color w:val="000000"/>
                <w:spacing w:val="2"/>
                <w:sz w:val="18"/>
                <w:szCs w:val="18"/>
                <w:lang w:val="uk-UA"/>
              </w:rPr>
              <w:t>навчальної дисципліни</w:t>
            </w: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047F2E" w:rsidRPr="000C5AF5" w:rsidRDefault="00047F2E" w:rsidP="000C5AF5">
            <w:pPr>
              <w:shd w:val="clear" w:color="auto" w:fill="FFFFFF"/>
              <w:spacing w:after="0" w:line="240" w:lineRule="auto"/>
              <w:ind w:right="437" w:firstLine="5"/>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ind w:right="437" w:firstLine="5"/>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ind w:right="437"/>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ind w:right="437" w:firstLine="5"/>
              <w:contextualSpacing/>
              <w:rPr>
                <w:rFonts w:ascii="Times New Roman" w:hAnsi="Times New Roman" w:cs="Times New Roman"/>
                <w:sz w:val="24"/>
                <w:szCs w:val="24"/>
                <w:lang w:val="uk-UA"/>
              </w:rPr>
            </w:pPr>
            <w:r w:rsidRPr="000C5AF5">
              <w:rPr>
                <w:rFonts w:ascii="Times New Roman" w:hAnsi="Times New Roman" w:cs="Times New Roman"/>
                <w:sz w:val="24"/>
                <w:szCs w:val="24"/>
                <w:lang w:val="uk-UA"/>
              </w:rPr>
              <w:t>1-34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contextualSpacing/>
              <w:rPr>
                <w:rFonts w:ascii="Times New Roman" w:hAnsi="Times New Roman" w:cs="Times New Roman"/>
                <w:sz w:val="24"/>
                <w:szCs w:val="24"/>
                <w:lang w:val="uk-UA"/>
              </w:rPr>
            </w:pPr>
          </w:p>
          <w:p w:rsidR="00047F2E" w:rsidRPr="000C5AF5" w:rsidRDefault="00047F2E" w:rsidP="000C5AF5">
            <w:pPr>
              <w:shd w:val="clear" w:color="auto" w:fill="FFFFFF"/>
              <w:spacing w:after="0" w:line="240" w:lineRule="auto"/>
              <w:contextualSpacing/>
              <w:rPr>
                <w:rFonts w:ascii="Times New Roman" w:hAnsi="Times New Roman" w:cs="Times New Roman"/>
                <w:b/>
                <w:bCs/>
                <w:color w:val="000000"/>
                <w:sz w:val="24"/>
                <w:szCs w:val="24"/>
              </w:rPr>
            </w:pPr>
            <w:r w:rsidRPr="000C5AF5">
              <w:rPr>
                <w:rFonts w:ascii="Times New Roman" w:hAnsi="Times New Roman" w:cs="Times New Roman"/>
                <w:sz w:val="24"/>
                <w:szCs w:val="24"/>
                <w:lang w:val="en-US"/>
              </w:rPr>
              <w:t>F</w:t>
            </w:r>
          </w:p>
        </w:tc>
      </w:tr>
    </w:tbl>
    <w:p w:rsidR="00047F2E" w:rsidRPr="000C5AF5" w:rsidRDefault="00047F2E" w:rsidP="000C5AF5">
      <w:pPr>
        <w:shd w:val="clear" w:color="auto" w:fill="FFFFFF"/>
        <w:spacing w:after="0" w:line="240" w:lineRule="auto"/>
        <w:contextualSpacing/>
        <w:rPr>
          <w:rFonts w:ascii="Times New Roman" w:hAnsi="Times New Roman" w:cs="Times New Roman"/>
          <w:color w:val="000000"/>
          <w:spacing w:val="-2"/>
          <w:sz w:val="24"/>
          <w:szCs w:val="24"/>
          <w:lang w:val="en-US"/>
        </w:rPr>
      </w:pPr>
    </w:p>
    <w:p w:rsidR="00047F2E" w:rsidRPr="000C5AF5" w:rsidRDefault="00047F2E" w:rsidP="000C5AF5">
      <w:pPr>
        <w:spacing w:after="0" w:line="240" w:lineRule="auto"/>
        <w:contextualSpacing/>
        <w:jc w:val="center"/>
        <w:rPr>
          <w:rFonts w:ascii="Times New Roman" w:hAnsi="Times New Roman" w:cs="Times New Roman"/>
          <w:sz w:val="24"/>
          <w:szCs w:val="24"/>
          <w:lang w:val="uk-UA"/>
        </w:rPr>
      </w:pPr>
    </w:p>
    <w:p w:rsidR="00047F2E" w:rsidRPr="000C5AF5" w:rsidRDefault="00047F2E" w:rsidP="000C5AF5">
      <w:pPr>
        <w:shd w:val="clear" w:color="auto" w:fill="FFFFFF"/>
        <w:tabs>
          <w:tab w:val="left" w:pos="346"/>
        </w:tabs>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lastRenderedPageBreak/>
        <w:t>Критерії оцінювання знань студентів на екзамені (</w:t>
      </w:r>
      <w:proofErr w:type="spellStart"/>
      <w:r w:rsidRPr="000C5AF5">
        <w:rPr>
          <w:rFonts w:ascii="Times New Roman" w:hAnsi="Times New Roman" w:cs="Times New Roman"/>
          <w:b/>
          <w:sz w:val="24"/>
          <w:szCs w:val="24"/>
          <w:lang w:val="uk-UA"/>
        </w:rPr>
        <w:t>диф</w:t>
      </w:r>
      <w:proofErr w:type="spellEnd"/>
      <w:r w:rsidRPr="000C5AF5">
        <w:rPr>
          <w:rFonts w:ascii="Times New Roman" w:hAnsi="Times New Roman" w:cs="Times New Roman"/>
          <w:b/>
          <w:sz w:val="24"/>
          <w:szCs w:val="24"/>
          <w:lang w:val="uk-UA"/>
        </w:rPr>
        <w:t>. залік)</w:t>
      </w:r>
    </w:p>
    <w:p w:rsidR="00047F2E" w:rsidRPr="000C5AF5" w:rsidRDefault="00047F2E" w:rsidP="000C5AF5">
      <w:pPr>
        <w:spacing w:after="0" w:line="240" w:lineRule="auto"/>
        <w:ind w:firstLine="709"/>
        <w:contextualSpacing/>
        <w:jc w:val="both"/>
        <w:rPr>
          <w:rFonts w:ascii="Times New Roman" w:hAnsi="Times New Roman" w:cs="Times New Roman"/>
          <w:sz w:val="24"/>
          <w:szCs w:val="24"/>
        </w:rPr>
      </w:pPr>
      <w:r w:rsidRPr="000C5AF5">
        <w:rPr>
          <w:rFonts w:ascii="Times New Roman" w:hAnsi="Times New Roman" w:cs="Times New Roman"/>
          <w:sz w:val="24"/>
          <w:szCs w:val="24"/>
          <w:lang w:val="uk-UA"/>
        </w:rPr>
        <w:t xml:space="preserve">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w:t>
      </w:r>
      <w:r w:rsidRPr="000C5AF5">
        <w:rPr>
          <w:rFonts w:ascii="Times New Roman" w:hAnsi="Times New Roman" w:cs="Times New Roman"/>
          <w:sz w:val="24"/>
          <w:szCs w:val="24"/>
          <w:lang w:val="en-US"/>
        </w:rPr>
        <w:t>ECTS</w:t>
      </w:r>
      <w:r w:rsidRPr="000C5AF5">
        <w:rPr>
          <w:rFonts w:ascii="Times New Roman" w:hAnsi="Times New Roman" w:cs="Times New Roman"/>
          <w:sz w:val="24"/>
          <w:szCs w:val="24"/>
          <w:lang w:val="uk-UA"/>
        </w:rPr>
        <w:t>.</w:t>
      </w:r>
    </w:p>
    <w:p w:rsidR="00047F2E" w:rsidRPr="000C5AF5" w:rsidRDefault="00047F2E" w:rsidP="000C5AF5">
      <w:pPr>
        <w:spacing w:after="0" w:line="240" w:lineRule="auto"/>
        <w:ind w:firstLine="709"/>
        <w:contextualSpacing/>
        <w:jc w:val="both"/>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1593"/>
        <w:gridCol w:w="1199"/>
        <w:gridCol w:w="5237"/>
      </w:tblGrid>
      <w:tr w:rsidR="00047F2E" w:rsidRPr="000C5AF5" w:rsidTr="00047F2E">
        <w:tc>
          <w:tcPr>
            <w:tcW w:w="141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 xml:space="preserve">За </w:t>
            </w:r>
            <w:proofErr w:type="spellStart"/>
            <w:r w:rsidRPr="000C5AF5">
              <w:rPr>
                <w:rFonts w:ascii="Times New Roman" w:hAnsi="Times New Roman" w:cs="Times New Roman"/>
                <w:b/>
                <w:sz w:val="24"/>
                <w:szCs w:val="24"/>
                <w:lang w:val="en-US"/>
              </w:rPr>
              <w:t>національ-ною</w:t>
            </w:r>
            <w:proofErr w:type="spellEnd"/>
            <w:r w:rsidRPr="000C5AF5">
              <w:rPr>
                <w:rFonts w:ascii="Times New Roman" w:hAnsi="Times New Roman" w:cs="Times New Roman"/>
                <w:b/>
                <w:sz w:val="24"/>
                <w:szCs w:val="24"/>
                <w:lang w:val="en-US"/>
              </w:rPr>
              <w:t xml:space="preserve"> </w:t>
            </w:r>
            <w:proofErr w:type="spellStart"/>
            <w:r w:rsidRPr="000C5AF5">
              <w:rPr>
                <w:rFonts w:ascii="Times New Roman" w:hAnsi="Times New Roman" w:cs="Times New Roman"/>
                <w:b/>
                <w:sz w:val="24"/>
                <w:szCs w:val="24"/>
                <w:lang w:val="en-US"/>
              </w:rPr>
              <w:t>шкалою</w:t>
            </w:r>
            <w:proofErr w:type="spellEnd"/>
            <w:r w:rsidRPr="000C5AF5">
              <w:rPr>
                <w:rFonts w:ascii="Times New Roman" w:hAnsi="Times New Roman" w:cs="Times New Roman"/>
                <w:b/>
                <w:sz w:val="24"/>
                <w:szCs w:val="24"/>
                <w:lang w:val="uk-U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За 100-бальною шкалою</w:t>
            </w:r>
          </w:p>
        </w:tc>
        <w:tc>
          <w:tcPr>
            <w:tcW w:w="1276"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За шкалою ЄКТС</w:t>
            </w:r>
          </w:p>
        </w:tc>
        <w:tc>
          <w:tcPr>
            <w:tcW w:w="5635" w:type="dxa"/>
            <w:tcBorders>
              <w:top w:val="single" w:sz="4" w:space="0" w:color="auto"/>
              <w:left w:val="single" w:sz="4" w:space="0" w:color="auto"/>
              <w:bottom w:val="single" w:sz="4" w:space="0" w:color="auto"/>
              <w:right w:val="single" w:sz="4" w:space="0" w:color="auto"/>
            </w:tcBorders>
            <w:vAlign w:val="center"/>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Критерії оцінювання навчальних досягнень студентів</w:t>
            </w:r>
          </w:p>
        </w:tc>
      </w:tr>
      <w:tr w:rsidR="00047F2E" w:rsidRPr="000C5AF5" w:rsidTr="00047F2E">
        <w:tc>
          <w:tcPr>
            <w:tcW w:w="1418"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відмінно</w:t>
            </w:r>
          </w:p>
          <w:p w:rsidR="00047F2E" w:rsidRPr="000C5AF5" w:rsidRDefault="00047F2E" w:rsidP="000C5AF5">
            <w:pPr>
              <w:spacing w:after="0" w:line="240" w:lineRule="auto"/>
              <w:contextualSpacing/>
              <w:rPr>
                <w:rFonts w:ascii="Times New Roman" w:hAnsi="Times New Roman" w:cs="Times New Roman"/>
                <w:b/>
                <w:sz w:val="24"/>
                <w:szCs w:val="24"/>
                <w:lang w:val="uk-UA"/>
              </w:rPr>
            </w:pPr>
          </w:p>
          <w:p w:rsidR="00047F2E" w:rsidRPr="000C5AF5" w:rsidRDefault="00047F2E" w:rsidP="000C5AF5">
            <w:pPr>
              <w:spacing w:after="0" w:line="240" w:lineRule="auto"/>
              <w:contextualSpacing/>
              <w:rPr>
                <w:rFonts w:ascii="Times New Roman" w:hAnsi="Times New Roman" w:cs="Times New Roman"/>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90-100</w:t>
            </w:r>
          </w:p>
          <w:p w:rsidR="00047F2E" w:rsidRPr="000C5AF5" w:rsidRDefault="00047F2E" w:rsidP="000C5AF5">
            <w:pPr>
              <w:spacing w:after="0" w:line="240" w:lineRule="auto"/>
              <w:contextualSpacing/>
              <w:rPr>
                <w:rFonts w:ascii="Times New Roman" w:hAnsi="Times New Roman" w:cs="Times New Roman"/>
                <w:b/>
                <w:sz w:val="24"/>
                <w:szCs w:val="24"/>
                <w:lang w:val="uk-UA"/>
              </w:rPr>
            </w:pPr>
          </w:p>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p>
        </w:tc>
        <w:tc>
          <w:tcPr>
            <w:tcW w:w="1276"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А</w:t>
            </w:r>
          </w:p>
        </w:tc>
        <w:tc>
          <w:tcPr>
            <w:tcW w:w="5635"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глибокі міцні і системні знання з усього теоретичного курсу стосовно фактів, понять, законів, теорій і вміє усвідомлено їх застосовувати у проблемних ситуаціях, володіє знаннями про властивості простих і складних речовин, способи їх одержання і застосування. Користується широким арсеналом доказів своєї думки, здатний до прогнозування та встановлення причинно-наслідкових зв’язків (основна ідея хімії). Студент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розв’язку задач та реалізує його з застосуванням математичного апарату, узгоджуючи та правильно позначаючи фізичні величини.</w:t>
            </w:r>
          </w:p>
        </w:tc>
      </w:tr>
      <w:tr w:rsidR="00047F2E" w:rsidRPr="000C5AF5" w:rsidTr="00047F2E">
        <w:tc>
          <w:tcPr>
            <w:tcW w:w="141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добре</w:t>
            </w:r>
          </w:p>
        </w:tc>
        <w:tc>
          <w:tcPr>
            <w:tcW w:w="170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82-89</w:t>
            </w:r>
          </w:p>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74-81</w:t>
            </w:r>
          </w:p>
        </w:tc>
        <w:tc>
          <w:tcPr>
            <w:tcW w:w="1276"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В</w:t>
            </w:r>
          </w:p>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С</w:t>
            </w:r>
          </w:p>
        </w:tc>
        <w:tc>
          <w:tcPr>
            <w:tcW w:w="5635"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tabs>
                <w:tab w:val="left" w:pos="346"/>
              </w:tabs>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знає програмний матеріал повністю, має практичні навички при вирішенні практичних задач, але не вміє самостійно мислити, не може вийти за межі певної теми. Рівень самостійності мислення недостатній: під час виконання роботи вимагає інструкцій.</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пояснення результатам кількісних розрахунків, має складнощі у випадку нестандартного шліху розв’язування. Студент самостійно засвоює знання у стандартних ситуаціях, володіє розумовими операціями (аналізом, синтезом, узагальненням, порівнянням, абстрагуванням), уміє робити висновки, виправляти допущені помилки. Професійна компетентність має обмеження у виконанні завдань творчого характеру.</w:t>
            </w:r>
          </w:p>
        </w:tc>
      </w:tr>
      <w:tr w:rsidR="00047F2E" w:rsidRPr="000C5AF5" w:rsidTr="00047F2E">
        <w:tc>
          <w:tcPr>
            <w:tcW w:w="141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задовільно</w:t>
            </w:r>
          </w:p>
        </w:tc>
        <w:tc>
          <w:tcPr>
            <w:tcW w:w="170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en-US"/>
              </w:rPr>
            </w:pPr>
            <w:r w:rsidRPr="000C5AF5">
              <w:rPr>
                <w:rFonts w:ascii="Times New Roman" w:hAnsi="Times New Roman" w:cs="Times New Roman"/>
                <w:b/>
                <w:sz w:val="24"/>
                <w:szCs w:val="24"/>
                <w:lang w:val="en-US"/>
              </w:rPr>
              <w:t>64-73</w:t>
            </w:r>
          </w:p>
          <w:p w:rsidR="00047F2E" w:rsidRPr="000C5AF5" w:rsidRDefault="00047F2E" w:rsidP="000C5AF5">
            <w:pPr>
              <w:spacing w:after="0" w:line="240" w:lineRule="auto"/>
              <w:contextualSpacing/>
              <w:jc w:val="center"/>
              <w:rPr>
                <w:rFonts w:ascii="Times New Roman" w:hAnsi="Times New Roman" w:cs="Times New Roman"/>
                <w:b/>
                <w:sz w:val="24"/>
                <w:szCs w:val="24"/>
                <w:lang w:val="en-US"/>
              </w:rPr>
            </w:pPr>
            <w:r w:rsidRPr="000C5AF5">
              <w:rPr>
                <w:rFonts w:ascii="Times New Roman" w:hAnsi="Times New Roman" w:cs="Times New Roman"/>
                <w:b/>
                <w:sz w:val="24"/>
                <w:szCs w:val="24"/>
                <w:lang w:val="en-US"/>
              </w:rPr>
              <w:t>60-63</w:t>
            </w:r>
          </w:p>
        </w:tc>
        <w:tc>
          <w:tcPr>
            <w:tcW w:w="1276"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en-US"/>
              </w:rPr>
            </w:pPr>
            <w:r w:rsidRPr="000C5AF5">
              <w:rPr>
                <w:rFonts w:ascii="Times New Roman" w:hAnsi="Times New Roman" w:cs="Times New Roman"/>
                <w:b/>
                <w:sz w:val="24"/>
                <w:szCs w:val="24"/>
              </w:rPr>
              <w:t>D</w:t>
            </w:r>
          </w:p>
          <w:p w:rsidR="00047F2E" w:rsidRPr="000C5AF5" w:rsidRDefault="00047F2E" w:rsidP="000C5AF5">
            <w:pPr>
              <w:spacing w:after="0" w:line="240" w:lineRule="auto"/>
              <w:contextualSpacing/>
              <w:jc w:val="center"/>
              <w:rPr>
                <w:rFonts w:ascii="Times New Roman" w:hAnsi="Times New Roman" w:cs="Times New Roman"/>
                <w:sz w:val="24"/>
                <w:szCs w:val="24"/>
                <w:lang w:val="en-US"/>
              </w:rPr>
            </w:pPr>
            <w:r w:rsidRPr="000C5AF5">
              <w:rPr>
                <w:rFonts w:ascii="Times New Roman" w:hAnsi="Times New Roman" w:cs="Times New Roman"/>
                <w:b/>
                <w:sz w:val="24"/>
                <w:szCs w:val="24"/>
                <w:lang w:val="en-US"/>
              </w:rPr>
              <w:t>E</w:t>
            </w:r>
          </w:p>
        </w:tc>
        <w:tc>
          <w:tcPr>
            <w:tcW w:w="5635"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 xml:space="preserve">Студент має фрагментарні знання з курсу. Замість чіткого термінологічного визначення пояснює теоретичний матеріал на побутовому рівні. Професійні вміння мають розрізнений характер, що свідчить про низький рівень </w:t>
            </w:r>
            <w:r w:rsidRPr="000C5AF5">
              <w:rPr>
                <w:rFonts w:ascii="Times New Roman" w:hAnsi="Times New Roman" w:cs="Times New Roman"/>
                <w:sz w:val="24"/>
                <w:szCs w:val="24"/>
                <w:lang w:val="uk-UA"/>
              </w:rPr>
              <w:lastRenderedPageBreak/>
              <w:t xml:space="preserve">сформованості компетентності. </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047F2E" w:rsidRPr="000C5AF5" w:rsidRDefault="00047F2E" w:rsidP="000C5AF5">
            <w:pPr>
              <w:tabs>
                <w:tab w:val="left" w:pos="346"/>
              </w:tabs>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Не може розрахувати кількість електронів які переходять від відновника до окисника. Не вірно розраховує ступені окиснення.</w:t>
            </w:r>
          </w:p>
        </w:tc>
      </w:tr>
      <w:tr w:rsidR="00047F2E" w:rsidRPr="000C5AF5" w:rsidTr="00047F2E">
        <w:tc>
          <w:tcPr>
            <w:tcW w:w="1418"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lastRenderedPageBreak/>
              <w:t>незадовільно</w:t>
            </w:r>
          </w:p>
        </w:tc>
        <w:tc>
          <w:tcPr>
            <w:tcW w:w="1701"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35-59</w:t>
            </w:r>
          </w:p>
          <w:p w:rsidR="00047F2E" w:rsidRPr="000C5AF5" w:rsidRDefault="00047F2E" w:rsidP="000C5AF5">
            <w:pPr>
              <w:spacing w:after="0" w:line="240" w:lineRule="auto"/>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lang w:val="uk-UA"/>
              </w:rPr>
              <w:t>1-34</w:t>
            </w:r>
          </w:p>
        </w:tc>
        <w:tc>
          <w:tcPr>
            <w:tcW w:w="1276"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center"/>
              <w:rPr>
                <w:rFonts w:ascii="Times New Roman" w:hAnsi="Times New Roman" w:cs="Times New Roman"/>
                <w:b/>
                <w:sz w:val="24"/>
                <w:szCs w:val="24"/>
                <w:lang w:val="en-US"/>
              </w:rPr>
            </w:pPr>
            <w:r w:rsidRPr="000C5AF5">
              <w:rPr>
                <w:rFonts w:ascii="Times New Roman" w:hAnsi="Times New Roman" w:cs="Times New Roman"/>
                <w:b/>
                <w:sz w:val="24"/>
                <w:szCs w:val="24"/>
                <w:lang w:val="en-US"/>
              </w:rPr>
              <w:t>FX</w:t>
            </w:r>
          </w:p>
          <w:p w:rsidR="00047F2E" w:rsidRPr="000C5AF5" w:rsidRDefault="00047F2E" w:rsidP="000C5AF5">
            <w:pPr>
              <w:spacing w:after="0" w:line="240" w:lineRule="auto"/>
              <w:contextualSpacing/>
              <w:jc w:val="center"/>
              <w:rPr>
                <w:rFonts w:ascii="Times New Roman" w:hAnsi="Times New Roman" w:cs="Times New Roman"/>
                <w:sz w:val="24"/>
                <w:szCs w:val="24"/>
                <w:lang w:val="uk-UA"/>
              </w:rPr>
            </w:pPr>
            <w:r w:rsidRPr="000C5AF5">
              <w:rPr>
                <w:rFonts w:ascii="Times New Roman" w:hAnsi="Times New Roman" w:cs="Times New Roman"/>
                <w:b/>
                <w:sz w:val="24"/>
                <w:szCs w:val="24"/>
                <w:lang w:val="en-US"/>
              </w:rPr>
              <w:t>F</w:t>
            </w:r>
          </w:p>
        </w:tc>
        <w:tc>
          <w:tcPr>
            <w:tcW w:w="5635" w:type="dxa"/>
            <w:tcBorders>
              <w:top w:val="single" w:sz="4" w:space="0" w:color="auto"/>
              <w:left w:val="single" w:sz="4" w:space="0" w:color="auto"/>
              <w:bottom w:val="single" w:sz="4" w:space="0" w:color="auto"/>
              <w:right w:val="single" w:sz="4" w:space="0" w:color="auto"/>
            </w:tcBorders>
            <w:hideMark/>
          </w:tcPr>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 </w:t>
            </w:r>
          </w:p>
          <w:p w:rsidR="00047F2E" w:rsidRPr="000C5AF5" w:rsidRDefault="00047F2E" w:rsidP="000C5AF5">
            <w:pPr>
              <w:spacing w:after="0" w:line="240" w:lineRule="auto"/>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Студент не володіє вміннями розв’язування задач, не записує хімічних рівнянь та формул. Не володіє фізико-математичним апаратом.</w:t>
            </w:r>
          </w:p>
          <w:p w:rsidR="00047F2E" w:rsidRPr="000C5AF5" w:rsidRDefault="00047F2E" w:rsidP="000C5AF5">
            <w:pPr>
              <w:tabs>
                <w:tab w:val="left" w:pos="346"/>
              </w:tabs>
              <w:spacing w:after="0" w:line="240" w:lineRule="auto"/>
              <w:contextualSpacing/>
              <w:jc w:val="both"/>
              <w:rPr>
                <w:rFonts w:ascii="Times New Roman" w:hAnsi="Times New Roman" w:cs="Times New Roman"/>
                <w:sz w:val="24"/>
                <w:szCs w:val="24"/>
                <w:lang w:val="uk-UA"/>
              </w:rPr>
            </w:pPr>
            <w:proofErr w:type="spellStart"/>
            <w:r w:rsidRPr="000C5AF5">
              <w:rPr>
                <w:rFonts w:ascii="Times New Roman" w:hAnsi="Times New Roman" w:cs="Times New Roman"/>
                <w:sz w:val="24"/>
                <w:szCs w:val="24"/>
                <w:lang w:val="uk-UA"/>
              </w:rPr>
              <w:t>Розв</w:t>
            </w:r>
            <w:proofErr w:type="spellEnd"/>
            <w:r w:rsidRPr="000C5AF5">
              <w:rPr>
                <w:rFonts w:ascii="Times New Roman" w:hAnsi="Times New Roman" w:cs="Times New Roman"/>
                <w:sz w:val="24"/>
                <w:szCs w:val="24"/>
              </w:rPr>
              <w:t>’</w:t>
            </w:r>
            <w:proofErr w:type="spellStart"/>
            <w:r w:rsidRPr="000C5AF5">
              <w:rPr>
                <w:rFonts w:ascii="Times New Roman" w:hAnsi="Times New Roman" w:cs="Times New Roman"/>
                <w:sz w:val="24"/>
                <w:szCs w:val="24"/>
                <w:lang w:val="uk-UA"/>
              </w:rPr>
              <w:t>язання</w:t>
            </w:r>
            <w:proofErr w:type="spellEnd"/>
            <w:r w:rsidRPr="000C5AF5">
              <w:rPr>
                <w:rFonts w:ascii="Times New Roman" w:hAnsi="Times New Roman" w:cs="Times New Roman"/>
                <w:sz w:val="24"/>
                <w:szCs w:val="24"/>
                <w:lang w:val="uk-UA"/>
              </w:rPr>
              <w:t xml:space="preserve"> задач і рівнянь представлено фрагментарно.</w:t>
            </w:r>
          </w:p>
        </w:tc>
      </w:tr>
    </w:tbl>
    <w:p w:rsidR="00047F2E" w:rsidRPr="000C5AF5" w:rsidRDefault="00047F2E" w:rsidP="000C5AF5">
      <w:pPr>
        <w:spacing w:after="0" w:line="240" w:lineRule="auto"/>
        <w:contextualSpacing/>
        <w:rPr>
          <w:rFonts w:ascii="Times New Roman" w:hAnsi="Times New Roman" w:cs="Times New Roman"/>
          <w:sz w:val="24"/>
          <w:szCs w:val="24"/>
        </w:rPr>
      </w:pPr>
    </w:p>
    <w:p w:rsidR="00047F2E" w:rsidRPr="000C5AF5" w:rsidRDefault="00047F2E" w:rsidP="000C5AF5">
      <w:pPr>
        <w:shd w:val="clear" w:color="auto" w:fill="FFFFFF"/>
        <w:spacing w:after="0" w:line="240" w:lineRule="auto"/>
        <w:ind w:firstLine="706"/>
        <w:contextualSpacing/>
        <w:jc w:val="center"/>
        <w:rPr>
          <w:rFonts w:ascii="Times New Roman" w:hAnsi="Times New Roman" w:cs="Times New Roman"/>
          <w:b/>
          <w:sz w:val="24"/>
          <w:szCs w:val="24"/>
          <w:lang w:val="uk-UA"/>
        </w:rPr>
      </w:pPr>
      <w:r w:rsidRPr="000C5AF5">
        <w:rPr>
          <w:rFonts w:ascii="Times New Roman" w:hAnsi="Times New Roman" w:cs="Times New Roman"/>
          <w:b/>
          <w:sz w:val="24"/>
          <w:szCs w:val="24"/>
          <w:u w:val="single"/>
          <w:lang w:val="uk-UA"/>
        </w:rPr>
        <w:br w:type="page"/>
      </w:r>
      <w:r w:rsidRPr="000C5AF5">
        <w:rPr>
          <w:rFonts w:ascii="Times New Roman" w:hAnsi="Times New Roman" w:cs="Times New Roman"/>
          <w:b/>
          <w:sz w:val="24"/>
          <w:szCs w:val="24"/>
          <w:lang w:val="uk-UA"/>
        </w:rPr>
        <w:lastRenderedPageBreak/>
        <w:t>Список рекомендованої літератури</w:t>
      </w:r>
    </w:p>
    <w:p w:rsidR="00047F2E" w:rsidRPr="000C5AF5" w:rsidRDefault="00047F2E" w:rsidP="000C5AF5">
      <w:pPr>
        <w:spacing w:after="0" w:line="240" w:lineRule="auto"/>
        <w:ind w:firstLine="567"/>
        <w:contextualSpacing/>
        <w:rPr>
          <w:rFonts w:ascii="Times New Roman" w:hAnsi="Times New Roman" w:cs="Times New Roman"/>
          <w:b/>
          <w:sz w:val="24"/>
          <w:szCs w:val="24"/>
          <w:lang w:val="uk-UA"/>
        </w:rPr>
      </w:pPr>
      <w:r w:rsidRPr="000C5AF5">
        <w:rPr>
          <w:rFonts w:ascii="Times New Roman" w:hAnsi="Times New Roman" w:cs="Times New Roman"/>
          <w:b/>
          <w:sz w:val="24"/>
          <w:szCs w:val="24"/>
          <w:lang w:val="uk-UA"/>
        </w:rPr>
        <w:t>Основна:</w:t>
      </w:r>
    </w:p>
    <w:p w:rsidR="00047F2E" w:rsidRPr="000C5AF5" w:rsidRDefault="00047F2E" w:rsidP="000C5AF5">
      <w:pPr>
        <w:spacing w:after="0" w:line="240" w:lineRule="auto"/>
        <w:ind w:firstLine="567"/>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1.Біохімія: Підручник / М.Є.Кучеренко та ін. – Київ: Либідь, 1995. – 464 с.</w:t>
      </w:r>
    </w:p>
    <w:p w:rsidR="00047F2E" w:rsidRPr="000C5AF5" w:rsidRDefault="00047F2E" w:rsidP="000C5AF5">
      <w:pPr>
        <w:spacing w:after="0" w:line="240" w:lineRule="auto"/>
        <w:ind w:firstLine="567"/>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 xml:space="preserve">3. </w:t>
      </w:r>
      <w:proofErr w:type="spellStart"/>
      <w:r w:rsidRPr="000C5AF5">
        <w:rPr>
          <w:rFonts w:ascii="Times New Roman" w:hAnsi="Times New Roman" w:cs="Times New Roman"/>
          <w:sz w:val="24"/>
          <w:szCs w:val="24"/>
          <w:lang w:val="uk-UA"/>
        </w:rPr>
        <w:t>Боєчко</w:t>
      </w:r>
      <w:proofErr w:type="spellEnd"/>
      <w:r w:rsidRPr="000C5AF5">
        <w:rPr>
          <w:rFonts w:ascii="Times New Roman" w:hAnsi="Times New Roman" w:cs="Times New Roman"/>
          <w:sz w:val="24"/>
          <w:szCs w:val="24"/>
          <w:lang w:val="uk-UA"/>
        </w:rPr>
        <w:t xml:space="preserve"> Ф.Ф. Біологічна хімія</w:t>
      </w:r>
      <w:r w:rsidR="00157400" w:rsidRPr="000C5AF5">
        <w:rPr>
          <w:rFonts w:ascii="Times New Roman" w:hAnsi="Times New Roman" w:cs="Times New Roman"/>
          <w:sz w:val="24"/>
          <w:szCs w:val="24"/>
          <w:lang w:val="uk-UA"/>
        </w:rPr>
        <w:t xml:space="preserve">: Підручник / </w:t>
      </w:r>
      <w:r w:rsidR="00367A72">
        <w:rPr>
          <w:rFonts w:ascii="Times New Roman" w:hAnsi="Times New Roman" w:cs="Times New Roman"/>
          <w:sz w:val="24"/>
          <w:szCs w:val="24"/>
          <w:lang w:val="uk-UA"/>
        </w:rPr>
        <w:t>Федір Федорович</w:t>
      </w:r>
      <w:r w:rsidR="00B62BED" w:rsidRPr="000C5AF5">
        <w:rPr>
          <w:rFonts w:ascii="Times New Roman" w:hAnsi="Times New Roman" w:cs="Times New Roman"/>
          <w:sz w:val="24"/>
          <w:szCs w:val="24"/>
          <w:lang w:val="uk-UA"/>
        </w:rPr>
        <w:t xml:space="preserve"> </w:t>
      </w:r>
      <w:proofErr w:type="spellStart"/>
      <w:r w:rsidR="00B62BED" w:rsidRPr="000C5AF5">
        <w:rPr>
          <w:rFonts w:ascii="Times New Roman" w:hAnsi="Times New Roman" w:cs="Times New Roman"/>
          <w:sz w:val="24"/>
          <w:szCs w:val="24"/>
          <w:lang w:val="uk-UA"/>
        </w:rPr>
        <w:t>Боєчко</w:t>
      </w:r>
      <w:proofErr w:type="spellEnd"/>
      <w:r w:rsidRPr="000C5AF5">
        <w:rPr>
          <w:rFonts w:ascii="Times New Roman" w:hAnsi="Times New Roman" w:cs="Times New Roman"/>
          <w:sz w:val="24"/>
          <w:szCs w:val="24"/>
          <w:lang w:val="uk-UA"/>
        </w:rPr>
        <w:t xml:space="preserve">. – Київ: Вища школа, </w:t>
      </w:r>
      <w:r w:rsidR="00B62BED" w:rsidRPr="000C5AF5">
        <w:rPr>
          <w:rFonts w:ascii="Times New Roman" w:hAnsi="Times New Roman" w:cs="Times New Roman"/>
          <w:sz w:val="24"/>
          <w:szCs w:val="24"/>
          <w:lang w:val="uk-UA"/>
        </w:rPr>
        <w:t xml:space="preserve"> </w:t>
      </w:r>
      <w:r w:rsidRPr="000C5AF5">
        <w:rPr>
          <w:rFonts w:ascii="Times New Roman" w:hAnsi="Times New Roman" w:cs="Times New Roman"/>
          <w:sz w:val="24"/>
          <w:szCs w:val="24"/>
          <w:lang w:val="uk-UA"/>
        </w:rPr>
        <w:t>1995. – 536 с.</w:t>
      </w:r>
    </w:p>
    <w:p w:rsidR="00047F2E" w:rsidRPr="000C5AF5" w:rsidRDefault="00047F2E" w:rsidP="000C5AF5">
      <w:pPr>
        <w:spacing w:after="0" w:line="240" w:lineRule="auto"/>
        <w:ind w:firstLine="567"/>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4. Губський Ю.І. Біологічна хімія</w:t>
      </w:r>
      <w:r w:rsidR="008E5D67" w:rsidRPr="000C5AF5">
        <w:rPr>
          <w:rFonts w:ascii="Times New Roman" w:hAnsi="Times New Roman" w:cs="Times New Roman"/>
          <w:sz w:val="24"/>
          <w:szCs w:val="24"/>
          <w:lang w:val="uk-UA"/>
        </w:rPr>
        <w:t>: Підручник</w:t>
      </w:r>
      <w:r w:rsidRPr="000C5AF5">
        <w:rPr>
          <w:rFonts w:ascii="Times New Roman" w:hAnsi="Times New Roman" w:cs="Times New Roman"/>
          <w:sz w:val="24"/>
          <w:szCs w:val="24"/>
          <w:lang w:val="uk-UA"/>
        </w:rPr>
        <w:t xml:space="preserve"> / </w:t>
      </w:r>
      <w:r w:rsidR="00367A72" w:rsidRPr="000C5AF5">
        <w:rPr>
          <w:rFonts w:ascii="Times New Roman" w:hAnsi="Times New Roman" w:cs="Times New Roman"/>
          <w:sz w:val="24"/>
          <w:szCs w:val="24"/>
          <w:lang w:val="uk-UA"/>
        </w:rPr>
        <w:t xml:space="preserve">Юрій Іванович </w:t>
      </w:r>
      <w:r w:rsidRPr="000C5AF5">
        <w:rPr>
          <w:rFonts w:ascii="Times New Roman" w:hAnsi="Times New Roman" w:cs="Times New Roman"/>
          <w:sz w:val="24"/>
          <w:szCs w:val="24"/>
          <w:lang w:val="uk-UA"/>
        </w:rPr>
        <w:t>Губський. – Київ-Вінниця: НОВА КНИГА, 2009. – 664 с.</w:t>
      </w:r>
    </w:p>
    <w:p w:rsidR="00047F2E" w:rsidRPr="000C5AF5" w:rsidRDefault="00047F2E" w:rsidP="000C5AF5">
      <w:pPr>
        <w:spacing w:after="0" w:line="240" w:lineRule="auto"/>
        <w:ind w:firstLine="567"/>
        <w:contextualSpacing/>
        <w:jc w:val="both"/>
        <w:rPr>
          <w:rFonts w:ascii="Times New Roman" w:hAnsi="Times New Roman" w:cs="Times New Roman"/>
          <w:sz w:val="24"/>
          <w:szCs w:val="24"/>
          <w:lang w:val="uk-UA"/>
        </w:rPr>
      </w:pPr>
      <w:r w:rsidRPr="000C5AF5">
        <w:rPr>
          <w:rFonts w:ascii="Times New Roman" w:hAnsi="Times New Roman" w:cs="Times New Roman"/>
          <w:sz w:val="24"/>
          <w:szCs w:val="24"/>
          <w:lang w:val="uk-UA"/>
        </w:rPr>
        <w:t>5. Практикум з біологічної хімії</w:t>
      </w:r>
      <w:r w:rsidR="00B62BED" w:rsidRPr="000C5AF5">
        <w:rPr>
          <w:rFonts w:ascii="Times New Roman" w:hAnsi="Times New Roman" w:cs="Times New Roman"/>
          <w:sz w:val="24"/>
          <w:szCs w:val="24"/>
          <w:lang w:val="uk-UA"/>
        </w:rPr>
        <w:t xml:space="preserve"> / М.В. </w:t>
      </w:r>
      <w:proofErr w:type="spellStart"/>
      <w:r w:rsidR="00B62BED" w:rsidRPr="000C5AF5">
        <w:rPr>
          <w:rFonts w:ascii="Times New Roman" w:hAnsi="Times New Roman" w:cs="Times New Roman"/>
          <w:sz w:val="24"/>
          <w:szCs w:val="24"/>
          <w:lang w:val="uk-UA"/>
        </w:rPr>
        <w:t>Шевряков</w:t>
      </w:r>
      <w:proofErr w:type="spellEnd"/>
      <w:r w:rsidR="00B62BED" w:rsidRPr="000C5AF5">
        <w:rPr>
          <w:rFonts w:ascii="Times New Roman" w:hAnsi="Times New Roman" w:cs="Times New Roman"/>
          <w:sz w:val="24"/>
          <w:szCs w:val="24"/>
          <w:lang w:val="uk-UA"/>
        </w:rPr>
        <w:t>, Б.В. Я</w:t>
      </w:r>
      <w:r w:rsidR="00367A72">
        <w:rPr>
          <w:rFonts w:ascii="Times New Roman" w:hAnsi="Times New Roman" w:cs="Times New Roman"/>
          <w:sz w:val="24"/>
          <w:szCs w:val="24"/>
          <w:lang w:val="uk-UA"/>
        </w:rPr>
        <w:t>ковенко</w:t>
      </w:r>
      <w:r w:rsidR="00B62BED" w:rsidRPr="000C5AF5">
        <w:rPr>
          <w:rFonts w:ascii="Times New Roman" w:hAnsi="Times New Roman" w:cs="Times New Roman"/>
          <w:sz w:val="24"/>
          <w:szCs w:val="24"/>
          <w:lang w:val="uk-UA"/>
        </w:rPr>
        <w:t xml:space="preserve">, О.Ф. </w:t>
      </w:r>
      <w:proofErr w:type="spellStart"/>
      <w:r w:rsidR="00B62BED" w:rsidRPr="000C5AF5">
        <w:rPr>
          <w:rFonts w:ascii="Times New Roman" w:hAnsi="Times New Roman" w:cs="Times New Roman"/>
          <w:sz w:val="24"/>
          <w:szCs w:val="24"/>
          <w:lang w:val="uk-UA"/>
        </w:rPr>
        <w:t>Явоненко</w:t>
      </w:r>
      <w:proofErr w:type="spellEnd"/>
      <w:r w:rsidRPr="000C5AF5">
        <w:rPr>
          <w:rFonts w:ascii="Times New Roman" w:hAnsi="Times New Roman" w:cs="Times New Roman"/>
          <w:sz w:val="24"/>
          <w:szCs w:val="24"/>
          <w:lang w:val="uk-UA"/>
        </w:rPr>
        <w:t xml:space="preserve">. – Суми: ВТД „Університетська </w:t>
      </w:r>
      <w:proofErr w:type="spellStart"/>
      <w:r w:rsidRPr="000C5AF5">
        <w:rPr>
          <w:rFonts w:ascii="Times New Roman" w:hAnsi="Times New Roman" w:cs="Times New Roman"/>
          <w:sz w:val="24"/>
          <w:szCs w:val="24"/>
          <w:lang w:val="uk-UA"/>
        </w:rPr>
        <w:t>книга”</w:t>
      </w:r>
      <w:proofErr w:type="spellEnd"/>
      <w:r w:rsidRPr="000C5AF5">
        <w:rPr>
          <w:rFonts w:ascii="Times New Roman" w:hAnsi="Times New Roman" w:cs="Times New Roman"/>
          <w:sz w:val="24"/>
          <w:szCs w:val="24"/>
          <w:lang w:val="uk-UA"/>
        </w:rPr>
        <w:t>, 2003. – 204 с.</w:t>
      </w:r>
    </w:p>
    <w:p w:rsidR="00047F2E" w:rsidRPr="000C5AF5" w:rsidRDefault="00047F2E" w:rsidP="000C5AF5">
      <w:pPr>
        <w:spacing w:after="0" w:line="240" w:lineRule="auto"/>
        <w:ind w:firstLine="567"/>
        <w:contextualSpacing/>
        <w:rPr>
          <w:rFonts w:ascii="Times New Roman" w:hAnsi="Times New Roman" w:cs="Times New Roman"/>
          <w:sz w:val="24"/>
          <w:szCs w:val="24"/>
          <w:lang w:val="uk-UA"/>
        </w:rPr>
      </w:pPr>
    </w:p>
    <w:p w:rsidR="00047F2E" w:rsidRPr="000C5AF5" w:rsidRDefault="00047F2E" w:rsidP="000C5AF5">
      <w:pPr>
        <w:spacing w:after="0" w:line="240" w:lineRule="auto"/>
        <w:ind w:firstLine="567"/>
        <w:contextualSpacing/>
        <w:rPr>
          <w:rFonts w:ascii="Times New Roman" w:hAnsi="Times New Roman" w:cs="Times New Roman"/>
          <w:b/>
          <w:sz w:val="24"/>
          <w:szCs w:val="24"/>
        </w:rPr>
      </w:pPr>
      <w:proofErr w:type="spellStart"/>
      <w:r w:rsidRPr="000C5AF5">
        <w:rPr>
          <w:rFonts w:ascii="Times New Roman" w:hAnsi="Times New Roman" w:cs="Times New Roman"/>
          <w:b/>
          <w:sz w:val="24"/>
          <w:szCs w:val="24"/>
        </w:rPr>
        <w:t>Додатков</w:t>
      </w:r>
      <w:proofErr w:type="spellEnd"/>
      <w:r w:rsidRPr="000C5AF5">
        <w:rPr>
          <w:rFonts w:ascii="Times New Roman" w:hAnsi="Times New Roman" w:cs="Times New Roman"/>
          <w:b/>
          <w:sz w:val="24"/>
          <w:szCs w:val="24"/>
          <w:lang w:val="uk-UA"/>
        </w:rPr>
        <w:t>а</w:t>
      </w:r>
      <w:r w:rsidRPr="000C5AF5">
        <w:rPr>
          <w:rFonts w:ascii="Times New Roman" w:hAnsi="Times New Roman" w:cs="Times New Roman"/>
          <w:b/>
          <w:sz w:val="24"/>
          <w:szCs w:val="24"/>
        </w:rPr>
        <w:t>:</w:t>
      </w:r>
    </w:p>
    <w:p w:rsidR="00047F2E" w:rsidRPr="000C5AF5" w:rsidRDefault="00047F2E" w:rsidP="000C5AF5">
      <w:pPr>
        <w:spacing w:after="0" w:line="240" w:lineRule="auto"/>
        <w:ind w:firstLine="567"/>
        <w:contextualSpacing/>
        <w:rPr>
          <w:rFonts w:ascii="Times New Roman" w:hAnsi="Times New Roman" w:cs="Times New Roman"/>
          <w:sz w:val="24"/>
          <w:szCs w:val="24"/>
          <w:lang w:val="uk-UA"/>
        </w:rPr>
      </w:pPr>
      <w:r w:rsidRPr="000C5AF5">
        <w:rPr>
          <w:rFonts w:ascii="Times New Roman" w:hAnsi="Times New Roman" w:cs="Times New Roman"/>
          <w:sz w:val="24"/>
          <w:szCs w:val="24"/>
        </w:rPr>
        <w:t xml:space="preserve">1. </w:t>
      </w:r>
      <w:proofErr w:type="spellStart"/>
      <w:r w:rsidRPr="000C5AF5">
        <w:rPr>
          <w:rFonts w:ascii="Times New Roman" w:hAnsi="Times New Roman" w:cs="Times New Roman"/>
          <w:sz w:val="24"/>
          <w:szCs w:val="24"/>
        </w:rPr>
        <w:t>Ленинджер</w:t>
      </w:r>
      <w:proofErr w:type="spellEnd"/>
      <w:r w:rsidRPr="000C5AF5">
        <w:rPr>
          <w:rFonts w:ascii="Times New Roman" w:hAnsi="Times New Roman" w:cs="Times New Roman"/>
          <w:sz w:val="24"/>
          <w:szCs w:val="24"/>
        </w:rPr>
        <w:t xml:space="preserve"> А. Биохимия</w:t>
      </w:r>
      <w:r w:rsidR="00367A72">
        <w:rPr>
          <w:rFonts w:ascii="Times New Roman" w:hAnsi="Times New Roman" w:cs="Times New Roman"/>
          <w:sz w:val="24"/>
          <w:szCs w:val="24"/>
          <w:lang w:val="uk-UA"/>
        </w:rPr>
        <w:t xml:space="preserve">: </w:t>
      </w:r>
      <w:proofErr w:type="spellStart"/>
      <w:r w:rsidR="00367A72">
        <w:rPr>
          <w:rFonts w:ascii="Times New Roman" w:hAnsi="Times New Roman" w:cs="Times New Roman"/>
          <w:sz w:val="24"/>
          <w:szCs w:val="24"/>
          <w:lang w:val="uk-UA"/>
        </w:rPr>
        <w:t>Учебник</w:t>
      </w:r>
      <w:proofErr w:type="spellEnd"/>
      <w:r w:rsidR="00B62BED" w:rsidRPr="000C5AF5">
        <w:rPr>
          <w:rFonts w:ascii="Times New Roman" w:hAnsi="Times New Roman" w:cs="Times New Roman"/>
          <w:sz w:val="24"/>
          <w:szCs w:val="24"/>
          <w:lang w:val="uk-UA"/>
        </w:rPr>
        <w:t xml:space="preserve"> / А. </w:t>
      </w:r>
      <w:proofErr w:type="spellStart"/>
      <w:r w:rsidR="00B62BED" w:rsidRPr="000C5AF5">
        <w:rPr>
          <w:rFonts w:ascii="Times New Roman" w:hAnsi="Times New Roman" w:cs="Times New Roman"/>
          <w:sz w:val="24"/>
          <w:szCs w:val="24"/>
          <w:lang w:val="uk-UA"/>
        </w:rPr>
        <w:t>Ленинджер</w:t>
      </w:r>
      <w:proofErr w:type="spellEnd"/>
      <w:r w:rsidRPr="000C5AF5">
        <w:rPr>
          <w:rFonts w:ascii="Times New Roman" w:hAnsi="Times New Roman" w:cs="Times New Roman"/>
          <w:sz w:val="24"/>
          <w:szCs w:val="24"/>
        </w:rPr>
        <w:t xml:space="preserve">. </w:t>
      </w:r>
      <w:r w:rsidRPr="000C5AF5">
        <w:rPr>
          <w:rFonts w:ascii="Times New Roman" w:hAnsi="Times New Roman" w:cs="Times New Roman"/>
          <w:sz w:val="24"/>
          <w:szCs w:val="24"/>
          <w:lang w:val="uk-UA"/>
        </w:rPr>
        <w:t>–</w:t>
      </w:r>
      <w:r w:rsidRPr="000C5AF5">
        <w:rPr>
          <w:rFonts w:ascii="Times New Roman" w:hAnsi="Times New Roman" w:cs="Times New Roman"/>
          <w:sz w:val="24"/>
          <w:szCs w:val="24"/>
        </w:rPr>
        <w:t xml:space="preserve"> М.: Мир, 1976. </w:t>
      </w:r>
      <w:r w:rsidRPr="000C5AF5">
        <w:rPr>
          <w:rFonts w:ascii="Times New Roman" w:hAnsi="Times New Roman" w:cs="Times New Roman"/>
          <w:sz w:val="24"/>
          <w:szCs w:val="24"/>
          <w:lang w:val="uk-UA"/>
        </w:rPr>
        <w:t>–</w:t>
      </w:r>
      <w:r w:rsidRPr="000C5AF5">
        <w:rPr>
          <w:rFonts w:ascii="Times New Roman" w:hAnsi="Times New Roman" w:cs="Times New Roman"/>
          <w:sz w:val="24"/>
          <w:szCs w:val="24"/>
        </w:rPr>
        <w:t xml:space="preserve"> 957 </w:t>
      </w:r>
      <w:proofErr w:type="gramStart"/>
      <w:r w:rsidRPr="000C5AF5">
        <w:rPr>
          <w:rFonts w:ascii="Times New Roman" w:hAnsi="Times New Roman" w:cs="Times New Roman"/>
          <w:sz w:val="24"/>
          <w:szCs w:val="24"/>
        </w:rPr>
        <w:t>с</w:t>
      </w:r>
      <w:proofErr w:type="gramEnd"/>
      <w:r w:rsidRPr="000C5AF5">
        <w:rPr>
          <w:rFonts w:ascii="Times New Roman" w:hAnsi="Times New Roman" w:cs="Times New Roman"/>
          <w:sz w:val="24"/>
          <w:szCs w:val="24"/>
        </w:rPr>
        <w:t>.</w:t>
      </w:r>
    </w:p>
    <w:p w:rsidR="00047F2E" w:rsidRPr="000C5AF5" w:rsidRDefault="00047F2E" w:rsidP="000C5AF5">
      <w:pPr>
        <w:spacing w:after="0" w:line="240" w:lineRule="auto"/>
        <w:ind w:firstLine="567"/>
        <w:contextualSpacing/>
        <w:rPr>
          <w:rFonts w:ascii="Times New Roman" w:hAnsi="Times New Roman" w:cs="Times New Roman"/>
          <w:sz w:val="24"/>
          <w:szCs w:val="24"/>
        </w:rPr>
      </w:pPr>
      <w:r w:rsidRPr="000C5AF5">
        <w:rPr>
          <w:rFonts w:ascii="Times New Roman" w:hAnsi="Times New Roman" w:cs="Times New Roman"/>
          <w:sz w:val="24"/>
          <w:szCs w:val="24"/>
          <w:lang w:val="uk-UA"/>
        </w:rPr>
        <w:t>2</w:t>
      </w:r>
      <w:r w:rsidRPr="000C5AF5">
        <w:rPr>
          <w:rFonts w:ascii="Times New Roman" w:hAnsi="Times New Roman" w:cs="Times New Roman"/>
          <w:sz w:val="24"/>
          <w:szCs w:val="24"/>
        </w:rPr>
        <w:t xml:space="preserve">. </w:t>
      </w:r>
      <w:proofErr w:type="spellStart"/>
      <w:r w:rsidRPr="000C5AF5">
        <w:rPr>
          <w:rFonts w:ascii="Times New Roman" w:hAnsi="Times New Roman" w:cs="Times New Roman"/>
          <w:sz w:val="24"/>
          <w:szCs w:val="24"/>
        </w:rPr>
        <w:t>Агоя</w:t>
      </w:r>
      <w:proofErr w:type="spellEnd"/>
      <w:r w:rsidRPr="000C5AF5">
        <w:rPr>
          <w:rFonts w:ascii="Times New Roman" w:hAnsi="Times New Roman" w:cs="Times New Roman"/>
          <w:sz w:val="24"/>
          <w:szCs w:val="24"/>
        </w:rPr>
        <w:t xml:space="preserve"> В.И. и др. Молекулярная биология</w:t>
      </w:r>
      <w:proofErr w:type="gramStart"/>
      <w:r w:rsidR="00B62BED" w:rsidRPr="000C5AF5">
        <w:rPr>
          <w:rFonts w:ascii="Times New Roman" w:hAnsi="Times New Roman" w:cs="Times New Roman"/>
          <w:sz w:val="24"/>
          <w:szCs w:val="24"/>
          <w:lang w:val="uk-UA"/>
        </w:rPr>
        <w:t xml:space="preserve"> </w:t>
      </w:r>
      <w:r w:rsidR="00367A72">
        <w:rPr>
          <w:rFonts w:ascii="Times New Roman" w:hAnsi="Times New Roman" w:cs="Times New Roman"/>
          <w:sz w:val="24"/>
          <w:szCs w:val="24"/>
          <w:lang w:val="uk-UA"/>
        </w:rPr>
        <w:t>:</w:t>
      </w:r>
      <w:proofErr w:type="gramEnd"/>
      <w:r w:rsidR="00367A72">
        <w:rPr>
          <w:rFonts w:ascii="Times New Roman" w:hAnsi="Times New Roman" w:cs="Times New Roman"/>
          <w:sz w:val="24"/>
          <w:szCs w:val="24"/>
          <w:lang w:val="uk-UA"/>
        </w:rPr>
        <w:t xml:space="preserve"> </w:t>
      </w:r>
      <w:proofErr w:type="spellStart"/>
      <w:r w:rsidR="00367A72">
        <w:rPr>
          <w:rFonts w:ascii="Times New Roman" w:hAnsi="Times New Roman" w:cs="Times New Roman"/>
          <w:sz w:val="24"/>
          <w:szCs w:val="24"/>
          <w:lang w:val="uk-UA"/>
        </w:rPr>
        <w:t>Учебник</w:t>
      </w:r>
      <w:proofErr w:type="spellEnd"/>
      <w:r w:rsidR="00B62BED" w:rsidRPr="000C5AF5">
        <w:rPr>
          <w:rFonts w:ascii="Times New Roman" w:hAnsi="Times New Roman" w:cs="Times New Roman"/>
          <w:sz w:val="24"/>
          <w:szCs w:val="24"/>
          <w:lang w:val="uk-UA"/>
        </w:rPr>
        <w:t xml:space="preserve">/ В.И. </w:t>
      </w:r>
      <w:proofErr w:type="spellStart"/>
      <w:r w:rsidR="00B62BED" w:rsidRPr="000C5AF5">
        <w:rPr>
          <w:rFonts w:ascii="Times New Roman" w:hAnsi="Times New Roman" w:cs="Times New Roman"/>
          <w:sz w:val="24"/>
          <w:szCs w:val="24"/>
          <w:lang w:val="uk-UA"/>
        </w:rPr>
        <w:t>Агоя</w:t>
      </w:r>
      <w:proofErr w:type="spellEnd"/>
      <w:r w:rsidRPr="000C5AF5">
        <w:rPr>
          <w:rFonts w:ascii="Times New Roman" w:hAnsi="Times New Roman" w:cs="Times New Roman"/>
          <w:sz w:val="24"/>
          <w:szCs w:val="24"/>
        </w:rPr>
        <w:t xml:space="preserve">. </w:t>
      </w:r>
      <w:r w:rsidRPr="000C5AF5">
        <w:rPr>
          <w:rFonts w:ascii="Times New Roman" w:hAnsi="Times New Roman" w:cs="Times New Roman"/>
          <w:sz w:val="24"/>
          <w:szCs w:val="24"/>
          <w:lang w:val="uk-UA"/>
        </w:rPr>
        <w:t>–</w:t>
      </w:r>
      <w:r w:rsidRPr="000C5AF5">
        <w:rPr>
          <w:rFonts w:ascii="Times New Roman" w:hAnsi="Times New Roman" w:cs="Times New Roman"/>
          <w:sz w:val="24"/>
          <w:szCs w:val="24"/>
        </w:rPr>
        <w:t xml:space="preserve"> М.: Высшая школа, 1990. </w:t>
      </w:r>
      <w:r w:rsidRPr="000C5AF5">
        <w:rPr>
          <w:rFonts w:ascii="Times New Roman" w:hAnsi="Times New Roman" w:cs="Times New Roman"/>
          <w:sz w:val="24"/>
          <w:szCs w:val="24"/>
          <w:lang w:val="uk-UA"/>
        </w:rPr>
        <w:t>–</w:t>
      </w:r>
      <w:r w:rsidRPr="000C5AF5">
        <w:rPr>
          <w:rFonts w:ascii="Times New Roman" w:hAnsi="Times New Roman" w:cs="Times New Roman"/>
          <w:sz w:val="24"/>
          <w:szCs w:val="24"/>
        </w:rPr>
        <w:t xml:space="preserve"> 352 </w:t>
      </w:r>
      <w:proofErr w:type="gramStart"/>
      <w:r w:rsidRPr="000C5AF5">
        <w:rPr>
          <w:rFonts w:ascii="Times New Roman" w:hAnsi="Times New Roman" w:cs="Times New Roman"/>
          <w:sz w:val="24"/>
          <w:szCs w:val="24"/>
        </w:rPr>
        <w:t>с</w:t>
      </w:r>
      <w:proofErr w:type="gramEnd"/>
      <w:r w:rsidRPr="000C5AF5">
        <w:rPr>
          <w:rFonts w:ascii="Times New Roman" w:hAnsi="Times New Roman" w:cs="Times New Roman"/>
          <w:sz w:val="24"/>
          <w:szCs w:val="24"/>
        </w:rPr>
        <w:t>.</w:t>
      </w:r>
    </w:p>
    <w:p w:rsidR="00047F2E" w:rsidRPr="000C5AF5" w:rsidRDefault="00047F2E" w:rsidP="000C5AF5">
      <w:pPr>
        <w:spacing w:after="0" w:line="240" w:lineRule="auto"/>
        <w:ind w:firstLine="567"/>
        <w:contextualSpacing/>
        <w:jc w:val="center"/>
        <w:rPr>
          <w:rFonts w:ascii="Times New Roman" w:hAnsi="Times New Roman" w:cs="Times New Roman"/>
          <w:b/>
          <w:sz w:val="24"/>
          <w:szCs w:val="24"/>
          <w:lang w:val="uk-UA"/>
        </w:rPr>
      </w:pPr>
    </w:p>
    <w:p w:rsidR="00047F2E" w:rsidRPr="000C5AF5" w:rsidRDefault="00047F2E" w:rsidP="000C5AF5">
      <w:pPr>
        <w:spacing w:after="0" w:line="240" w:lineRule="auto"/>
        <w:ind w:firstLine="567"/>
        <w:contextualSpacing/>
        <w:rPr>
          <w:rFonts w:ascii="Times New Roman" w:hAnsi="Times New Roman" w:cs="Times New Roman"/>
          <w:b/>
          <w:sz w:val="24"/>
          <w:szCs w:val="24"/>
          <w:lang w:val="uk-UA"/>
        </w:rPr>
      </w:pPr>
      <w:r w:rsidRPr="000C5AF5">
        <w:rPr>
          <w:rFonts w:ascii="Times New Roman" w:hAnsi="Times New Roman" w:cs="Times New Roman"/>
          <w:b/>
          <w:sz w:val="24"/>
          <w:szCs w:val="24"/>
          <w:lang w:val="uk-UA"/>
        </w:rPr>
        <w:t xml:space="preserve">Інтернет ресурси </w:t>
      </w:r>
    </w:p>
    <w:p w:rsidR="00047F2E" w:rsidRPr="000C5AF5" w:rsidRDefault="0063622F" w:rsidP="000C5AF5">
      <w:pPr>
        <w:spacing w:after="0" w:line="240" w:lineRule="auto"/>
        <w:ind w:firstLine="567"/>
        <w:contextualSpacing/>
        <w:rPr>
          <w:rFonts w:ascii="Times New Roman" w:hAnsi="Times New Roman" w:cs="Times New Roman"/>
          <w:sz w:val="24"/>
          <w:szCs w:val="24"/>
          <w:lang w:val="uk-UA"/>
        </w:rPr>
      </w:pPr>
      <w:hyperlink r:id="rId6" w:history="1">
        <w:r w:rsidR="00047F2E" w:rsidRPr="000C5AF5">
          <w:rPr>
            <w:rStyle w:val="a3"/>
            <w:rFonts w:ascii="Times New Roman" w:hAnsi="Times New Roman" w:cs="Times New Roman"/>
            <w:sz w:val="24"/>
            <w:szCs w:val="24"/>
            <w:lang w:val="uk-UA"/>
          </w:rPr>
          <w:t>http://studentus.net/book/89-biologichna-ximiya.html</w:t>
        </w:r>
      </w:hyperlink>
    </w:p>
    <w:p w:rsidR="00047F2E" w:rsidRPr="000C5AF5" w:rsidRDefault="0063622F" w:rsidP="000C5AF5">
      <w:pPr>
        <w:spacing w:after="0" w:line="240" w:lineRule="auto"/>
        <w:ind w:firstLine="567"/>
        <w:contextualSpacing/>
        <w:rPr>
          <w:rFonts w:ascii="Times New Roman" w:hAnsi="Times New Roman" w:cs="Times New Roman"/>
          <w:sz w:val="24"/>
          <w:szCs w:val="24"/>
          <w:lang w:val="uk-UA"/>
        </w:rPr>
      </w:pPr>
      <w:hyperlink r:id="rId7" w:history="1">
        <w:r w:rsidR="00047F2E" w:rsidRPr="000C5AF5">
          <w:rPr>
            <w:rStyle w:val="a3"/>
            <w:rFonts w:ascii="Times New Roman" w:hAnsi="Times New Roman" w:cs="Times New Roman"/>
            <w:sz w:val="24"/>
            <w:szCs w:val="24"/>
            <w:lang w:val="uk-UA"/>
          </w:rPr>
          <w:t>http://biochem.vsmu.edu.ua/library/gubsky_biologicheskaya_khimia.pdf</w:t>
        </w:r>
      </w:hyperlink>
    </w:p>
    <w:p w:rsidR="00047F2E" w:rsidRPr="000C5AF5" w:rsidRDefault="00047F2E" w:rsidP="000C5AF5">
      <w:pPr>
        <w:spacing w:after="0" w:line="240" w:lineRule="auto"/>
        <w:ind w:firstLine="567"/>
        <w:contextualSpacing/>
        <w:rPr>
          <w:rFonts w:ascii="Times New Roman" w:hAnsi="Times New Roman" w:cs="Times New Roman"/>
          <w:sz w:val="24"/>
          <w:szCs w:val="24"/>
          <w:lang w:val="uk-UA"/>
        </w:rPr>
      </w:pPr>
    </w:p>
    <w:p w:rsidR="00047F2E" w:rsidRPr="000C5AF5"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rPr>
          <w:rFonts w:ascii="Times New Roman" w:hAnsi="Times New Roman" w:cs="Times New Roman"/>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047F2E" w:rsidRDefault="00047F2E" w:rsidP="00047F2E">
      <w:pPr>
        <w:spacing w:line="240" w:lineRule="auto"/>
        <w:jc w:val="center"/>
        <w:rPr>
          <w:rFonts w:ascii="Times New Roman" w:hAnsi="Times New Roman" w:cs="Times New Roman"/>
          <w:b/>
          <w:sz w:val="24"/>
          <w:szCs w:val="24"/>
          <w:lang w:val="uk-UA"/>
        </w:rPr>
      </w:pPr>
    </w:p>
    <w:p w:rsidR="00047F2E" w:rsidRPr="00367A72" w:rsidRDefault="00047F2E" w:rsidP="000C5AF5">
      <w:pPr>
        <w:spacing w:line="240" w:lineRule="auto"/>
        <w:rPr>
          <w:rFonts w:ascii="Times New Roman" w:hAnsi="Times New Roman" w:cs="Times New Roman"/>
          <w:b/>
          <w:sz w:val="24"/>
          <w:szCs w:val="24"/>
          <w:lang w:val="uk-UA"/>
        </w:rPr>
      </w:pPr>
    </w:p>
    <w:p w:rsidR="00047F2E" w:rsidRPr="00047F2E" w:rsidRDefault="00047F2E" w:rsidP="00047F2E">
      <w:pPr>
        <w:spacing w:line="240" w:lineRule="auto"/>
        <w:rPr>
          <w:rFonts w:ascii="Times New Roman" w:hAnsi="Times New Roman" w:cs="Times New Roman"/>
          <w:b/>
          <w:sz w:val="24"/>
          <w:szCs w:val="24"/>
          <w:lang w:val="uk-UA"/>
        </w:rPr>
      </w:pPr>
    </w:p>
    <w:p w:rsidR="00047F2E" w:rsidRPr="00047F2E" w:rsidRDefault="00047F2E" w:rsidP="000C5AF5">
      <w:pPr>
        <w:shd w:val="clear" w:color="auto" w:fill="FFFFFF"/>
        <w:spacing w:after="0" w:line="240" w:lineRule="auto"/>
        <w:ind w:firstLine="706"/>
        <w:contextualSpacing/>
        <w:jc w:val="center"/>
        <w:rPr>
          <w:rFonts w:ascii="Times New Roman" w:hAnsi="Times New Roman" w:cs="Times New Roman"/>
          <w:b/>
          <w:sz w:val="24"/>
          <w:szCs w:val="24"/>
          <w:lang w:val="uk-UA"/>
        </w:rPr>
      </w:pPr>
      <w:r w:rsidRPr="00047F2E">
        <w:rPr>
          <w:rFonts w:ascii="Times New Roman" w:hAnsi="Times New Roman" w:cs="Times New Roman"/>
          <w:b/>
          <w:sz w:val="24"/>
          <w:szCs w:val="24"/>
          <w:lang w:val="uk-UA"/>
        </w:rPr>
        <w:lastRenderedPageBreak/>
        <w:t>Зміни та доповнення до робочої програми</w:t>
      </w:r>
    </w:p>
    <w:p w:rsidR="00047F2E" w:rsidRPr="00047F2E" w:rsidRDefault="00047F2E" w:rsidP="000C5AF5">
      <w:pPr>
        <w:spacing w:after="0" w:line="240" w:lineRule="auto"/>
        <w:ind w:left="2832" w:firstLine="3"/>
        <w:contextualSpacing/>
        <w:rPr>
          <w:rFonts w:ascii="Times New Roman" w:hAnsi="Times New Roman" w:cs="Times New Roman"/>
          <w:b/>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______________ </w:t>
      </w:r>
      <w:proofErr w:type="spellStart"/>
      <w:r w:rsidRPr="00047F2E">
        <w:rPr>
          <w:rFonts w:ascii="Times New Roman" w:hAnsi="Times New Roman" w:cs="Times New Roman"/>
          <w:sz w:val="24"/>
          <w:szCs w:val="24"/>
          <w:lang w:val="uk-UA"/>
        </w:rPr>
        <w:t>н.р</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Протокол № 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від «___» _______200_р. </w:t>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Завідувач кафедри __________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______________ </w:t>
      </w:r>
      <w:proofErr w:type="spellStart"/>
      <w:r w:rsidRPr="00047F2E">
        <w:rPr>
          <w:rFonts w:ascii="Times New Roman" w:hAnsi="Times New Roman" w:cs="Times New Roman"/>
          <w:sz w:val="24"/>
          <w:szCs w:val="24"/>
          <w:lang w:val="uk-UA"/>
        </w:rPr>
        <w:t>н.р</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Протокол № 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від «___» _______200_р. </w:t>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Завідувач кафедри __________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t xml:space="preserve">______________ </w:t>
      </w:r>
      <w:proofErr w:type="spellStart"/>
      <w:r w:rsidRPr="00047F2E">
        <w:rPr>
          <w:rFonts w:ascii="Times New Roman" w:hAnsi="Times New Roman" w:cs="Times New Roman"/>
          <w:sz w:val="24"/>
          <w:szCs w:val="24"/>
          <w:lang w:val="uk-UA"/>
        </w:rPr>
        <w:t>н.р</w:t>
      </w:r>
      <w:proofErr w:type="spellEnd"/>
      <w:r w:rsidRPr="00047F2E">
        <w:rPr>
          <w:rFonts w:ascii="Times New Roman" w:hAnsi="Times New Roman" w:cs="Times New Roman"/>
          <w:sz w:val="24"/>
          <w:szCs w:val="24"/>
          <w:lang w:val="uk-UA"/>
        </w:rPr>
        <w:t>.</w:t>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Протокол № 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від «___» _______200_р. </w:t>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pacing w:after="0" w:line="240" w:lineRule="auto"/>
        <w:ind w:left="5664" w:hanging="5664"/>
        <w:contextualSpacing/>
        <w:rPr>
          <w:rFonts w:ascii="Times New Roman" w:hAnsi="Times New Roman" w:cs="Times New Roman"/>
          <w:sz w:val="24"/>
          <w:szCs w:val="24"/>
          <w:lang w:val="uk-UA"/>
        </w:rPr>
      </w:pPr>
      <w:r w:rsidRPr="00047F2E">
        <w:rPr>
          <w:rFonts w:ascii="Times New Roman" w:hAnsi="Times New Roman" w:cs="Times New Roman"/>
          <w:sz w:val="24"/>
          <w:szCs w:val="24"/>
          <w:lang w:val="uk-UA"/>
        </w:rPr>
        <w:t xml:space="preserve">Завідувач кафедри __________ </w:t>
      </w:r>
      <w:r w:rsidRPr="00047F2E">
        <w:rPr>
          <w:rFonts w:ascii="Times New Roman" w:hAnsi="Times New Roman" w:cs="Times New Roman"/>
          <w:sz w:val="24"/>
          <w:szCs w:val="24"/>
          <w:lang w:val="uk-UA"/>
        </w:rPr>
        <w:tab/>
      </w:r>
    </w:p>
    <w:p w:rsidR="00047F2E" w:rsidRPr="00047F2E" w:rsidRDefault="00047F2E" w:rsidP="000C5AF5">
      <w:pPr>
        <w:spacing w:after="0" w:line="240" w:lineRule="auto"/>
        <w:contextualSpacing/>
        <w:jc w:val="right"/>
        <w:rPr>
          <w:rFonts w:ascii="Times New Roman" w:hAnsi="Times New Roman" w:cs="Times New Roman"/>
          <w:sz w:val="24"/>
          <w:szCs w:val="24"/>
          <w:lang w:val="uk-UA"/>
        </w:rPr>
      </w:pPr>
    </w:p>
    <w:p w:rsidR="00047F2E" w:rsidRPr="00047F2E" w:rsidRDefault="00047F2E" w:rsidP="000C5AF5">
      <w:pPr>
        <w:shd w:val="clear" w:color="auto" w:fill="FFFFFF"/>
        <w:spacing w:after="0" w:line="240" w:lineRule="auto"/>
        <w:ind w:firstLine="706"/>
        <w:contextualSpacing/>
        <w:jc w:val="center"/>
        <w:rPr>
          <w:rFonts w:ascii="Times New Roman" w:hAnsi="Times New Roman" w:cs="Times New Roman"/>
          <w:sz w:val="24"/>
          <w:szCs w:val="24"/>
          <w:lang w:val="uk-UA"/>
        </w:rPr>
      </w:pPr>
    </w:p>
    <w:p w:rsidR="00047F2E" w:rsidRPr="00047F2E" w:rsidRDefault="00047F2E" w:rsidP="000C5AF5">
      <w:pPr>
        <w:widowControl w:val="0"/>
        <w:spacing w:after="0" w:line="240" w:lineRule="auto"/>
        <w:contextualSpacing/>
        <w:jc w:val="both"/>
        <w:rPr>
          <w:rFonts w:ascii="Times New Roman" w:hAnsi="Times New Roman" w:cs="Times New Roman"/>
          <w:sz w:val="24"/>
          <w:szCs w:val="24"/>
        </w:rPr>
      </w:pPr>
    </w:p>
    <w:p w:rsidR="00047F2E" w:rsidRPr="00047F2E" w:rsidRDefault="00047F2E" w:rsidP="000C5AF5">
      <w:pPr>
        <w:spacing w:after="0" w:line="240" w:lineRule="auto"/>
        <w:contextualSpacing/>
        <w:jc w:val="center"/>
        <w:rPr>
          <w:rFonts w:ascii="Times New Roman" w:hAnsi="Times New Roman" w:cs="Times New Roman"/>
          <w:sz w:val="24"/>
          <w:szCs w:val="24"/>
          <w:lang w:val="uk-UA"/>
        </w:rPr>
      </w:pPr>
    </w:p>
    <w:p w:rsidR="00047F2E" w:rsidRPr="00047F2E" w:rsidRDefault="00047F2E" w:rsidP="000C5AF5">
      <w:pPr>
        <w:spacing w:after="0" w:line="240" w:lineRule="auto"/>
        <w:contextualSpacing/>
        <w:jc w:val="center"/>
        <w:rPr>
          <w:rFonts w:ascii="Times New Roman" w:hAnsi="Times New Roman" w:cs="Times New Roman"/>
          <w:b/>
          <w:sz w:val="24"/>
          <w:szCs w:val="24"/>
          <w:lang w:val="uk-UA"/>
        </w:rPr>
      </w:pPr>
    </w:p>
    <w:p w:rsidR="00047F2E" w:rsidRPr="00047F2E" w:rsidRDefault="00047F2E" w:rsidP="000C5AF5">
      <w:pPr>
        <w:spacing w:after="0" w:line="240" w:lineRule="auto"/>
        <w:contextualSpacing/>
        <w:rPr>
          <w:rFonts w:ascii="Times New Roman" w:hAnsi="Times New Roman" w:cs="Times New Roman"/>
          <w:sz w:val="24"/>
          <w:szCs w:val="24"/>
          <w:lang w:val="uk-UA"/>
        </w:rPr>
      </w:pPr>
    </w:p>
    <w:sectPr w:rsidR="00047F2E" w:rsidRPr="00047F2E" w:rsidSect="006105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4F2"/>
    <w:multiLevelType w:val="hybridMultilevel"/>
    <w:tmpl w:val="046058D2"/>
    <w:lvl w:ilvl="0" w:tplc="422882F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570E84"/>
    <w:multiLevelType w:val="hybridMultilevel"/>
    <w:tmpl w:val="0FC2ED0E"/>
    <w:lvl w:ilvl="0" w:tplc="B78E602E">
      <w:numFmt w:val="bullet"/>
      <w:lvlText w:val="-"/>
      <w:lvlJc w:val="left"/>
      <w:pPr>
        <w:ind w:left="1428" w:hanging="348"/>
      </w:pPr>
      <w:rPr>
        <w:rFonts w:ascii="Times New Roman" w:eastAsia="Times New Roman" w:hAnsi="Times New Roman" w:cs="Times New Roman" w:hint="default"/>
        <w:w w:val="100"/>
        <w:sz w:val="28"/>
        <w:szCs w:val="28"/>
        <w:lang w:val="en-US" w:eastAsia="en-US" w:bidi="en-US"/>
      </w:rPr>
    </w:lvl>
    <w:lvl w:ilvl="1" w:tplc="36223A94">
      <w:numFmt w:val="bullet"/>
      <w:lvlText w:val=""/>
      <w:lvlJc w:val="left"/>
      <w:pPr>
        <w:ind w:left="720" w:hanging="168"/>
      </w:pPr>
      <w:rPr>
        <w:rFonts w:ascii="Symbol" w:eastAsia="Symbol" w:hAnsi="Symbol" w:cs="Symbol" w:hint="default"/>
        <w:w w:val="100"/>
        <w:sz w:val="28"/>
        <w:szCs w:val="28"/>
        <w:lang w:val="en-US" w:eastAsia="en-US" w:bidi="en-US"/>
      </w:rPr>
    </w:lvl>
    <w:lvl w:ilvl="2" w:tplc="C26A1414">
      <w:numFmt w:val="bullet"/>
      <w:lvlText w:val="•"/>
      <w:lvlJc w:val="left"/>
      <w:pPr>
        <w:ind w:left="2585" w:hanging="168"/>
      </w:pPr>
      <w:rPr>
        <w:rFonts w:hint="default"/>
        <w:lang w:val="en-US" w:eastAsia="en-US" w:bidi="en-US"/>
      </w:rPr>
    </w:lvl>
    <w:lvl w:ilvl="3" w:tplc="B4AE26D8">
      <w:numFmt w:val="bullet"/>
      <w:lvlText w:val="•"/>
      <w:lvlJc w:val="left"/>
      <w:pPr>
        <w:ind w:left="3750" w:hanging="168"/>
      </w:pPr>
      <w:rPr>
        <w:rFonts w:hint="default"/>
        <w:lang w:val="en-US" w:eastAsia="en-US" w:bidi="en-US"/>
      </w:rPr>
    </w:lvl>
    <w:lvl w:ilvl="4" w:tplc="758E4018">
      <w:numFmt w:val="bullet"/>
      <w:lvlText w:val="•"/>
      <w:lvlJc w:val="left"/>
      <w:pPr>
        <w:ind w:left="4915" w:hanging="168"/>
      </w:pPr>
      <w:rPr>
        <w:rFonts w:hint="default"/>
        <w:lang w:val="en-US" w:eastAsia="en-US" w:bidi="en-US"/>
      </w:rPr>
    </w:lvl>
    <w:lvl w:ilvl="5" w:tplc="4FDC36B6">
      <w:numFmt w:val="bullet"/>
      <w:lvlText w:val="•"/>
      <w:lvlJc w:val="left"/>
      <w:pPr>
        <w:ind w:left="6080" w:hanging="168"/>
      </w:pPr>
      <w:rPr>
        <w:rFonts w:hint="default"/>
        <w:lang w:val="en-US" w:eastAsia="en-US" w:bidi="en-US"/>
      </w:rPr>
    </w:lvl>
    <w:lvl w:ilvl="6" w:tplc="38D83602">
      <w:numFmt w:val="bullet"/>
      <w:lvlText w:val="•"/>
      <w:lvlJc w:val="left"/>
      <w:pPr>
        <w:ind w:left="7245" w:hanging="168"/>
      </w:pPr>
      <w:rPr>
        <w:rFonts w:hint="default"/>
        <w:lang w:val="en-US" w:eastAsia="en-US" w:bidi="en-US"/>
      </w:rPr>
    </w:lvl>
    <w:lvl w:ilvl="7" w:tplc="422295C0">
      <w:numFmt w:val="bullet"/>
      <w:lvlText w:val="•"/>
      <w:lvlJc w:val="left"/>
      <w:pPr>
        <w:ind w:left="8410" w:hanging="168"/>
      </w:pPr>
      <w:rPr>
        <w:rFonts w:hint="default"/>
        <w:lang w:val="en-US" w:eastAsia="en-US" w:bidi="en-US"/>
      </w:rPr>
    </w:lvl>
    <w:lvl w:ilvl="8" w:tplc="6FC681BA">
      <w:numFmt w:val="bullet"/>
      <w:lvlText w:val="•"/>
      <w:lvlJc w:val="left"/>
      <w:pPr>
        <w:ind w:left="9576" w:hanging="168"/>
      </w:pPr>
      <w:rPr>
        <w:rFonts w:hint="default"/>
        <w:lang w:val="en-US" w:eastAsia="en-US" w:bidi="en-US"/>
      </w:rPr>
    </w:lvl>
  </w:abstractNum>
  <w:abstractNum w:abstractNumId="2">
    <w:nsid w:val="27D00606"/>
    <w:multiLevelType w:val="hybridMultilevel"/>
    <w:tmpl w:val="A740CB62"/>
    <w:lvl w:ilvl="0" w:tplc="130ADF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036E5A"/>
    <w:multiLevelType w:val="hybridMultilevel"/>
    <w:tmpl w:val="400EBFA0"/>
    <w:lvl w:ilvl="0" w:tplc="D2745AA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7F2E"/>
    <w:rsid w:val="00047F2E"/>
    <w:rsid w:val="000C5AF5"/>
    <w:rsid w:val="00157400"/>
    <w:rsid w:val="001824DE"/>
    <w:rsid w:val="001A4915"/>
    <w:rsid w:val="00367A72"/>
    <w:rsid w:val="00374691"/>
    <w:rsid w:val="00411067"/>
    <w:rsid w:val="00610575"/>
    <w:rsid w:val="0063622F"/>
    <w:rsid w:val="00695704"/>
    <w:rsid w:val="008D6818"/>
    <w:rsid w:val="008E5D67"/>
    <w:rsid w:val="00A84B56"/>
    <w:rsid w:val="00B16B83"/>
    <w:rsid w:val="00B62BED"/>
    <w:rsid w:val="00BD20B2"/>
    <w:rsid w:val="00D91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75"/>
  </w:style>
  <w:style w:type="paragraph" w:styleId="1">
    <w:name w:val="heading 1"/>
    <w:basedOn w:val="a"/>
    <w:next w:val="a"/>
    <w:link w:val="10"/>
    <w:qFormat/>
    <w:rsid w:val="00047F2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047F2E"/>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semiHidden/>
    <w:unhideWhenUsed/>
    <w:qFormat/>
    <w:rsid w:val="00047F2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047F2E"/>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semiHidden/>
    <w:unhideWhenUsed/>
    <w:qFormat/>
    <w:rsid w:val="00047F2E"/>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F2E"/>
    <w:rPr>
      <w:rFonts w:ascii="Arial" w:eastAsia="Times New Roman" w:hAnsi="Arial" w:cs="Arial"/>
      <w:b/>
      <w:bCs/>
      <w:kern w:val="32"/>
      <w:sz w:val="32"/>
      <w:szCs w:val="32"/>
    </w:rPr>
  </w:style>
  <w:style w:type="character" w:customStyle="1" w:styleId="20">
    <w:name w:val="Заголовок 2 Знак"/>
    <w:basedOn w:val="a0"/>
    <w:link w:val="2"/>
    <w:semiHidden/>
    <w:rsid w:val="00047F2E"/>
    <w:rPr>
      <w:rFonts w:ascii="Arial" w:eastAsia="Times New Roman" w:hAnsi="Arial" w:cs="Arial"/>
      <w:b/>
      <w:bCs/>
      <w:i/>
      <w:iCs/>
      <w:sz w:val="28"/>
      <w:szCs w:val="28"/>
    </w:rPr>
  </w:style>
  <w:style w:type="character" w:customStyle="1" w:styleId="50">
    <w:name w:val="Заголовок 5 Знак"/>
    <w:basedOn w:val="a0"/>
    <w:link w:val="5"/>
    <w:semiHidden/>
    <w:rsid w:val="00047F2E"/>
    <w:rPr>
      <w:rFonts w:ascii="Times New Roman" w:eastAsia="Times New Roman" w:hAnsi="Times New Roman" w:cs="Times New Roman"/>
      <w:b/>
      <w:bCs/>
      <w:i/>
      <w:iCs/>
      <w:sz w:val="26"/>
      <w:szCs w:val="26"/>
    </w:rPr>
  </w:style>
  <w:style w:type="character" w:customStyle="1" w:styleId="40">
    <w:name w:val="Заголовок 4 Знак"/>
    <w:basedOn w:val="a0"/>
    <w:link w:val="4"/>
    <w:semiHidden/>
    <w:rsid w:val="00047F2E"/>
    <w:rPr>
      <w:rFonts w:ascii="Times New Roman" w:eastAsia="Times New Roman" w:hAnsi="Times New Roman" w:cs="Times New Roman"/>
      <w:b/>
      <w:bCs/>
      <w:sz w:val="28"/>
      <w:szCs w:val="28"/>
    </w:rPr>
  </w:style>
  <w:style w:type="character" w:customStyle="1" w:styleId="70">
    <w:name w:val="Заголовок 7 Знак"/>
    <w:basedOn w:val="a0"/>
    <w:link w:val="7"/>
    <w:semiHidden/>
    <w:rsid w:val="00047F2E"/>
    <w:rPr>
      <w:rFonts w:ascii="Times New Roman" w:eastAsia="Times New Roman" w:hAnsi="Times New Roman" w:cs="Times New Roman"/>
      <w:sz w:val="24"/>
      <w:szCs w:val="24"/>
    </w:rPr>
  </w:style>
  <w:style w:type="character" w:styleId="a3">
    <w:name w:val="Hyperlink"/>
    <w:basedOn w:val="a0"/>
    <w:semiHidden/>
    <w:unhideWhenUsed/>
    <w:rsid w:val="00047F2E"/>
    <w:rPr>
      <w:color w:val="0000FF"/>
      <w:u w:val="single"/>
    </w:rPr>
  </w:style>
  <w:style w:type="paragraph" w:styleId="a4">
    <w:name w:val="Title"/>
    <w:basedOn w:val="a"/>
    <w:link w:val="a5"/>
    <w:qFormat/>
    <w:rsid w:val="00047F2E"/>
    <w:pPr>
      <w:spacing w:after="0" w:line="240" w:lineRule="auto"/>
      <w:jc w:val="center"/>
    </w:pPr>
    <w:rPr>
      <w:rFonts w:ascii="Times New Roman" w:eastAsia="Times New Roman" w:hAnsi="Times New Roman" w:cs="Times New Roman"/>
      <w:sz w:val="28"/>
      <w:szCs w:val="24"/>
      <w:lang w:val="uk-UA"/>
    </w:rPr>
  </w:style>
  <w:style w:type="character" w:customStyle="1" w:styleId="a5">
    <w:name w:val="Название Знак"/>
    <w:basedOn w:val="a0"/>
    <w:link w:val="a4"/>
    <w:rsid w:val="00047F2E"/>
    <w:rPr>
      <w:rFonts w:ascii="Times New Roman" w:eastAsia="Times New Roman" w:hAnsi="Times New Roman" w:cs="Times New Roman"/>
      <w:sz w:val="28"/>
      <w:szCs w:val="24"/>
      <w:lang w:val="uk-UA"/>
    </w:rPr>
  </w:style>
  <w:style w:type="paragraph" w:styleId="a6">
    <w:name w:val="Body Text"/>
    <w:basedOn w:val="a"/>
    <w:link w:val="a7"/>
    <w:unhideWhenUsed/>
    <w:rsid w:val="00047F2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047F2E"/>
    <w:rPr>
      <w:rFonts w:ascii="Times New Roman" w:eastAsia="Times New Roman" w:hAnsi="Times New Roman" w:cs="Times New Roman"/>
      <w:sz w:val="24"/>
      <w:szCs w:val="24"/>
    </w:rPr>
  </w:style>
  <w:style w:type="paragraph" w:styleId="a8">
    <w:name w:val="Body Text Indent"/>
    <w:basedOn w:val="a"/>
    <w:link w:val="a9"/>
    <w:semiHidden/>
    <w:unhideWhenUsed/>
    <w:rsid w:val="00047F2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semiHidden/>
    <w:rsid w:val="00047F2E"/>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2"/>
    <w:semiHidden/>
    <w:rsid w:val="00047F2E"/>
    <w:rPr>
      <w:rFonts w:ascii="Times New Roman" w:eastAsia="Times New Roman" w:hAnsi="Times New Roman" w:cs="Times New Roman"/>
      <w:color w:val="333333"/>
      <w:sz w:val="28"/>
      <w:szCs w:val="24"/>
      <w:lang w:val="uk-UA" w:eastAsia="uk-UA"/>
    </w:rPr>
  </w:style>
  <w:style w:type="paragraph" w:styleId="22">
    <w:name w:val="Body Text Indent 2"/>
    <w:basedOn w:val="a"/>
    <w:link w:val="21"/>
    <w:semiHidden/>
    <w:unhideWhenUsed/>
    <w:rsid w:val="00047F2E"/>
    <w:pPr>
      <w:spacing w:after="0" w:line="240" w:lineRule="auto"/>
      <w:ind w:left="900" w:hanging="360"/>
      <w:jc w:val="both"/>
    </w:pPr>
    <w:rPr>
      <w:rFonts w:ascii="Times New Roman" w:eastAsia="Times New Roman" w:hAnsi="Times New Roman" w:cs="Times New Roman"/>
      <w:color w:val="333333"/>
      <w:sz w:val="28"/>
      <w:szCs w:val="24"/>
      <w:lang w:val="uk-UA" w:eastAsia="uk-UA"/>
    </w:rPr>
  </w:style>
  <w:style w:type="paragraph" w:styleId="aa">
    <w:name w:val="List Paragraph"/>
    <w:basedOn w:val="a"/>
    <w:qFormat/>
    <w:rsid w:val="00047F2E"/>
    <w:pPr>
      <w:spacing w:after="0" w:line="240" w:lineRule="auto"/>
      <w:ind w:left="720"/>
      <w:contextualSpacing/>
    </w:pPr>
    <w:rPr>
      <w:rFonts w:ascii="Times New Roman" w:eastAsia="MS Mincho" w:hAnsi="Times New Roman" w:cs="Times New Roman"/>
      <w:sz w:val="24"/>
      <w:szCs w:val="24"/>
      <w:lang w:eastAsia="ja-JP"/>
    </w:rPr>
  </w:style>
  <w:style w:type="paragraph" w:customStyle="1" w:styleId="FR2">
    <w:name w:val="FR2"/>
    <w:rsid w:val="00047F2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rvts0">
    <w:name w:val="rvts0"/>
    <w:rsid w:val="00047F2E"/>
  </w:style>
</w:styles>
</file>

<file path=word/webSettings.xml><?xml version="1.0" encoding="utf-8"?>
<w:webSettings xmlns:r="http://schemas.openxmlformats.org/officeDocument/2006/relationships" xmlns:w="http://schemas.openxmlformats.org/wordprocessingml/2006/main">
  <w:divs>
    <w:div w:id="4156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ochem.vsmu.edu.ua/library/gubsky_biologicheskaya_khim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entus.net/book/89-biologichna-ximiya.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DAF9-A7B3-4288-BFEB-FE44C031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6177</Words>
  <Characters>35213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41308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Alex_r</dc:creator>
  <cp:keywords/>
  <dc:description/>
  <cp:lastModifiedBy>Alex_r</cp:lastModifiedBy>
  <cp:revision>9</cp:revision>
  <dcterms:created xsi:type="dcterms:W3CDTF">2019-09-10T05:46:00Z</dcterms:created>
  <dcterms:modified xsi:type="dcterms:W3CDTF">2019-10-03T05:17:00Z</dcterms:modified>
</cp:coreProperties>
</file>