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060BB" w14:textId="59AB5F05" w:rsidR="00E53B04" w:rsidRP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Основи фітоценології</w:t>
      </w:r>
    </w:p>
    <w:p w14:paraId="28FB9DFB" w14:textId="585A9920" w:rsidR="00E53B04" w:rsidRP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</w:t>
      </w:r>
      <w:r w:rsidRPr="00E53B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ля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спеціальності</w:t>
      </w:r>
      <w:r w:rsidRPr="00E53B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091. Біологія </w:t>
      </w:r>
    </w:p>
    <w:p w14:paraId="57E87AED" w14:textId="77777777" w:rsid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53B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Доцент Мельник Р.П.</w:t>
      </w:r>
    </w:p>
    <w:p w14:paraId="734886A8" w14:textId="77777777" w:rsidR="00E53B04" w:rsidRP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C72023" w:rsidRPr="00314436" w14:paraId="1424ECEF" w14:textId="77777777" w:rsidTr="00314436">
        <w:tc>
          <w:tcPr>
            <w:tcW w:w="988" w:type="dxa"/>
          </w:tcPr>
          <w:p w14:paraId="4C428EA6" w14:textId="5D0CE703" w:rsidR="00C72023" w:rsidRPr="00314436" w:rsidRDefault="00423517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</w:t>
            </w:r>
            <w:r w:rsidR="00C72023" w:rsidRPr="003144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52" w:type="dxa"/>
            <w:vMerge w:val="restart"/>
          </w:tcPr>
          <w:p w14:paraId="1810A7B5" w14:textId="77777777" w:rsidR="00C72023" w:rsidRPr="00C72023" w:rsidRDefault="00C72023" w:rsidP="003144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Основи фітоценології</w:t>
            </w:r>
          </w:p>
          <w:p w14:paraId="34F49333" w14:textId="77777777" w:rsidR="00C72023" w:rsidRDefault="00C72023" w:rsidP="003144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(лекції)</w:t>
            </w:r>
          </w:p>
          <w:p w14:paraId="30674CB3" w14:textId="22A3B09D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511М, 512М група</w:t>
            </w:r>
          </w:p>
        </w:tc>
        <w:tc>
          <w:tcPr>
            <w:tcW w:w="6505" w:type="dxa"/>
          </w:tcPr>
          <w:p w14:paraId="455BBFD6" w14:textId="77777777" w:rsidR="00423517" w:rsidRPr="00423517" w:rsidRDefault="00423517" w:rsidP="0042351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Тема:</w:t>
            </w:r>
            <w:r w:rsidRPr="004235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ГАЛОФІТНА ТА ПСАМОФІТНА РОСЛИННІСТЬ.</w:t>
            </w:r>
          </w:p>
          <w:p w14:paraId="6BDB41EA" w14:textId="77777777" w:rsidR="00423517" w:rsidRPr="00423517" w:rsidRDefault="00423517" w:rsidP="004235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Мета: Сформувати поняття про класифікацію степової рослинності.</w:t>
            </w:r>
          </w:p>
          <w:p w14:paraId="77CF4759" w14:textId="77777777" w:rsidR="00971458" w:rsidRDefault="00423517" w:rsidP="0097145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План</w:t>
            </w:r>
          </w:p>
          <w:p w14:paraId="0E35A5E0" w14:textId="65F10D4D" w:rsidR="00423517" w:rsidRPr="00423517" w:rsidRDefault="00423517" w:rsidP="0097145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val="uk-UA"/>
              </w:rPr>
            </w:pPr>
            <w:proofErr w:type="spellStart"/>
            <w:r w:rsidRPr="00423517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val="uk-UA"/>
              </w:rPr>
              <w:t>Гало</w:t>
            </w:r>
            <w:bookmarkStart w:id="0" w:name="_GoBack"/>
            <w:bookmarkEnd w:id="0"/>
            <w:r w:rsidRPr="00423517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val="uk-UA"/>
              </w:rPr>
              <w:t>фітна</w:t>
            </w:r>
            <w:proofErr w:type="spellEnd"/>
            <w:r w:rsidRPr="00423517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рослинність України представлена 12 класами.</w:t>
            </w:r>
          </w:p>
          <w:p w14:paraId="3B2945F6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1.Клас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Molinio-Juncetea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396DC210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2.Клас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Festuco-Puccinellietea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42BAB588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3.Клас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Salicorni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e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tea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fruticosae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0FD2F475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4.Клас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Thero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-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Salicornietea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strictae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2AF8DC03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5. 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Juncetea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maritimi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en-US"/>
              </w:rPr>
              <w:t xml:space="preserve"> </w:t>
            </w:r>
          </w:p>
          <w:p w14:paraId="281D18B6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6.Клас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Caciletea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maritimae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7F49CBBD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7.Клас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Cripsietea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aculeatae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4D1A18C1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8.Клас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Сritho-Staticetea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7D349121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9.Клас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Bolboschoenetea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maritimi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64B0AA34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10.Клас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Limonio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meyeri-Artemisietea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687E799C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11.Клас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Asteretea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tripolium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570C4504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12.Клас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Thero-Suaedetea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maritimae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0CC08126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val="uk-UA"/>
              </w:rPr>
            </w:pPr>
            <w:proofErr w:type="spellStart"/>
            <w:r w:rsidRPr="00423517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val="uk-UA"/>
              </w:rPr>
              <w:t>Псамофітна</w:t>
            </w:r>
            <w:proofErr w:type="spellEnd"/>
            <w:r w:rsidRPr="00423517">
              <w:rPr>
                <w:rFonts w:ascii="Times New Roman" w:eastAsia="Calibri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рослинність представлена 3 класами:</w:t>
            </w:r>
          </w:p>
          <w:p w14:paraId="50274859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1.Клас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Ammorphiletea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0E0F6B5B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2.Клас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Koelerio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-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en-US"/>
              </w:rPr>
              <w:t>Corynehporetea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0096408E" w14:textId="77777777" w:rsidR="00423517" w:rsidRPr="00423517" w:rsidRDefault="00423517" w:rsidP="004235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</w:pPr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3.Клас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Festucetea</w:t>
            </w:r>
            <w:proofErr w:type="spellEnd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517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  <w:lang w:val="uk-UA"/>
              </w:rPr>
              <w:t>vaginatae</w:t>
            </w:r>
            <w:proofErr w:type="spellEnd"/>
            <w:r w:rsidRPr="00423517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</w:p>
          <w:p w14:paraId="4B64D759" w14:textId="2E59C809" w:rsidR="00423517" w:rsidRPr="0099313D" w:rsidRDefault="00423517" w:rsidP="004235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1974AFF" w14:textId="53554555" w:rsidR="00C72023" w:rsidRPr="0099313D" w:rsidRDefault="00C72023" w:rsidP="0042351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2023" w:rsidRPr="00314436" w14:paraId="45D44ABB" w14:textId="77777777" w:rsidTr="00CA1601">
        <w:tc>
          <w:tcPr>
            <w:tcW w:w="988" w:type="dxa"/>
          </w:tcPr>
          <w:p w14:paraId="67A24D8F" w14:textId="344EEFE0" w:rsidR="00C72023" w:rsidRPr="00314436" w:rsidRDefault="00423517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</w:t>
            </w:r>
            <w:r w:rsid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52" w:type="dxa"/>
            <w:vMerge/>
          </w:tcPr>
          <w:p w14:paraId="588664C1" w14:textId="77777777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14:paraId="71819C60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8"/>
                <w:szCs w:val="24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4"/>
                <w:lang w:val="uk-UA"/>
              </w:rPr>
              <w:t>Тема:</w:t>
            </w: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A1601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 w:rsidRPr="00CA1601">
              <w:rPr>
                <w:rFonts w:ascii="Times New Roman" w:eastAsia="Calibri" w:hAnsi="Times New Roman" w:cs="Times New Roman"/>
                <w:b/>
                <w:caps/>
                <w:spacing w:val="-2"/>
                <w:sz w:val="28"/>
                <w:szCs w:val="28"/>
                <w:lang w:val="uk-UA"/>
              </w:rPr>
              <w:t>одна, прибережна та лучна рослинність.</w:t>
            </w:r>
            <w:r w:rsidRPr="00CA1601">
              <w:rPr>
                <w:rFonts w:ascii="Times New Roman" w:eastAsia="Calibri" w:hAnsi="Times New Roman" w:cs="Times New Roman"/>
                <w:b/>
                <w:caps/>
                <w:sz w:val="28"/>
                <w:szCs w:val="24"/>
                <w:lang w:val="uk-UA"/>
              </w:rPr>
              <w:t xml:space="preserve"> </w:t>
            </w:r>
          </w:p>
          <w:p w14:paraId="145903EA" w14:textId="77777777" w:rsidR="00CA1601" w:rsidRPr="00CA1601" w:rsidRDefault="00CA1601" w:rsidP="00CA1601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val="uk-UA"/>
              </w:rPr>
              <w:t xml:space="preserve">Мета: Сформувати поняття про класифікацію </w:t>
            </w:r>
            <w:r w:rsidRPr="00CA160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uk-UA"/>
              </w:rPr>
              <w:t>водної, прибережної та лучної рослинності.</w:t>
            </w:r>
          </w:p>
          <w:p w14:paraId="1E504C90" w14:textId="77777777" w:rsidR="00CA1601" w:rsidRPr="00CA1601" w:rsidRDefault="00CA1601" w:rsidP="00CA160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val="uk-UA"/>
              </w:rPr>
              <w:t>План</w:t>
            </w:r>
          </w:p>
          <w:p w14:paraId="0995F074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Водна рослинність представлена 7 класами.</w:t>
            </w:r>
          </w:p>
          <w:p w14:paraId="58365833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Lemnetea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7E27000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Charetea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fragilis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4EF70D1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Potametea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0C7B9F8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4.Клас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Zosteretea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Pignatti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1953 </w:t>
            </w:r>
          </w:p>
          <w:p w14:paraId="39365A34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5.Клас</w:t>
            </w:r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Ruppietea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52F4126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6.Клас</w:t>
            </w:r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Urticularietea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intermedio-manoris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  <w:p w14:paraId="30E33ADA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7.Клас</w:t>
            </w:r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Iso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ё</w:t>
            </w:r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to</w:t>
            </w:r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Littorelletea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  <w:p w14:paraId="18559457" w14:textId="77777777" w:rsidR="00CA1601" w:rsidRPr="00CA1601" w:rsidRDefault="00CA1601" w:rsidP="00CA160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A1601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  <w:lang w:val="uk-UA"/>
              </w:rPr>
              <w:lastRenderedPageBreak/>
              <w:t>Прибережно</w:t>
            </w:r>
            <w:proofErr w:type="spellEnd"/>
            <w:r w:rsidRPr="00CA1601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  <w:lang w:val="uk-UA"/>
              </w:rPr>
              <w:t>-водна та болотна рослинність</w:t>
            </w:r>
            <w:r w:rsidRPr="00CA1601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A160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представлена </w:t>
            </w:r>
            <w:r w:rsidRPr="00CA16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CA160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класами.</w:t>
            </w:r>
          </w:p>
          <w:p w14:paraId="26288A99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Iso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ё</w:t>
            </w:r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to</w:t>
            </w:r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Nanojuncetea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C59E3DF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Montio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-C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ardaminetea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F87EF7B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3.Клас</w:t>
            </w: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de-DE"/>
              </w:rPr>
              <w:t>Phragmito-Magnocaricetea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  <w:p w14:paraId="3CFAF2C3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4. 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Sche</w:t>
            </w:r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uchzerio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Caricetea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fuscae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23FFBB5" w14:textId="77777777" w:rsidR="00CA1601" w:rsidRPr="00CA1601" w:rsidRDefault="00CA1601" w:rsidP="00CA1601">
            <w:pPr>
              <w:jc w:val="both"/>
              <w:rPr>
                <w:rFonts w:ascii="Calibri" w:eastAsia="Calibri" w:hAnsi="Calibri" w:cs="Times New Roman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5.Клас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Oxycocco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Sphagnetea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BA81290" w14:textId="77777777" w:rsidR="00CA1601" w:rsidRPr="00CA1601" w:rsidRDefault="00CA1601" w:rsidP="00CA160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Лучна рослинність </w:t>
            </w:r>
            <w:r w:rsidRPr="00CA160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представлена 3 класами.</w:t>
            </w:r>
          </w:p>
          <w:p w14:paraId="29DD06EB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Calluno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Ulicitea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F5F1F71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2.Клас 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Molinio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-A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rrhenatheretea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F460320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3.Клас </w:t>
            </w:r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T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rifolio</w:t>
            </w:r>
            <w:proofErr w:type="spellEnd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-</w:t>
            </w:r>
            <w:proofErr w:type="spellStart"/>
            <w:r w:rsidRPr="00CA160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Geranietea</w:t>
            </w:r>
            <w:proofErr w:type="spellEnd"/>
            <w:r w:rsidRPr="00CA160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BF2AAA1" w14:textId="77777777" w:rsidR="00CA1601" w:rsidRPr="00CA1601" w:rsidRDefault="00CA1601" w:rsidP="00CA160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0FEB0E1" w14:textId="133BF042" w:rsidR="00C72023" w:rsidRPr="00C72023" w:rsidRDefault="00C72023" w:rsidP="004235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2023" w:rsidRPr="00314436" w14:paraId="33C62388" w14:textId="77777777" w:rsidTr="00CA1601">
        <w:tc>
          <w:tcPr>
            <w:tcW w:w="988" w:type="dxa"/>
          </w:tcPr>
          <w:p w14:paraId="2E671F4E" w14:textId="77777777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14:paraId="4528BDF7" w14:textId="64545AA8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14:paraId="59DE48A4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Абдулоєва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О.С., Соломаха В.А. Фітоценологія. – Київ: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450 с.</w:t>
            </w:r>
          </w:p>
          <w:p w14:paraId="3F95AE38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Геоботаніка. Методичні аспекти досліджень. Навчальний посібник / С. Попович, П. Устименко, Б.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Чурилов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Д. Дубина. – Київ: вид-во Ліра, 2018. – 316 с.</w:t>
            </w:r>
          </w:p>
          <w:p w14:paraId="6C4970BC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Григора І.М., Соломаха В.А. Основи фітоценології. – Київ: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2000. – 240 с.</w:t>
            </w:r>
          </w:p>
          <w:p w14:paraId="5876C6B2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Методи ботанічних та геоботанічних досліджень. Навчально-методичний посібник /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Р.Шелегеда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Запоріжжя: КЗ «ЗОЦТКУМ» ЗОР, 2011. – 32 с.</w:t>
            </w:r>
          </w:p>
          <w:p w14:paraId="5FB171CE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Миркин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Б.М., Наумова,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Соломещ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Современная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наука о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растительности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М.: Логос, 2001. – 264 с.</w:t>
            </w:r>
          </w:p>
          <w:p w14:paraId="3567CF31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Продромус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 / Д.В. Дубина, Т.П. Дзюба, С.М. Ємельянова та ін. - Київ : Наук. думка, 2019. – 300 с.</w:t>
            </w:r>
          </w:p>
          <w:p w14:paraId="6A845F18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Комендар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14:paraId="519CFE06" w14:textId="77777777" w:rsid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</w:t>
            </w:r>
          </w:p>
          <w:p w14:paraId="4004A3A6" w14:textId="2461A8FF" w:rsid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Навчальний посібник. –Київ: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420 с.</w:t>
            </w:r>
          </w:p>
          <w:p w14:paraId="01713167" w14:textId="0AC95BA1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Синантропна рослинність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В. А. Соломаха, О. В.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Костильов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Ю. Р. Шеляг-Сосонко. – К. : Наук. думка, 1992. – 251 с.</w:t>
            </w:r>
          </w:p>
          <w:p w14:paraId="2AD7CC52" w14:textId="3A7C46CD" w:rsidR="00C72023" w:rsidRPr="00314436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України. Третє наближення / В. А. Соломаха. – К. 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2008. – 296 c.</w:t>
            </w:r>
          </w:p>
        </w:tc>
      </w:tr>
      <w:tr w:rsidR="00C72023" w:rsidRPr="00314436" w14:paraId="4B67FEF0" w14:textId="77777777" w:rsidTr="00CA1601">
        <w:tc>
          <w:tcPr>
            <w:tcW w:w="988" w:type="dxa"/>
          </w:tcPr>
          <w:p w14:paraId="534DE5A8" w14:textId="1E4A51AB" w:rsidR="00C72023" w:rsidRPr="00314436" w:rsidRDefault="00CA1601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28.04.</w:t>
            </w:r>
          </w:p>
        </w:tc>
        <w:tc>
          <w:tcPr>
            <w:tcW w:w="1852" w:type="dxa"/>
          </w:tcPr>
          <w:p w14:paraId="29E6A1E8" w14:textId="77777777" w:rsidR="00C72023" w:rsidRPr="00C72023" w:rsidRDefault="00C72023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Основи фітоценології</w:t>
            </w:r>
          </w:p>
          <w:p w14:paraId="68AEB242" w14:textId="7DF56E5C" w:rsidR="00C72023" w:rsidRDefault="00C72023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EB16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заняття</w:t>
            </w: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  <w:p w14:paraId="6E704248" w14:textId="60667B24" w:rsidR="00A621DF" w:rsidRPr="00314436" w:rsidRDefault="00A621DF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511М, 512М група</w:t>
            </w:r>
          </w:p>
        </w:tc>
        <w:tc>
          <w:tcPr>
            <w:tcW w:w="6505" w:type="dxa"/>
          </w:tcPr>
          <w:p w14:paraId="7AB755F6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7</w:t>
            </w:r>
          </w:p>
          <w:p w14:paraId="7DF2448D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Класифікація</w:t>
            </w:r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галофітної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псамофітної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рослинності.</w:t>
            </w:r>
          </w:p>
          <w:p w14:paraId="523CBE92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CA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основні закономірності та класифікацію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галофітної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псамофітної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рослинності.</w:t>
            </w:r>
          </w:p>
          <w:p w14:paraId="6B92D4D0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Запитання до семінару:</w:t>
            </w:r>
          </w:p>
          <w:p w14:paraId="7AFB3049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Дати характеристику</w:t>
            </w:r>
          </w:p>
          <w:p w14:paraId="1178631F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 xml:space="preserve">А)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>Галофітна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 xml:space="preserve"> рослинність України представлена 12 класами.</w:t>
            </w:r>
          </w:p>
          <w:p w14:paraId="527F66D1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lastRenderedPageBreak/>
              <w:t>1.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Molinio-Juncetea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Br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(1931)1947.</w:t>
            </w:r>
          </w:p>
          <w:p w14:paraId="7C982F7F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вологих луків, які формуються в умовах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згінно-нагінних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явищ, приурочені до депресій із ущільненими глинисто-піщаними  ґрунтами і значною питомою вагою черепашкових фракцій. Поширені у дельті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Кілійського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гирла р. Дунай, дельті Дніпра,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Кінбурнська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Тендрівська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коси, о.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Джарилгач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 Представлений 1 порядком, союзом та 4 асоціаціями.</w:t>
            </w:r>
          </w:p>
          <w:p w14:paraId="75631797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Festuco-Puccinellietea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Soo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1968 (2 порядки, 4 союзи, 15 асоціацій)</w:t>
            </w:r>
          </w:p>
          <w:p w14:paraId="758CF0D1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Мезоксерофітні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угрупованя на засолених субстратах з перемінним режимом зволоження. </w:t>
            </w:r>
          </w:p>
          <w:p w14:paraId="3AFF7098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Salicorni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fruticosae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 1933 (1 порядок, 3 союзи, 14 асоціацій)</w:t>
            </w:r>
          </w:p>
          <w:p w14:paraId="748F5BFF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багаторічних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сукулентних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облігатних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галофітів на місцезростаннях з важкодоступною для рослин вологою.</w:t>
            </w:r>
          </w:p>
          <w:p w14:paraId="3AC92B3D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4.Клас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Thero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Salicornietea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strictae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Gehu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-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Frank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1984 (1 порядок, 2 союзи, 10 асоціацій)</w:t>
            </w:r>
          </w:p>
          <w:p w14:paraId="528CA8B0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однорічних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сукулентних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галофітів на перезволожених екотопах по пониззях терас долин річок, берегах лиманів у лісовій та лісостеповій зоні.</w:t>
            </w:r>
          </w:p>
          <w:p w14:paraId="7930467E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5. 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Juncetea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maritimi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Br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in Br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Roussine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Negre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1952 (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1 порядок, 1 союз, 12 асоціацій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)</w:t>
            </w:r>
          </w:p>
          <w:p w14:paraId="4C0D58D1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Приморські вологі луки на середньо-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сильнозасолених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ґрунтах Північного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Причорномор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’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я.</w:t>
            </w:r>
          </w:p>
          <w:p w14:paraId="37152C4F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6.Клас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Caciletea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maritimae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Prsg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in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 1950 (1 порядок, союз, 3 асоціації)</w:t>
            </w:r>
          </w:p>
          <w:p w14:paraId="42519922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облігатних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піонерних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галофільних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нітрофільних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видів морських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узбереж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Чорного та Азовського морів, які започатковують еколого-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ценотичний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ряд літоральних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геоекосистем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</w:p>
          <w:p w14:paraId="4F6C7D4D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7.Клас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Cripsietea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aculeatae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Vicherek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1973 (2 порядки, 2 союзи, 2 асоціації)</w:t>
            </w:r>
          </w:p>
          <w:p w14:paraId="100FC58C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переважанням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однорічних видів в умовах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різкозмінного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режиму зволоження та засолення.</w:t>
            </w:r>
          </w:p>
          <w:p w14:paraId="481A45C7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8.Клас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Сritho-Staticetea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in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al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 1952 (1 порядок, 2 союзи, 3 асоціації)</w:t>
            </w:r>
          </w:p>
          <w:p w14:paraId="32F3CCCB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вапнякових обривистих морських берегів у зоні прибою та абразивних пляжів і кліфів Азовського та Чорного морів.</w:t>
            </w:r>
          </w:p>
          <w:p w14:paraId="4E0457FE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9.Клас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Bolboschoenetea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maritimi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Vicherek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.1960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Hulbusch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1971 (1 порядок, 1 союз, 10 асоціацій)</w:t>
            </w:r>
          </w:p>
          <w:p w14:paraId="17B099B8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водойм з солонуватою водою, по понижених ділянках берегів лиманів, річок зі змінним зволоженням у лісостеповій та степовій зонах.</w:t>
            </w:r>
          </w:p>
          <w:p w14:paraId="6D05F7A4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10.Клас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Limonio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meyeri-Artemisietea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l.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et V.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Solomakha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in V.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Solomakha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2008 cl. Nov. (syn.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Festuco-Limonietea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Karpov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Mirk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. 1986) (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3 порядки,  4 союзи, 7 асоціацій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)</w:t>
            </w:r>
          </w:p>
          <w:p w14:paraId="18FA3994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солонцюватих степів, полинових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опустелених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причорноморських степів у приморській смузі на засолених ґрунтах та зрідка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лучно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-степових угруповань на засолених ґрунтах по терасах річок на лівобережжі лісостепової зони.</w:t>
            </w:r>
          </w:p>
          <w:p w14:paraId="527FA4ED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lastRenderedPageBreak/>
              <w:t xml:space="preserve">11.Клас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Asteretea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tripolium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Westhoff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et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Beeftink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1962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in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Beeftink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1962 (3 порядки, 6 союзів, 29 асоціацій)</w:t>
            </w:r>
          </w:p>
          <w:p w14:paraId="05E700DA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багаторічних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галофільних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видів на різних за зволоженням та засоленням ґрунтах засолених лук лісостепової та степової зон України та в приморській смузі. </w:t>
            </w:r>
          </w:p>
          <w:p w14:paraId="0A185C21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12.Клас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Thero-Suaedetea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maritimae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Vicherek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1973 (1 порядок, 1 союз, 2 асоціації)</w:t>
            </w:r>
          </w:p>
          <w:p w14:paraId="6393028D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облігатних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галофільних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нітрофільних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видів на сухих субстратах із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хлоридно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-содовим засоленням в степовій зоні України.</w:t>
            </w:r>
          </w:p>
          <w:p w14:paraId="3A3ECE11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 xml:space="preserve">Б)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>Псамофітна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 xml:space="preserve"> рослинність представлена 3 класами:</w:t>
            </w:r>
          </w:p>
          <w:p w14:paraId="16743294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Ammorphiletea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.1943 (1порядок, 1 союз, 8 асоціацій). </w:t>
            </w:r>
          </w:p>
          <w:p w14:paraId="02C5076D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Піонерні угруповання піщаних дюн морських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узбереж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України.</w:t>
            </w:r>
          </w:p>
          <w:p w14:paraId="5BBA81CA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Koelerio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Corynehporetea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Klika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in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Klika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Novak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1941(5 порядків, 7 союзів, 13 асоціацій).</w:t>
            </w:r>
          </w:p>
          <w:p w14:paraId="1D120E22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псамофіт них рослин, здебільшого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розеточних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вузьколистих трав, сукулентів і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терофітів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, поширених на слаборозвинутих дернових ґрунтах, що формуються на алювіальних пісках заплав та борових пісках Полісся.</w:t>
            </w:r>
          </w:p>
          <w:p w14:paraId="58B50079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Festucetea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vaginatae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Soo1968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em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Vicherek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1972 (1 порядок, 5 союзів, 33 асоціації).</w:t>
            </w:r>
          </w:p>
          <w:p w14:paraId="32DFFECB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старих дюн, річкових пісків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псамофітних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степів Східної Європи.</w:t>
            </w:r>
          </w:p>
          <w:p w14:paraId="563E8D9B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14:paraId="7543F702" w14:textId="7FE16704" w:rsidR="00C72023" w:rsidRPr="00314436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1E97" w:rsidRPr="00314436" w14:paraId="46754FC8" w14:textId="77777777" w:rsidTr="00CA1601">
        <w:tc>
          <w:tcPr>
            <w:tcW w:w="988" w:type="dxa"/>
          </w:tcPr>
          <w:p w14:paraId="5F3D613B" w14:textId="404B9F71" w:rsidR="002B1E97" w:rsidRDefault="00CA1601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12.05.</w:t>
            </w:r>
          </w:p>
        </w:tc>
        <w:tc>
          <w:tcPr>
            <w:tcW w:w="1852" w:type="dxa"/>
          </w:tcPr>
          <w:p w14:paraId="50C7FEC2" w14:textId="77777777" w:rsidR="002B1E97" w:rsidRPr="00C72023" w:rsidRDefault="002B1E97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14:paraId="43FAF052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8</w:t>
            </w:r>
          </w:p>
          <w:p w14:paraId="5EE9191A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Класифікація</w:t>
            </w:r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водної, прибережної та лучної рослинності.</w:t>
            </w:r>
          </w:p>
          <w:p w14:paraId="2F74E84B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CA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основні закономірності та класифікацію </w:t>
            </w:r>
            <w:r w:rsidRPr="00CA16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водної, прибережної та лучної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рослинності.</w:t>
            </w:r>
          </w:p>
          <w:p w14:paraId="2C309000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Запитання до семінару:</w:t>
            </w:r>
          </w:p>
          <w:p w14:paraId="5E110F2A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Дати характеристику</w:t>
            </w:r>
          </w:p>
          <w:p w14:paraId="4F7F9CD1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А)Водна рослинність представлена 7 класами.</w:t>
            </w:r>
          </w:p>
          <w:p w14:paraId="6DAFE09B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Lemnetea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1955 (2 порядки; 2 союзи; 19 асоціацій).</w:t>
            </w:r>
          </w:p>
          <w:p w14:paraId="0F487C9E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вільноплаваючих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поверхні або в товщі води не укорінених рослин.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E178DC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Charetea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fragilis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Fukarek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Krausch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1964 (2 порядки; 3 союзи; 8 асоціацій).</w:t>
            </w:r>
          </w:p>
          <w:p w14:paraId="66E68A5A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Підводні літоральні угруповання, утворені харовими водоростями, які прикріплені до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мулисто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-піщаного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дна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переважно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мезотрофних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непроточних водойм. </w:t>
            </w:r>
          </w:p>
          <w:p w14:paraId="35569768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Potametea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Klika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Klika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et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Novak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1941 (2 порядки; 7 союзів; 48 асоціацій).</w:t>
            </w:r>
          </w:p>
          <w:p w14:paraId="55FB3C28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прикріплених до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дна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рослин з плаваючими на поверхні або зануреними у товщу води листками.</w:t>
            </w:r>
          </w:p>
          <w:p w14:paraId="223FC065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Zosteretea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Pignatti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1953 (1 порядок; 1 союз; 2 асоціації).</w:t>
            </w:r>
          </w:p>
          <w:p w14:paraId="02C4B1D2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морських трав на піщаних та піщано-мулистих субстратах морських субліторалей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еуліторалей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Азовського та Чорного морів.</w:t>
            </w:r>
          </w:p>
          <w:p w14:paraId="4EE67192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5.Клас</w:t>
            </w:r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Ruppietea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1960 (1 порядок; 1 союз; 1 асоціація).</w:t>
            </w:r>
          </w:p>
          <w:p w14:paraId="799FD54A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солоних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евтрофних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водойм поширених в приморських лагунах,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акумулятивно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-ерозійній зоні лиманів, з мулистими донними відкладами та значним поверхневим і помірним протягом року коливанням рівня води.</w:t>
            </w:r>
          </w:p>
          <w:p w14:paraId="03C67445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6.Клас</w:t>
            </w:r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Urticularietea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intermedio-manoris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Pietseh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1965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 порядок; 1 союз; 2 асоціації).</w:t>
            </w:r>
          </w:p>
          <w:p w14:paraId="6F671C42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мілководних непроточних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оліготрофних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мезотрофних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прісноводних водойм із значним коливанням рівня води, у складі яких значну участь беруть комахоїдні рослини. На Поліссі, рідше в Лісостепу.</w:t>
            </w:r>
          </w:p>
          <w:p w14:paraId="61B3FBB9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7.Клас</w:t>
            </w:r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ё</w:t>
            </w:r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Littorelletea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1937 (1 порядок; 3 союзи; 4 асоціації).</w:t>
            </w:r>
          </w:p>
          <w:p w14:paraId="50CCC9D7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замкнутих, рідше слабо проточних прісноводних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мезотрофних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водойм з коливанням рівня води, піщаними, піщано-мулистими, піщано-глинистими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щебенисто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-галечниковими донними відкладами.</w:t>
            </w:r>
          </w:p>
          <w:p w14:paraId="416AC8ED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 w:eastAsia="ru-RU"/>
              </w:rPr>
              <w:t>Б)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 w:eastAsia="ru-RU"/>
              </w:rPr>
              <w:t>Прибережно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 w:eastAsia="ru-RU"/>
              </w:rPr>
              <w:t>-водна та болотна рослинність</w:t>
            </w:r>
            <w:r w:rsidRPr="00CA16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представлена </w:t>
            </w: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класами.</w:t>
            </w:r>
          </w:p>
          <w:p w14:paraId="38AAFAEC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Iso</w:t>
            </w:r>
            <w:proofErr w:type="spellEnd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ё</w:t>
            </w:r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to</w:t>
            </w:r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Nanojuncetea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Westhoff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Dijk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Passchier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1946.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(2 порядки; 2 союзи;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асоціації).</w:t>
            </w:r>
          </w:p>
          <w:p w14:paraId="12690CE0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Угруповання формується  на тимчасово звільнених від води мілководних озер з піщаним субстратом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дна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Рослинність представлена низькорослими напівводяними угрупованнями. В основному це рослини-ефемери, які мають короткий вегетаційний період, що швидко розвиваються на мокрому субстраті вивільнених з-під води озер  і адаптовані як до короткочасних пересихань, так і до повних заливань. </w:t>
            </w:r>
          </w:p>
          <w:p w14:paraId="631F9862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Montio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-C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ardaminetea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Arial"/>
                <w:b/>
                <w:sz w:val="24"/>
                <w:szCs w:val="24"/>
                <w:lang w:val="de-DE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R.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. ex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Klika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1948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 порядок; 2 союзи; 4 асоціації).</w:t>
            </w:r>
          </w:p>
          <w:p w14:paraId="4E25CB7B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Угруповання вологих місцезростань берегів холодних гірських джерел та струмків на алювіальних наносних ґрунтах, які зустрічаються переважно на межі лісового та субальпійського поясу Карпат.</w:t>
            </w:r>
          </w:p>
          <w:p w14:paraId="1AFC0C65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3.Клас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de-DE" w:eastAsia="ru-RU"/>
              </w:rPr>
              <w:t>Phragmito-Magnocaricetea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Klika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in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Klika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 et Novak 1941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(5 порядків; 7 союзів; 48 асоціацій).</w:t>
            </w:r>
          </w:p>
          <w:p w14:paraId="527448F2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мокрих, болотистих лук і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прибрежно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-водних ділянок на дернових,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оглеєних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мулувато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-болотних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лучно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-болотних ґрунтах України.</w:t>
            </w:r>
          </w:p>
          <w:p w14:paraId="521F45FA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Sche</w:t>
            </w:r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uchzerio</w:t>
            </w:r>
            <w:proofErr w:type="spellEnd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Caricetea</w:t>
            </w:r>
            <w:proofErr w:type="spellEnd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fuscae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R.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. 1937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 порядки; 6 союзів; 16 асоціацій).</w:t>
            </w:r>
          </w:p>
          <w:p w14:paraId="14CC6E66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До класу належать мезотроні осикові та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осиково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-трав’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янисті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болота на торф’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янистих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рідше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– мінеральних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грунтах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, поширені в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Євросибірській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зоні. Це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бореальні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або атлантичні угруповання, домінантами яких є гігрофільні види родини осокових.</w:t>
            </w:r>
          </w:p>
          <w:p w14:paraId="01B40C16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5.Клас </w:t>
            </w:r>
            <w:proofErr w:type="spellStart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Oxycocco</w:t>
            </w:r>
            <w:proofErr w:type="spellEnd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Arial"/>
                <w:i/>
                <w:sz w:val="24"/>
                <w:szCs w:val="24"/>
                <w:lang w:val="en-US" w:eastAsia="ru-RU"/>
              </w:rPr>
              <w:t>Sphagnetea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Arial"/>
                <w:b/>
                <w:sz w:val="24"/>
                <w:szCs w:val="24"/>
                <w:lang w:val="de-DE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 xml:space="preserve">R.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de-DE" w:eastAsia="ru-RU"/>
              </w:rPr>
              <w:t>. ex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Westhoff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al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1946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 порядки; 3 союзи; 7 асоціацій).</w:t>
            </w:r>
          </w:p>
          <w:p w14:paraId="734050FA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оліготрофних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боліт Полісся і Карпат з переважанням сфагнових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мхів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ерикоїдних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чагарників.</w:t>
            </w:r>
          </w:p>
          <w:p w14:paraId="1EEA247B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 w:eastAsia="ru-RU"/>
              </w:rPr>
              <w:t xml:space="preserve">В)Лучна рослинність </w:t>
            </w: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представлена 3 класами.</w:t>
            </w:r>
          </w:p>
          <w:p w14:paraId="178640BA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Calluno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-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Ulicitea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Westhoff</w:t>
            </w:r>
            <w:proofErr w:type="spellEnd"/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,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al</w:t>
            </w:r>
            <w:r w:rsidRPr="00CA1601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. 1946.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(1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порядок; 5 союзів; 6 асоціацій).</w:t>
            </w:r>
          </w:p>
          <w:p w14:paraId="146DE256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пустищних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мичкових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лук і пасовищ та вересових пустищ на збіднілих та кислих ґрунтах лісової зони (Полісся, Карпати)</w:t>
            </w:r>
          </w:p>
          <w:p w14:paraId="5690AAA6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Molinio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-A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rrhenatheretea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1937 (4 порядки; 12 союзів; 43 асоціації).</w:t>
            </w:r>
          </w:p>
          <w:p w14:paraId="06EF7EFF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Ксеромезофільні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мезоксерофільні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угруповання підвищених ділянок центральної і прируслової частин заплав річок рівнинної частини України на дернових, дерново-лучних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черноземно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-лучних ґрунтах. </w:t>
            </w:r>
          </w:p>
          <w:p w14:paraId="2CE7A433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3.Клас </w:t>
            </w:r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T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rifolio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Geranietea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Mull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1962 (1 порядок; 2 союзи; 5 асоціацій).</w:t>
            </w:r>
          </w:p>
          <w:p w14:paraId="238528A7" w14:textId="76B87284" w:rsidR="002B1E97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Угруповання узлісь широколистяних, мішаних та чагарникових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заростей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лісової зони, сформовані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мезоксерофітними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широко травними видами.</w:t>
            </w:r>
          </w:p>
        </w:tc>
      </w:tr>
      <w:tr w:rsidR="00CA1601" w:rsidRPr="00314436" w14:paraId="7D85CEE9" w14:textId="77777777" w:rsidTr="00CA1601">
        <w:tc>
          <w:tcPr>
            <w:tcW w:w="988" w:type="dxa"/>
          </w:tcPr>
          <w:p w14:paraId="4E8FE9A2" w14:textId="115FCB57" w:rsidR="00CA1601" w:rsidRDefault="00CA1601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26.05.</w:t>
            </w:r>
          </w:p>
        </w:tc>
        <w:tc>
          <w:tcPr>
            <w:tcW w:w="1852" w:type="dxa"/>
          </w:tcPr>
          <w:p w14:paraId="0202CD30" w14:textId="77777777" w:rsidR="00CA1601" w:rsidRPr="00C72023" w:rsidRDefault="00CA1601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14:paraId="3DDE5F59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9</w:t>
            </w:r>
          </w:p>
          <w:p w14:paraId="7880A47F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Класифікація</w:t>
            </w:r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лісової, чагарникової та синантропної рослинності.</w:t>
            </w:r>
          </w:p>
          <w:p w14:paraId="7A339824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CA1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основні закономірності та класифікацію </w:t>
            </w:r>
            <w:r w:rsidRPr="00CA16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лісової, чагарникової та синантропної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рослинності.</w:t>
            </w:r>
          </w:p>
          <w:p w14:paraId="309FFFB5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Запитання до семінару:</w:t>
            </w:r>
          </w:p>
          <w:p w14:paraId="05219029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Дати характеристику</w:t>
            </w:r>
          </w:p>
          <w:p w14:paraId="73A41A5B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>А)Лісова та чагарникова рослинність України представлена 10 класами.</w:t>
            </w:r>
          </w:p>
          <w:p w14:paraId="79940E5D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1.Клас</w:t>
            </w:r>
            <w:r w:rsidRPr="00CA1601">
              <w:rPr>
                <w:rFonts w:ascii="Arial" w:eastAsia="Times New Roman" w:hAnsi="Arial" w:cs="Arial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Rhamno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Prunetea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Rivas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Goday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&amp;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Borja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Carbonell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ü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xen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1962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(2 порядки, 2 союзи, 4 асоціації).</w:t>
            </w:r>
          </w:p>
          <w:p w14:paraId="3FF808FC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Чагарникові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ксеромезофітні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мезофітні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угруповання лісової та степової зон України, в тому числі зарості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нітрофільних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чагарникових видів.</w:t>
            </w:r>
          </w:p>
          <w:p w14:paraId="297D877C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Salicetea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purpureae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Moor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1958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(2 порядки, 4 союзи, 14 асоціацій).</w:t>
            </w:r>
          </w:p>
          <w:p w14:paraId="4FC37504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Деревні чагарникові угруповання на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муловато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-болотних, дерново-глейових та піщаних алювіальних ґрунтах у заплавах річок.</w:t>
            </w:r>
          </w:p>
          <w:p w14:paraId="186CF38C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Alnetea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glutinosae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еt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R.Tx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1943 </w:t>
            </w: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m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Mull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еt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Gors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1958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(2 порядки, 4 союзи, 14 асоціацій).</w:t>
            </w:r>
          </w:p>
          <w:p w14:paraId="26C7F437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евтотрофних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лісових та кущових боліт на торф’янистих ґрунтах лісової зони та боліт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притерасових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знижень заплав річок Лісостепу з доброю аерацією поверхневого шару торфу, багатого на поживні речовини та середньою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обводненістю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з добре розвинутим деревостаном і густим трав’янистим покровом.</w:t>
            </w:r>
          </w:p>
          <w:p w14:paraId="5FF097DA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4.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Querco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Fagetea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еt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</w:t>
            </w: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1937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(3 порядки, 8 союзів, 36 асоціацій).</w:t>
            </w:r>
          </w:p>
          <w:p w14:paraId="2BFE770A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Угроповання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мезофільних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мезоксерофільних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широколистяних лісів України на багатих на поживні речовини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грунтах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, поширені в лісовій зоні України та Гірському Криму, В Степу – по річкових долинах.</w:t>
            </w:r>
          </w:p>
          <w:p w14:paraId="5C29833D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Quercetea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pubescenti-petra</w:t>
            </w:r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eae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Doing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-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Kraft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Scamoni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Passarge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1959 (2 порядки, 4 союзи, 11 асоціацій).</w:t>
            </w:r>
          </w:p>
          <w:p w14:paraId="3F9C9560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 xml:space="preserve">Угруповання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субсередземноморських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геміксерофільних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 xml:space="preserve"> лісів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рідколісь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.</w:t>
            </w:r>
          </w:p>
          <w:p w14:paraId="751B5206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6.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Quercetea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robori-petra</w:t>
            </w:r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eae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еt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1943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(1 порядок, 2 союзи, 5 асоціацій).</w:t>
            </w:r>
          </w:p>
          <w:p w14:paraId="34269B54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ацидофільних дубових та мішаних дубово-соснових лісів на опідзолених і дерново-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середньопідзолистих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кислих скелетних або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оглеєних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грунтах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Прикарпаття і Правобережного Полісся.</w:t>
            </w:r>
          </w:p>
          <w:p w14:paraId="4821B5C3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7.Клас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Vaccinio-Piceetea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Siss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Vlieger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1939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(2 порядки, 5 союзів, 16 асоціацій).</w:t>
            </w:r>
          </w:p>
          <w:p w14:paraId="5046E849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Угруповання шпилькових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бореальних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, зрідка мішаних лісів з розвинутим моховим покривом Полісся та борових терас півночі Лісостепу України, гірської тайги та високогірних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стелюхів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Карпат.</w:t>
            </w:r>
          </w:p>
          <w:p w14:paraId="4B4A0851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>8.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Erico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en-US" w:eastAsia="ru-RU"/>
              </w:rPr>
              <w:t>Pinetea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Horvat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 1959 (1 порядок, 3 союзи, 7 асоціацій).</w:t>
            </w:r>
          </w:p>
          <w:p w14:paraId="722DF66C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соснових лісів на вапняках та доломітах Південного берега Криму.</w:t>
            </w:r>
          </w:p>
          <w:p w14:paraId="685375C2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 xml:space="preserve">9. 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Pulsatillo-Pinetea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sylvestris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Oberd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 1992</w:t>
            </w:r>
            <w:r w:rsidRPr="00CA160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(1 порядок, 1 союз, 1 асоціація).</w:t>
            </w:r>
          </w:p>
          <w:p w14:paraId="64D97C4D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Угруповання континентальних термофільних соснових лісів на піщаних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грунтах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0682743C" w14:textId="77777777" w:rsidR="00CA1601" w:rsidRPr="00CA1601" w:rsidRDefault="00CA1601" w:rsidP="00CA16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 w:eastAsia="ru-RU"/>
              </w:rPr>
              <w:t xml:space="preserve">10. 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Robinietea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Jurko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Hadac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Sofron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1980</w:t>
            </w:r>
            <w:r w:rsidRPr="00CA1601">
              <w:rPr>
                <w:rFonts w:ascii="Arial" w:eastAsia="Times New Roman" w:hAnsi="Arial" w:cs="Arial"/>
                <w:b/>
                <w:iCs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(1 порядок, 7 союзів, 28 асоціацій).</w:t>
            </w:r>
          </w:p>
          <w:p w14:paraId="55B1E89A" w14:textId="77777777" w:rsidR="00CA1601" w:rsidRPr="00CA1601" w:rsidRDefault="00CA1601" w:rsidP="00CA16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Угруповання штучних деревних насаджень, міська спонтанна деревна рослинність.</w:t>
            </w:r>
          </w:p>
          <w:p w14:paraId="091A66A1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 w:eastAsia="ru-RU"/>
              </w:rPr>
              <w:t>Б)Синантропна рослинність в Україні представлена 9 класами.</w:t>
            </w:r>
          </w:p>
          <w:p w14:paraId="54DFEA48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1.Клас </w:t>
            </w:r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Oryzetea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sativae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 w:eastAsia="ru-RU"/>
              </w:rPr>
              <w:t>Miyawaki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1960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(1 порядок, 1 союз, 3 асоціації).</w:t>
            </w:r>
          </w:p>
          <w:p w14:paraId="2D2BA40C" w14:textId="77777777" w:rsidR="00CA1601" w:rsidRPr="00CA1601" w:rsidRDefault="00CA1601" w:rsidP="00CA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Агрофітоценози посівів рису Українського Причорномор'я. </w:t>
            </w:r>
          </w:p>
          <w:p w14:paraId="7E413CAB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Bidentetea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tripartite</w:t>
            </w:r>
            <w:r w:rsidRPr="00CA16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von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Rochow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1951 </w:t>
            </w:r>
            <w:r w:rsidRPr="00CA16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(1 порядок,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союзи, 7 асоціацій).</w:t>
            </w:r>
          </w:p>
          <w:p w14:paraId="27C163EF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Піонерні рудеральні угруповання на перезволожених, частково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нітрофікованих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субстратах поблизу водойм, ферм та вздовж водотоків.</w:t>
            </w:r>
          </w:p>
          <w:p w14:paraId="41238C62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Polygono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arenastri-Poёtea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anuua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Rivas-Martinez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1975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corr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Rivas-Martinez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al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. 1991 (2 порядки, 2 союзи, 15 асоціацій).</w:t>
            </w:r>
          </w:p>
          <w:p w14:paraId="0BCD6D29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Угруповання синантропних низькорослих видів, стійких до витоптування і випасання, на ущільнених субстратах, частково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нітрифікованих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, переважно відкритих місцезростаннях.</w:t>
            </w:r>
          </w:p>
          <w:p w14:paraId="62E18466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4.Клас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en-US" w:eastAsia="ru-RU"/>
              </w:rPr>
              <w:t>Stellarietea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en-US" w:eastAsia="ru-RU"/>
              </w:rPr>
              <w:t>mediae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von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Rochow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1951 </w:t>
            </w:r>
            <w:r w:rsidRPr="00CA16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(3 порядки, 15 союзів, 45 асоціацій).</w:t>
            </w:r>
          </w:p>
          <w:p w14:paraId="00A13A57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Сегетальні угруповання поширені на всіх типах ґрунтів України.</w:t>
            </w:r>
          </w:p>
          <w:p w14:paraId="4447C3B1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5.Клас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Сhenopodietea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Br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Bl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1951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em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Lohm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.,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J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1961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Matsz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1962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(2 порядки, 8 союзів, 57 асоціацій).</w:t>
            </w:r>
          </w:p>
          <w:p w14:paraId="102B3DF6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Угруповання з домінуванням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рудералів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-однорічників відновлювальних стадій сукцесії на порушених екотопах України.</w:t>
            </w:r>
          </w:p>
          <w:p w14:paraId="65F4D171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6.Клас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Artemisietea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vulgaris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Lohm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Prsg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al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ex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von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Rochow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1951 </w:t>
            </w:r>
            <w:r w:rsidRPr="00CA16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(5 порядків, 10 союзів, 66 асоціацій).</w:t>
            </w:r>
          </w:p>
          <w:p w14:paraId="7C13DC66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Рудеральні угруповання високорослих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дво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- та багаторічних видів, повсюдно поширених на території України в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нітрифікованих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екотопах, не заходячи вище верхнього лісового поясу Українських Карпат.</w:t>
            </w:r>
          </w:p>
          <w:p w14:paraId="20FB3B07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lastRenderedPageBreak/>
              <w:t xml:space="preserve">7.Клас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Galio-Urticetea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Pass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x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Kopecky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1969 (5 порядків, 8 союзів, 27 асоціацій).</w:t>
            </w:r>
          </w:p>
          <w:p w14:paraId="61144CB0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Природні та штучні високо травні 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мезо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-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нітрофідьні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угруповання узлісь, берегів річок і рудеральних місцезростань, парків, а також зоогенні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нітрофільні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угруповання на місці стійбищ і старих загонів, які формуються в умовах недостатнього освітлення.</w:t>
            </w:r>
          </w:p>
          <w:p w14:paraId="62CEF146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8.Клас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Epilobietea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angustifolii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Prsg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proofErr w:type="gram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ex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von</w:t>
            </w:r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Rochow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1951 </w:t>
            </w:r>
            <w:r w:rsidRPr="00CA160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 xml:space="preserve">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(2 порядки, 2 союзи, 6 асоціацій).</w:t>
            </w:r>
          </w:p>
          <w:p w14:paraId="380AF581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Угруповання порубів та лісових згарищ.</w:t>
            </w:r>
          </w:p>
          <w:p w14:paraId="17791EFF" w14:textId="77777777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9.Клас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Agroperetea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uk-UA" w:eastAsia="ru-RU"/>
              </w:rPr>
              <w:t>repentis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Oberd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Th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.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Mull. </w:t>
            </w:r>
            <w:proofErr w:type="gram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Gors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Oberd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.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et</w:t>
            </w:r>
            <w:proofErr w:type="gram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al. 1967 </w:t>
            </w: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(1 порядок, 1 союз, 16 асоціацій).</w:t>
            </w:r>
          </w:p>
          <w:p w14:paraId="40865C0A" w14:textId="0AF98BD2" w:rsidR="00CA1601" w:rsidRPr="00CA1601" w:rsidRDefault="00CA1601" w:rsidP="00CA16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Рудеральні та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напіврудеральні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угруповання гемікриптофітів на сухих антропогенних або природних екотопах з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ущільниними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грунтами</w:t>
            </w:r>
            <w:proofErr w:type="spellEnd"/>
            <w:r w:rsidRPr="00CA16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рівнинної частини України.</w:t>
            </w:r>
          </w:p>
        </w:tc>
      </w:tr>
      <w:tr w:rsidR="00A621DF" w:rsidRPr="00314436" w14:paraId="7357FF43" w14:textId="77777777" w:rsidTr="00CA1601">
        <w:tc>
          <w:tcPr>
            <w:tcW w:w="988" w:type="dxa"/>
          </w:tcPr>
          <w:p w14:paraId="6FAC16B9" w14:textId="77777777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14:paraId="37F0B9BC" w14:textId="1CA1FC7E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14:paraId="656FDF70" w14:textId="77777777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Продромус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 / Д.В. Дубина, Т.П. Дзюба, С.М. Ємельянова та ін. - Київ : Наук. думка, 2019. – 300 с.</w:t>
            </w:r>
          </w:p>
          <w:p w14:paraId="0FDBAAA1" w14:textId="1EAA55E5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Комендар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14:paraId="792D8BEC" w14:textId="6A3672B4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</w:t>
            </w:r>
          </w:p>
          <w:p w14:paraId="635DC7BB" w14:textId="77777777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Навчальний посібник. –Київ: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420 с.</w:t>
            </w:r>
          </w:p>
          <w:p w14:paraId="1FC43976" w14:textId="505EA45C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Синантропна рослинність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В. А. Соломаха, О. В.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Костильов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Ю. Р. Шеляг-Сосонко. – К. : Наук. думка, 1992. – 251 с.</w:t>
            </w:r>
          </w:p>
          <w:p w14:paraId="578062B8" w14:textId="58DF8488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України. Третє наближення / В. А. Соломаха. – К. :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2008. – 296 c.</w:t>
            </w:r>
          </w:p>
        </w:tc>
      </w:tr>
    </w:tbl>
    <w:p w14:paraId="14BFAC58" w14:textId="71686110" w:rsidR="00876989" w:rsidRDefault="00876989" w:rsidP="00314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5263C17" w14:textId="77777777" w:rsidR="007E4BC4" w:rsidRDefault="007E4BC4" w:rsidP="00314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DBEA0A" w14:textId="1D0E2C04" w:rsidR="007E4BC4" w:rsidRPr="007E4BC4" w:rsidRDefault="007E4BC4" w:rsidP="00314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4BC4">
        <w:rPr>
          <w:rFonts w:ascii="Times New Roman" w:hAnsi="Times New Roman" w:cs="Times New Roman"/>
          <w:sz w:val="28"/>
          <w:szCs w:val="28"/>
          <w:lang w:val="uk-UA"/>
        </w:rPr>
        <w:t>Вислати відповіді на запитання практичних робіт у вигляді файлів не пізніше дати кожного заняття на e-</w:t>
      </w:r>
      <w:proofErr w:type="spellStart"/>
      <w:r w:rsidRPr="007E4BC4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7E4BC4">
        <w:rPr>
          <w:rFonts w:ascii="Times New Roman" w:hAnsi="Times New Roman" w:cs="Times New Roman"/>
          <w:sz w:val="28"/>
          <w:szCs w:val="28"/>
          <w:lang w:val="uk-UA"/>
        </w:rPr>
        <w:t xml:space="preserve">: melnikruslana12@gmail </w:t>
      </w:r>
      <w:proofErr w:type="spellStart"/>
      <w:r w:rsidRPr="007E4BC4">
        <w:rPr>
          <w:rFonts w:ascii="Times New Roman" w:hAnsi="Times New Roman" w:cs="Times New Roman"/>
          <w:sz w:val="28"/>
          <w:szCs w:val="28"/>
          <w:lang w:val="uk-UA"/>
        </w:rPr>
        <w:t>com</w:t>
      </w:r>
      <w:proofErr w:type="spellEnd"/>
    </w:p>
    <w:sectPr w:rsidR="007E4BC4" w:rsidRPr="007E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45E7"/>
    <w:multiLevelType w:val="hybridMultilevel"/>
    <w:tmpl w:val="2C9233B2"/>
    <w:lvl w:ilvl="0" w:tplc="FDDE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17DB"/>
    <w:multiLevelType w:val="hybridMultilevel"/>
    <w:tmpl w:val="B352D1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816"/>
    <w:multiLevelType w:val="hybridMultilevel"/>
    <w:tmpl w:val="D334F352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E5AE3"/>
    <w:multiLevelType w:val="hybridMultilevel"/>
    <w:tmpl w:val="0D26B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B3155"/>
    <w:multiLevelType w:val="hybridMultilevel"/>
    <w:tmpl w:val="7E98219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C04E5D"/>
    <w:multiLevelType w:val="hybridMultilevel"/>
    <w:tmpl w:val="3536B28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62103"/>
    <w:multiLevelType w:val="singleLevel"/>
    <w:tmpl w:val="A0DCAEF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6C93F1C"/>
    <w:multiLevelType w:val="hybridMultilevel"/>
    <w:tmpl w:val="9FF068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C73CD2"/>
    <w:multiLevelType w:val="hybridMultilevel"/>
    <w:tmpl w:val="20105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7A3B48"/>
    <w:multiLevelType w:val="hybridMultilevel"/>
    <w:tmpl w:val="20105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AD6DCF"/>
    <w:multiLevelType w:val="hybridMultilevel"/>
    <w:tmpl w:val="1FDC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E586E"/>
    <w:multiLevelType w:val="hybridMultilevel"/>
    <w:tmpl w:val="90BCE7F2"/>
    <w:lvl w:ilvl="0" w:tplc="FDDE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77F3A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56296F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1D7320"/>
    <w:multiLevelType w:val="hybridMultilevel"/>
    <w:tmpl w:val="C59C707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984081"/>
    <w:multiLevelType w:val="hybridMultilevel"/>
    <w:tmpl w:val="B8CE2ED0"/>
    <w:lvl w:ilvl="0" w:tplc="311E9A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7016E"/>
    <w:multiLevelType w:val="hybridMultilevel"/>
    <w:tmpl w:val="3E6ACB6E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D1DBD"/>
    <w:multiLevelType w:val="hybridMultilevel"/>
    <w:tmpl w:val="B414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839A8"/>
    <w:multiLevelType w:val="hybridMultilevel"/>
    <w:tmpl w:val="2CAE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8756A"/>
    <w:multiLevelType w:val="singleLevel"/>
    <w:tmpl w:val="A44EE4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4F10655D"/>
    <w:multiLevelType w:val="singleLevel"/>
    <w:tmpl w:val="2CE46C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5010460B"/>
    <w:multiLevelType w:val="hybridMultilevel"/>
    <w:tmpl w:val="B72A387E"/>
    <w:lvl w:ilvl="0" w:tplc="2CE46CC6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E7493"/>
    <w:multiLevelType w:val="hybridMultilevel"/>
    <w:tmpl w:val="D9B6D40A"/>
    <w:lvl w:ilvl="0" w:tplc="C512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DD0D9C"/>
    <w:multiLevelType w:val="hybridMultilevel"/>
    <w:tmpl w:val="8C8A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915FC"/>
    <w:multiLevelType w:val="hybridMultilevel"/>
    <w:tmpl w:val="1FDC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245A4"/>
    <w:multiLevelType w:val="hybridMultilevel"/>
    <w:tmpl w:val="D6169A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2D57A5"/>
    <w:multiLevelType w:val="hybridMultilevel"/>
    <w:tmpl w:val="539E4C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30BCE"/>
    <w:multiLevelType w:val="hybridMultilevel"/>
    <w:tmpl w:val="35C8BE5C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24"/>
  </w:num>
  <w:num w:numId="5">
    <w:abstractNumId w:val="6"/>
  </w:num>
  <w:num w:numId="6">
    <w:abstractNumId w:val="20"/>
  </w:num>
  <w:num w:numId="7">
    <w:abstractNumId w:val="19"/>
  </w:num>
  <w:num w:numId="8">
    <w:abstractNumId w:val="11"/>
  </w:num>
  <w:num w:numId="9">
    <w:abstractNumId w:val="10"/>
  </w:num>
  <w:num w:numId="10">
    <w:abstractNumId w:val="23"/>
  </w:num>
  <w:num w:numId="11">
    <w:abstractNumId w:val="7"/>
  </w:num>
  <w:num w:numId="12">
    <w:abstractNumId w:val="22"/>
  </w:num>
  <w:num w:numId="13">
    <w:abstractNumId w:val="2"/>
  </w:num>
  <w:num w:numId="14">
    <w:abstractNumId w:val="17"/>
  </w:num>
  <w:num w:numId="15">
    <w:abstractNumId w:val="1"/>
  </w:num>
  <w:num w:numId="16">
    <w:abstractNumId w:val="5"/>
  </w:num>
  <w:num w:numId="17">
    <w:abstractNumId w:val="4"/>
  </w:num>
  <w:num w:numId="18">
    <w:abstractNumId w:val="14"/>
  </w:num>
  <w:num w:numId="19">
    <w:abstractNumId w:val="25"/>
  </w:num>
  <w:num w:numId="20">
    <w:abstractNumId w:val="3"/>
  </w:num>
  <w:num w:numId="21">
    <w:abstractNumId w:val="21"/>
  </w:num>
  <w:num w:numId="22">
    <w:abstractNumId w:val="26"/>
  </w:num>
  <w:num w:numId="23">
    <w:abstractNumId w:val="12"/>
  </w:num>
  <w:num w:numId="24">
    <w:abstractNumId w:val="15"/>
  </w:num>
  <w:num w:numId="25">
    <w:abstractNumId w:val="13"/>
  </w:num>
  <w:num w:numId="26">
    <w:abstractNumId w:val="0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89"/>
    <w:rsid w:val="002B1E97"/>
    <w:rsid w:val="00314436"/>
    <w:rsid w:val="00423517"/>
    <w:rsid w:val="005609B9"/>
    <w:rsid w:val="00613B02"/>
    <w:rsid w:val="00674BE7"/>
    <w:rsid w:val="00715CA6"/>
    <w:rsid w:val="00735D7F"/>
    <w:rsid w:val="007519A0"/>
    <w:rsid w:val="007E4BC4"/>
    <w:rsid w:val="00876989"/>
    <w:rsid w:val="009537AF"/>
    <w:rsid w:val="00971458"/>
    <w:rsid w:val="0099313D"/>
    <w:rsid w:val="00A621DF"/>
    <w:rsid w:val="00C24C6E"/>
    <w:rsid w:val="00C72023"/>
    <w:rsid w:val="00CA1601"/>
    <w:rsid w:val="00DE0D00"/>
    <w:rsid w:val="00E53B04"/>
    <w:rsid w:val="00EB16B7"/>
    <w:rsid w:val="00F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40D40"/>
  <w15:chartTrackingRefBased/>
  <w15:docId w15:val="{EC7C3601-3715-4C7A-8888-166C5987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Анатольевна</dc:creator>
  <cp:keywords/>
  <dc:description/>
  <cp:lastModifiedBy>Ruslana</cp:lastModifiedBy>
  <cp:revision>4</cp:revision>
  <dcterms:created xsi:type="dcterms:W3CDTF">2020-04-02T12:47:00Z</dcterms:created>
  <dcterms:modified xsi:type="dcterms:W3CDTF">2020-04-23T17:27:00Z</dcterms:modified>
</cp:coreProperties>
</file>