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92456" w14:textId="63D60209" w:rsidR="0084637F" w:rsidRPr="002D1DA5" w:rsidRDefault="0084637F">
      <w:pPr>
        <w:rPr>
          <w:rFonts w:ascii="Times New Roman" w:hAnsi="Times New Roman" w:cs="Times New Roman"/>
          <w:lang w:val="uk-UA"/>
        </w:rPr>
      </w:pPr>
      <w:r w:rsidRPr="002D1DA5">
        <w:rPr>
          <w:rFonts w:ascii="Times New Roman" w:hAnsi="Times New Roman" w:cs="Times New Roman"/>
          <w:lang w:val="uk-UA"/>
        </w:rPr>
        <w:t>Дати письмову відповідь на питання та виконати робот</w:t>
      </w:r>
      <w:r w:rsidR="002D1DA5" w:rsidRPr="002D1DA5">
        <w:rPr>
          <w:rFonts w:ascii="Times New Roman" w:hAnsi="Times New Roman" w:cs="Times New Roman"/>
          <w:lang w:val="uk-UA"/>
        </w:rPr>
        <w:t>у</w:t>
      </w:r>
    </w:p>
    <w:p w14:paraId="18BB8FAE" w14:textId="77777777" w:rsidR="002D1DA5" w:rsidRPr="002D1DA5" w:rsidRDefault="002D1DA5" w:rsidP="002D1DA5">
      <w:pPr>
        <w:pStyle w:val="a3"/>
        <w:jc w:val="center"/>
        <w:rPr>
          <w:b/>
          <w:i/>
          <w:iCs/>
          <w:sz w:val="22"/>
          <w:szCs w:val="22"/>
        </w:rPr>
      </w:pPr>
      <w:r w:rsidRPr="002D1DA5">
        <w:rPr>
          <w:b/>
          <w:i/>
          <w:iCs/>
          <w:sz w:val="22"/>
          <w:szCs w:val="22"/>
          <w:lang w:val="uk-UA"/>
        </w:rPr>
        <w:t xml:space="preserve">Лабораторна робота </w:t>
      </w:r>
      <w:r w:rsidRPr="002D1DA5">
        <w:rPr>
          <w:b/>
          <w:bCs/>
          <w:i/>
          <w:iCs/>
          <w:sz w:val="22"/>
          <w:szCs w:val="22"/>
        </w:rPr>
        <w:t xml:space="preserve">N </w:t>
      </w:r>
      <w:r w:rsidRPr="002D1DA5">
        <w:rPr>
          <w:b/>
          <w:i/>
          <w:iCs/>
          <w:sz w:val="22"/>
          <w:szCs w:val="22"/>
        </w:rPr>
        <w:t>6</w:t>
      </w:r>
    </w:p>
    <w:p w14:paraId="6E83CDFE" w14:textId="77777777" w:rsidR="002D1DA5" w:rsidRPr="002D1DA5" w:rsidRDefault="002D1DA5" w:rsidP="002D1DA5">
      <w:pPr>
        <w:pStyle w:val="a3"/>
        <w:rPr>
          <w:sz w:val="22"/>
          <w:szCs w:val="22"/>
          <w:lang w:val="uk-UA"/>
        </w:rPr>
      </w:pPr>
    </w:p>
    <w:p w14:paraId="51826F10" w14:textId="77777777" w:rsidR="002D1DA5" w:rsidRPr="002D1DA5" w:rsidRDefault="002D1DA5" w:rsidP="002D1DA5">
      <w:pPr>
        <w:pStyle w:val="a3"/>
        <w:rPr>
          <w:sz w:val="22"/>
          <w:szCs w:val="22"/>
          <w:lang w:val="uk-UA"/>
        </w:rPr>
      </w:pPr>
      <w:r w:rsidRPr="002D1DA5">
        <w:rPr>
          <w:b/>
          <w:sz w:val="22"/>
          <w:szCs w:val="22"/>
          <w:lang w:val="uk-UA"/>
        </w:rPr>
        <w:t>Тема:</w:t>
      </w:r>
      <w:r w:rsidRPr="002D1DA5">
        <w:rPr>
          <w:sz w:val="22"/>
          <w:szCs w:val="22"/>
          <w:lang w:val="uk-UA"/>
        </w:rPr>
        <w:t xml:space="preserve"> Вивчення рамок топографічної карти</w:t>
      </w:r>
    </w:p>
    <w:p w14:paraId="13EB9CB2" w14:textId="77777777" w:rsidR="002D1DA5" w:rsidRPr="002D1DA5" w:rsidRDefault="002D1DA5" w:rsidP="002D1DA5">
      <w:pPr>
        <w:pStyle w:val="a3"/>
        <w:rPr>
          <w:sz w:val="22"/>
          <w:szCs w:val="22"/>
          <w:lang w:val="uk-UA"/>
        </w:rPr>
      </w:pPr>
      <w:r w:rsidRPr="002D1DA5">
        <w:rPr>
          <w:b/>
          <w:sz w:val="22"/>
          <w:szCs w:val="22"/>
          <w:lang w:val="uk-UA"/>
        </w:rPr>
        <w:t>Мета:</w:t>
      </w:r>
      <w:r w:rsidRPr="002D1DA5">
        <w:rPr>
          <w:sz w:val="22"/>
          <w:szCs w:val="22"/>
          <w:lang w:val="uk-UA"/>
        </w:rPr>
        <w:t xml:space="preserve"> Навчити вимірювати географічні та прямокутні координати по </w:t>
      </w:r>
      <w:proofErr w:type="spellStart"/>
      <w:r w:rsidRPr="002D1DA5">
        <w:rPr>
          <w:sz w:val="22"/>
          <w:szCs w:val="22"/>
          <w:lang w:val="uk-UA"/>
        </w:rPr>
        <w:t>топокартам</w:t>
      </w:r>
      <w:proofErr w:type="spellEnd"/>
      <w:r w:rsidRPr="002D1DA5">
        <w:rPr>
          <w:sz w:val="22"/>
          <w:szCs w:val="22"/>
          <w:lang w:val="uk-UA"/>
        </w:rPr>
        <w:t>. Час: 4 години.</w:t>
      </w:r>
    </w:p>
    <w:p w14:paraId="50E71102" w14:textId="77777777" w:rsidR="002D1DA5" w:rsidRPr="002D1DA5" w:rsidRDefault="002D1DA5" w:rsidP="002D1DA5">
      <w:pPr>
        <w:pStyle w:val="a3"/>
        <w:rPr>
          <w:sz w:val="22"/>
          <w:szCs w:val="22"/>
          <w:lang w:val="uk-UA"/>
        </w:rPr>
      </w:pPr>
      <w:r w:rsidRPr="002D1DA5">
        <w:rPr>
          <w:b/>
          <w:sz w:val="22"/>
          <w:szCs w:val="22"/>
          <w:lang w:val="uk-UA"/>
        </w:rPr>
        <w:t>Обладнання:</w:t>
      </w:r>
      <w:r w:rsidRPr="002D1DA5">
        <w:rPr>
          <w:sz w:val="22"/>
          <w:szCs w:val="22"/>
          <w:lang w:val="uk-UA"/>
        </w:rPr>
        <w:t xml:space="preserve"> топографічні карти різних масштабів, циркуль-вимірювач, олівці, гумку, трикутник.</w:t>
      </w:r>
    </w:p>
    <w:p w14:paraId="4B846A58" w14:textId="77777777" w:rsidR="002D1DA5" w:rsidRPr="002D1DA5" w:rsidRDefault="002D1DA5" w:rsidP="002D1DA5">
      <w:pPr>
        <w:pStyle w:val="a3"/>
        <w:rPr>
          <w:b/>
          <w:sz w:val="22"/>
          <w:szCs w:val="22"/>
          <w:lang w:val="uk-UA"/>
        </w:rPr>
      </w:pPr>
      <w:r w:rsidRPr="002D1DA5">
        <w:rPr>
          <w:b/>
          <w:sz w:val="22"/>
          <w:szCs w:val="22"/>
          <w:lang w:val="uk-UA"/>
        </w:rPr>
        <w:t>Контрольні питання:</w:t>
      </w:r>
    </w:p>
    <w:p w14:paraId="31F08C09" w14:textId="77777777" w:rsidR="002D1DA5" w:rsidRPr="002D1DA5" w:rsidRDefault="002D1DA5" w:rsidP="002D1DA5">
      <w:pPr>
        <w:pStyle w:val="a3"/>
        <w:rPr>
          <w:sz w:val="22"/>
          <w:szCs w:val="22"/>
          <w:lang w:val="uk-UA"/>
        </w:rPr>
      </w:pPr>
      <w:r w:rsidRPr="002D1DA5">
        <w:rPr>
          <w:sz w:val="22"/>
          <w:szCs w:val="22"/>
          <w:lang w:val="uk-UA"/>
        </w:rPr>
        <w:t xml:space="preserve">Перелічите види рамок </w:t>
      </w:r>
      <w:proofErr w:type="spellStart"/>
      <w:r w:rsidRPr="002D1DA5">
        <w:rPr>
          <w:sz w:val="22"/>
          <w:szCs w:val="22"/>
          <w:lang w:val="uk-UA"/>
        </w:rPr>
        <w:t>топокарт</w:t>
      </w:r>
      <w:proofErr w:type="spellEnd"/>
      <w:r w:rsidRPr="002D1DA5">
        <w:rPr>
          <w:sz w:val="22"/>
          <w:szCs w:val="22"/>
          <w:lang w:val="uk-UA"/>
        </w:rPr>
        <w:t xml:space="preserve"> і вкажіть особливості в їх при</w:t>
      </w:r>
      <w:r w:rsidRPr="002D1DA5">
        <w:rPr>
          <w:sz w:val="22"/>
          <w:szCs w:val="22"/>
          <w:lang w:val="uk-UA"/>
        </w:rPr>
        <w:softHyphen/>
        <w:t>значенні і структурі.</w:t>
      </w:r>
    </w:p>
    <w:p w14:paraId="7438F57B" w14:textId="77777777" w:rsidR="002D1DA5" w:rsidRPr="002D1DA5" w:rsidRDefault="002D1DA5" w:rsidP="002D1DA5">
      <w:pPr>
        <w:pStyle w:val="a3"/>
        <w:rPr>
          <w:sz w:val="22"/>
          <w:szCs w:val="22"/>
          <w:lang w:val="uk-UA"/>
        </w:rPr>
      </w:pPr>
      <w:r w:rsidRPr="002D1DA5">
        <w:rPr>
          <w:sz w:val="22"/>
          <w:szCs w:val="22"/>
          <w:lang w:val="uk-UA"/>
        </w:rPr>
        <w:t xml:space="preserve">Дайте визначення географічних і прямокутних координат Що таке кілометрова сітка </w:t>
      </w:r>
      <w:proofErr w:type="spellStart"/>
      <w:r w:rsidRPr="002D1DA5">
        <w:rPr>
          <w:sz w:val="22"/>
          <w:szCs w:val="22"/>
          <w:lang w:val="uk-UA"/>
        </w:rPr>
        <w:t>топокарт</w:t>
      </w:r>
      <w:proofErr w:type="spellEnd"/>
      <w:r w:rsidRPr="002D1DA5">
        <w:rPr>
          <w:sz w:val="22"/>
          <w:szCs w:val="22"/>
          <w:lang w:val="uk-UA"/>
        </w:rPr>
        <w:t>?</w:t>
      </w:r>
    </w:p>
    <w:p w14:paraId="482E6313" w14:textId="77777777" w:rsidR="002D1DA5" w:rsidRPr="002D1DA5" w:rsidRDefault="002D1DA5" w:rsidP="002D1DA5">
      <w:pPr>
        <w:pStyle w:val="a3"/>
        <w:rPr>
          <w:sz w:val="22"/>
          <w:szCs w:val="22"/>
          <w:lang w:val="uk-UA"/>
        </w:rPr>
      </w:pPr>
      <w:r w:rsidRPr="002D1DA5">
        <w:rPr>
          <w:sz w:val="22"/>
          <w:szCs w:val="22"/>
          <w:lang w:val="uk-UA"/>
        </w:rPr>
        <w:t xml:space="preserve">На картах якого масштабу вона </w:t>
      </w:r>
      <w:proofErr w:type="spellStart"/>
      <w:r w:rsidRPr="002D1DA5">
        <w:rPr>
          <w:sz w:val="22"/>
          <w:szCs w:val="22"/>
          <w:lang w:val="uk-UA"/>
        </w:rPr>
        <w:t>зображається</w:t>
      </w:r>
      <w:proofErr w:type="spellEnd"/>
      <w:r w:rsidRPr="002D1DA5">
        <w:rPr>
          <w:sz w:val="22"/>
          <w:szCs w:val="22"/>
          <w:lang w:val="uk-UA"/>
        </w:rPr>
        <w:t xml:space="preserve"> і з якою частотою? Що включає в себе </w:t>
      </w:r>
      <w:proofErr w:type="spellStart"/>
      <w:r w:rsidRPr="002D1DA5">
        <w:rPr>
          <w:sz w:val="22"/>
          <w:szCs w:val="22"/>
          <w:lang w:val="uk-UA"/>
        </w:rPr>
        <w:t>зарамочне</w:t>
      </w:r>
      <w:proofErr w:type="spellEnd"/>
      <w:r w:rsidRPr="002D1DA5">
        <w:rPr>
          <w:sz w:val="22"/>
          <w:szCs w:val="22"/>
          <w:lang w:val="uk-UA"/>
        </w:rPr>
        <w:t xml:space="preserve"> оформлення </w:t>
      </w:r>
      <w:proofErr w:type="spellStart"/>
      <w:r w:rsidRPr="002D1DA5">
        <w:rPr>
          <w:sz w:val="22"/>
          <w:szCs w:val="22"/>
          <w:lang w:val="uk-UA"/>
        </w:rPr>
        <w:t>топокарт</w:t>
      </w:r>
      <w:proofErr w:type="spellEnd"/>
      <w:r w:rsidRPr="002D1DA5">
        <w:rPr>
          <w:sz w:val="22"/>
          <w:szCs w:val="22"/>
          <w:lang w:val="uk-UA"/>
        </w:rPr>
        <w:t>? Вкажіть порядок роботи по визначенню прямокутних і географіч</w:t>
      </w:r>
      <w:r w:rsidRPr="002D1DA5">
        <w:rPr>
          <w:sz w:val="22"/>
          <w:szCs w:val="22"/>
          <w:lang w:val="uk-UA"/>
        </w:rPr>
        <w:softHyphen/>
        <w:t>них координат.</w:t>
      </w:r>
    </w:p>
    <w:p w14:paraId="369B9F41" w14:textId="77777777" w:rsidR="002D1DA5" w:rsidRPr="002D1DA5" w:rsidRDefault="002D1DA5" w:rsidP="002D1DA5">
      <w:pPr>
        <w:pStyle w:val="a3"/>
        <w:rPr>
          <w:b/>
          <w:sz w:val="22"/>
          <w:szCs w:val="22"/>
          <w:lang w:val="uk-UA"/>
        </w:rPr>
      </w:pPr>
    </w:p>
    <w:p w14:paraId="0B3941CE" w14:textId="77777777" w:rsidR="002D1DA5" w:rsidRPr="002D1DA5" w:rsidRDefault="002D1DA5" w:rsidP="002D1DA5">
      <w:pPr>
        <w:pStyle w:val="a3"/>
        <w:rPr>
          <w:b/>
          <w:sz w:val="22"/>
          <w:szCs w:val="22"/>
          <w:lang w:val="uk-UA"/>
        </w:rPr>
      </w:pPr>
      <w:r w:rsidRPr="002D1DA5">
        <w:rPr>
          <w:b/>
          <w:sz w:val="22"/>
          <w:szCs w:val="22"/>
          <w:lang w:val="uk-UA"/>
        </w:rPr>
        <w:t>Порядок виконання роботи:</w:t>
      </w:r>
    </w:p>
    <w:p w14:paraId="2E9E305D" w14:textId="77777777" w:rsidR="002D1DA5" w:rsidRPr="002D1DA5" w:rsidRDefault="002D1DA5" w:rsidP="002D1DA5">
      <w:pPr>
        <w:pStyle w:val="a3"/>
        <w:numPr>
          <w:ilvl w:val="0"/>
          <w:numId w:val="1"/>
        </w:numPr>
        <w:rPr>
          <w:sz w:val="22"/>
          <w:szCs w:val="22"/>
        </w:rPr>
      </w:pPr>
      <w:r w:rsidRPr="002D1DA5">
        <w:rPr>
          <w:sz w:val="22"/>
          <w:szCs w:val="22"/>
          <w:lang w:val="uk-UA"/>
        </w:rPr>
        <w:t>Для карт, які входять до комплекту, визначити види рамок: вну</w:t>
      </w:r>
      <w:r w:rsidRPr="002D1DA5">
        <w:rPr>
          <w:sz w:val="22"/>
          <w:szCs w:val="22"/>
          <w:lang w:val="uk-UA"/>
        </w:rPr>
        <w:softHyphen/>
        <w:t>трішню (з визначенням розмірів по широті і довготі), хвилинну (з визна</w:t>
      </w:r>
      <w:r w:rsidRPr="002D1DA5">
        <w:rPr>
          <w:sz w:val="22"/>
          <w:szCs w:val="22"/>
          <w:lang w:val="uk-UA"/>
        </w:rPr>
        <w:softHyphen/>
        <w:t xml:space="preserve">ченням ціни поділки в секундах), зовнішню </w:t>
      </w:r>
      <w:r w:rsidRPr="002D1DA5">
        <w:rPr>
          <w:sz w:val="22"/>
          <w:szCs w:val="22"/>
        </w:rPr>
        <w:t xml:space="preserve">( </w:t>
      </w:r>
      <w:r w:rsidRPr="002D1DA5">
        <w:rPr>
          <w:sz w:val="22"/>
          <w:szCs w:val="22"/>
          <w:lang w:val="uk-UA"/>
        </w:rPr>
        <w:t>з характеристикою зовні</w:t>
      </w:r>
      <w:r w:rsidRPr="002D1DA5">
        <w:rPr>
          <w:sz w:val="22"/>
          <w:szCs w:val="22"/>
          <w:lang w:val="uk-UA"/>
        </w:rPr>
        <w:softHyphen/>
        <w:t>шнього виду.</w:t>
      </w:r>
    </w:p>
    <w:p w14:paraId="05B21FED" w14:textId="77777777" w:rsidR="002D1DA5" w:rsidRPr="002D1DA5" w:rsidRDefault="002D1DA5" w:rsidP="002D1DA5">
      <w:pPr>
        <w:pStyle w:val="a3"/>
        <w:numPr>
          <w:ilvl w:val="0"/>
          <w:numId w:val="1"/>
        </w:numPr>
        <w:rPr>
          <w:sz w:val="22"/>
          <w:szCs w:val="22"/>
        </w:rPr>
      </w:pPr>
      <w:r w:rsidRPr="002D1DA5">
        <w:rPr>
          <w:sz w:val="22"/>
          <w:szCs w:val="22"/>
          <w:lang w:val="uk-UA"/>
        </w:rPr>
        <w:t>Ознайомитись з кілометровою сіткою карт, вказавши її зовніш</w:t>
      </w:r>
      <w:r w:rsidRPr="002D1DA5">
        <w:rPr>
          <w:sz w:val="22"/>
          <w:szCs w:val="22"/>
          <w:lang w:val="uk-UA"/>
        </w:rPr>
        <w:softHyphen/>
        <w:t>ній вигляд, щільність, довжину сторони квадрату.</w:t>
      </w:r>
    </w:p>
    <w:p w14:paraId="1D7F8D28" w14:textId="77777777" w:rsidR="002D1DA5" w:rsidRPr="002D1DA5" w:rsidRDefault="002D1DA5" w:rsidP="002D1DA5">
      <w:pPr>
        <w:pStyle w:val="a3"/>
        <w:numPr>
          <w:ilvl w:val="0"/>
          <w:numId w:val="1"/>
        </w:numPr>
        <w:rPr>
          <w:sz w:val="22"/>
          <w:szCs w:val="22"/>
        </w:rPr>
      </w:pPr>
      <w:r w:rsidRPr="002D1DA5">
        <w:rPr>
          <w:sz w:val="22"/>
          <w:szCs w:val="22"/>
          <w:lang w:val="uk-UA"/>
        </w:rPr>
        <w:t xml:space="preserve">Ознайомитись з </w:t>
      </w:r>
      <w:proofErr w:type="spellStart"/>
      <w:r w:rsidRPr="002D1DA5">
        <w:rPr>
          <w:sz w:val="22"/>
          <w:szCs w:val="22"/>
          <w:lang w:val="uk-UA"/>
        </w:rPr>
        <w:t>зарамочним</w:t>
      </w:r>
      <w:proofErr w:type="spellEnd"/>
      <w:r w:rsidRPr="002D1DA5">
        <w:rPr>
          <w:sz w:val="22"/>
          <w:szCs w:val="22"/>
          <w:lang w:val="uk-UA"/>
        </w:rPr>
        <w:t xml:space="preserve"> оформленням карт, вказавши пе</w:t>
      </w:r>
      <w:r w:rsidRPr="002D1DA5">
        <w:rPr>
          <w:sz w:val="22"/>
          <w:szCs w:val="22"/>
          <w:lang w:val="uk-UA"/>
        </w:rPr>
        <w:softHyphen/>
        <w:t>релік і місце знаходження окремих елементів на аркуші карти.</w:t>
      </w:r>
    </w:p>
    <w:p w14:paraId="41570B00" w14:textId="148CBD28" w:rsidR="002D1DA5" w:rsidRPr="002D1DA5" w:rsidRDefault="002D1DA5" w:rsidP="002D1DA5">
      <w:pPr>
        <w:pStyle w:val="a3"/>
        <w:rPr>
          <w:sz w:val="22"/>
          <w:szCs w:val="22"/>
          <w:lang w:val="uk-UA"/>
        </w:rPr>
      </w:pPr>
      <w:r w:rsidRPr="002D1DA5">
        <w:rPr>
          <w:sz w:val="22"/>
          <w:szCs w:val="22"/>
        </w:rPr>
        <w:t>4.</w:t>
      </w:r>
      <w:r w:rsidRPr="002D1DA5">
        <w:rPr>
          <w:sz w:val="22"/>
          <w:szCs w:val="22"/>
        </w:rPr>
        <w:tab/>
      </w:r>
      <w:r w:rsidRPr="002D1DA5">
        <w:rPr>
          <w:sz w:val="22"/>
          <w:szCs w:val="22"/>
          <w:lang w:val="uk-UA"/>
        </w:rPr>
        <w:t xml:space="preserve">Інформацію, одержану при виконанні пунктів </w:t>
      </w:r>
      <w:r w:rsidRPr="002D1DA5">
        <w:rPr>
          <w:sz w:val="22"/>
          <w:szCs w:val="22"/>
        </w:rPr>
        <w:t xml:space="preserve">1-3, </w:t>
      </w:r>
      <w:r w:rsidR="00105281">
        <w:rPr>
          <w:sz w:val="22"/>
          <w:szCs w:val="22"/>
          <w:lang w:val="uk-UA"/>
        </w:rPr>
        <w:t>система</w:t>
      </w:r>
      <w:r w:rsidRPr="002D1DA5">
        <w:rPr>
          <w:sz w:val="22"/>
          <w:szCs w:val="22"/>
          <w:lang w:val="uk-UA"/>
        </w:rPr>
        <w:t>тизувати і на її основі скласти опис структури для кожної карти компле</w:t>
      </w:r>
      <w:bookmarkStart w:id="0" w:name="_GoBack"/>
      <w:bookmarkEnd w:id="0"/>
      <w:r w:rsidRPr="002D1DA5">
        <w:rPr>
          <w:sz w:val="22"/>
          <w:szCs w:val="22"/>
          <w:lang w:val="uk-UA"/>
        </w:rPr>
        <w:t>кту.</w:t>
      </w:r>
    </w:p>
    <w:p w14:paraId="434DE62D" w14:textId="77777777" w:rsidR="002D1DA5" w:rsidRPr="002D1DA5" w:rsidRDefault="002D1DA5" w:rsidP="002D1DA5">
      <w:pPr>
        <w:pStyle w:val="a3"/>
        <w:rPr>
          <w:sz w:val="22"/>
          <w:szCs w:val="22"/>
          <w:lang w:val="uk-UA"/>
        </w:rPr>
      </w:pPr>
      <w:r w:rsidRPr="002D1DA5">
        <w:rPr>
          <w:sz w:val="22"/>
          <w:szCs w:val="22"/>
        </w:rPr>
        <w:t>5.</w:t>
      </w:r>
      <w:r w:rsidRPr="002D1DA5">
        <w:rPr>
          <w:sz w:val="22"/>
          <w:szCs w:val="22"/>
        </w:rPr>
        <w:tab/>
      </w:r>
      <w:r w:rsidRPr="002D1DA5">
        <w:rPr>
          <w:sz w:val="22"/>
          <w:szCs w:val="22"/>
          <w:lang w:val="uk-UA"/>
        </w:rPr>
        <w:t xml:space="preserve">Визначити прямокутні координати точок </w:t>
      </w:r>
      <w:r w:rsidRPr="002D1DA5">
        <w:rPr>
          <w:sz w:val="22"/>
          <w:szCs w:val="22"/>
        </w:rPr>
        <w:t xml:space="preserve">4,5,1. </w:t>
      </w:r>
      <w:r w:rsidRPr="002D1DA5">
        <w:rPr>
          <w:sz w:val="22"/>
          <w:szCs w:val="22"/>
          <w:lang w:val="uk-UA"/>
        </w:rPr>
        <w:t>Для цього:</w:t>
      </w:r>
    </w:p>
    <w:p w14:paraId="1E842AC2" w14:textId="77777777" w:rsidR="002D1DA5" w:rsidRPr="002D1DA5" w:rsidRDefault="002D1DA5" w:rsidP="002D1DA5">
      <w:pPr>
        <w:pStyle w:val="a3"/>
        <w:numPr>
          <w:ilvl w:val="0"/>
          <w:numId w:val="2"/>
        </w:numPr>
        <w:rPr>
          <w:sz w:val="22"/>
          <w:szCs w:val="22"/>
        </w:rPr>
      </w:pPr>
      <w:r w:rsidRPr="002D1DA5">
        <w:rPr>
          <w:sz w:val="22"/>
          <w:szCs w:val="22"/>
          <w:lang w:val="uk-UA"/>
        </w:rPr>
        <w:t>при допомозі трикутника спроектувати прирощення координат на сторони квадрата кілометрової сітки, в якому знаходиться точка;</w:t>
      </w:r>
    </w:p>
    <w:p w14:paraId="4F692938" w14:textId="77777777" w:rsidR="002D1DA5" w:rsidRPr="002D1DA5" w:rsidRDefault="002D1DA5" w:rsidP="002D1DA5">
      <w:pPr>
        <w:pStyle w:val="a3"/>
        <w:numPr>
          <w:ilvl w:val="0"/>
          <w:numId w:val="2"/>
        </w:numPr>
        <w:rPr>
          <w:sz w:val="22"/>
          <w:szCs w:val="22"/>
        </w:rPr>
      </w:pPr>
      <w:r w:rsidRPr="002D1DA5">
        <w:rPr>
          <w:sz w:val="22"/>
          <w:szCs w:val="22"/>
          <w:lang w:val="uk-UA"/>
        </w:rPr>
        <w:t>записується абсциса нижньої кілометрової лінії квадрата, в яко</w:t>
      </w:r>
      <w:r w:rsidRPr="002D1DA5">
        <w:rPr>
          <w:sz w:val="22"/>
          <w:szCs w:val="22"/>
          <w:lang w:val="uk-UA"/>
        </w:rPr>
        <w:softHyphen/>
        <w:t xml:space="preserve">му знаходиться точка (наприклад, </w:t>
      </w:r>
      <w:smartTag w:uri="urn:schemas-microsoft-com:office:smarttags" w:element="metricconverter">
        <w:smartTagPr>
          <w:attr w:name="ProductID" w:val="6065 км"/>
        </w:smartTagPr>
        <w:r w:rsidRPr="002D1DA5">
          <w:rPr>
            <w:sz w:val="22"/>
            <w:szCs w:val="22"/>
          </w:rPr>
          <w:t xml:space="preserve">6065 </w:t>
        </w:r>
        <w:r w:rsidRPr="002D1DA5">
          <w:rPr>
            <w:sz w:val="22"/>
            <w:szCs w:val="22"/>
            <w:lang w:val="uk-UA"/>
          </w:rPr>
          <w:t>км</w:t>
        </w:r>
      </w:smartTag>
      <w:r w:rsidRPr="002D1DA5">
        <w:rPr>
          <w:sz w:val="22"/>
          <w:szCs w:val="22"/>
          <w:lang w:val="uk-UA"/>
        </w:rPr>
        <w:t>);</w:t>
      </w:r>
    </w:p>
    <w:p w14:paraId="105F33E5" w14:textId="77777777" w:rsidR="002D1DA5" w:rsidRPr="002D1DA5" w:rsidRDefault="002D1DA5" w:rsidP="002D1DA5">
      <w:pPr>
        <w:pStyle w:val="a3"/>
        <w:numPr>
          <w:ilvl w:val="0"/>
          <w:numId w:val="2"/>
        </w:numPr>
        <w:rPr>
          <w:sz w:val="22"/>
          <w:szCs w:val="22"/>
        </w:rPr>
      </w:pPr>
      <w:r w:rsidRPr="002D1DA5">
        <w:rPr>
          <w:sz w:val="22"/>
          <w:szCs w:val="22"/>
          <w:lang w:val="uk-UA"/>
        </w:rPr>
        <w:t>вимірюється циркулем-вимірювачем відстань від прочитаної аб</w:t>
      </w:r>
      <w:r w:rsidRPr="002D1DA5">
        <w:rPr>
          <w:sz w:val="22"/>
          <w:szCs w:val="22"/>
          <w:lang w:val="uk-UA"/>
        </w:rPr>
        <w:softHyphen/>
        <w:t xml:space="preserve">сциси до </w:t>
      </w:r>
      <w:proofErr w:type="spellStart"/>
      <w:r w:rsidRPr="002D1DA5">
        <w:rPr>
          <w:sz w:val="22"/>
          <w:szCs w:val="22"/>
          <w:lang w:val="uk-UA"/>
        </w:rPr>
        <w:t>шукаємої</w:t>
      </w:r>
      <w:proofErr w:type="spellEnd"/>
      <w:r w:rsidRPr="002D1DA5">
        <w:rPr>
          <w:sz w:val="22"/>
          <w:szCs w:val="22"/>
          <w:lang w:val="uk-UA"/>
        </w:rPr>
        <w:t xml:space="preserve"> точки і користуючись лінійним масштабом карти визначається відповідна відстань на місцевості (напри</w:t>
      </w:r>
      <w:r w:rsidRPr="002D1DA5">
        <w:rPr>
          <w:sz w:val="22"/>
          <w:szCs w:val="22"/>
          <w:lang w:val="uk-UA"/>
        </w:rPr>
        <w:softHyphen/>
        <w:t xml:space="preserve">клад, </w:t>
      </w:r>
      <w:smartTag w:uri="urn:schemas-microsoft-com:office:smarttags" w:element="metricconverter">
        <w:smartTagPr>
          <w:attr w:name="ProductID" w:val="450 км"/>
        </w:smartTagPr>
        <w:r w:rsidRPr="002D1DA5">
          <w:rPr>
            <w:sz w:val="22"/>
            <w:szCs w:val="22"/>
          </w:rPr>
          <w:t xml:space="preserve">450 </w:t>
        </w:r>
        <w:r w:rsidRPr="002D1DA5">
          <w:rPr>
            <w:sz w:val="22"/>
            <w:szCs w:val="22"/>
            <w:lang w:val="uk-UA"/>
          </w:rPr>
          <w:t>км</w:t>
        </w:r>
      </w:smartTag>
      <w:r w:rsidRPr="002D1DA5">
        <w:rPr>
          <w:sz w:val="22"/>
          <w:szCs w:val="22"/>
          <w:lang w:val="uk-UA"/>
        </w:rPr>
        <w:t>);</w:t>
      </w:r>
    </w:p>
    <w:p w14:paraId="2F5696E8" w14:textId="77777777" w:rsidR="002D1DA5" w:rsidRPr="002D1DA5" w:rsidRDefault="002D1DA5" w:rsidP="002D1DA5">
      <w:pPr>
        <w:pStyle w:val="a3"/>
        <w:rPr>
          <w:sz w:val="22"/>
          <w:szCs w:val="22"/>
          <w:lang w:val="uk-UA"/>
        </w:rPr>
      </w:pPr>
      <w:r w:rsidRPr="002D1DA5">
        <w:rPr>
          <w:sz w:val="22"/>
          <w:szCs w:val="22"/>
        </w:rPr>
        <w:t>-</w:t>
      </w:r>
      <w:r w:rsidRPr="002D1DA5">
        <w:rPr>
          <w:sz w:val="22"/>
          <w:szCs w:val="22"/>
        </w:rPr>
        <w:tab/>
      </w:r>
      <w:r w:rsidRPr="002D1DA5">
        <w:rPr>
          <w:sz w:val="22"/>
          <w:szCs w:val="22"/>
          <w:lang w:val="uk-UA"/>
        </w:rPr>
        <w:t xml:space="preserve">одержану величину додати до абсциси (наприклад, </w:t>
      </w:r>
      <w:r w:rsidRPr="002D1DA5">
        <w:rPr>
          <w:sz w:val="22"/>
          <w:szCs w:val="22"/>
        </w:rPr>
        <w:t xml:space="preserve">6065+450=6065,450 </w:t>
      </w:r>
      <w:r w:rsidRPr="002D1DA5">
        <w:rPr>
          <w:sz w:val="22"/>
          <w:szCs w:val="22"/>
          <w:lang w:val="uk-UA"/>
        </w:rPr>
        <w:t>км);</w:t>
      </w:r>
    </w:p>
    <w:p w14:paraId="27E81D65" w14:textId="77777777" w:rsidR="002D1DA5" w:rsidRPr="002D1DA5" w:rsidRDefault="002D1DA5" w:rsidP="002D1DA5">
      <w:pPr>
        <w:pStyle w:val="a3"/>
        <w:rPr>
          <w:sz w:val="22"/>
          <w:szCs w:val="22"/>
          <w:lang w:val="uk-UA"/>
        </w:rPr>
      </w:pPr>
      <w:r w:rsidRPr="002D1DA5">
        <w:rPr>
          <w:sz w:val="22"/>
          <w:szCs w:val="22"/>
          <w:lang w:val="uk-UA"/>
        </w:rPr>
        <w:t>-</w:t>
      </w:r>
      <w:r w:rsidRPr="002D1DA5">
        <w:rPr>
          <w:sz w:val="22"/>
          <w:szCs w:val="22"/>
          <w:lang w:val="uk-UA"/>
        </w:rPr>
        <w:tab/>
        <w:t xml:space="preserve">визначають ординату точки: спочатку записують значення лівої ординати сторони квадрата (наприклад, 043І8), потім аналогічно пункту 5.3. визначають відповідні прирощення /наприклад. 270 </w:t>
      </w:r>
      <w:r w:rsidRPr="002D1DA5">
        <w:rPr>
          <w:i/>
          <w:iCs/>
          <w:sz w:val="22"/>
          <w:szCs w:val="22"/>
          <w:lang w:val="uk-UA"/>
        </w:rPr>
        <w:t xml:space="preserve">мі, </w:t>
      </w:r>
      <w:r w:rsidRPr="002D1DA5">
        <w:rPr>
          <w:sz w:val="22"/>
          <w:szCs w:val="22"/>
          <w:lang w:val="uk-UA"/>
        </w:rPr>
        <w:t xml:space="preserve">а подалі знаходять ординату (у= </w:t>
      </w:r>
      <w:smartTag w:uri="urn:schemas-microsoft-com:office:smarttags" w:element="metricconverter">
        <w:smartTagPr>
          <w:attr w:name="ProductID" w:val="04318 км"/>
        </w:smartTagPr>
        <w:r w:rsidRPr="002D1DA5">
          <w:rPr>
            <w:sz w:val="22"/>
            <w:szCs w:val="22"/>
            <w:lang w:val="uk-UA"/>
          </w:rPr>
          <w:t>04318 км</w:t>
        </w:r>
      </w:smartTag>
      <w:r w:rsidRPr="002D1DA5">
        <w:rPr>
          <w:sz w:val="22"/>
          <w:szCs w:val="22"/>
          <w:lang w:val="uk-UA"/>
        </w:rPr>
        <w:t xml:space="preserve"> + </w:t>
      </w:r>
      <w:smartTag w:uri="urn:schemas-microsoft-com:office:smarttags" w:element="metricconverter">
        <w:smartTagPr>
          <w:attr w:name="ProductID" w:val="0,270 км"/>
        </w:smartTagPr>
        <w:r w:rsidRPr="002D1DA5">
          <w:rPr>
            <w:sz w:val="22"/>
            <w:szCs w:val="22"/>
            <w:lang w:val="uk-UA"/>
          </w:rPr>
          <w:t>0,270 км</w:t>
        </w:r>
      </w:smartTag>
      <w:r w:rsidRPr="002D1DA5">
        <w:rPr>
          <w:sz w:val="22"/>
          <w:szCs w:val="22"/>
          <w:lang w:val="uk-UA"/>
        </w:rPr>
        <w:t xml:space="preserve"> = </w:t>
      </w:r>
      <w:smartTag w:uri="urn:schemas-microsoft-com:office:smarttags" w:element="metricconverter">
        <w:smartTagPr>
          <w:attr w:name="ProductID" w:val="04318,270 км"/>
        </w:smartTagPr>
        <w:r w:rsidRPr="002D1DA5">
          <w:rPr>
            <w:sz w:val="22"/>
            <w:szCs w:val="22"/>
            <w:lang w:val="uk-UA"/>
          </w:rPr>
          <w:t>04318,270 км</w:t>
        </w:r>
      </w:smartTag>
      <w:r w:rsidRPr="002D1DA5">
        <w:rPr>
          <w:sz w:val="22"/>
          <w:szCs w:val="22"/>
          <w:lang w:val="uk-UA"/>
        </w:rPr>
        <w:t xml:space="preserve">). </w:t>
      </w:r>
    </w:p>
    <w:p w14:paraId="0EBC80BD" w14:textId="77777777" w:rsidR="002D1DA5" w:rsidRPr="002D1DA5" w:rsidRDefault="002D1DA5" w:rsidP="002D1DA5">
      <w:pPr>
        <w:pStyle w:val="a3"/>
        <w:rPr>
          <w:sz w:val="22"/>
          <w:szCs w:val="22"/>
          <w:lang w:val="uk-UA"/>
        </w:rPr>
      </w:pPr>
      <w:r w:rsidRPr="002D1DA5">
        <w:rPr>
          <w:sz w:val="22"/>
          <w:szCs w:val="22"/>
        </w:rPr>
        <w:t xml:space="preserve">6. </w:t>
      </w:r>
      <w:r w:rsidRPr="002D1DA5">
        <w:rPr>
          <w:sz w:val="22"/>
          <w:szCs w:val="22"/>
          <w:lang w:val="uk-UA"/>
        </w:rPr>
        <w:t>Визначити географічні координати точок:</w:t>
      </w:r>
    </w:p>
    <w:p w14:paraId="70A38C5A" w14:textId="77777777" w:rsidR="002D1DA5" w:rsidRPr="002D1DA5" w:rsidRDefault="002D1DA5" w:rsidP="002D1DA5">
      <w:pPr>
        <w:pStyle w:val="a3"/>
        <w:rPr>
          <w:sz w:val="22"/>
          <w:szCs w:val="22"/>
        </w:rPr>
      </w:pPr>
      <w:r w:rsidRPr="002D1DA5">
        <w:rPr>
          <w:sz w:val="22"/>
          <w:szCs w:val="22"/>
        </w:rPr>
        <w:t>1)</w:t>
      </w:r>
      <w:r w:rsidRPr="002D1DA5">
        <w:rPr>
          <w:sz w:val="22"/>
          <w:szCs w:val="22"/>
        </w:rPr>
        <w:tab/>
      </w:r>
      <w:r w:rsidRPr="002D1DA5">
        <w:rPr>
          <w:sz w:val="22"/>
          <w:szCs w:val="22"/>
          <w:lang w:val="uk-UA"/>
        </w:rPr>
        <w:t xml:space="preserve">Широта: по внутрішній рамці визначається південна </w:t>
      </w:r>
      <w:proofErr w:type="gramStart"/>
      <w:r w:rsidRPr="002D1DA5">
        <w:rPr>
          <w:sz w:val="22"/>
          <w:szCs w:val="22"/>
          <w:lang w:val="uk-UA"/>
        </w:rPr>
        <w:t xml:space="preserve">паралель </w:t>
      </w:r>
      <w:r w:rsidRPr="002D1DA5">
        <w:rPr>
          <w:sz w:val="22"/>
          <w:szCs w:val="22"/>
        </w:rPr>
        <w:t>:</w:t>
      </w:r>
      <w:proofErr w:type="gramEnd"/>
    </w:p>
    <w:p w14:paraId="4D4C53A7" w14:textId="77777777" w:rsidR="002D1DA5" w:rsidRPr="002D1DA5" w:rsidRDefault="002D1DA5" w:rsidP="002D1DA5">
      <w:pPr>
        <w:pStyle w:val="a3"/>
        <w:numPr>
          <w:ilvl w:val="0"/>
          <w:numId w:val="3"/>
        </w:numPr>
        <w:rPr>
          <w:sz w:val="22"/>
          <w:szCs w:val="22"/>
        </w:rPr>
      </w:pPr>
      <w:r w:rsidRPr="002D1DA5">
        <w:rPr>
          <w:sz w:val="22"/>
          <w:szCs w:val="22"/>
          <w:lang w:val="uk-UA"/>
        </w:rPr>
        <w:t>прикладається трикутник до західної або східної хвилинній сітці одним катетом, підіймають його до тих пір, поки другий катет не буде на рівні точки;</w:t>
      </w:r>
    </w:p>
    <w:p w14:paraId="04320A5C" w14:textId="77777777" w:rsidR="002D1DA5" w:rsidRPr="002D1DA5" w:rsidRDefault="002D1DA5" w:rsidP="002D1DA5">
      <w:pPr>
        <w:pStyle w:val="a3"/>
        <w:numPr>
          <w:ilvl w:val="0"/>
          <w:numId w:val="3"/>
        </w:numPr>
        <w:rPr>
          <w:sz w:val="22"/>
          <w:szCs w:val="22"/>
        </w:rPr>
      </w:pPr>
      <w:r w:rsidRPr="002D1DA5">
        <w:rPr>
          <w:sz w:val="22"/>
          <w:szCs w:val="22"/>
          <w:lang w:val="uk-UA"/>
        </w:rPr>
        <w:t>в цій позиції визначають кількість хвилин та секунд;</w:t>
      </w:r>
    </w:p>
    <w:p w14:paraId="0EC412FD" w14:textId="77777777" w:rsidR="002D1DA5" w:rsidRPr="002D1DA5" w:rsidRDefault="002D1DA5" w:rsidP="002D1DA5">
      <w:pPr>
        <w:pStyle w:val="a3"/>
        <w:numPr>
          <w:ilvl w:val="0"/>
          <w:numId w:val="3"/>
        </w:numPr>
        <w:rPr>
          <w:sz w:val="22"/>
          <w:szCs w:val="22"/>
        </w:rPr>
      </w:pPr>
      <w:r w:rsidRPr="002D1DA5">
        <w:rPr>
          <w:sz w:val="22"/>
          <w:szCs w:val="22"/>
          <w:lang w:val="uk-UA"/>
        </w:rPr>
        <w:t>остаточне значення широти одержують складанням результатів одержаних в попередніх розрахунках.</w:t>
      </w:r>
    </w:p>
    <w:p w14:paraId="131923CB" w14:textId="77777777" w:rsidR="002D1DA5" w:rsidRPr="002D1DA5" w:rsidRDefault="002D1DA5" w:rsidP="002D1DA5">
      <w:pPr>
        <w:pStyle w:val="a3"/>
        <w:rPr>
          <w:sz w:val="22"/>
          <w:szCs w:val="22"/>
          <w:lang w:val="uk-UA"/>
        </w:rPr>
      </w:pPr>
      <w:r w:rsidRPr="002D1DA5">
        <w:rPr>
          <w:sz w:val="22"/>
          <w:szCs w:val="22"/>
        </w:rPr>
        <w:t>2)</w:t>
      </w:r>
      <w:r w:rsidRPr="002D1DA5">
        <w:rPr>
          <w:sz w:val="22"/>
          <w:szCs w:val="22"/>
        </w:rPr>
        <w:tab/>
      </w:r>
      <w:r w:rsidRPr="002D1DA5">
        <w:rPr>
          <w:sz w:val="22"/>
          <w:szCs w:val="22"/>
          <w:lang w:val="uk-UA"/>
        </w:rPr>
        <w:t>Довгота визначається подібно до широти, тільки при цьому ви-</w:t>
      </w:r>
      <w:r w:rsidRPr="002D1DA5">
        <w:rPr>
          <w:sz w:val="22"/>
          <w:szCs w:val="22"/>
          <w:lang w:val="uk-UA"/>
        </w:rPr>
        <w:br/>
      </w:r>
      <w:proofErr w:type="spellStart"/>
      <w:r w:rsidRPr="002D1DA5">
        <w:rPr>
          <w:sz w:val="22"/>
          <w:szCs w:val="22"/>
          <w:lang w:val="uk-UA"/>
        </w:rPr>
        <w:t>користовується</w:t>
      </w:r>
      <w:proofErr w:type="spellEnd"/>
      <w:r w:rsidRPr="002D1DA5">
        <w:rPr>
          <w:sz w:val="22"/>
          <w:szCs w:val="22"/>
          <w:lang w:val="uk-UA"/>
        </w:rPr>
        <w:t xml:space="preserve"> північна і південна хвилинні рамки.</w:t>
      </w:r>
    </w:p>
    <w:p w14:paraId="467ED8D8" w14:textId="77777777" w:rsidR="002D1DA5" w:rsidRPr="002D1DA5" w:rsidRDefault="002D1DA5" w:rsidP="002D1DA5">
      <w:pPr>
        <w:pStyle w:val="a3"/>
        <w:rPr>
          <w:sz w:val="22"/>
          <w:szCs w:val="22"/>
          <w:lang w:val="uk-UA"/>
        </w:rPr>
      </w:pPr>
      <w:r w:rsidRPr="002D1DA5">
        <w:rPr>
          <w:sz w:val="22"/>
          <w:szCs w:val="22"/>
          <w:lang w:val="uk-UA"/>
        </w:rPr>
        <w:t xml:space="preserve">Звіт: Тема і мета роботи, відповіді на контрольні запитання, опис структури </w:t>
      </w:r>
      <w:proofErr w:type="spellStart"/>
      <w:r w:rsidRPr="002D1DA5">
        <w:rPr>
          <w:sz w:val="22"/>
          <w:szCs w:val="22"/>
          <w:lang w:val="uk-UA"/>
        </w:rPr>
        <w:t>топокарт</w:t>
      </w:r>
      <w:proofErr w:type="spellEnd"/>
      <w:r w:rsidRPr="002D1DA5">
        <w:rPr>
          <w:sz w:val="22"/>
          <w:szCs w:val="22"/>
          <w:lang w:val="uk-UA"/>
        </w:rPr>
        <w:t xml:space="preserve"> комплекту, наслідки визначення прямокутних і гео</w:t>
      </w:r>
      <w:r w:rsidRPr="002D1DA5">
        <w:rPr>
          <w:sz w:val="22"/>
          <w:szCs w:val="22"/>
          <w:lang w:val="uk-UA"/>
        </w:rPr>
        <w:softHyphen/>
        <w:t>графічних координат.</w:t>
      </w:r>
    </w:p>
    <w:p w14:paraId="0B51B5DB" w14:textId="77777777" w:rsidR="002D1DA5" w:rsidRPr="002D1DA5" w:rsidRDefault="002D1DA5" w:rsidP="002D1DA5">
      <w:pPr>
        <w:pStyle w:val="a3"/>
        <w:rPr>
          <w:sz w:val="22"/>
          <w:szCs w:val="22"/>
          <w:lang w:val="uk-UA"/>
        </w:rPr>
      </w:pPr>
      <w:r w:rsidRPr="002D1DA5">
        <w:rPr>
          <w:sz w:val="22"/>
          <w:szCs w:val="22"/>
          <w:lang w:val="uk-UA"/>
        </w:rPr>
        <w:t>Література:</w:t>
      </w:r>
    </w:p>
    <w:p w14:paraId="58BA4ECD" w14:textId="77777777" w:rsidR="002D1DA5" w:rsidRPr="002D1DA5" w:rsidRDefault="002D1DA5" w:rsidP="002D1DA5">
      <w:pPr>
        <w:pStyle w:val="a3"/>
        <w:numPr>
          <w:ilvl w:val="0"/>
          <w:numId w:val="4"/>
        </w:numPr>
        <w:rPr>
          <w:sz w:val="22"/>
          <w:szCs w:val="22"/>
        </w:rPr>
      </w:pPr>
      <w:proofErr w:type="spellStart"/>
      <w:r w:rsidRPr="002D1DA5">
        <w:rPr>
          <w:sz w:val="22"/>
          <w:szCs w:val="22"/>
        </w:rPr>
        <w:t>Грюнберг</w:t>
      </w:r>
      <w:proofErr w:type="spellEnd"/>
      <w:r w:rsidRPr="002D1DA5">
        <w:rPr>
          <w:sz w:val="22"/>
          <w:szCs w:val="22"/>
        </w:rPr>
        <w:t xml:space="preserve"> </w:t>
      </w:r>
      <w:r w:rsidRPr="002D1DA5">
        <w:rPr>
          <w:sz w:val="22"/>
          <w:szCs w:val="22"/>
          <w:lang w:val="uk-UA"/>
        </w:rPr>
        <w:t xml:space="preserve">Г.Ю. </w:t>
      </w:r>
      <w:r w:rsidRPr="002D1DA5">
        <w:rPr>
          <w:sz w:val="22"/>
          <w:szCs w:val="22"/>
        </w:rPr>
        <w:t xml:space="preserve">Картография с </w:t>
      </w:r>
      <w:r w:rsidRPr="002D1DA5">
        <w:rPr>
          <w:sz w:val="22"/>
          <w:szCs w:val="22"/>
          <w:lang w:val="uk-UA"/>
        </w:rPr>
        <w:t xml:space="preserve">основами </w:t>
      </w:r>
      <w:r w:rsidRPr="002D1DA5">
        <w:rPr>
          <w:sz w:val="22"/>
          <w:szCs w:val="22"/>
        </w:rPr>
        <w:t xml:space="preserve">топографии. </w:t>
      </w:r>
      <w:r w:rsidRPr="002D1DA5">
        <w:rPr>
          <w:sz w:val="22"/>
          <w:szCs w:val="22"/>
          <w:lang w:val="uk-UA"/>
        </w:rPr>
        <w:t xml:space="preserve">М., </w:t>
      </w:r>
      <w:r w:rsidRPr="002D1DA5">
        <w:rPr>
          <w:sz w:val="22"/>
          <w:szCs w:val="22"/>
        </w:rPr>
        <w:t>Просвещение, 1990</w:t>
      </w:r>
    </w:p>
    <w:p w14:paraId="7E6DE9CF" w14:textId="77777777" w:rsidR="002D1DA5" w:rsidRPr="002D1DA5" w:rsidRDefault="002D1DA5" w:rsidP="002D1DA5">
      <w:pPr>
        <w:pStyle w:val="a3"/>
        <w:numPr>
          <w:ilvl w:val="0"/>
          <w:numId w:val="4"/>
        </w:numPr>
        <w:rPr>
          <w:sz w:val="22"/>
          <w:szCs w:val="22"/>
        </w:rPr>
      </w:pPr>
      <w:proofErr w:type="spellStart"/>
      <w:r w:rsidRPr="002D1DA5">
        <w:rPr>
          <w:sz w:val="22"/>
          <w:szCs w:val="22"/>
        </w:rPr>
        <w:t>Гедымин</w:t>
      </w:r>
      <w:proofErr w:type="spellEnd"/>
      <w:r w:rsidRPr="002D1DA5">
        <w:rPr>
          <w:sz w:val="22"/>
          <w:szCs w:val="22"/>
        </w:rPr>
        <w:t xml:space="preserve"> </w:t>
      </w:r>
      <w:r w:rsidRPr="002D1DA5">
        <w:rPr>
          <w:sz w:val="22"/>
          <w:szCs w:val="22"/>
          <w:lang w:val="uk-UA"/>
        </w:rPr>
        <w:t xml:space="preserve">А.В. </w:t>
      </w:r>
      <w:r w:rsidRPr="002D1DA5">
        <w:rPr>
          <w:sz w:val="22"/>
          <w:szCs w:val="22"/>
        </w:rPr>
        <w:t>и др. Практикум по картографии с основами топографии. М.,</w:t>
      </w:r>
    </w:p>
    <w:p w14:paraId="59AF9426" w14:textId="77777777" w:rsidR="002D1DA5" w:rsidRPr="002D1DA5" w:rsidRDefault="002D1DA5" w:rsidP="002D1DA5">
      <w:pPr>
        <w:pStyle w:val="a3"/>
        <w:rPr>
          <w:sz w:val="22"/>
          <w:szCs w:val="22"/>
        </w:rPr>
      </w:pPr>
      <w:r w:rsidRPr="002D1DA5">
        <w:rPr>
          <w:sz w:val="22"/>
          <w:szCs w:val="22"/>
        </w:rPr>
        <w:t>Просвещение, 1981</w:t>
      </w:r>
    </w:p>
    <w:p w14:paraId="3B23DC59" w14:textId="77777777" w:rsidR="0084637F" w:rsidRPr="0084637F" w:rsidRDefault="0084637F">
      <w:pPr>
        <w:rPr>
          <w:lang w:val="uk-UA"/>
        </w:rPr>
      </w:pPr>
    </w:p>
    <w:sectPr w:rsidR="0084637F" w:rsidRPr="00846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8BA867E"/>
    <w:lvl w:ilvl="0">
      <w:numFmt w:val="bullet"/>
      <w:lvlText w:val="*"/>
      <w:lvlJc w:val="left"/>
    </w:lvl>
  </w:abstractNum>
  <w:abstractNum w:abstractNumId="1" w15:restartNumberingAfterBreak="0">
    <w:nsid w:val="553936D5"/>
    <w:multiLevelType w:val="singleLevel"/>
    <w:tmpl w:val="839A3E68"/>
    <w:lvl w:ilvl="0">
      <w:start w:val="1"/>
      <w:numFmt w:val="decimal"/>
      <w:lvlText w:val="%1."/>
      <w:legacy w:legacy="1" w:legacySpace="0" w:legacyIndent="192"/>
      <w:lvlJc w:val="left"/>
      <w:rPr>
        <w:rFonts w:ascii="Arial" w:hAnsi="Arial" w:cs="Arial" w:hint="default"/>
      </w:rPr>
    </w:lvl>
  </w:abstractNum>
  <w:abstractNum w:abstractNumId="2" w15:restartNumberingAfterBreak="0">
    <w:nsid w:val="5DEF6467"/>
    <w:multiLevelType w:val="singleLevel"/>
    <w:tmpl w:val="0EC03552"/>
    <w:lvl w:ilvl="0">
      <w:start w:val="1"/>
      <w:numFmt w:val="decimal"/>
      <w:lvlText w:val="%1."/>
      <w:legacy w:legacy="1" w:legacySpace="0" w:legacyIndent="211"/>
      <w:lvlJc w:val="left"/>
      <w:rPr>
        <w:rFonts w:ascii="Arial" w:hAnsi="Arial" w:cs="Arial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353"/>
    <w:rsid w:val="00105281"/>
    <w:rsid w:val="002D1DA5"/>
    <w:rsid w:val="0041475A"/>
    <w:rsid w:val="00613DAE"/>
    <w:rsid w:val="006B1353"/>
    <w:rsid w:val="0084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EEEBDB"/>
  <w15:chartTrackingRefBased/>
  <w15:docId w15:val="{18FB5B49-A12C-4B43-A36D-F41CBE2F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a-E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D1D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Кундельчук Оксана Петрівна</dc:creator>
  <cp:keywords/>
  <dc:description/>
  <cp:lastModifiedBy>1</cp:lastModifiedBy>
  <cp:revision>5</cp:revision>
  <dcterms:created xsi:type="dcterms:W3CDTF">2020-03-13T07:33:00Z</dcterms:created>
  <dcterms:modified xsi:type="dcterms:W3CDTF">2020-03-14T12:30:00Z</dcterms:modified>
</cp:coreProperties>
</file>