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211" w:rsidRPr="00FE3A76" w:rsidRDefault="006D2211" w:rsidP="006D2211">
      <w:pPr>
        <w:pStyle w:val="Default"/>
        <w:jc w:val="center"/>
        <w:rPr>
          <w:color w:val="404040" w:themeColor="text1" w:themeTint="BF"/>
          <w:sz w:val="28"/>
          <w:szCs w:val="28"/>
        </w:rPr>
      </w:pPr>
      <w:r w:rsidRPr="00FE3A76">
        <w:rPr>
          <w:b/>
          <w:bCs/>
          <w:color w:val="404040" w:themeColor="text1" w:themeTint="BF"/>
          <w:sz w:val="28"/>
          <w:szCs w:val="28"/>
        </w:rPr>
        <w:t>МІНІСТЕРСТВО ОСВІТИ І НАУКИ УКРАЇНИ</w:t>
      </w:r>
    </w:p>
    <w:p w:rsidR="006D2211" w:rsidRPr="00FE3A76" w:rsidRDefault="006D2211" w:rsidP="006D2211">
      <w:pPr>
        <w:pStyle w:val="Default"/>
        <w:jc w:val="center"/>
        <w:rPr>
          <w:color w:val="404040" w:themeColor="text1" w:themeTint="BF"/>
          <w:sz w:val="28"/>
          <w:szCs w:val="28"/>
        </w:rPr>
      </w:pPr>
      <w:r w:rsidRPr="00FE3A76">
        <w:rPr>
          <w:b/>
          <w:bCs/>
          <w:color w:val="404040" w:themeColor="text1" w:themeTint="BF"/>
          <w:sz w:val="28"/>
          <w:szCs w:val="28"/>
        </w:rPr>
        <w:t>ХЕРСОНСЬКИЙ ДЕРЖАВНИЙ УНІВЕРСИТЕТ</w:t>
      </w:r>
    </w:p>
    <w:p w:rsidR="006D2211" w:rsidRPr="00FE3A76" w:rsidRDefault="006D2211" w:rsidP="006D2211">
      <w:pPr>
        <w:pStyle w:val="Default"/>
        <w:jc w:val="center"/>
        <w:rPr>
          <w:color w:val="404040" w:themeColor="text1" w:themeTint="BF"/>
          <w:sz w:val="28"/>
          <w:szCs w:val="28"/>
        </w:rPr>
      </w:pPr>
      <w:r w:rsidRPr="00FE3A76">
        <w:rPr>
          <w:b/>
          <w:bCs/>
          <w:color w:val="404040" w:themeColor="text1" w:themeTint="BF"/>
          <w:sz w:val="28"/>
          <w:szCs w:val="28"/>
        </w:rPr>
        <w:t>ФАКУЛЬТЕТ БІОЛОГІЇ, ГЕОГРАФІЇ ТА ЕКОЛОГІЇ</w:t>
      </w:r>
    </w:p>
    <w:p w:rsidR="006D2211" w:rsidRPr="00FE3A76" w:rsidRDefault="006D2211" w:rsidP="006D2211">
      <w:pPr>
        <w:jc w:val="center"/>
        <w:rPr>
          <w:b/>
          <w:bCs/>
          <w:color w:val="404040" w:themeColor="text1" w:themeTint="BF"/>
          <w:sz w:val="28"/>
          <w:szCs w:val="28"/>
        </w:rPr>
      </w:pPr>
      <w:r w:rsidRPr="00FE3A76">
        <w:rPr>
          <w:b/>
          <w:bCs/>
          <w:color w:val="404040" w:themeColor="text1" w:themeTint="BF"/>
          <w:sz w:val="28"/>
          <w:szCs w:val="28"/>
        </w:rPr>
        <w:t>КАФЕДРА БІОЛОГІЇ ЛЮДИНИ ТА ІМУНОЛОГІЇ</w:t>
      </w:r>
    </w:p>
    <w:p w:rsidR="006D2211" w:rsidRPr="00FE3A76" w:rsidRDefault="006D2211" w:rsidP="006D2211">
      <w:pPr>
        <w:jc w:val="center"/>
        <w:rPr>
          <w:b/>
          <w:bCs/>
          <w:color w:val="404040" w:themeColor="text1" w:themeTint="BF"/>
          <w:sz w:val="28"/>
          <w:szCs w:val="28"/>
        </w:rPr>
      </w:pPr>
    </w:p>
    <w:p w:rsidR="006D2211" w:rsidRPr="00FE3A76" w:rsidRDefault="006D2211" w:rsidP="006D2211">
      <w:pPr>
        <w:jc w:val="center"/>
        <w:rPr>
          <w:b/>
          <w:bCs/>
          <w:color w:val="404040" w:themeColor="text1" w:themeTint="BF"/>
          <w:sz w:val="28"/>
          <w:szCs w:val="28"/>
        </w:rPr>
      </w:pPr>
    </w:p>
    <w:p w:rsidR="006D2211" w:rsidRPr="00FE3A76" w:rsidRDefault="006D2211" w:rsidP="006D2211">
      <w:pPr>
        <w:jc w:val="center"/>
        <w:rPr>
          <w:b/>
          <w:bCs/>
          <w:color w:val="404040" w:themeColor="text1" w:themeTint="BF"/>
          <w:sz w:val="28"/>
          <w:szCs w:val="28"/>
        </w:rPr>
      </w:pPr>
    </w:p>
    <w:p w:rsidR="006D2211" w:rsidRPr="00FE3A76" w:rsidRDefault="00FE3A76" w:rsidP="00FE3A76">
      <w:pPr>
        <w:jc w:val="right"/>
        <w:rPr>
          <w:color w:val="404040" w:themeColor="text1" w:themeTint="BF"/>
          <w:sz w:val="28"/>
          <w:szCs w:val="28"/>
        </w:rPr>
      </w:pPr>
      <w:r w:rsidRPr="00FE3A76">
        <w:rPr>
          <w:noProof/>
          <w:color w:val="404040" w:themeColor="text1" w:themeTint="BF"/>
          <w:sz w:val="28"/>
          <w:szCs w:val="28"/>
          <w:lang w:val="ru-RU" w:eastAsia="ru-RU"/>
        </w:rPr>
        <w:drawing>
          <wp:inline distT="0" distB="0" distL="0" distR="0">
            <wp:extent cx="3148826" cy="151884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9000" contrast="34000"/>
                    </a:blip>
                    <a:srcRect/>
                    <a:stretch>
                      <a:fillRect/>
                    </a:stretch>
                  </pic:blipFill>
                  <pic:spPr bwMode="auto">
                    <a:xfrm>
                      <a:off x="0" y="0"/>
                      <a:ext cx="3152486" cy="1520611"/>
                    </a:xfrm>
                    <a:prstGeom prst="rect">
                      <a:avLst/>
                    </a:prstGeom>
                    <a:noFill/>
                    <a:ln w="9525">
                      <a:noFill/>
                      <a:miter lim="800000"/>
                      <a:headEnd/>
                      <a:tailEnd/>
                    </a:ln>
                  </pic:spPr>
                </pic:pic>
              </a:graphicData>
            </a:graphic>
          </wp:inline>
        </w:drawing>
      </w:r>
    </w:p>
    <w:p w:rsidR="006D2211" w:rsidRPr="00FE3A76" w:rsidRDefault="006D2211" w:rsidP="006D2211">
      <w:pPr>
        <w:jc w:val="center"/>
        <w:rPr>
          <w:color w:val="404040" w:themeColor="text1" w:themeTint="BF"/>
          <w:sz w:val="28"/>
          <w:szCs w:val="28"/>
        </w:rPr>
      </w:pPr>
    </w:p>
    <w:p w:rsidR="006D2211" w:rsidRPr="00FE3A76" w:rsidRDefault="006D2211" w:rsidP="006D2211">
      <w:pPr>
        <w:jc w:val="center"/>
        <w:rPr>
          <w:color w:val="404040" w:themeColor="text1" w:themeTint="BF"/>
          <w:sz w:val="28"/>
          <w:szCs w:val="28"/>
        </w:rPr>
      </w:pPr>
      <w:r w:rsidRPr="00FE3A76">
        <w:rPr>
          <w:b/>
          <w:bCs/>
          <w:color w:val="404040" w:themeColor="text1" w:themeTint="BF"/>
          <w:sz w:val="28"/>
          <w:szCs w:val="28"/>
        </w:rPr>
        <w:t>СИЛАБУС НАВЧАЛЬНОЇ ДИСЦИПЛІНИ/ОСВІТНЬОЇ КОМПОНЕНТИ</w:t>
      </w:r>
    </w:p>
    <w:p w:rsidR="006D2211" w:rsidRPr="00FE3A76" w:rsidRDefault="006D2211" w:rsidP="006D2211">
      <w:pPr>
        <w:jc w:val="center"/>
        <w:rPr>
          <w:color w:val="404040" w:themeColor="text1" w:themeTint="BF"/>
          <w:sz w:val="28"/>
          <w:szCs w:val="28"/>
        </w:rPr>
      </w:pPr>
    </w:p>
    <w:p w:rsidR="006D2211" w:rsidRPr="00FE3A76" w:rsidRDefault="006D2211" w:rsidP="006D2211">
      <w:pPr>
        <w:jc w:val="center"/>
        <w:rPr>
          <w:b/>
          <w:color w:val="404040" w:themeColor="text1" w:themeTint="BF"/>
          <w:sz w:val="28"/>
          <w:szCs w:val="28"/>
        </w:rPr>
      </w:pPr>
      <w:r w:rsidRPr="00FE3A76">
        <w:rPr>
          <w:b/>
          <w:color w:val="404040" w:themeColor="text1" w:themeTint="BF"/>
          <w:sz w:val="28"/>
          <w:szCs w:val="28"/>
        </w:rPr>
        <w:t>“</w:t>
      </w:r>
      <w:r w:rsidR="00E11DEA" w:rsidRPr="00FE3A76">
        <w:rPr>
          <w:b/>
          <w:color w:val="404040" w:themeColor="text1" w:themeTint="BF"/>
          <w:sz w:val="28"/>
          <w:szCs w:val="28"/>
        </w:rPr>
        <w:t>СУЧАСНІ МЕТОДИ БІОЛОГІЧНИХ ДОСЛІДЖЕНЬ</w:t>
      </w:r>
      <w:r w:rsidRPr="00FE3A76">
        <w:rPr>
          <w:b/>
          <w:color w:val="404040" w:themeColor="text1" w:themeTint="BF"/>
          <w:sz w:val="28"/>
          <w:szCs w:val="28"/>
        </w:rPr>
        <w:t>”</w:t>
      </w:r>
    </w:p>
    <w:p w:rsidR="006D2211" w:rsidRPr="00FE3A76" w:rsidRDefault="006D2211" w:rsidP="006D2211">
      <w:pPr>
        <w:jc w:val="center"/>
        <w:rPr>
          <w:b/>
          <w:color w:val="404040" w:themeColor="text1" w:themeTint="BF"/>
          <w:sz w:val="28"/>
          <w:szCs w:val="28"/>
        </w:rPr>
      </w:pPr>
      <w:r w:rsidRPr="00FE3A76">
        <w:rPr>
          <w:b/>
          <w:color w:val="404040" w:themeColor="text1" w:themeTint="BF"/>
          <w:sz w:val="28"/>
          <w:szCs w:val="28"/>
        </w:rPr>
        <w:t>(денна форма навчання)</w:t>
      </w:r>
    </w:p>
    <w:p w:rsidR="006D2211" w:rsidRPr="00FE3A76" w:rsidRDefault="006D2211" w:rsidP="006D2211">
      <w:pPr>
        <w:jc w:val="center"/>
        <w:rPr>
          <w:b/>
          <w:color w:val="404040" w:themeColor="text1" w:themeTint="BF"/>
          <w:sz w:val="28"/>
          <w:szCs w:val="28"/>
        </w:rPr>
      </w:pPr>
    </w:p>
    <w:p w:rsidR="006D2211" w:rsidRPr="00FE3A76" w:rsidRDefault="006D2211" w:rsidP="006D2211">
      <w:pPr>
        <w:jc w:val="center"/>
        <w:rPr>
          <w:b/>
          <w:color w:val="404040" w:themeColor="text1" w:themeTint="BF"/>
          <w:sz w:val="28"/>
          <w:szCs w:val="28"/>
        </w:rPr>
      </w:pPr>
    </w:p>
    <w:p w:rsidR="006D2211" w:rsidRPr="00FE3A76" w:rsidRDefault="006D2211" w:rsidP="006D2211">
      <w:pPr>
        <w:jc w:val="center"/>
        <w:rPr>
          <w:b/>
          <w:color w:val="404040" w:themeColor="text1" w:themeTint="BF"/>
          <w:sz w:val="28"/>
          <w:szCs w:val="28"/>
        </w:rPr>
      </w:pPr>
    </w:p>
    <w:p w:rsidR="006D2211" w:rsidRPr="00FE3A76" w:rsidRDefault="006D2211" w:rsidP="006D2211">
      <w:pPr>
        <w:spacing w:line="360" w:lineRule="auto"/>
        <w:rPr>
          <w:b/>
          <w:color w:val="404040" w:themeColor="text1" w:themeTint="BF"/>
          <w:sz w:val="28"/>
          <w:szCs w:val="28"/>
          <w:lang w:val="ru-RU"/>
        </w:rPr>
      </w:pPr>
      <w:r w:rsidRPr="00FE3A76">
        <w:rPr>
          <w:color w:val="404040" w:themeColor="text1" w:themeTint="BF"/>
          <w:sz w:val="28"/>
          <w:szCs w:val="28"/>
        </w:rPr>
        <w:t xml:space="preserve">Освітня програма </w:t>
      </w:r>
      <w:r w:rsidRPr="00FE3A76">
        <w:rPr>
          <w:color w:val="404040" w:themeColor="text1" w:themeTint="BF"/>
          <w:sz w:val="28"/>
          <w:szCs w:val="28"/>
          <w:lang w:val="ru-RU"/>
        </w:rPr>
        <w:t xml:space="preserve"> </w:t>
      </w:r>
      <w:r w:rsidRPr="00FE3A76">
        <w:rPr>
          <w:color w:val="404040" w:themeColor="text1" w:themeTint="BF"/>
          <w:sz w:val="28"/>
          <w:szCs w:val="28"/>
        </w:rPr>
        <w:t>другого (магістерського) рівня вищої освіти</w:t>
      </w:r>
    </w:p>
    <w:p w:rsidR="006D2211" w:rsidRPr="00FE3A76" w:rsidRDefault="006D2211" w:rsidP="006D2211">
      <w:pPr>
        <w:pStyle w:val="Default"/>
        <w:spacing w:line="360" w:lineRule="auto"/>
        <w:rPr>
          <w:color w:val="404040" w:themeColor="text1" w:themeTint="BF"/>
          <w:sz w:val="28"/>
          <w:szCs w:val="28"/>
        </w:rPr>
      </w:pPr>
      <w:r w:rsidRPr="00FE3A76">
        <w:rPr>
          <w:color w:val="404040" w:themeColor="text1" w:themeTint="BF"/>
          <w:sz w:val="28"/>
          <w:szCs w:val="28"/>
        </w:rPr>
        <w:t>Спеціальність:</w:t>
      </w:r>
      <w:r w:rsidRPr="00FE3A76">
        <w:rPr>
          <w:color w:val="404040" w:themeColor="text1" w:themeTint="BF"/>
          <w:sz w:val="28"/>
          <w:szCs w:val="28"/>
          <w:lang w:val="ru-RU"/>
        </w:rPr>
        <w:t xml:space="preserve"> </w:t>
      </w:r>
      <w:r w:rsidR="00E11DEA" w:rsidRPr="00FE3A76">
        <w:rPr>
          <w:color w:val="404040" w:themeColor="text1" w:themeTint="BF"/>
          <w:sz w:val="28"/>
          <w:szCs w:val="28"/>
        </w:rPr>
        <w:t xml:space="preserve"> 091  Біологія  (Ботаніка)</w:t>
      </w:r>
    </w:p>
    <w:p w:rsidR="006D2211" w:rsidRPr="00FE3A76" w:rsidRDefault="006D2211" w:rsidP="006D2211">
      <w:pPr>
        <w:spacing w:line="360" w:lineRule="auto"/>
        <w:rPr>
          <w:color w:val="404040" w:themeColor="text1" w:themeTint="BF"/>
          <w:sz w:val="28"/>
          <w:szCs w:val="28"/>
        </w:rPr>
      </w:pPr>
      <w:r w:rsidRPr="00FE3A76">
        <w:rPr>
          <w:color w:val="404040" w:themeColor="text1" w:themeTint="BF"/>
          <w:sz w:val="28"/>
          <w:szCs w:val="28"/>
        </w:rPr>
        <w:t>Галу</w:t>
      </w:r>
      <w:r w:rsidR="00C474F8" w:rsidRPr="00FE3A76">
        <w:rPr>
          <w:color w:val="404040" w:themeColor="text1" w:themeTint="BF"/>
          <w:sz w:val="28"/>
          <w:szCs w:val="28"/>
        </w:rPr>
        <w:t>зь знань:    09 Біологія</w:t>
      </w:r>
      <w:r w:rsidRPr="00FE3A76">
        <w:rPr>
          <w:color w:val="404040" w:themeColor="text1" w:themeTint="BF"/>
          <w:sz w:val="28"/>
          <w:szCs w:val="28"/>
        </w:rPr>
        <w:t xml:space="preserve"> </w:t>
      </w:r>
    </w:p>
    <w:p w:rsidR="006D2211" w:rsidRPr="00FE3A76" w:rsidRDefault="006D2211" w:rsidP="006D2211">
      <w:pPr>
        <w:spacing w:line="360" w:lineRule="auto"/>
        <w:rPr>
          <w:color w:val="404040" w:themeColor="text1" w:themeTint="BF"/>
          <w:sz w:val="28"/>
          <w:szCs w:val="28"/>
        </w:rPr>
      </w:pPr>
    </w:p>
    <w:p w:rsidR="006D2211" w:rsidRPr="00FE3A76" w:rsidRDefault="006D2211" w:rsidP="006D2211">
      <w:pPr>
        <w:tabs>
          <w:tab w:val="left" w:pos="6630"/>
        </w:tabs>
        <w:spacing w:line="360" w:lineRule="auto"/>
        <w:rPr>
          <w:color w:val="404040" w:themeColor="text1" w:themeTint="BF"/>
          <w:sz w:val="28"/>
          <w:szCs w:val="28"/>
        </w:rPr>
      </w:pPr>
      <w:r w:rsidRPr="00FE3A76">
        <w:rPr>
          <w:color w:val="404040" w:themeColor="text1" w:themeTint="BF"/>
          <w:sz w:val="28"/>
          <w:szCs w:val="28"/>
        </w:rPr>
        <w:tab/>
        <w:t>ХЕРСОН – 2020</w:t>
      </w:r>
    </w:p>
    <w:tbl>
      <w:tblPr>
        <w:tblStyle w:val="a6"/>
        <w:tblW w:w="0" w:type="auto"/>
        <w:tblLook w:val="04A0"/>
      </w:tblPr>
      <w:tblGrid>
        <w:gridCol w:w="2770"/>
        <w:gridCol w:w="12506"/>
      </w:tblGrid>
      <w:tr w:rsidR="006D2211" w:rsidRPr="006D2211" w:rsidTr="006D2211">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pStyle w:val="Default"/>
              <w:jc w:val="center"/>
              <w:rPr>
                <w:sz w:val="28"/>
                <w:szCs w:val="28"/>
              </w:rPr>
            </w:pPr>
            <w:r w:rsidRPr="006D2211">
              <w:rPr>
                <w:sz w:val="28"/>
                <w:szCs w:val="28"/>
              </w:rPr>
              <w:lastRenderedPageBreak/>
              <w:t xml:space="preserve">Назва навчальної дисципліни/освітньої компоненти </w:t>
            </w:r>
          </w:p>
        </w:tc>
        <w:tc>
          <w:tcPr>
            <w:tcW w:w="1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E11DEA">
            <w:pPr>
              <w:rPr>
                <w:b/>
                <w:sz w:val="28"/>
                <w:szCs w:val="28"/>
              </w:rPr>
            </w:pPr>
            <w:r>
              <w:rPr>
                <w:b/>
                <w:sz w:val="28"/>
                <w:szCs w:val="28"/>
              </w:rPr>
              <w:t>Сучасні методи біологічних досліджень</w:t>
            </w:r>
          </w:p>
        </w:tc>
      </w:tr>
      <w:tr w:rsidR="006D2211" w:rsidRPr="006D2211" w:rsidTr="006D2211">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jc w:val="center"/>
              <w:rPr>
                <w:sz w:val="28"/>
                <w:szCs w:val="28"/>
              </w:rPr>
            </w:pPr>
            <w:r w:rsidRPr="006D2211">
              <w:rPr>
                <w:sz w:val="28"/>
                <w:szCs w:val="28"/>
              </w:rPr>
              <w:t xml:space="preserve">Викладач </w:t>
            </w:r>
          </w:p>
        </w:tc>
        <w:tc>
          <w:tcPr>
            <w:tcW w:w="1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rPr>
                <w:sz w:val="28"/>
                <w:szCs w:val="28"/>
              </w:rPr>
            </w:pPr>
            <w:r w:rsidRPr="006D2211">
              <w:rPr>
                <w:sz w:val="28"/>
                <w:szCs w:val="28"/>
              </w:rPr>
              <w:t xml:space="preserve">Доцент  </w:t>
            </w:r>
            <w:r w:rsidRPr="006D2211">
              <w:rPr>
                <w:b/>
                <w:sz w:val="28"/>
                <w:szCs w:val="28"/>
              </w:rPr>
              <w:t>Лановенко Олена Геннадіївна</w:t>
            </w:r>
          </w:p>
        </w:tc>
      </w:tr>
      <w:tr w:rsidR="006D2211" w:rsidRPr="006D2211" w:rsidTr="006D2211">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jc w:val="center"/>
              <w:rPr>
                <w:sz w:val="28"/>
                <w:szCs w:val="28"/>
              </w:rPr>
            </w:pPr>
            <w:r w:rsidRPr="006D2211">
              <w:rPr>
                <w:sz w:val="28"/>
                <w:szCs w:val="28"/>
              </w:rPr>
              <w:t>Посилання на сайт</w:t>
            </w:r>
          </w:p>
        </w:tc>
        <w:tc>
          <w:tcPr>
            <w:tcW w:w="1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rPr>
                <w:sz w:val="28"/>
                <w:szCs w:val="28"/>
              </w:rPr>
            </w:pPr>
            <w:r w:rsidRPr="006D2211">
              <w:rPr>
                <w:sz w:val="28"/>
                <w:szCs w:val="28"/>
                <w:lang w:val="en-US"/>
              </w:rPr>
              <w:t>KSU Online</w:t>
            </w:r>
          </w:p>
        </w:tc>
      </w:tr>
      <w:tr w:rsidR="006D2211" w:rsidRPr="006D2211" w:rsidTr="006D2211">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jc w:val="center"/>
              <w:rPr>
                <w:sz w:val="28"/>
                <w:szCs w:val="28"/>
              </w:rPr>
            </w:pPr>
            <w:r w:rsidRPr="006D2211">
              <w:rPr>
                <w:sz w:val="28"/>
                <w:szCs w:val="28"/>
              </w:rPr>
              <w:t>Контактний тел.</w:t>
            </w:r>
          </w:p>
        </w:tc>
        <w:tc>
          <w:tcPr>
            <w:tcW w:w="1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rPr>
                <w:sz w:val="28"/>
                <w:szCs w:val="28"/>
              </w:rPr>
            </w:pPr>
            <w:r w:rsidRPr="006D2211">
              <w:rPr>
                <w:sz w:val="28"/>
                <w:szCs w:val="28"/>
              </w:rPr>
              <w:t>(+38) 095 00 26 889</w:t>
            </w:r>
          </w:p>
        </w:tc>
      </w:tr>
      <w:tr w:rsidR="006D2211" w:rsidRPr="006D2211" w:rsidTr="006D2211">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pStyle w:val="Default"/>
              <w:jc w:val="center"/>
              <w:rPr>
                <w:sz w:val="28"/>
                <w:szCs w:val="28"/>
              </w:rPr>
            </w:pPr>
            <w:r w:rsidRPr="006D2211">
              <w:rPr>
                <w:sz w:val="28"/>
                <w:szCs w:val="28"/>
              </w:rPr>
              <w:t>E-</w:t>
            </w:r>
            <w:proofErr w:type="spellStart"/>
            <w:r w:rsidRPr="006D2211">
              <w:rPr>
                <w:sz w:val="28"/>
                <w:szCs w:val="28"/>
              </w:rPr>
              <w:t>mail</w:t>
            </w:r>
            <w:proofErr w:type="spellEnd"/>
            <w:r w:rsidRPr="006D2211">
              <w:rPr>
                <w:sz w:val="28"/>
                <w:szCs w:val="28"/>
              </w:rPr>
              <w:t xml:space="preserve"> викладача </w:t>
            </w:r>
          </w:p>
        </w:tc>
        <w:tc>
          <w:tcPr>
            <w:tcW w:w="1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rPr>
                <w:sz w:val="28"/>
                <w:szCs w:val="28"/>
                <w:lang w:val="ru-RU"/>
              </w:rPr>
            </w:pPr>
            <w:proofErr w:type="spellStart"/>
            <w:r w:rsidRPr="006D2211">
              <w:rPr>
                <w:sz w:val="28"/>
                <w:szCs w:val="28"/>
                <w:lang w:val="en-US"/>
              </w:rPr>
              <w:t>lanovenko</w:t>
            </w:r>
            <w:proofErr w:type="spellEnd"/>
            <w:r w:rsidRPr="006D2211">
              <w:rPr>
                <w:sz w:val="28"/>
                <w:szCs w:val="28"/>
                <w:lang w:val="ru-RU"/>
              </w:rPr>
              <w:t>2708@</w:t>
            </w:r>
            <w:proofErr w:type="spellStart"/>
            <w:r w:rsidRPr="006D2211">
              <w:rPr>
                <w:sz w:val="28"/>
                <w:szCs w:val="28"/>
                <w:lang w:val="en-US"/>
              </w:rPr>
              <w:t>gmail</w:t>
            </w:r>
            <w:proofErr w:type="spellEnd"/>
            <w:r w:rsidRPr="006D2211">
              <w:rPr>
                <w:sz w:val="28"/>
                <w:szCs w:val="28"/>
                <w:lang w:val="ru-RU"/>
              </w:rPr>
              <w:t>.</w:t>
            </w:r>
            <w:r w:rsidRPr="006D2211">
              <w:rPr>
                <w:sz w:val="28"/>
                <w:szCs w:val="28"/>
                <w:lang w:val="en-US"/>
              </w:rPr>
              <w:t>com</w:t>
            </w:r>
            <w:r w:rsidRPr="006D2211">
              <w:rPr>
                <w:sz w:val="28"/>
                <w:szCs w:val="28"/>
                <w:lang w:val="ru-RU"/>
              </w:rPr>
              <w:t xml:space="preserve"> </w:t>
            </w:r>
          </w:p>
        </w:tc>
      </w:tr>
      <w:tr w:rsidR="006D2211" w:rsidRPr="006D2211" w:rsidTr="006D2211">
        <w:tc>
          <w:tcPr>
            <w:tcW w:w="2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jc w:val="center"/>
              <w:rPr>
                <w:sz w:val="28"/>
                <w:szCs w:val="28"/>
              </w:rPr>
            </w:pPr>
            <w:r w:rsidRPr="006D2211">
              <w:rPr>
                <w:sz w:val="28"/>
                <w:szCs w:val="28"/>
              </w:rPr>
              <w:t>Графік консультацій</w:t>
            </w:r>
          </w:p>
        </w:tc>
        <w:tc>
          <w:tcPr>
            <w:tcW w:w="12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autoSpaceDE w:val="0"/>
              <w:autoSpaceDN w:val="0"/>
              <w:adjustRightInd w:val="0"/>
              <w:jc w:val="both"/>
              <w:rPr>
                <w:sz w:val="28"/>
                <w:szCs w:val="28"/>
              </w:rPr>
            </w:pPr>
            <w:r w:rsidRPr="006D2211">
              <w:rPr>
                <w:sz w:val="28"/>
                <w:szCs w:val="28"/>
              </w:rPr>
              <w:t xml:space="preserve">Консультації проводяться в день проведення лекцій/практичних занять (за попередньою домовленістю): вул. Університетська,27, </w:t>
            </w:r>
            <w:proofErr w:type="spellStart"/>
            <w:r w:rsidRPr="006D2211">
              <w:rPr>
                <w:sz w:val="28"/>
                <w:szCs w:val="28"/>
              </w:rPr>
              <w:t>ауд</w:t>
            </w:r>
            <w:proofErr w:type="spellEnd"/>
            <w:r w:rsidRPr="006D2211">
              <w:rPr>
                <w:sz w:val="28"/>
                <w:szCs w:val="28"/>
              </w:rPr>
              <w:t xml:space="preserve">. 711, а також у он-лайн режимі в системі </w:t>
            </w:r>
            <w:proofErr w:type="spellStart"/>
            <w:r w:rsidRPr="006D2211">
              <w:rPr>
                <w:sz w:val="28"/>
                <w:szCs w:val="28"/>
              </w:rPr>
              <w:t>Moodle</w:t>
            </w:r>
            <w:proofErr w:type="spellEnd"/>
            <w:r w:rsidRPr="006D2211">
              <w:rPr>
                <w:sz w:val="28"/>
                <w:szCs w:val="28"/>
              </w:rPr>
              <w:t xml:space="preserve"> (час консультацій попередньо узгоджується через електронну пошту викладача).</w:t>
            </w:r>
          </w:p>
        </w:tc>
      </w:tr>
    </w:tbl>
    <w:p w:rsidR="006D2211" w:rsidRPr="006D2211" w:rsidRDefault="006D2211" w:rsidP="006D2211">
      <w:pPr>
        <w:pStyle w:val="Default"/>
        <w:spacing w:after="38"/>
        <w:rPr>
          <w:b/>
          <w:sz w:val="28"/>
          <w:szCs w:val="28"/>
        </w:rPr>
      </w:pPr>
      <w:r w:rsidRPr="006D2211">
        <w:rPr>
          <w:b/>
          <w:sz w:val="28"/>
          <w:szCs w:val="28"/>
        </w:rPr>
        <w:t xml:space="preserve">1. Анотація курсу </w:t>
      </w:r>
    </w:p>
    <w:p w:rsidR="006D2211" w:rsidRPr="006D2211" w:rsidRDefault="006D2211" w:rsidP="006D2211">
      <w:pPr>
        <w:autoSpaceDE w:val="0"/>
        <w:autoSpaceDN w:val="0"/>
        <w:adjustRightInd w:val="0"/>
        <w:jc w:val="both"/>
        <w:rPr>
          <w:sz w:val="28"/>
          <w:szCs w:val="28"/>
        </w:rPr>
      </w:pPr>
      <w:r w:rsidRPr="006D2211">
        <w:rPr>
          <w:bCs/>
          <w:sz w:val="28"/>
          <w:szCs w:val="28"/>
        </w:rPr>
        <w:t xml:space="preserve">  </w:t>
      </w:r>
      <w:r w:rsidR="00E11DEA">
        <w:rPr>
          <w:bCs/>
          <w:sz w:val="28"/>
          <w:szCs w:val="28"/>
        </w:rPr>
        <w:t xml:space="preserve">Курс </w:t>
      </w:r>
      <w:proofErr w:type="spellStart"/>
      <w:r w:rsidR="00E11DEA">
        <w:rPr>
          <w:bCs/>
          <w:sz w:val="28"/>
          <w:szCs w:val="28"/>
        </w:rPr>
        <w:t>”Сучасні</w:t>
      </w:r>
      <w:proofErr w:type="spellEnd"/>
      <w:r w:rsidR="00E11DEA">
        <w:rPr>
          <w:bCs/>
          <w:sz w:val="28"/>
          <w:szCs w:val="28"/>
        </w:rPr>
        <w:t xml:space="preserve"> методи біологічних </w:t>
      </w:r>
      <w:proofErr w:type="spellStart"/>
      <w:r w:rsidR="00E11DEA">
        <w:rPr>
          <w:bCs/>
          <w:sz w:val="28"/>
          <w:szCs w:val="28"/>
        </w:rPr>
        <w:t>досліджень</w:t>
      </w:r>
      <w:r w:rsidRPr="006D2211">
        <w:rPr>
          <w:bCs/>
          <w:sz w:val="28"/>
          <w:szCs w:val="28"/>
        </w:rPr>
        <w:t>”</w:t>
      </w:r>
      <w:proofErr w:type="spellEnd"/>
      <w:r w:rsidRPr="006D2211">
        <w:rPr>
          <w:b/>
          <w:bCs/>
          <w:sz w:val="28"/>
          <w:szCs w:val="28"/>
        </w:rPr>
        <w:t xml:space="preserve"> </w:t>
      </w:r>
      <w:r w:rsidR="004E68D4">
        <w:rPr>
          <w:b/>
          <w:bCs/>
          <w:sz w:val="28"/>
          <w:szCs w:val="28"/>
        </w:rPr>
        <w:t xml:space="preserve"> </w:t>
      </w:r>
      <w:r w:rsidRPr="006D2211">
        <w:rPr>
          <w:sz w:val="28"/>
          <w:szCs w:val="28"/>
        </w:rPr>
        <w:t xml:space="preserve">є нормативною навчальною дисципліною з циклу професійної та практичної підготовки зі спеціальності </w:t>
      </w:r>
      <w:r w:rsidR="00E11DEA">
        <w:rPr>
          <w:b/>
          <w:sz w:val="28"/>
          <w:szCs w:val="28"/>
        </w:rPr>
        <w:t>091 Біологія (Ботаніка)</w:t>
      </w:r>
      <w:r w:rsidRPr="006D2211">
        <w:rPr>
          <w:b/>
          <w:bCs/>
          <w:sz w:val="28"/>
          <w:szCs w:val="28"/>
        </w:rPr>
        <w:t xml:space="preserve">, </w:t>
      </w:r>
      <w:r w:rsidRPr="006D2211">
        <w:rPr>
          <w:sz w:val="28"/>
          <w:szCs w:val="28"/>
        </w:rPr>
        <w:t>котра викладається упр</w:t>
      </w:r>
      <w:r w:rsidR="00C474F8">
        <w:rPr>
          <w:sz w:val="28"/>
          <w:szCs w:val="28"/>
        </w:rPr>
        <w:t>одовж першого семестру обсягом 5 кредитів</w:t>
      </w:r>
      <w:r w:rsidRPr="006D2211">
        <w:rPr>
          <w:sz w:val="28"/>
          <w:szCs w:val="28"/>
        </w:rPr>
        <w:t xml:space="preserve"> за Європейською Кредитно-Трансферною Системою (ECTS).</w:t>
      </w:r>
    </w:p>
    <w:p w:rsidR="006D2211" w:rsidRPr="006D2211" w:rsidRDefault="006D2211" w:rsidP="006D2211">
      <w:pPr>
        <w:pStyle w:val="Default"/>
        <w:spacing w:after="38"/>
        <w:rPr>
          <w:b/>
          <w:sz w:val="28"/>
          <w:szCs w:val="28"/>
        </w:rPr>
      </w:pPr>
      <w:r w:rsidRPr="006D2211">
        <w:rPr>
          <w:b/>
          <w:sz w:val="28"/>
          <w:szCs w:val="28"/>
        </w:rPr>
        <w:t xml:space="preserve">2. Мета та завдання курсу </w:t>
      </w:r>
    </w:p>
    <w:p w:rsidR="000A1B69" w:rsidRPr="00D561F4" w:rsidRDefault="000A1B69" w:rsidP="000A1B69">
      <w:pPr>
        <w:spacing w:line="276" w:lineRule="auto"/>
        <w:jc w:val="both"/>
        <w:rPr>
          <w:sz w:val="28"/>
          <w:szCs w:val="28"/>
        </w:rPr>
      </w:pPr>
      <w:r w:rsidRPr="00D561F4">
        <w:rPr>
          <w:b/>
          <w:sz w:val="28"/>
          <w:szCs w:val="28"/>
        </w:rPr>
        <w:t>Мета курсу</w:t>
      </w:r>
      <w:r w:rsidRPr="00D561F4">
        <w:rPr>
          <w:sz w:val="28"/>
          <w:szCs w:val="28"/>
        </w:rPr>
        <w:t xml:space="preserve"> – формування базових знань</w:t>
      </w:r>
      <w:r>
        <w:rPr>
          <w:sz w:val="28"/>
          <w:szCs w:val="28"/>
        </w:rPr>
        <w:t xml:space="preserve"> в області </w:t>
      </w:r>
      <w:r w:rsidRPr="00290820">
        <w:rPr>
          <w:sz w:val="28"/>
          <w:szCs w:val="28"/>
        </w:rPr>
        <w:t xml:space="preserve"> організації та проведення наукових біологічних досліджень з вик</w:t>
      </w:r>
      <w:r>
        <w:rPr>
          <w:sz w:val="28"/>
          <w:szCs w:val="28"/>
        </w:rPr>
        <w:t xml:space="preserve">ористанням сучасного обладнання, </w:t>
      </w:r>
      <w:r w:rsidRPr="00D561F4">
        <w:rPr>
          <w:sz w:val="28"/>
          <w:szCs w:val="28"/>
        </w:rPr>
        <w:t>необхідних для</w:t>
      </w:r>
      <w:r>
        <w:rPr>
          <w:sz w:val="28"/>
          <w:szCs w:val="28"/>
        </w:rPr>
        <w:t xml:space="preserve"> подальшої професійної</w:t>
      </w:r>
      <w:r w:rsidRPr="00D561F4">
        <w:rPr>
          <w:sz w:val="28"/>
          <w:szCs w:val="28"/>
        </w:rPr>
        <w:t xml:space="preserve"> діяльності.</w:t>
      </w:r>
    </w:p>
    <w:p w:rsidR="000A1B69" w:rsidRPr="00D561F4" w:rsidRDefault="000A1B69" w:rsidP="000A1B69">
      <w:pPr>
        <w:spacing w:line="276" w:lineRule="auto"/>
        <w:jc w:val="both"/>
        <w:rPr>
          <w:b/>
          <w:sz w:val="28"/>
          <w:szCs w:val="28"/>
        </w:rPr>
      </w:pPr>
      <w:r w:rsidRPr="00D561F4">
        <w:rPr>
          <w:b/>
          <w:sz w:val="28"/>
          <w:szCs w:val="28"/>
        </w:rPr>
        <w:t>Завдання курсу:</w:t>
      </w:r>
    </w:p>
    <w:p w:rsidR="000A1B69" w:rsidRPr="0013464A" w:rsidRDefault="000A1B69" w:rsidP="000A1B69">
      <w:pPr>
        <w:spacing w:line="276" w:lineRule="auto"/>
        <w:jc w:val="both"/>
        <w:rPr>
          <w:b/>
          <w:sz w:val="28"/>
          <w:szCs w:val="28"/>
        </w:rPr>
      </w:pPr>
      <w:r w:rsidRPr="0013464A">
        <w:rPr>
          <w:b/>
          <w:i/>
          <w:sz w:val="28"/>
          <w:szCs w:val="28"/>
        </w:rPr>
        <w:t>теоретичні:</w:t>
      </w:r>
    </w:p>
    <w:p w:rsidR="000A1B69" w:rsidRPr="00290820" w:rsidRDefault="000A1B69" w:rsidP="000A1B69">
      <w:pPr>
        <w:spacing w:line="276" w:lineRule="auto"/>
        <w:jc w:val="both"/>
        <w:rPr>
          <w:sz w:val="28"/>
          <w:szCs w:val="28"/>
        </w:rPr>
      </w:pPr>
      <w:r w:rsidRPr="00290820">
        <w:rPr>
          <w:sz w:val="28"/>
          <w:szCs w:val="28"/>
        </w:rPr>
        <w:t>- забезпечувати засвоєння нової термінології</w:t>
      </w:r>
      <w:r>
        <w:rPr>
          <w:sz w:val="28"/>
          <w:szCs w:val="28"/>
        </w:rPr>
        <w:t>, яка</w:t>
      </w:r>
      <w:r w:rsidRPr="00290820">
        <w:rPr>
          <w:sz w:val="28"/>
          <w:szCs w:val="28"/>
        </w:rPr>
        <w:t xml:space="preserve"> застосовується в сучасних біологічних дослідженнях;</w:t>
      </w:r>
    </w:p>
    <w:p w:rsidR="000A1B69" w:rsidRPr="00290820" w:rsidRDefault="000A1B69" w:rsidP="000A1B69">
      <w:pPr>
        <w:spacing w:line="276" w:lineRule="auto"/>
        <w:jc w:val="both"/>
        <w:rPr>
          <w:sz w:val="28"/>
          <w:szCs w:val="28"/>
        </w:rPr>
      </w:pPr>
      <w:r w:rsidRPr="00290820">
        <w:rPr>
          <w:sz w:val="28"/>
          <w:szCs w:val="28"/>
        </w:rPr>
        <w:t>- формувати теоретичні уявлення і розвинути прикладні навички організації та проведення біологічних досліджень теоретичного і прикладного характеру;</w:t>
      </w:r>
    </w:p>
    <w:p w:rsidR="000A1B69" w:rsidRDefault="000A1B69" w:rsidP="000A1B69">
      <w:pPr>
        <w:spacing w:line="276" w:lineRule="auto"/>
        <w:jc w:val="both"/>
        <w:rPr>
          <w:sz w:val="28"/>
          <w:szCs w:val="28"/>
        </w:rPr>
      </w:pPr>
      <w:r w:rsidRPr="00290820">
        <w:rPr>
          <w:sz w:val="28"/>
          <w:szCs w:val="28"/>
        </w:rPr>
        <w:t>- навчати вмінню самостійно ставити перед собою мету і завдання дослідження, правильно вибирати метод і інтерпретувати отриманий результат.</w:t>
      </w:r>
    </w:p>
    <w:p w:rsidR="000A1B69" w:rsidRPr="0013464A" w:rsidRDefault="000A1B69" w:rsidP="000A1B69">
      <w:pPr>
        <w:spacing w:line="276" w:lineRule="auto"/>
        <w:jc w:val="both"/>
        <w:rPr>
          <w:b/>
          <w:i/>
          <w:sz w:val="28"/>
          <w:szCs w:val="28"/>
        </w:rPr>
      </w:pPr>
      <w:r w:rsidRPr="0013464A">
        <w:rPr>
          <w:b/>
          <w:i/>
          <w:sz w:val="28"/>
          <w:szCs w:val="28"/>
        </w:rPr>
        <w:t>практичні:</w:t>
      </w:r>
    </w:p>
    <w:p w:rsidR="000A1B69" w:rsidRPr="0013464A" w:rsidRDefault="000A1B69" w:rsidP="000A1B69">
      <w:pPr>
        <w:spacing w:line="276" w:lineRule="auto"/>
        <w:jc w:val="both"/>
        <w:rPr>
          <w:sz w:val="28"/>
          <w:szCs w:val="28"/>
        </w:rPr>
      </w:pPr>
      <w:r w:rsidRPr="0013464A">
        <w:rPr>
          <w:sz w:val="28"/>
          <w:szCs w:val="28"/>
        </w:rPr>
        <w:t>- розвивати навички роботи з біологічними об'єктами і приладами</w:t>
      </w:r>
      <w:r>
        <w:rPr>
          <w:sz w:val="28"/>
          <w:szCs w:val="28"/>
        </w:rPr>
        <w:t>;</w:t>
      </w:r>
    </w:p>
    <w:p w:rsidR="000A1B69" w:rsidRPr="0013464A" w:rsidRDefault="000A1B69" w:rsidP="000A1B69">
      <w:pPr>
        <w:spacing w:line="276" w:lineRule="auto"/>
        <w:jc w:val="both"/>
        <w:rPr>
          <w:sz w:val="28"/>
          <w:szCs w:val="28"/>
        </w:rPr>
      </w:pPr>
      <w:r w:rsidRPr="0013464A">
        <w:rPr>
          <w:sz w:val="28"/>
          <w:szCs w:val="28"/>
        </w:rPr>
        <w:t xml:space="preserve">- розвивати </w:t>
      </w:r>
      <w:r>
        <w:rPr>
          <w:sz w:val="28"/>
          <w:szCs w:val="28"/>
        </w:rPr>
        <w:t>інтелектуальні</w:t>
      </w:r>
      <w:r w:rsidRPr="0013464A">
        <w:rPr>
          <w:sz w:val="28"/>
          <w:szCs w:val="28"/>
        </w:rPr>
        <w:t xml:space="preserve"> вміння аналізувати, узагальнювати, с</w:t>
      </w:r>
      <w:r>
        <w:rPr>
          <w:sz w:val="28"/>
          <w:szCs w:val="28"/>
        </w:rPr>
        <w:t>истематизувати результати дослідження;</w:t>
      </w:r>
    </w:p>
    <w:p w:rsidR="000A1B69" w:rsidRPr="000A1B69" w:rsidRDefault="000A1B69" w:rsidP="006D2211">
      <w:pPr>
        <w:spacing w:line="276" w:lineRule="auto"/>
        <w:jc w:val="both"/>
        <w:rPr>
          <w:sz w:val="28"/>
          <w:szCs w:val="28"/>
        </w:rPr>
      </w:pPr>
      <w:r w:rsidRPr="00D561F4">
        <w:rPr>
          <w:sz w:val="28"/>
          <w:szCs w:val="28"/>
        </w:rPr>
        <w:lastRenderedPageBreak/>
        <w:t>- розви</w:t>
      </w:r>
      <w:r>
        <w:rPr>
          <w:sz w:val="28"/>
          <w:szCs w:val="28"/>
        </w:rPr>
        <w:t xml:space="preserve">вати вміння </w:t>
      </w:r>
      <w:r w:rsidRPr="00D561F4">
        <w:rPr>
          <w:sz w:val="28"/>
          <w:szCs w:val="28"/>
        </w:rPr>
        <w:t xml:space="preserve"> здобувати необхідні знання, використовуючи ПК, Інтернет ресурси, сучасну літературу, грамотно працювати з інформацією, формулювати висновки і на їх основі</w:t>
      </w:r>
      <w:r>
        <w:rPr>
          <w:sz w:val="28"/>
          <w:szCs w:val="28"/>
        </w:rPr>
        <w:t xml:space="preserve"> виявляти і вирішувати поставлені задачі.</w:t>
      </w:r>
    </w:p>
    <w:p w:rsidR="006D2211" w:rsidRPr="006D2211" w:rsidRDefault="006D2211" w:rsidP="006D2211">
      <w:pPr>
        <w:pStyle w:val="Default"/>
        <w:spacing w:after="38"/>
        <w:rPr>
          <w:b/>
          <w:sz w:val="28"/>
          <w:szCs w:val="28"/>
        </w:rPr>
      </w:pPr>
      <w:r w:rsidRPr="006D2211">
        <w:rPr>
          <w:b/>
          <w:sz w:val="28"/>
          <w:szCs w:val="28"/>
        </w:rPr>
        <w:t xml:space="preserve">3. Програмні компетентності та результати навчання </w:t>
      </w:r>
    </w:p>
    <w:p w:rsidR="006D2211" w:rsidRPr="006D2211" w:rsidRDefault="006D2211" w:rsidP="006D2211">
      <w:pPr>
        <w:rPr>
          <w:b/>
          <w:i/>
          <w:sz w:val="28"/>
          <w:szCs w:val="28"/>
        </w:rPr>
      </w:pPr>
      <w:r w:rsidRPr="006D2211">
        <w:rPr>
          <w:b/>
          <w:i/>
          <w:sz w:val="28"/>
          <w:szCs w:val="28"/>
        </w:rPr>
        <w:t>Загальні та фахові компетентності,  що формуються під час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3608"/>
      </w:tblGrid>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6D2211">
            <w:pPr>
              <w:jc w:val="both"/>
              <w:rPr>
                <w:i/>
                <w:sz w:val="28"/>
                <w:szCs w:val="28"/>
              </w:rPr>
            </w:pPr>
            <w:r w:rsidRPr="006D2211">
              <w:rPr>
                <w:i/>
                <w:sz w:val="28"/>
                <w:szCs w:val="28"/>
              </w:rPr>
              <w:t>Шифр</w:t>
            </w:r>
          </w:p>
        </w:tc>
        <w:tc>
          <w:tcPr>
            <w:tcW w:w="13608" w:type="dxa"/>
            <w:tcBorders>
              <w:top w:val="single" w:sz="4" w:space="0" w:color="auto"/>
              <w:left w:val="single" w:sz="4" w:space="0" w:color="auto"/>
              <w:bottom w:val="single" w:sz="4" w:space="0" w:color="auto"/>
              <w:right w:val="single" w:sz="4" w:space="0" w:color="auto"/>
            </w:tcBorders>
            <w:hideMark/>
          </w:tcPr>
          <w:p w:rsidR="006D2211" w:rsidRPr="006D2211" w:rsidRDefault="006D2211">
            <w:pPr>
              <w:ind w:left="317" w:hanging="317"/>
              <w:jc w:val="both"/>
              <w:rPr>
                <w:i/>
                <w:sz w:val="28"/>
                <w:szCs w:val="28"/>
              </w:rPr>
            </w:pPr>
            <w:r w:rsidRPr="006D2211">
              <w:rPr>
                <w:i/>
                <w:sz w:val="28"/>
                <w:szCs w:val="28"/>
              </w:rPr>
              <w:t>Зміст компетентності</w:t>
            </w:r>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6D2211">
            <w:pPr>
              <w:jc w:val="both"/>
              <w:rPr>
                <w:sz w:val="28"/>
                <w:szCs w:val="28"/>
              </w:rPr>
            </w:pPr>
            <w:r w:rsidRPr="006D2211">
              <w:rPr>
                <w:sz w:val="28"/>
                <w:szCs w:val="28"/>
              </w:rPr>
              <w:t xml:space="preserve">ЗК </w:t>
            </w:r>
            <w:r w:rsidR="00C474F8">
              <w:rPr>
                <w:sz w:val="28"/>
                <w:szCs w:val="28"/>
              </w:rPr>
              <w:t>0</w:t>
            </w:r>
            <w:r w:rsidRPr="006D2211">
              <w:rPr>
                <w:sz w:val="28"/>
                <w:szCs w:val="28"/>
              </w:rPr>
              <w:t>1</w:t>
            </w:r>
          </w:p>
        </w:tc>
        <w:tc>
          <w:tcPr>
            <w:tcW w:w="13608" w:type="dxa"/>
            <w:tcBorders>
              <w:top w:val="single" w:sz="4" w:space="0" w:color="auto"/>
              <w:left w:val="single" w:sz="4" w:space="0" w:color="auto"/>
              <w:bottom w:val="single" w:sz="4" w:space="0" w:color="auto"/>
              <w:right w:val="single" w:sz="4" w:space="0" w:color="auto"/>
            </w:tcBorders>
            <w:hideMark/>
          </w:tcPr>
          <w:p w:rsidR="006D2211" w:rsidRPr="006D2211" w:rsidRDefault="00C474F8" w:rsidP="0070312F">
            <w:pPr>
              <w:jc w:val="both"/>
              <w:rPr>
                <w:i/>
                <w:sz w:val="28"/>
                <w:szCs w:val="28"/>
              </w:rPr>
            </w:pPr>
            <w:r>
              <w:t>Здатність працювати у міжнародному контексті. ЗК02. Здатність використовувати інформаційні та комунікаційні технології. ЗК03. Здатність генерувати нові ідеї (креативність). ЗК04. Здатність діяти на основі етичних міркувань (мотивів). ЗК05. Здатність розробляти та керувати проектами. ЗК06. Здатність проведення досліджень на відповідному рівні.</w:t>
            </w:r>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6D2211">
            <w:pPr>
              <w:jc w:val="both"/>
              <w:rPr>
                <w:sz w:val="28"/>
                <w:szCs w:val="28"/>
              </w:rPr>
            </w:pPr>
            <w:r w:rsidRPr="006D2211">
              <w:rPr>
                <w:sz w:val="28"/>
                <w:szCs w:val="28"/>
              </w:rPr>
              <w:t xml:space="preserve">ЗК </w:t>
            </w:r>
            <w:r w:rsidR="0070312F">
              <w:rPr>
                <w:sz w:val="28"/>
                <w:szCs w:val="28"/>
              </w:rPr>
              <w:t>0</w:t>
            </w:r>
            <w:r w:rsidRPr="006D2211">
              <w:rPr>
                <w:sz w:val="28"/>
                <w:szCs w:val="28"/>
              </w:rPr>
              <w:t>2</w:t>
            </w:r>
          </w:p>
        </w:tc>
        <w:tc>
          <w:tcPr>
            <w:tcW w:w="13608" w:type="dxa"/>
            <w:tcBorders>
              <w:top w:val="single" w:sz="4" w:space="0" w:color="auto"/>
              <w:left w:val="single" w:sz="4" w:space="0" w:color="auto"/>
              <w:bottom w:val="single" w:sz="4" w:space="0" w:color="auto"/>
              <w:right w:val="single" w:sz="4" w:space="0" w:color="auto"/>
            </w:tcBorders>
            <w:hideMark/>
          </w:tcPr>
          <w:p w:rsidR="006D2211" w:rsidRPr="006D2211" w:rsidRDefault="0070312F" w:rsidP="0070312F">
            <w:pPr>
              <w:jc w:val="both"/>
              <w:rPr>
                <w:i/>
                <w:sz w:val="28"/>
                <w:szCs w:val="28"/>
              </w:rPr>
            </w:pPr>
            <w:r>
              <w:t>Здатність використовувати інформаційні та комунікаційні технології</w:t>
            </w:r>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6D2211">
            <w:pPr>
              <w:jc w:val="both"/>
              <w:rPr>
                <w:sz w:val="28"/>
                <w:szCs w:val="28"/>
              </w:rPr>
            </w:pPr>
            <w:r w:rsidRPr="006D2211">
              <w:rPr>
                <w:bCs/>
                <w:sz w:val="28"/>
                <w:szCs w:val="28"/>
              </w:rPr>
              <w:t xml:space="preserve">ЗК </w:t>
            </w:r>
            <w:r w:rsidR="0070312F">
              <w:rPr>
                <w:bCs/>
                <w:sz w:val="28"/>
                <w:szCs w:val="28"/>
              </w:rPr>
              <w:t>0</w:t>
            </w:r>
            <w:r w:rsidRPr="006D2211">
              <w:rPr>
                <w:bCs/>
                <w:sz w:val="28"/>
                <w:szCs w:val="28"/>
              </w:rPr>
              <w:t>3</w:t>
            </w:r>
          </w:p>
        </w:tc>
        <w:tc>
          <w:tcPr>
            <w:tcW w:w="13608" w:type="dxa"/>
            <w:tcBorders>
              <w:top w:val="single" w:sz="4" w:space="0" w:color="auto"/>
              <w:left w:val="single" w:sz="4" w:space="0" w:color="auto"/>
              <w:bottom w:val="single" w:sz="4" w:space="0" w:color="auto"/>
              <w:right w:val="single" w:sz="4" w:space="0" w:color="auto"/>
            </w:tcBorders>
            <w:hideMark/>
          </w:tcPr>
          <w:p w:rsidR="006D2211" w:rsidRPr="006D2211" w:rsidRDefault="0070312F">
            <w:pPr>
              <w:jc w:val="both"/>
              <w:rPr>
                <w:sz w:val="28"/>
                <w:szCs w:val="28"/>
              </w:rPr>
            </w:pPr>
            <w:r>
              <w:t>Здатність генерувати нові ідеї (креативність)</w:t>
            </w:r>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6D2211">
            <w:pPr>
              <w:jc w:val="both"/>
              <w:rPr>
                <w:sz w:val="28"/>
                <w:szCs w:val="28"/>
              </w:rPr>
            </w:pPr>
            <w:r w:rsidRPr="006D2211">
              <w:rPr>
                <w:bCs/>
                <w:sz w:val="28"/>
                <w:szCs w:val="28"/>
              </w:rPr>
              <w:t xml:space="preserve">ЗК </w:t>
            </w:r>
            <w:r w:rsidR="0070312F">
              <w:rPr>
                <w:bCs/>
                <w:sz w:val="28"/>
                <w:szCs w:val="28"/>
              </w:rPr>
              <w:t>0</w:t>
            </w:r>
            <w:r w:rsidRPr="006D2211">
              <w:rPr>
                <w:bCs/>
                <w:sz w:val="28"/>
                <w:szCs w:val="28"/>
              </w:rPr>
              <w:t>4</w:t>
            </w:r>
          </w:p>
        </w:tc>
        <w:tc>
          <w:tcPr>
            <w:tcW w:w="13608" w:type="dxa"/>
            <w:tcBorders>
              <w:top w:val="single" w:sz="4" w:space="0" w:color="auto"/>
              <w:left w:val="single" w:sz="4" w:space="0" w:color="auto"/>
              <w:bottom w:val="single" w:sz="4" w:space="0" w:color="auto"/>
              <w:right w:val="single" w:sz="4" w:space="0" w:color="auto"/>
            </w:tcBorders>
            <w:hideMark/>
          </w:tcPr>
          <w:p w:rsidR="006D2211" w:rsidRPr="006D2211" w:rsidRDefault="0070312F">
            <w:pPr>
              <w:jc w:val="both"/>
              <w:rPr>
                <w:sz w:val="28"/>
                <w:szCs w:val="28"/>
              </w:rPr>
            </w:pPr>
            <w:r>
              <w:t>Здатність діяти на основі етичних міркувань (мотивів)</w:t>
            </w:r>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6D2211">
            <w:pPr>
              <w:jc w:val="both"/>
              <w:rPr>
                <w:sz w:val="28"/>
                <w:szCs w:val="28"/>
              </w:rPr>
            </w:pPr>
            <w:r w:rsidRPr="006D2211">
              <w:rPr>
                <w:bCs/>
                <w:sz w:val="28"/>
                <w:szCs w:val="28"/>
              </w:rPr>
              <w:t xml:space="preserve">ЗК </w:t>
            </w:r>
            <w:r w:rsidR="0070312F">
              <w:rPr>
                <w:bCs/>
                <w:sz w:val="28"/>
                <w:szCs w:val="28"/>
              </w:rPr>
              <w:t>05</w:t>
            </w:r>
          </w:p>
        </w:tc>
        <w:tc>
          <w:tcPr>
            <w:tcW w:w="13608" w:type="dxa"/>
            <w:tcBorders>
              <w:top w:val="single" w:sz="4" w:space="0" w:color="auto"/>
              <w:left w:val="single" w:sz="4" w:space="0" w:color="auto"/>
              <w:bottom w:val="single" w:sz="4" w:space="0" w:color="auto"/>
              <w:right w:val="single" w:sz="4" w:space="0" w:color="auto"/>
            </w:tcBorders>
            <w:hideMark/>
          </w:tcPr>
          <w:p w:rsidR="006D2211" w:rsidRPr="0070312F" w:rsidRDefault="0070312F">
            <w:pPr>
              <w:pStyle w:val="1"/>
              <w:shd w:val="clear" w:color="auto" w:fill="FFFFFF"/>
              <w:tabs>
                <w:tab w:val="left" w:pos="495"/>
              </w:tabs>
              <w:spacing w:after="0" w:line="240" w:lineRule="auto"/>
              <w:ind w:left="0"/>
              <w:jc w:val="both"/>
              <w:textAlignment w:val="baseline"/>
              <w:rPr>
                <w:rFonts w:ascii="Times New Roman" w:hAnsi="Times New Roman"/>
                <w:sz w:val="28"/>
                <w:szCs w:val="28"/>
              </w:rPr>
            </w:pPr>
            <w:proofErr w:type="spellStart"/>
            <w:r w:rsidRPr="0070312F">
              <w:rPr>
                <w:rFonts w:ascii="Times New Roman" w:hAnsi="Times New Roman"/>
              </w:rPr>
              <w:t>Здатність</w:t>
            </w:r>
            <w:proofErr w:type="spellEnd"/>
            <w:r w:rsidRPr="0070312F">
              <w:rPr>
                <w:rFonts w:ascii="Times New Roman" w:hAnsi="Times New Roman"/>
              </w:rPr>
              <w:t xml:space="preserve"> </w:t>
            </w:r>
            <w:proofErr w:type="spellStart"/>
            <w:r w:rsidRPr="0070312F">
              <w:rPr>
                <w:rFonts w:ascii="Times New Roman" w:hAnsi="Times New Roman"/>
              </w:rPr>
              <w:t>розробляти</w:t>
            </w:r>
            <w:proofErr w:type="spellEnd"/>
            <w:r w:rsidRPr="0070312F">
              <w:rPr>
                <w:rFonts w:ascii="Times New Roman" w:hAnsi="Times New Roman"/>
              </w:rPr>
              <w:t xml:space="preserve"> та </w:t>
            </w:r>
            <w:proofErr w:type="spellStart"/>
            <w:r w:rsidRPr="0070312F">
              <w:rPr>
                <w:rFonts w:ascii="Times New Roman" w:hAnsi="Times New Roman"/>
              </w:rPr>
              <w:t>керувати</w:t>
            </w:r>
            <w:proofErr w:type="spellEnd"/>
            <w:r w:rsidRPr="0070312F">
              <w:rPr>
                <w:rFonts w:ascii="Times New Roman" w:hAnsi="Times New Roman"/>
              </w:rPr>
              <w:t xml:space="preserve"> проектами</w:t>
            </w:r>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6D2211">
            <w:pPr>
              <w:jc w:val="both"/>
              <w:rPr>
                <w:sz w:val="28"/>
                <w:szCs w:val="28"/>
              </w:rPr>
            </w:pPr>
            <w:r w:rsidRPr="006D2211">
              <w:rPr>
                <w:bCs/>
                <w:sz w:val="28"/>
                <w:szCs w:val="28"/>
              </w:rPr>
              <w:t xml:space="preserve">ЗК </w:t>
            </w:r>
            <w:r w:rsidR="0070312F">
              <w:rPr>
                <w:bCs/>
                <w:sz w:val="28"/>
                <w:szCs w:val="28"/>
              </w:rPr>
              <w:t>06</w:t>
            </w:r>
          </w:p>
        </w:tc>
        <w:tc>
          <w:tcPr>
            <w:tcW w:w="13608" w:type="dxa"/>
            <w:tcBorders>
              <w:top w:val="single" w:sz="4" w:space="0" w:color="auto"/>
              <w:left w:val="single" w:sz="4" w:space="0" w:color="auto"/>
              <w:bottom w:val="single" w:sz="4" w:space="0" w:color="auto"/>
              <w:right w:val="single" w:sz="4" w:space="0" w:color="auto"/>
            </w:tcBorders>
            <w:hideMark/>
          </w:tcPr>
          <w:p w:rsidR="006D2211" w:rsidRPr="0070312F" w:rsidRDefault="0070312F">
            <w:pPr>
              <w:pStyle w:val="1"/>
              <w:shd w:val="clear" w:color="auto" w:fill="FFFFFF"/>
              <w:tabs>
                <w:tab w:val="left" w:pos="495"/>
              </w:tabs>
              <w:spacing w:after="0" w:line="240" w:lineRule="auto"/>
              <w:ind w:left="0"/>
              <w:jc w:val="both"/>
              <w:textAlignment w:val="baseline"/>
              <w:rPr>
                <w:rFonts w:ascii="Times New Roman" w:hAnsi="Times New Roman"/>
                <w:sz w:val="28"/>
                <w:szCs w:val="28"/>
                <w:lang w:val="uk-UA"/>
              </w:rPr>
            </w:pPr>
            <w:proofErr w:type="spellStart"/>
            <w:r w:rsidRPr="0070312F">
              <w:rPr>
                <w:rFonts w:ascii="Times New Roman" w:hAnsi="Times New Roman"/>
              </w:rPr>
              <w:t>Здатність</w:t>
            </w:r>
            <w:proofErr w:type="spellEnd"/>
            <w:r w:rsidRPr="0070312F">
              <w:rPr>
                <w:rFonts w:ascii="Times New Roman" w:hAnsi="Times New Roman"/>
              </w:rPr>
              <w:t xml:space="preserve"> </w:t>
            </w:r>
            <w:proofErr w:type="spellStart"/>
            <w:r w:rsidRPr="0070312F">
              <w:rPr>
                <w:rFonts w:ascii="Times New Roman" w:hAnsi="Times New Roman"/>
              </w:rPr>
              <w:t>проведення</w:t>
            </w:r>
            <w:proofErr w:type="spellEnd"/>
            <w:r w:rsidRPr="0070312F">
              <w:rPr>
                <w:rFonts w:ascii="Times New Roman" w:hAnsi="Times New Roman"/>
              </w:rPr>
              <w:t xml:space="preserve"> </w:t>
            </w:r>
            <w:proofErr w:type="spellStart"/>
            <w:proofErr w:type="gramStart"/>
            <w:r w:rsidRPr="0070312F">
              <w:rPr>
                <w:rFonts w:ascii="Times New Roman" w:hAnsi="Times New Roman"/>
              </w:rPr>
              <w:t>досл</w:t>
            </w:r>
            <w:proofErr w:type="gramEnd"/>
            <w:r w:rsidRPr="0070312F">
              <w:rPr>
                <w:rFonts w:ascii="Times New Roman" w:hAnsi="Times New Roman"/>
              </w:rPr>
              <w:t>іджень</w:t>
            </w:r>
            <w:proofErr w:type="spellEnd"/>
            <w:r w:rsidRPr="0070312F">
              <w:rPr>
                <w:rFonts w:ascii="Times New Roman" w:hAnsi="Times New Roman"/>
              </w:rPr>
              <w:t xml:space="preserve"> на </w:t>
            </w:r>
            <w:proofErr w:type="spellStart"/>
            <w:r w:rsidRPr="0070312F">
              <w:rPr>
                <w:rFonts w:ascii="Times New Roman" w:hAnsi="Times New Roman"/>
              </w:rPr>
              <w:t>відповідному</w:t>
            </w:r>
            <w:proofErr w:type="spellEnd"/>
            <w:r w:rsidRPr="0070312F">
              <w:rPr>
                <w:rFonts w:ascii="Times New Roman" w:hAnsi="Times New Roman"/>
              </w:rPr>
              <w:t xml:space="preserve"> </w:t>
            </w:r>
            <w:proofErr w:type="spellStart"/>
            <w:r w:rsidRPr="0070312F">
              <w:rPr>
                <w:rFonts w:ascii="Times New Roman" w:hAnsi="Times New Roman"/>
              </w:rPr>
              <w:t>рівні</w:t>
            </w:r>
            <w:proofErr w:type="spellEnd"/>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70312F">
            <w:pPr>
              <w:jc w:val="both"/>
              <w:rPr>
                <w:sz w:val="28"/>
                <w:szCs w:val="28"/>
              </w:rPr>
            </w:pPr>
            <w:r>
              <w:rPr>
                <w:sz w:val="28"/>
                <w:szCs w:val="28"/>
              </w:rPr>
              <w:t>ФК 01</w:t>
            </w:r>
          </w:p>
        </w:tc>
        <w:tc>
          <w:tcPr>
            <w:tcW w:w="13608" w:type="dxa"/>
            <w:tcBorders>
              <w:top w:val="single" w:sz="4" w:space="0" w:color="auto"/>
              <w:left w:val="single" w:sz="4" w:space="0" w:color="auto"/>
              <w:bottom w:val="single" w:sz="4" w:space="0" w:color="auto"/>
              <w:right w:val="single" w:sz="4" w:space="0" w:color="auto"/>
            </w:tcBorders>
            <w:hideMark/>
          </w:tcPr>
          <w:p w:rsidR="006D2211" w:rsidRPr="006D2211" w:rsidRDefault="0070312F" w:rsidP="001119F7">
            <w:pPr>
              <w:jc w:val="both"/>
              <w:rPr>
                <w:sz w:val="28"/>
                <w:szCs w:val="28"/>
              </w:rPr>
            </w:pPr>
            <w:r>
              <w:t xml:space="preserve">Здатність користуватися новітніми досягненнями біології, необхідними для професійної, дослідницької та/або інноваційної діяльності. </w:t>
            </w:r>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70312F">
            <w:pPr>
              <w:jc w:val="both"/>
              <w:rPr>
                <w:sz w:val="28"/>
                <w:szCs w:val="28"/>
              </w:rPr>
            </w:pPr>
            <w:r>
              <w:rPr>
                <w:sz w:val="28"/>
                <w:szCs w:val="28"/>
              </w:rPr>
              <w:t>ФК02</w:t>
            </w:r>
          </w:p>
        </w:tc>
        <w:tc>
          <w:tcPr>
            <w:tcW w:w="13608" w:type="dxa"/>
            <w:tcBorders>
              <w:top w:val="single" w:sz="4" w:space="0" w:color="auto"/>
              <w:left w:val="single" w:sz="4" w:space="0" w:color="auto"/>
              <w:bottom w:val="single" w:sz="4" w:space="0" w:color="auto"/>
              <w:right w:val="single" w:sz="4" w:space="0" w:color="auto"/>
            </w:tcBorders>
            <w:hideMark/>
          </w:tcPr>
          <w:p w:rsidR="006D2211" w:rsidRPr="006D2211" w:rsidRDefault="0070312F">
            <w:pPr>
              <w:jc w:val="both"/>
              <w:rPr>
                <w:sz w:val="28"/>
                <w:szCs w:val="28"/>
              </w:rPr>
            </w:pPr>
            <w:r>
              <w:t>Здатність формулювати задачі моделювання, створювати моделі об’єктів і процесів на прикладі різних рівнів організації живого із використанням математичних методів й інформаційних технологій</w:t>
            </w:r>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70312F">
            <w:pPr>
              <w:jc w:val="both"/>
              <w:rPr>
                <w:sz w:val="28"/>
                <w:szCs w:val="28"/>
              </w:rPr>
            </w:pPr>
            <w:r>
              <w:rPr>
                <w:sz w:val="28"/>
                <w:szCs w:val="28"/>
              </w:rPr>
              <w:t>ФК03</w:t>
            </w:r>
          </w:p>
        </w:tc>
        <w:tc>
          <w:tcPr>
            <w:tcW w:w="13608" w:type="dxa"/>
            <w:tcBorders>
              <w:top w:val="single" w:sz="4" w:space="0" w:color="auto"/>
              <w:left w:val="single" w:sz="4" w:space="0" w:color="auto"/>
              <w:bottom w:val="single" w:sz="4" w:space="0" w:color="auto"/>
              <w:right w:val="single" w:sz="4" w:space="0" w:color="auto"/>
            </w:tcBorders>
            <w:hideMark/>
          </w:tcPr>
          <w:p w:rsidR="006D2211" w:rsidRPr="006D2211" w:rsidRDefault="0070312F">
            <w:pPr>
              <w:jc w:val="both"/>
              <w:rPr>
                <w:sz w:val="28"/>
                <w:szCs w:val="28"/>
              </w:rPr>
            </w:pPr>
            <w:r>
              <w:t>Здатність користуватися сучасними інформаційними технологіями та аналізувати інформацію в галузі біології і на межі предметних галузей</w:t>
            </w:r>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70312F">
            <w:pPr>
              <w:jc w:val="both"/>
              <w:rPr>
                <w:sz w:val="28"/>
                <w:szCs w:val="28"/>
              </w:rPr>
            </w:pPr>
            <w:r>
              <w:rPr>
                <w:sz w:val="28"/>
                <w:szCs w:val="28"/>
              </w:rPr>
              <w:t>ФК04</w:t>
            </w:r>
          </w:p>
        </w:tc>
        <w:tc>
          <w:tcPr>
            <w:tcW w:w="13608" w:type="dxa"/>
            <w:tcBorders>
              <w:top w:val="single" w:sz="4" w:space="0" w:color="auto"/>
              <w:left w:val="single" w:sz="4" w:space="0" w:color="auto"/>
              <w:bottom w:val="single" w:sz="4" w:space="0" w:color="auto"/>
              <w:right w:val="single" w:sz="4" w:space="0" w:color="auto"/>
            </w:tcBorders>
            <w:hideMark/>
          </w:tcPr>
          <w:p w:rsidR="006D2211" w:rsidRPr="006D2211" w:rsidRDefault="0070312F">
            <w:pPr>
              <w:jc w:val="both"/>
              <w:rPr>
                <w:sz w:val="28"/>
                <w:szCs w:val="28"/>
              </w:rPr>
            </w:pPr>
            <w:r>
              <w:t>Здатність аналізувати і узагальнювати результати досліджень різних рівнів організації живого, біологічних явищ і процесів</w:t>
            </w:r>
          </w:p>
        </w:tc>
      </w:tr>
      <w:tr w:rsidR="0070312F"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70312F" w:rsidRDefault="0070312F">
            <w:pPr>
              <w:jc w:val="both"/>
              <w:rPr>
                <w:sz w:val="28"/>
                <w:szCs w:val="28"/>
              </w:rPr>
            </w:pPr>
          </w:p>
        </w:tc>
        <w:tc>
          <w:tcPr>
            <w:tcW w:w="13608" w:type="dxa"/>
            <w:tcBorders>
              <w:top w:val="single" w:sz="4" w:space="0" w:color="auto"/>
              <w:left w:val="single" w:sz="4" w:space="0" w:color="auto"/>
              <w:bottom w:val="single" w:sz="4" w:space="0" w:color="auto"/>
              <w:right w:val="single" w:sz="4" w:space="0" w:color="auto"/>
            </w:tcBorders>
            <w:hideMark/>
          </w:tcPr>
          <w:p w:rsidR="0070312F" w:rsidRDefault="0070312F">
            <w:pPr>
              <w:jc w:val="both"/>
            </w:pPr>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70312F">
            <w:pPr>
              <w:jc w:val="both"/>
              <w:rPr>
                <w:sz w:val="28"/>
                <w:szCs w:val="28"/>
              </w:rPr>
            </w:pPr>
            <w:r>
              <w:rPr>
                <w:sz w:val="28"/>
                <w:szCs w:val="28"/>
              </w:rPr>
              <w:t>ФК05</w:t>
            </w:r>
          </w:p>
        </w:tc>
        <w:tc>
          <w:tcPr>
            <w:tcW w:w="13608" w:type="dxa"/>
            <w:tcBorders>
              <w:top w:val="single" w:sz="4" w:space="0" w:color="auto"/>
              <w:left w:val="single" w:sz="4" w:space="0" w:color="auto"/>
              <w:bottom w:val="single" w:sz="4" w:space="0" w:color="auto"/>
              <w:right w:val="single" w:sz="4" w:space="0" w:color="auto"/>
            </w:tcBorders>
            <w:hideMark/>
          </w:tcPr>
          <w:p w:rsidR="006D2211" w:rsidRPr="006D2211" w:rsidRDefault="0070312F">
            <w:pPr>
              <w:jc w:val="both"/>
              <w:rPr>
                <w:sz w:val="28"/>
                <w:szCs w:val="28"/>
              </w:rPr>
            </w:pPr>
            <w:r>
              <w:t>Здатність планувати і виконувати експериментальні роботи з використанням сучасних методів та обладнання</w:t>
            </w:r>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70312F">
            <w:pPr>
              <w:jc w:val="both"/>
              <w:rPr>
                <w:sz w:val="28"/>
                <w:szCs w:val="28"/>
              </w:rPr>
            </w:pPr>
            <w:r>
              <w:rPr>
                <w:sz w:val="28"/>
                <w:szCs w:val="28"/>
              </w:rPr>
              <w:t>ФК06</w:t>
            </w:r>
          </w:p>
        </w:tc>
        <w:tc>
          <w:tcPr>
            <w:tcW w:w="13608" w:type="dxa"/>
            <w:tcBorders>
              <w:top w:val="single" w:sz="4" w:space="0" w:color="auto"/>
              <w:left w:val="single" w:sz="4" w:space="0" w:color="auto"/>
              <w:bottom w:val="single" w:sz="4" w:space="0" w:color="auto"/>
              <w:right w:val="single" w:sz="4" w:space="0" w:color="auto"/>
            </w:tcBorders>
            <w:hideMark/>
          </w:tcPr>
          <w:p w:rsidR="006D2211" w:rsidRPr="006D2211" w:rsidRDefault="0070312F">
            <w:pPr>
              <w:shd w:val="clear" w:color="auto" w:fill="FFFFFF"/>
              <w:jc w:val="both"/>
              <w:rPr>
                <w:sz w:val="28"/>
                <w:szCs w:val="28"/>
              </w:rPr>
            </w:pPr>
            <w:r>
              <w:t>Здатність прогнозувати напрямки розвитку сучасної біології на основі загального аналізу розвитку науки і технологій</w:t>
            </w:r>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70312F">
            <w:pPr>
              <w:jc w:val="both"/>
              <w:rPr>
                <w:sz w:val="28"/>
                <w:szCs w:val="28"/>
              </w:rPr>
            </w:pPr>
            <w:r>
              <w:rPr>
                <w:sz w:val="28"/>
                <w:szCs w:val="28"/>
              </w:rPr>
              <w:t>ФК07</w:t>
            </w:r>
          </w:p>
        </w:tc>
        <w:tc>
          <w:tcPr>
            <w:tcW w:w="13608" w:type="dxa"/>
            <w:tcBorders>
              <w:top w:val="single" w:sz="4" w:space="0" w:color="auto"/>
              <w:left w:val="single" w:sz="4" w:space="0" w:color="auto"/>
              <w:bottom w:val="single" w:sz="4" w:space="0" w:color="auto"/>
              <w:right w:val="single" w:sz="4" w:space="0" w:color="auto"/>
            </w:tcBorders>
            <w:hideMark/>
          </w:tcPr>
          <w:p w:rsidR="006D2211" w:rsidRPr="006D2211" w:rsidRDefault="0070312F">
            <w:pPr>
              <w:shd w:val="clear" w:color="auto" w:fill="FFFFFF"/>
              <w:jc w:val="both"/>
              <w:rPr>
                <w:sz w:val="28"/>
                <w:szCs w:val="28"/>
              </w:rPr>
            </w:pPr>
            <w:r>
              <w:t>Здатність діагностувати стан біологічних систем за результатами дослідження організмів різних рівнів організації</w:t>
            </w:r>
          </w:p>
        </w:tc>
      </w:tr>
      <w:tr w:rsidR="0070312F"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70312F" w:rsidRDefault="0070312F">
            <w:pPr>
              <w:jc w:val="both"/>
              <w:rPr>
                <w:sz w:val="28"/>
                <w:szCs w:val="28"/>
              </w:rPr>
            </w:pPr>
            <w:r>
              <w:rPr>
                <w:sz w:val="28"/>
                <w:szCs w:val="28"/>
              </w:rPr>
              <w:t>ФК08</w:t>
            </w:r>
          </w:p>
        </w:tc>
        <w:tc>
          <w:tcPr>
            <w:tcW w:w="13608" w:type="dxa"/>
            <w:tcBorders>
              <w:top w:val="single" w:sz="4" w:space="0" w:color="auto"/>
              <w:left w:val="single" w:sz="4" w:space="0" w:color="auto"/>
              <w:bottom w:val="single" w:sz="4" w:space="0" w:color="auto"/>
              <w:right w:val="single" w:sz="4" w:space="0" w:color="auto"/>
            </w:tcBorders>
            <w:hideMark/>
          </w:tcPr>
          <w:p w:rsidR="0070312F" w:rsidRDefault="0070312F">
            <w:pPr>
              <w:shd w:val="clear" w:color="auto" w:fill="FFFFFF"/>
              <w:jc w:val="both"/>
            </w:pPr>
            <w:r>
              <w:t>Здатність презентувати та обговорювати результати наукових і прикладних досліджень, готувати наукові публікації, брати участь у наукових конференціях та інших заходах</w:t>
            </w:r>
          </w:p>
        </w:tc>
      </w:tr>
      <w:tr w:rsidR="0070312F"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70312F" w:rsidRDefault="0070312F">
            <w:pPr>
              <w:jc w:val="both"/>
              <w:rPr>
                <w:sz w:val="28"/>
                <w:szCs w:val="28"/>
              </w:rPr>
            </w:pPr>
            <w:r>
              <w:rPr>
                <w:sz w:val="28"/>
                <w:szCs w:val="28"/>
              </w:rPr>
              <w:t>ФК09</w:t>
            </w:r>
          </w:p>
        </w:tc>
        <w:tc>
          <w:tcPr>
            <w:tcW w:w="13608" w:type="dxa"/>
            <w:tcBorders>
              <w:top w:val="single" w:sz="4" w:space="0" w:color="auto"/>
              <w:left w:val="single" w:sz="4" w:space="0" w:color="auto"/>
              <w:bottom w:val="single" w:sz="4" w:space="0" w:color="auto"/>
              <w:right w:val="single" w:sz="4" w:space="0" w:color="auto"/>
            </w:tcBorders>
            <w:hideMark/>
          </w:tcPr>
          <w:p w:rsidR="0070312F" w:rsidRDefault="0070312F">
            <w:pPr>
              <w:shd w:val="clear" w:color="auto" w:fill="FFFFFF"/>
              <w:jc w:val="both"/>
            </w:pPr>
            <w:r>
              <w:t>Здатність застосовувати законодавство про авторське право для потреб практичної діяльності</w:t>
            </w:r>
          </w:p>
        </w:tc>
      </w:tr>
      <w:tr w:rsidR="0070312F"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70312F" w:rsidRDefault="0070312F">
            <w:pPr>
              <w:jc w:val="both"/>
              <w:rPr>
                <w:sz w:val="28"/>
                <w:szCs w:val="28"/>
              </w:rPr>
            </w:pPr>
            <w:r>
              <w:rPr>
                <w:sz w:val="28"/>
                <w:szCs w:val="28"/>
              </w:rPr>
              <w:t>ФК10</w:t>
            </w:r>
          </w:p>
        </w:tc>
        <w:tc>
          <w:tcPr>
            <w:tcW w:w="13608" w:type="dxa"/>
            <w:tcBorders>
              <w:top w:val="single" w:sz="4" w:space="0" w:color="auto"/>
              <w:left w:val="single" w:sz="4" w:space="0" w:color="auto"/>
              <w:bottom w:val="single" w:sz="4" w:space="0" w:color="auto"/>
              <w:right w:val="single" w:sz="4" w:space="0" w:color="auto"/>
            </w:tcBorders>
            <w:hideMark/>
          </w:tcPr>
          <w:p w:rsidR="0070312F" w:rsidRDefault="0070312F">
            <w:pPr>
              <w:shd w:val="clear" w:color="auto" w:fill="FFFFFF"/>
              <w:jc w:val="both"/>
            </w:pPr>
            <w:r>
              <w:t>Здатність використовувати результати наукового пошуку в практичній діяльності</w:t>
            </w:r>
          </w:p>
        </w:tc>
      </w:tr>
      <w:tr w:rsidR="0070312F"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70312F" w:rsidRDefault="0070312F">
            <w:pPr>
              <w:jc w:val="both"/>
              <w:rPr>
                <w:sz w:val="28"/>
                <w:szCs w:val="28"/>
              </w:rPr>
            </w:pPr>
            <w:r>
              <w:rPr>
                <w:sz w:val="28"/>
                <w:szCs w:val="28"/>
              </w:rPr>
              <w:t>ФК11</w:t>
            </w:r>
          </w:p>
        </w:tc>
        <w:tc>
          <w:tcPr>
            <w:tcW w:w="13608" w:type="dxa"/>
            <w:tcBorders>
              <w:top w:val="single" w:sz="4" w:space="0" w:color="auto"/>
              <w:left w:val="single" w:sz="4" w:space="0" w:color="auto"/>
              <w:bottom w:val="single" w:sz="4" w:space="0" w:color="auto"/>
              <w:right w:val="single" w:sz="4" w:space="0" w:color="auto"/>
            </w:tcBorders>
            <w:hideMark/>
          </w:tcPr>
          <w:p w:rsidR="0070312F" w:rsidRDefault="0070312F">
            <w:pPr>
              <w:shd w:val="clear" w:color="auto" w:fill="FFFFFF"/>
              <w:jc w:val="both"/>
            </w:pPr>
            <w:r>
              <w:t>Здатність розуміння цілей, завдань, методів і підходів науково-педагогічної діяльності</w:t>
            </w:r>
          </w:p>
        </w:tc>
      </w:tr>
    </w:tbl>
    <w:p w:rsidR="006D2211" w:rsidRPr="006D2211" w:rsidRDefault="006D2211" w:rsidP="006D2211">
      <w:pPr>
        <w:tabs>
          <w:tab w:val="left" w:pos="3675"/>
        </w:tabs>
        <w:spacing w:line="276" w:lineRule="auto"/>
        <w:jc w:val="both"/>
        <w:rPr>
          <w:b/>
          <w:sz w:val="28"/>
          <w:szCs w:val="28"/>
        </w:rPr>
      </w:pPr>
      <w:r w:rsidRPr="006D2211">
        <w:rPr>
          <w:b/>
          <w:sz w:val="28"/>
          <w:szCs w:val="28"/>
        </w:rPr>
        <w:t>Програмні результати навчання (ПРН)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3608"/>
      </w:tblGrid>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6D2211">
            <w:pPr>
              <w:jc w:val="both"/>
              <w:rPr>
                <w:i/>
                <w:sz w:val="28"/>
                <w:szCs w:val="28"/>
              </w:rPr>
            </w:pPr>
            <w:r w:rsidRPr="006D2211">
              <w:rPr>
                <w:i/>
                <w:sz w:val="28"/>
                <w:szCs w:val="28"/>
              </w:rPr>
              <w:t>Шифр</w:t>
            </w:r>
          </w:p>
        </w:tc>
        <w:tc>
          <w:tcPr>
            <w:tcW w:w="13608" w:type="dxa"/>
            <w:tcBorders>
              <w:top w:val="single" w:sz="4" w:space="0" w:color="auto"/>
              <w:left w:val="single" w:sz="4" w:space="0" w:color="auto"/>
              <w:bottom w:val="single" w:sz="4" w:space="0" w:color="auto"/>
              <w:right w:val="single" w:sz="4" w:space="0" w:color="auto"/>
            </w:tcBorders>
            <w:hideMark/>
          </w:tcPr>
          <w:p w:rsidR="006D2211" w:rsidRPr="006D2211" w:rsidRDefault="006D2211">
            <w:pPr>
              <w:ind w:left="317" w:hanging="317"/>
              <w:jc w:val="both"/>
              <w:rPr>
                <w:i/>
                <w:sz w:val="28"/>
                <w:szCs w:val="28"/>
              </w:rPr>
            </w:pPr>
            <w:r w:rsidRPr="006D2211">
              <w:rPr>
                <w:i/>
                <w:sz w:val="28"/>
                <w:szCs w:val="28"/>
              </w:rPr>
              <w:t>Зміст компетентності</w:t>
            </w:r>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6D2211">
            <w:pPr>
              <w:jc w:val="both"/>
              <w:rPr>
                <w:sz w:val="28"/>
                <w:szCs w:val="28"/>
              </w:rPr>
            </w:pPr>
            <w:r w:rsidRPr="006D2211">
              <w:rPr>
                <w:bCs/>
                <w:sz w:val="28"/>
                <w:szCs w:val="28"/>
              </w:rPr>
              <w:lastRenderedPageBreak/>
              <w:t>ПРН</w:t>
            </w:r>
            <w:r w:rsidR="001119F7">
              <w:rPr>
                <w:bCs/>
                <w:sz w:val="28"/>
                <w:szCs w:val="28"/>
              </w:rPr>
              <w:t>2</w:t>
            </w:r>
          </w:p>
        </w:tc>
        <w:tc>
          <w:tcPr>
            <w:tcW w:w="13608" w:type="dxa"/>
            <w:tcBorders>
              <w:top w:val="single" w:sz="4" w:space="0" w:color="auto"/>
              <w:left w:val="single" w:sz="4" w:space="0" w:color="auto"/>
              <w:bottom w:val="single" w:sz="4" w:space="0" w:color="auto"/>
              <w:right w:val="single" w:sz="4" w:space="0" w:color="auto"/>
            </w:tcBorders>
            <w:hideMark/>
          </w:tcPr>
          <w:p w:rsidR="006D2211" w:rsidRPr="001119F7" w:rsidRDefault="001119F7">
            <w:pPr>
              <w:pStyle w:val="1"/>
              <w:shd w:val="clear" w:color="auto" w:fill="FFFFFF"/>
              <w:tabs>
                <w:tab w:val="left" w:pos="495"/>
              </w:tabs>
              <w:spacing w:after="0" w:line="240" w:lineRule="auto"/>
              <w:ind w:left="0"/>
              <w:jc w:val="both"/>
              <w:textAlignment w:val="baseline"/>
              <w:rPr>
                <w:rFonts w:ascii="Times New Roman" w:hAnsi="Times New Roman"/>
                <w:sz w:val="28"/>
                <w:szCs w:val="28"/>
                <w:lang w:val="uk-UA"/>
              </w:rPr>
            </w:pPr>
            <w:proofErr w:type="spellStart"/>
            <w:r w:rsidRPr="001119F7">
              <w:rPr>
                <w:rFonts w:ascii="Times New Roman" w:hAnsi="Times New Roman"/>
              </w:rPr>
              <w:t>Використовувати</w:t>
            </w:r>
            <w:proofErr w:type="spellEnd"/>
            <w:r w:rsidRPr="001119F7">
              <w:rPr>
                <w:rFonts w:ascii="Times New Roman" w:hAnsi="Times New Roman"/>
              </w:rPr>
              <w:t xml:space="preserve"> </w:t>
            </w:r>
            <w:proofErr w:type="spellStart"/>
            <w:r w:rsidRPr="001119F7">
              <w:rPr>
                <w:rFonts w:ascii="Times New Roman" w:hAnsi="Times New Roman"/>
              </w:rPr>
              <w:t>бібліотеки</w:t>
            </w:r>
            <w:proofErr w:type="spellEnd"/>
            <w:r w:rsidRPr="001119F7">
              <w:rPr>
                <w:rFonts w:ascii="Times New Roman" w:hAnsi="Times New Roman"/>
              </w:rPr>
              <w:t xml:space="preserve">, </w:t>
            </w:r>
            <w:proofErr w:type="spellStart"/>
            <w:r w:rsidRPr="001119F7">
              <w:rPr>
                <w:rFonts w:ascii="Times New Roman" w:hAnsi="Times New Roman"/>
              </w:rPr>
              <w:t>інформаційні</w:t>
            </w:r>
            <w:proofErr w:type="spellEnd"/>
            <w:r w:rsidRPr="001119F7">
              <w:rPr>
                <w:rFonts w:ascii="Times New Roman" w:hAnsi="Times New Roman"/>
              </w:rPr>
              <w:t xml:space="preserve"> </w:t>
            </w:r>
            <w:proofErr w:type="spellStart"/>
            <w:r w:rsidRPr="001119F7">
              <w:rPr>
                <w:rFonts w:ascii="Times New Roman" w:hAnsi="Times New Roman"/>
              </w:rPr>
              <w:t>бази</w:t>
            </w:r>
            <w:proofErr w:type="spellEnd"/>
            <w:r w:rsidRPr="001119F7">
              <w:rPr>
                <w:rFonts w:ascii="Times New Roman" w:hAnsi="Times New Roman"/>
              </w:rPr>
              <w:t xml:space="preserve"> </w:t>
            </w:r>
            <w:proofErr w:type="spellStart"/>
            <w:r w:rsidRPr="001119F7">
              <w:rPr>
                <w:rFonts w:ascii="Times New Roman" w:hAnsi="Times New Roman"/>
              </w:rPr>
              <w:t>даних</w:t>
            </w:r>
            <w:proofErr w:type="spellEnd"/>
            <w:r w:rsidRPr="001119F7">
              <w:rPr>
                <w:rFonts w:ascii="Times New Roman" w:hAnsi="Times New Roman"/>
              </w:rPr>
              <w:t xml:space="preserve">, </w:t>
            </w:r>
            <w:proofErr w:type="spellStart"/>
            <w:r w:rsidRPr="001119F7">
              <w:rPr>
                <w:rFonts w:ascii="Times New Roman" w:hAnsi="Times New Roman"/>
              </w:rPr>
              <w:t>інтернет</w:t>
            </w:r>
            <w:proofErr w:type="spellEnd"/>
            <w:r w:rsidRPr="001119F7">
              <w:rPr>
                <w:rFonts w:ascii="Times New Roman" w:hAnsi="Times New Roman"/>
              </w:rPr>
              <w:t xml:space="preserve"> </w:t>
            </w:r>
            <w:proofErr w:type="spellStart"/>
            <w:r w:rsidRPr="001119F7">
              <w:rPr>
                <w:rFonts w:ascii="Times New Roman" w:hAnsi="Times New Roman"/>
              </w:rPr>
              <w:t>ресурси</w:t>
            </w:r>
            <w:proofErr w:type="spellEnd"/>
            <w:r w:rsidRPr="001119F7">
              <w:rPr>
                <w:rFonts w:ascii="Times New Roman" w:hAnsi="Times New Roman"/>
              </w:rPr>
              <w:t xml:space="preserve"> для </w:t>
            </w:r>
            <w:proofErr w:type="spellStart"/>
            <w:r w:rsidRPr="001119F7">
              <w:rPr>
                <w:rFonts w:ascii="Times New Roman" w:hAnsi="Times New Roman"/>
              </w:rPr>
              <w:t>пошуку</w:t>
            </w:r>
            <w:proofErr w:type="spellEnd"/>
            <w:r w:rsidRPr="001119F7">
              <w:rPr>
                <w:rFonts w:ascii="Times New Roman" w:hAnsi="Times New Roman"/>
              </w:rPr>
              <w:t xml:space="preserve"> </w:t>
            </w:r>
            <w:proofErr w:type="spellStart"/>
            <w:r w:rsidRPr="001119F7">
              <w:rPr>
                <w:rFonts w:ascii="Times New Roman" w:hAnsi="Times New Roman"/>
              </w:rPr>
              <w:t>необхідної</w:t>
            </w:r>
            <w:proofErr w:type="spellEnd"/>
            <w:r w:rsidRPr="001119F7">
              <w:rPr>
                <w:rFonts w:ascii="Times New Roman" w:hAnsi="Times New Roman"/>
              </w:rPr>
              <w:t xml:space="preserve"> </w:t>
            </w:r>
            <w:proofErr w:type="spellStart"/>
            <w:r w:rsidRPr="001119F7">
              <w:rPr>
                <w:rFonts w:ascii="Times New Roman" w:hAnsi="Times New Roman"/>
              </w:rPr>
              <w:t>інформації</w:t>
            </w:r>
            <w:proofErr w:type="spellEnd"/>
            <w:r w:rsidRPr="001119F7">
              <w:rPr>
                <w:rFonts w:ascii="Times New Roman" w:hAnsi="Times New Roman"/>
              </w:rPr>
              <w:t xml:space="preserve">. ПР3. </w:t>
            </w:r>
            <w:proofErr w:type="spellStart"/>
            <w:r w:rsidRPr="001119F7">
              <w:rPr>
                <w:rFonts w:ascii="Times New Roman" w:hAnsi="Times New Roman"/>
              </w:rPr>
              <w:t>Здійснювати</w:t>
            </w:r>
            <w:proofErr w:type="spellEnd"/>
            <w:r w:rsidRPr="001119F7">
              <w:rPr>
                <w:rFonts w:ascii="Times New Roman" w:hAnsi="Times New Roman"/>
              </w:rPr>
              <w:t xml:space="preserve"> </w:t>
            </w:r>
            <w:proofErr w:type="spellStart"/>
            <w:r w:rsidRPr="001119F7">
              <w:rPr>
                <w:rFonts w:ascii="Times New Roman" w:hAnsi="Times New Roman"/>
              </w:rPr>
              <w:t>злагоджену</w:t>
            </w:r>
            <w:proofErr w:type="spellEnd"/>
            <w:r w:rsidRPr="001119F7">
              <w:rPr>
                <w:rFonts w:ascii="Times New Roman" w:hAnsi="Times New Roman"/>
              </w:rPr>
              <w:t xml:space="preserve"> роботу на результат у </w:t>
            </w:r>
            <w:proofErr w:type="spellStart"/>
            <w:r w:rsidRPr="001119F7">
              <w:rPr>
                <w:rFonts w:ascii="Times New Roman" w:hAnsi="Times New Roman"/>
              </w:rPr>
              <w:t>колективі</w:t>
            </w:r>
            <w:proofErr w:type="spellEnd"/>
            <w:r w:rsidRPr="001119F7">
              <w:rPr>
                <w:rFonts w:ascii="Times New Roman" w:hAnsi="Times New Roman"/>
              </w:rPr>
              <w:t xml:space="preserve"> </w:t>
            </w:r>
            <w:proofErr w:type="spellStart"/>
            <w:r w:rsidRPr="001119F7">
              <w:rPr>
                <w:rFonts w:ascii="Times New Roman" w:hAnsi="Times New Roman"/>
              </w:rPr>
              <w:t>з</w:t>
            </w:r>
            <w:proofErr w:type="spellEnd"/>
            <w:r w:rsidRPr="001119F7">
              <w:rPr>
                <w:rFonts w:ascii="Times New Roman" w:hAnsi="Times New Roman"/>
              </w:rPr>
              <w:t xml:space="preserve"> </w:t>
            </w:r>
            <w:proofErr w:type="spellStart"/>
            <w:r w:rsidRPr="001119F7">
              <w:rPr>
                <w:rFonts w:ascii="Times New Roman" w:hAnsi="Times New Roman"/>
              </w:rPr>
              <w:t>урахуванням</w:t>
            </w:r>
            <w:proofErr w:type="spellEnd"/>
            <w:r w:rsidRPr="001119F7">
              <w:rPr>
                <w:rFonts w:ascii="Times New Roman" w:hAnsi="Times New Roman"/>
              </w:rPr>
              <w:t xml:space="preserve"> </w:t>
            </w:r>
            <w:proofErr w:type="spellStart"/>
            <w:r w:rsidRPr="001119F7">
              <w:rPr>
                <w:rFonts w:ascii="Times New Roman" w:hAnsi="Times New Roman"/>
              </w:rPr>
              <w:t>суспільних</w:t>
            </w:r>
            <w:proofErr w:type="spellEnd"/>
            <w:r w:rsidRPr="001119F7">
              <w:rPr>
                <w:rFonts w:ascii="Times New Roman" w:hAnsi="Times New Roman"/>
              </w:rPr>
              <w:t xml:space="preserve">, </w:t>
            </w:r>
            <w:proofErr w:type="spellStart"/>
            <w:r w:rsidRPr="001119F7">
              <w:rPr>
                <w:rFonts w:ascii="Times New Roman" w:hAnsi="Times New Roman"/>
              </w:rPr>
              <w:t>державних</w:t>
            </w:r>
            <w:proofErr w:type="spellEnd"/>
            <w:r w:rsidRPr="001119F7">
              <w:rPr>
                <w:rFonts w:ascii="Times New Roman" w:hAnsi="Times New Roman"/>
              </w:rPr>
              <w:t xml:space="preserve"> </w:t>
            </w:r>
            <w:proofErr w:type="spellStart"/>
            <w:r w:rsidRPr="001119F7">
              <w:rPr>
                <w:rFonts w:ascii="Times New Roman" w:hAnsi="Times New Roman"/>
              </w:rPr>
              <w:t>і</w:t>
            </w:r>
            <w:proofErr w:type="spellEnd"/>
            <w:r w:rsidRPr="001119F7">
              <w:rPr>
                <w:rFonts w:ascii="Times New Roman" w:hAnsi="Times New Roman"/>
              </w:rPr>
              <w:t xml:space="preserve"> </w:t>
            </w:r>
            <w:proofErr w:type="spellStart"/>
            <w:r w:rsidRPr="001119F7">
              <w:rPr>
                <w:rFonts w:ascii="Times New Roman" w:hAnsi="Times New Roman"/>
              </w:rPr>
              <w:t>виробничих</w:t>
            </w:r>
            <w:proofErr w:type="spellEnd"/>
            <w:r w:rsidRPr="001119F7">
              <w:rPr>
                <w:rFonts w:ascii="Times New Roman" w:hAnsi="Times New Roman"/>
              </w:rPr>
              <w:t xml:space="preserve"> </w:t>
            </w:r>
            <w:proofErr w:type="spellStart"/>
            <w:r w:rsidRPr="001119F7">
              <w:rPr>
                <w:rFonts w:ascii="Times New Roman" w:hAnsi="Times New Roman"/>
              </w:rPr>
              <w:t>інтересів</w:t>
            </w:r>
            <w:proofErr w:type="spellEnd"/>
            <w:r w:rsidRPr="001119F7">
              <w:rPr>
                <w:rFonts w:ascii="Times New Roman" w:hAnsi="Times New Roman"/>
              </w:rPr>
              <w:t>. ПР</w:t>
            </w:r>
            <w:proofErr w:type="gramStart"/>
            <w:r w:rsidRPr="001119F7">
              <w:rPr>
                <w:rFonts w:ascii="Times New Roman" w:hAnsi="Times New Roman"/>
              </w:rPr>
              <w:t>4</w:t>
            </w:r>
            <w:proofErr w:type="gramEnd"/>
            <w:r w:rsidRPr="001119F7">
              <w:rPr>
                <w:rFonts w:ascii="Times New Roman" w:hAnsi="Times New Roman"/>
              </w:rPr>
              <w:t xml:space="preserve">. </w:t>
            </w:r>
            <w:proofErr w:type="spellStart"/>
            <w:r w:rsidRPr="001119F7">
              <w:rPr>
                <w:rFonts w:ascii="Times New Roman" w:hAnsi="Times New Roman"/>
              </w:rPr>
              <w:t>Розв’язувати</w:t>
            </w:r>
            <w:proofErr w:type="spellEnd"/>
            <w:r w:rsidRPr="001119F7">
              <w:rPr>
                <w:rFonts w:ascii="Times New Roman" w:hAnsi="Times New Roman"/>
              </w:rPr>
              <w:t xml:space="preserve"> </w:t>
            </w:r>
            <w:proofErr w:type="spellStart"/>
            <w:r w:rsidRPr="001119F7">
              <w:rPr>
                <w:rFonts w:ascii="Times New Roman" w:hAnsi="Times New Roman"/>
              </w:rPr>
              <w:t>складні</w:t>
            </w:r>
            <w:proofErr w:type="spellEnd"/>
            <w:r w:rsidRPr="001119F7">
              <w:rPr>
                <w:rFonts w:ascii="Times New Roman" w:hAnsi="Times New Roman"/>
              </w:rPr>
              <w:t xml:space="preserve"> </w:t>
            </w:r>
            <w:proofErr w:type="spellStart"/>
            <w:r w:rsidRPr="001119F7">
              <w:rPr>
                <w:rFonts w:ascii="Times New Roman" w:hAnsi="Times New Roman"/>
              </w:rPr>
              <w:t>задачі</w:t>
            </w:r>
            <w:proofErr w:type="spellEnd"/>
            <w:r w:rsidRPr="001119F7">
              <w:rPr>
                <w:rFonts w:ascii="Times New Roman" w:hAnsi="Times New Roman"/>
              </w:rPr>
              <w:t xml:space="preserve"> в </w:t>
            </w:r>
            <w:proofErr w:type="spellStart"/>
            <w:r w:rsidRPr="001119F7">
              <w:rPr>
                <w:rFonts w:ascii="Times New Roman" w:hAnsi="Times New Roman"/>
              </w:rPr>
              <w:t>галузі</w:t>
            </w:r>
            <w:proofErr w:type="spellEnd"/>
            <w:r w:rsidRPr="001119F7">
              <w:rPr>
                <w:rFonts w:ascii="Times New Roman" w:hAnsi="Times New Roman"/>
              </w:rPr>
              <w:t xml:space="preserve"> </w:t>
            </w:r>
            <w:proofErr w:type="spellStart"/>
            <w:r w:rsidRPr="001119F7">
              <w:rPr>
                <w:rFonts w:ascii="Times New Roman" w:hAnsi="Times New Roman"/>
              </w:rPr>
              <w:t>біології</w:t>
            </w:r>
            <w:proofErr w:type="spellEnd"/>
            <w:r w:rsidRPr="001119F7">
              <w:rPr>
                <w:rFonts w:ascii="Times New Roman" w:hAnsi="Times New Roman"/>
              </w:rPr>
              <w:t xml:space="preserve">, </w:t>
            </w:r>
            <w:proofErr w:type="spellStart"/>
            <w:r w:rsidRPr="001119F7">
              <w:rPr>
                <w:rFonts w:ascii="Times New Roman" w:hAnsi="Times New Roman"/>
              </w:rPr>
              <w:t>генерувати</w:t>
            </w:r>
            <w:proofErr w:type="spellEnd"/>
            <w:r w:rsidRPr="001119F7">
              <w:rPr>
                <w:rFonts w:ascii="Times New Roman" w:hAnsi="Times New Roman"/>
              </w:rPr>
              <w:t xml:space="preserve"> та </w:t>
            </w:r>
            <w:proofErr w:type="spellStart"/>
            <w:r w:rsidRPr="001119F7">
              <w:rPr>
                <w:rFonts w:ascii="Times New Roman" w:hAnsi="Times New Roman"/>
              </w:rPr>
              <w:t>оцінювати</w:t>
            </w:r>
            <w:proofErr w:type="spellEnd"/>
            <w:r w:rsidRPr="001119F7">
              <w:rPr>
                <w:rFonts w:ascii="Times New Roman" w:hAnsi="Times New Roman"/>
              </w:rPr>
              <w:t xml:space="preserve"> </w:t>
            </w:r>
            <w:proofErr w:type="spellStart"/>
            <w:r w:rsidRPr="001119F7">
              <w:rPr>
                <w:rFonts w:ascii="Times New Roman" w:hAnsi="Times New Roman"/>
              </w:rPr>
              <w:t>ідеї</w:t>
            </w:r>
            <w:proofErr w:type="spellEnd"/>
            <w:r w:rsidRPr="001119F7">
              <w:rPr>
                <w:rFonts w:ascii="Times New Roman" w:hAnsi="Times New Roman"/>
              </w:rPr>
              <w:t>.</w:t>
            </w:r>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6D2211">
            <w:pPr>
              <w:jc w:val="both"/>
              <w:rPr>
                <w:bCs/>
                <w:sz w:val="28"/>
                <w:szCs w:val="28"/>
              </w:rPr>
            </w:pPr>
            <w:r w:rsidRPr="006D2211">
              <w:rPr>
                <w:bCs/>
                <w:sz w:val="28"/>
                <w:szCs w:val="28"/>
              </w:rPr>
              <w:t>ПРН</w:t>
            </w:r>
            <w:r w:rsidR="001119F7">
              <w:rPr>
                <w:bCs/>
                <w:sz w:val="28"/>
                <w:szCs w:val="28"/>
              </w:rPr>
              <w:t>3</w:t>
            </w:r>
          </w:p>
        </w:tc>
        <w:tc>
          <w:tcPr>
            <w:tcW w:w="13608" w:type="dxa"/>
            <w:tcBorders>
              <w:top w:val="single" w:sz="4" w:space="0" w:color="auto"/>
              <w:left w:val="single" w:sz="4" w:space="0" w:color="auto"/>
              <w:bottom w:val="single" w:sz="4" w:space="0" w:color="auto"/>
              <w:right w:val="single" w:sz="4" w:space="0" w:color="auto"/>
            </w:tcBorders>
            <w:hideMark/>
          </w:tcPr>
          <w:p w:rsidR="006D2211" w:rsidRPr="001119F7" w:rsidRDefault="001119F7">
            <w:pPr>
              <w:pStyle w:val="1"/>
              <w:shd w:val="clear" w:color="auto" w:fill="FFFFFF"/>
              <w:tabs>
                <w:tab w:val="left" w:pos="495"/>
              </w:tabs>
              <w:spacing w:after="0" w:line="240" w:lineRule="auto"/>
              <w:ind w:left="0"/>
              <w:jc w:val="both"/>
              <w:textAlignment w:val="baseline"/>
              <w:rPr>
                <w:rFonts w:ascii="Times New Roman" w:hAnsi="Times New Roman"/>
                <w:sz w:val="28"/>
                <w:szCs w:val="28"/>
                <w:lang w:val="uk-UA"/>
              </w:rPr>
            </w:pPr>
            <w:proofErr w:type="spellStart"/>
            <w:r w:rsidRPr="001119F7">
              <w:rPr>
                <w:rFonts w:ascii="Times New Roman" w:hAnsi="Times New Roman"/>
              </w:rPr>
              <w:t>Здійснювати</w:t>
            </w:r>
            <w:proofErr w:type="spellEnd"/>
            <w:r w:rsidRPr="001119F7">
              <w:rPr>
                <w:rFonts w:ascii="Times New Roman" w:hAnsi="Times New Roman"/>
              </w:rPr>
              <w:t xml:space="preserve"> </w:t>
            </w:r>
            <w:proofErr w:type="spellStart"/>
            <w:r w:rsidRPr="001119F7">
              <w:rPr>
                <w:rFonts w:ascii="Times New Roman" w:hAnsi="Times New Roman"/>
              </w:rPr>
              <w:t>злагоджену</w:t>
            </w:r>
            <w:proofErr w:type="spellEnd"/>
            <w:r w:rsidRPr="001119F7">
              <w:rPr>
                <w:rFonts w:ascii="Times New Roman" w:hAnsi="Times New Roman"/>
              </w:rPr>
              <w:t xml:space="preserve"> роботу на результат у </w:t>
            </w:r>
            <w:proofErr w:type="spellStart"/>
            <w:r w:rsidRPr="001119F7">
              <w:rPr>
                <w:rFonts w:ascii="Times New Roman" w:hAnsi="Times New Roman"/>
              </w:rPr>
              <w:t>колективі</w:t>
            </w:r>
            <w:proofErr w:type="spellEnd"/>
            <w:r w:rsidRPr="001119F7">
              <w:rPr>
                <w:rFonts w:ascii="Times New Roman" w:hAnsi="Times New Roman"/>
              </w:rPr>
              <w:t xml:space="preserve"> </w:t>
            </w:r>
            <w:proofErr w:type="spellStart"/>
            <w:r w:rsidRPr="001119F7">
              <w:rPr>
                <w:rFonts w:ascii="Times New Roman" w:hAnsi="Times New Roman"/>
              </w:rPr>
              <w:t>з</w:t>
            </w:r>
            <w:proofErr w:type="spellEnd"/>
            <w:r w:rsidRPr="001119F7">
              <w:rPr>
                <w:rFonts w:ascii="Times New Roman" w:hAnsi="Times New Roman"/>
              </w:rPr>
              <w:t xml:space="preserve"> </w:t>
            </w:r>
            <w:proofErr w:type="spellStart"/>
            <w:r w:rsidRPr="001119F7">
              <w:rPr>
                <w:rFonts w:ascii="Times New Roman" w:hAnsi="Times New Roman"/>
              </w:rPr>
              <w:t>урахуванням</w:t>
            </w:r>
            <w:proofErr w:type="spellEnd"/>
            <w:r w:rsidRPr="001119F7">
              <w:rPr>
                <w:rFonts w:ascii="Times New Roman" w:hAnsi="Times New Roman"/>
              </w:rPr>
              <w:t xml:space="preserve"> </w:t>
            </w:r>
            <w:proofErr w:type="spellStart"/>
            <w:r w:rsidRPr="001119F7">
              <w:rPr>
                <w:rFonts w:ascii="Times New Roman" w:hAnsi="Times New Roman"/>
              </w:rPr>
              <w:t>суспільних</w:t>
            </w:r>
            <w:proofErr w:type="spellEnd"/>
            <w:r w:rsidRPr="001119F7">
              <w:rPr>
                <w:rFonts w:ascii="Times New Roman" w:hAnsi="Times New Roman"/>
              </w:rPr>
              <w:t xml:space="preserve">, </w:t>
            </w:r>
            <w:proofErr w:type="spellStart"/>
            <w:r w:rsidRPr="001119F7">
              <w:rPr>
                <w:rFonts w:ascii="Times New Roman" w:hAnsi="Times New Roman"/>
              </w:rPr>
              <w:t>державних</w:t>
            </w:r>
            <w:proofErr w:type="spellEnd"/>
            <w:r w:rsidRPr="001119F7">
              <w:rPr>
                <w:rFonts w:ascii="Times New Roman" w:hAnsi="Times New Roman"/>
              </w:rPr>
              <w:t xml:space="preserve"> </w:t>
            </w:r>
            <w:proofErr w:type="spellStart"/>
            <w:r w:rsidRPr="001119F7">
              <w:rPr>
                <w:rFonts w:ascii="Times New Roman" w:hAnsi="Times New Roman"/>
              </w:rPr>
              <w:t>і</w:t>
            </w:r>
            <w:proofErr w:type="spellEnd"/>
            <w:r w:rsidRPr="001119F7">
              <w:rPr>
                <w:rFonts w:ascii="Times New Roman" w:hAnsi="Times New Roman"/>
              </w:rPr>
              <w:t xml:space="preserve"> </w:t>
            </w:r>
            <w:proofErr w:type="spellStart"/>
            <w:r w:rsidRPr="001119F7">
              <w:rPr>
                <w:rFonts w:ascii="Times New Roman" w:hAnsi="Times New Roman"/>
              </w:rPr>
              <w:t>виробничих</w:t>
            </w:r>
            <w:proofErr w:type="spellEnd"/>
            <w:r w:rsidRPr="001119F7">
              <w:rPr>
                <w:rFonts w:ascii="Times New Roman" w:hAnsi="Times New Roman"/>
              </w:rPr>
              <w:t xml:space="preserve"> </w:t>
            </w:r>
            <w:proofErr w:type="spellStart"/>
            <w:r w:rsidRPr="001119F7">
              <w:rPr>
                <w:rFonts w:ascii="Times New Roman" w:hAnsi="Times New Roman"/>
              </w:rPr>
              <w:t>інтересі</w:t>
            </w:r>
            <w:proofErr w:type="gramStart"/>
            <w:r w:rsidRPr="001119F7">
              <w:rPr>
                <w:rFonts w:ascii="Times New Roman" w:hAnsi="Times New Roman"/>
              </w:rPr>
              <w:t>в</w:t>
            </w:r>
            <w:proofErr w:type="spellEnd"/>
            <w:proofErr w:type="gramEnd"/>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6D2211">
            <w:pPr>
              <w:jc w:val="both"/>
              <w:rPr>
                <w:bCs/>
                <w:sz w:val="28"/>
                <w:szCs w:val="28"/>
              </w:rPr>
            </w:pPr>
            <w:r w:rsidRPr="006D2211">
              <w:rPr>
                <w:bCs/>
                <w:sz w:val="28"/>
                <w:szCs w:val="28"/>
              </w:rPr>
              <w:t>ПРН</w:t>
            </w:r>
            <w:r w:rsidR="001119F7">
              <w:rPr>
                <w:bCs/>
                <w:sz w:val="28"/>
                <w:szCs w:val="28"/>
              </w:rPr>
              <w:t>4</w:t>
            </w:r>
          </w:p>
        </w:tc>
        <w:tc>
          <w:tcPr>
            <w:tcW w:w="13608" w:type="dxa"/>
            <w:tcBorders>
              <w:top w:val="single" w:sz="4" w:space="0" w:color="auto"/>
              <w:left w:val="single" w:sz="4" w:space="0" w:color="auto"/>
              <w:bottom w:val="single" w:sz="4" w:space="0" w:color="auto"/>
              <w:right w:val="single" w:sz="4" w:space="0" w:color="auto"/>
            </w:tcBorders>
            <w:hideMark/>
          </w:tcPr>
          <w:p w:rsidR="006D2211" w:rsidRPr="001119F7" w:rsidRDefault="001119F7">
            <w:pPr>
              <w:pStyle w:val="1"/>
              <w:shd w:val="clear" w:color="auto" w:fill="FFFFFF"/>
              <w:tabs>
                <w:tab w:val="left" w:pos="495"/>
              </w:tabs>
              <w:spacing w:after="0" w:line="240" w:lineRule="auto"/>
              <w:ind w:left="0"/>
              <w:jc w:val="both"/>
              <w:textAlignment w:val="baseline"/>
              <w:rPr>
                <w:rFonts w:ascii="Times New Roman" w:hAnsi="Times New Roman"/>
                <w:iCs/>
                <w:sz w:val="28"/>
                <w:szCs w:val="28"/>
                <w:lang w:val="uk-UA" w:eastAsia="uk-UA"/>
              </w:rPr>
            </w:pPr>
            <w:r w:rsidRPr="001119F7">
              <w:rPr>
                <w:rFonts w:ascii="Times New Roman" w:hAnsi="Times New Roman"/>
                <w:lang w:val="uk-UA"/>
              </w:rPr>
              <w:t>Розв’язувати складні задачі в галузі біології, генерувати та оцінювати ідеї</w:t>
            </w:r>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6D2211">
            <w:pPr>
              <w:jc w:val="both"/>
              <w:rPr>
                <w:bCs/>
                <w:sz w:val="28"/>
                <w:szCs w:val="28"/>
              </w:rPr>
            </w:pPr>
            <w:r w:rsidRPr="006D2211">
              <w:rPr>
                <w:bCs/>
                <w:sz w:val="28"/>
                <w:szCs w:val="28"/>
              </w:rPr>
              <w:t>ПРН</w:t>
            </w:r>
            <w:r w:rsidR="001119F7">
              <w:rPr>
                <w:bCs/>
                <w:sz w:val="28"/>
                <w:szCs w:val="28"/>
              </w:rPr>
              <w:t>6</w:t>
            </w:r>
          </w:p>
        </w:tc>
        <w:tc>
          <w:tcPr>
            <w:tcW w:w="13608" w:type="dxa"/>
            <w:tcBorders>
              <w:top w:val="single" w:sz="4" w:space="0" w:color="auto"/>
              <w:left w:val="single" w:sz="4" w:space="0" w:color="auto"/>
              <w:bottom w:val="single" w:sz="4" w:space="0" w:color="auto"/>
              <w:right w:val="single" w:sz="4" w:space="0" w:color="auto"/>
            </w:tcBorders>
            <w:hideMark/>
          </w:tcPr>
          <w:p w:rsidR="006D2211" w:rsidRPr="001119F7" w:rsidRDefault="001119F7">
            <w:pPr>
              <w:pStyle w:val="1"/>
              <w:shd w:val="clear" w:color="auto" w:fill="FFFFFF"/>
              <w:tabs>
                <w:tab w:val="left" w:pos="495"/>
              </w:tabs>
              <w:spacing w:after="0" w:line="240" w:lineRule="auto"/>
              <w:ind w:left="0"/>
              <w:jc w:val="both"/>
              <w:textAlignment w:val="baseline"/>
              <w:rPr>
                <w:rFonts w:ascii="Times New Roman" w:hAnsi="Times New Roman"/>
                <w:iCs/>
                <w:sz w:val="28"/>
                <w:szCs w:val="28"/>
                <w:lang w:val="uk-UA"/>
              </w:rPr>
            </w:pPr>
            <w:proofErr w:type="spellStart"/>
            <w:r w:rsidRPr="001119F7">
              <w:rPr>
                <w:rFonts w:ascii="Times New Roman" w:hAnsi="Times New Roman"/>
              </w:rPr>
              <w:t>Аналізувати</w:t>
            </w:r>
            <w:proofErr w:type="spellEnd"/>
            <w:r w:rsidRPr="001119F7">
              <w:rPr>
                <w:rFonts w:ascii="Times New Roman" w:hAnsi="Times New Roman"/>
              </w:rPr>
              <w:t xml:space="preserve"> </w:t>
            </w:r>
            <w:proofErr w:type="spellStart"/>
            <w:r w:rsidRPr="001119F7">
              <w:rPr>
                <w:rFonts w:ascii="Times New Roman" w:hAnsi="Times New Roman"/>
              </w:rPr>
              <w:t>біологічні</w:t>
            </w:r>
            <w:proofErr w:type="spellEnd"/>
            <w:r w:rsidRPr="001119F7">
              <w:rPr>
                <w:rFonts w:ascii="Times New Roman" w:hAnsi="Times New Roman"/>
              </w:rPr>
              <w:t xml:space="preserve"> </w:t>
            </w:r>
            <w:proofErr w:type="spellStart"/>
            <w:r w:rsidRPr="001119F7">
              <w:rPr>
                <w:rFonts w:ascii="Times New Roman" w:hAnsi="Times New Roman"/>
              </w:rPr>
              <w:t>явища</w:t>
            </w:r>
            <w:proofErr w:type="spellEnd"/>
            <w:r w:rsidRPr="001119F7">
              <w:rPr>
                <w:rFonts w:ascii="Times New Roman" w:hAnsi="Times New Roman"/>
              </w:rPr>
              <w:t xml:space="preserve"> та </w:t>
            </w:r>
            <w:proofErr w:type="spellStart"/>
            <w:r w:rsidRPr="001119F7">
              <w:rPr>
                <w:rFonts w:ascii="Times New Roman" w:hAnsi="Times New Roman"/>
              </w:rPr>
              <w:t>процеси</w:t>
            </w:r>
            <w:proofErr w:type="spellEnd"/>
            <w:r w:rsidRPr="001119F7">
              <w:rPr>
                <w:rFonts w:ascii="Times New Roman" w:hAnsi="Times New Roman"/>
              </w:rPr>
              <w:t xml:space="preserve"> на молекулярному, </w:t>
            </w:r>
            <w:proofErr w:type="spellStart"/>
            <w:r w:rsidRPr="001119F7">
              <w:rPr>
                <w:rFonts w:ascii="Times New Roman" w:hAnsi="Times New Roman"/>
              </w:rPr>
              <w:t>клітинному</w:t>
            </w:r>
            <w:proofErr w:type="spellEnd"/>
            <w:r w:rsidRPr="001119F7">
              <w:rPr>
                <w:rFonts w:ascii="Times New Roman" w:hAnsi="Times New Roman"/>
              </w:rPr>
              <w:t xml:space="preserve">, </w:t>
            </w:r>
            <w:proofErr w:type="spellStart"/>
            <w:r w:rsidRPr="001119F7">
              <w:rPr>
                <w:rFonts w:ascii="Times New Roman" w:hAnsi="Times New Roman"/>
              </w:rPr>
              <w:t>організменному</w:t>
            </w:r>
            <w:proofErr w:type="spellEnd"/>
            <w:r w:rsidRPr="001119F7">
              <w:rPr>
                <w:rFonts w:ascii="Times New Roman" w:hAnsi="Times New Roman"/>
              </w:rPr>
              <w:t xml:space="preserve">, </w:t>
            </w:r>
            <w:proofErr w:type="spellStart"/>
            <w:r w:rsidRPr="001119F7">
              <w:rPr>
                <w:rFonts w:ascii="Times New Roman" w:hAnsi="Times New Roman"/>
              </w:rPr>
              <w:t>популяційно-видовому</w:t>
            </w:r>
            <w:proofErr w:type="spellEnd"/>
            <w:r w:rsidRPr="001119F7">
              <w:rPr>
                <w:rFonts w:ascii="Times New Roman" w:hAnsi="Times New Roman"/>
              </w:rPr>
              <w:t xml:space="preserve"> та </w:t>
            </w:r>
            <w:proofErr w:type="spellStart"/>
            <w:r w:rsidRPr="001119F7">
              <w:rPr>
                <w:rFonts w:ascii="Times New Roman" w:hAnsi="Times New Roman"/>
              </w:rPr>
              <w:t>біосферному</w:t>
            </w:r>
            <w:proofErr w:type="spellEnd"/>
            <w:r w:rsidRPr="001119F7">
              <w:rPr>
                <w:rFonts w:ascii="Times New Roman" w:hAnsi="Times New Roman"/>
              </w:rPr>
              <w:t xml:space="preserve"> </w:t>
            </w:r>
            <w:proofErr w:type="spellStart"/>
            <w:proofErr w:type="gramStart"/>
            <w:r w:rsidRPr="001119F7">
              <w:rPr>
                <w:rFonts w:ascii="Times New Roman" w:hAnsi="Times New Roman"/>
              </w:rPr>
              <w:t>р</w:t>
            </w:r>
            <w:proofErr w:type="gramEnd"/>
            <w:r w:rsidRPr="001119F7">
              <w:rPr>
                <w:rFonts w:ascii="Times New Roman" w:hAnsi="Times New Roman"/>
              </w:rPr>
              <w:t>івнях</w:t>
            </w:r>
            <w:proofErr w:type="spellEnd"/>
            <w:r w:rsidRPr="001119F7">
              <w:rPr>
                <w:rFonts w:ascii="Times New Roman" w:hAnsi="Times New Roman"/>
              </w:rPr>
              <w:t xml:space="preserve"> </w:t>
            </w:r>
            <w:proofErr w:type="spellStart"/>
            <w:r w:rsidRPr="001119F7">
              <w:rPr>
                <w:rFonts w:ascii="Times New Roman" w:hAnsi="Times New Roman"/>
              </w:rPr>
              <w:t>з</w:t>
            </w:r>
            <w:proofErr w:type="spellEnd"/>
            <w:r w:rsidRPr="001119F7">
              <w:rPr>
                <w:rFonts w:ascii="Times New Roman" w:hAnsi="Times New Roman"/>
              </w:rPr>
              <w:t xml:space="preserve"> точки </w:t>
            </w:r>
            <w:proofErr w:type="spellStart"/>
            <w:r w:rsidRPr="001119F7">
              <w:rPr>
                <w:rFonts w:ascii="Times New Roman" w:hAnsi="Times New Roman"/>
              </w:rPr>
              <w:t>зору</w:t>
            </w:r>
            <w:proofErr w:type="spellEnd"/>
            <w:r w:rsidRPr="001119F7">
              <w:rPr>
                <w:rFonts w:ascii="Times New Roman" w:hAnsi="Times New Roman"/>
              </w:rPr>
              <w:t xml:space="preserve"> </w:t>
            </w:r>
            <w:proofErr w:type="spellStart"/>
            <w:r w:rsidRPr="001119F7">
              <w:rPr>
                <w:rFonts w:ascii="Times New Roman" w:hAnsi="Times New Roman"/>
              </w:rPr>
              <w:t>фундаментальних</w:t>
            </w:r>
            <w:proofErr w:type="spellEnd"/>
            <w:r w:rsidRPr="001119F7">
              <w:rPr>
                <w:rFonts w:ascii="Times New Roman" w:hAnsi="Times New Roman"/>
              </w:rPr>
              <w:t xml:space="preserve"> </w:t>
            </w:r>
            <w:proofErr w:type="spellStart"/>
            <w:r w:rsidRPr="001119F7">
              <w:rPr>
                <w:rFonts w:ascii="Times New Roman" w:hAnsi="Times New Roman"/>
              </w:rPr>
              <w:t>загальнонаукових</w:t>
            </w:r>
            <w:proofErr w:type="spellEnd"/>
            <w:r w:rsidRPr="001119F7">
              <w:rPr>
                <w:rFonts w:ascii="Times New Roman" w:hAnsi="Times New Roman"/>
              </w:rPr>
              <w:t xml:space="preserve"> </w:t>
            </w:r>
            <w:proofErr w:type="spellStart"/>
            <w:r w:rsidRPr="001119F7">
              <w:rPr>
                <w:rFonts w:ascii="Times New Roman" w:hAnsi="Times New Roman"/>
              </w:rPr>
              <w:t>знань</w:t>
            </w:r>
            <w:proofErr w:type="spellEnd"/>
            <w:r w:rsidRPr="001119F7">
              <w:rPr>
                <w:rFonts w:ascii="Times New Roman" w:hAnsi="Times New Roman"/>
              </w:rPr>
              <w:t xml:space="preserve">, а </w:t>
            </w:r>
            <w:proofErr w:type="spellStart"/>
            <w:r w:rsidRPr="001119F7">
              <w:rPr>
                <w:rFonts w:ascii="Times New Roman" w:hAnsi="Times New Roman"/>
              </w:rPr>
              <w:t>також</w:t>
            </w:r>
            <w:proofErr w:type="spellEnd"/>
            <w:r w:rsidRPr="001119F7">
              <w:rPr>
                <w:rFonts w:ascii="Times New Roman" w:hAnsi="Times New Roman"/>
              </w:rPr>
              <w:t xml:space="preserve"> за </w:t>
            </w:r>
            <w:proofErr w:type="spellStart"/>
            <w:r w:rsidRPr="001119F7">
              <w:rPr>
                <w:rFonts w:ascii="Times New Roman" w:hAnsi="Times New Roman"/>
              </w:rPr>
              <w:t>використання</w:t>
            </w:r>
            <w:proofErr w:type="spellEnd"/>
            <w:r w:rsidRPr="001119F7">
              <w:rPr>
                <w:rFonts w:ascii="Times New Roman" w:hAnsi="Times New Roman"/>
              </w:rPr>
              <w:t xml:space="preserve"> </w:t>
            </w:r>
            <w:proofErr w:type="spellStart"/>
            <w:r w:rsidRPr="001119F7">
              <w:rPr>
                <w:rFonts w:ascii="Times New Roman" w:hAnsi="Times New Roman"/>
              </w:rPr>
              <w:t>спеціальних</w:t>
            </w:r>
            <w:proofErr w:type="spellEnd"/>
            <w:r w:rsidRPr="001119F7">
              <w:rPr>
                <w:rFonts w:ascii="Times New Roman" w:hAnsi="Times New Roman"/>
              </w:rPr>
              <w:t xml:space="preserve"> </w:t>
            </w:r>
            <w:proofErr w:type="spellStart"/>
            <w:r w:rsidRPr="001119F7">
              <w:rPr>
                <w:rFonts w:ascii="Times New Roman" w:hAnsi="Times New Roman"/>
              </w:rPr>
              <w:t>сучасних</w:t>
            </w:r>
            <w:proofErr w:type="spellEnd"/>
            <w:r w:rsidRPr="001119F7">
              <w:rPr>
                <w:rFonts w:ascii="Times New Roman" w:hAnsi="Times New Roman"/>
              </w:rPr>
              <w:t xml:space="preserve"> </w:t>
            </w:r>
            <w:proofErr w:type="spellStart"/>
            <w:r w:rsidRPr="001119F7">
              <w:rPr>
                <w:rFonts w:ascii="Times New Roman" w:hAnsi="Times New Roman"/>
              </w:rPr>
              <w:t>методів</w:t>
            </w:r>
            <w:proofErr w:type="spellEnd"/>
            <w:r w:rsidRPr="001119F7">
              <w:rPr>
                <w:rFonts w:ascii="Times New Roman" w:hAnsi="Times New Roman"/>
              </w:rPr>
              <w:t xml:space="preserve"> </w:t>
            </w:r>
            <w:proofErr w:type="spellStart"/>
            <w:r w:rsidRPr="001119F7">
              <w:rPr>
                <w:rFonts w:ascii="Times New Roman" w:hAnsi="Times New Roman"/>
              </w:rPr>
              <w:t>досліджень</w:t>
            </w:r>
            <w:proofErr w:type="spellEnd"/>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6D2211">
            <w:pPr>
              <w:jc w:val="both"/>
              <w:rPr>
                <w:bCs/>
                <w:sz w:val="28"/>
                <w:szCs w:val="28"/>
              </w:rPr>
            </w:pPr>
            <w:r w:rsidRPr="006D2211">
              <w:rPr>
                <w:bCs/>
                <w:sz w:val="28"/>
                <w:szCs w:val="28"/>
              </w:rPr>
              <w:t>ПРН</w:t>
            </w:r>
            <w:r w:rsidR="001119F7">
              <w:rPr>
                <w:bCs/>
                <w:sz w:val="28"/>
                <w:szCs w:val="28"/>
              </w:rPr>
              <w:t>8</w:t>
            </w:r>
          </w:p>
        </w:tc>
        <w:tc>
          <w:tcPr>
            <w:tcW w:w="13608" w:type="dxa"/>
            <w:tcBorders>
              <w:top w:val="single" w:sz="4" w:space="0" w:color="auto"/>
              <w:left w:val="single" w:sz="4" w:space="0" w:color="auto"/>
              <w:bottom w:val="single" w:sz="4" w:space="0" w:color="auto"/>
              <w:right w:val="single" w:sz="4" w:space="0" w:color="auto"/>
            </w:tcBorders>
            <w:hideMark/>
          </w:tcPr>
          <w:p w:rsidR="006D2211" w:rsidRPr="001119F7" w:rsidRDefault="001119F7" w:rsidP="001119F7">
            <w:pPr>
              <w:pStyle w:val="1"/>
              <w:shd w:val="clear" w:color="auto" w:fill="FFFFFF"/>
              <w:tabs>
                <w:tab w:val="left" w:pos="495"/>
              </w:tabs>
              <w:spacing w:after="0" w:line="240" w:lineRule="auto"/>
              <w:ind w:left="0"/>
              <w:jc w:val="both"/>
              <w:textAlignment w:val="baseline"/>
              <w:rPr>
                <w:rFonts w:ascii="Times New Roman" w:hAnsi="Times New Roman"/>
                <w:iCs/>
                <w:sz w:val="28"/>
                <w:szCs w:val="28"/>
                <w:lang w:val="uk-UA"/>
              </w:rPr>
            </w:pPr>
            <w:r w:rsidRPr="001119F7">
              <w:rPr>
                <w:rFonts w:ascii="Times New Roman" w:hAnsi="Times New Roman"/>
                <w:lang w:val="uk-UA"/>
              </w:rPr>
              <w:t>ПР8. Застосовувати під час проведення досліджень знання особливостей розвитку сучасної біологічної науки, основні методологічні принципи наукового дослідження, методологічний і методичний інструментарій проведення наукових досліджень за спеціалізацією</w:t>
            </w:r>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6D2211">
            <w:pPr>
              <w:jc w:val="both"/>
              <w:rPr>
                <w:bCs/>
                <w:sz w:val="28"/>
                <w:szCs w:val="28"/>
              </w:rPr>
            </w:pPr>
            <w:r w:rsidRPr="006D2211">
              <w:rPr>
                <w:bCs/>
                <w:sz w:val="28"/>
                <w:szCs w:val="28"/>
              </w:rPr>
              <w:t>ПРН</w:t>
            </w:r>
            <w:r w:rsidR="001119F7">
              <w:rPr>
                <w:bCs/>
                <w:sz w:val="28"/>
                <w:szCs w:val="28"/>
              </w:rPr>
              <w:t>9</w:t>
            </w:r>
          </w:p>
        </w:tc>
        <w:tc>
          <w:tcPr>
            <w:tcW w:w="13608" w:type="dxa"/>
            <w:tcBorders>
              <w:top w:val="single" w:sz="4" w:space="0" w:color="auto"/>
              <w:left w:val="single" w:sz="4" w:space="0" w:color="auto"/>
              <w:bottom w:val="single" w:sz="4" w:space="0" w:color="auto"/>
              <w:right w:val="single" w:sz="4" w:space="0" w:color="auto"/>
            </w:tcBorders>
            <w:hideMark/>
          </w:tcPr>
          <w:p w:rsidR="006D2211" w:rsidRPr="006D2211" w:rsidRDefault="001119F7">
            <w:pPr>
              <w:pStyle w:val="1"/>
              <w:shd w:val="clear" w:color="auto" w:fill="FFFFFF"/>
              <w:tabs>
                <w:tab w:val="left" w:pos="495"/>
              </w:tabs>
              <w:spacing w:after="0" w:line="240" w:lineRule="auto"/>
              <w:ind w:left="0"/>
              <w:jc w:val="both"/>
              <w:textAlignment w:val="baseline"/>
              <w:rPr>
                <w:rFonts w:ascii="Times New Roman" w:hAnsi="Times New Roman"/>
                <w:iCs/>
                <w:sz w:val="28"/>
                <w:szCs w:val="28"/>
                <w:lang w:val="uk-UA"/>
              </w:rPr>
            </w:pPr>
            <w:proofErr w:type="spellStart"/>
            <w:r w:rsidRPr="001119F7">
              <w:rPr>
                <w:rFonts w:ascii="Times New Roman" w:hAnsi="Times New Roman"/>
              </w:rPr>
              <w:t>Планувати</w:t>
            </w:r>
            <w:proofErr w:type="spellEnd"/>
            <w:r w:rsidRPr="001119F7">
              <w:rPr>
                <w:rFonts w:ascii="Times New Roman" w:hAnsi="Times New Roman"/>
              </w:rPr>
              <w:t xml:space="preserve"> </w:t>
            </w:r>
            <w:proofErr w:type="spellStart"/>
            <w:r w:rsidRPr="001119F7">
              <w:rPr>
                <w:rFonts w:ascii="Times New Roman" w:hAnsi="Times New Roman"/>
              </w:rPr>
              <w:t>наукові</w:t>
            </w:r>
            <w:proofErr w:type="spellEnd"/>
            <w:r w:rsidRPr="001119F7">
              <w:rPr>
                <w:rFonts w:ascii="Times New Roman" w:hAnsi="Times New Roman"/>
              </w:rPr>
              <w:t xml:space="preserve"> </w:t>
            </w:r>
            <w:proofErr w:type="spellStart"/>
            <w:proofErr w:type="gramStart"/>
            <w:r w:rsidRPr="001119F7">
              <w:rPr>
                <w:rFonts w:ascii="Times New Roman" w:hAnsi="Times New Roman"/>
              </w:rPr>
              <w:t>досл</w:t>
            </w:r>
            <w:proofErr w:type="gramEnd"/>
            <w:r w:rsidRPr="001119F7">
              <w:rPr>
                <w:rFonts w:ascii="Times New Roman" w:hAnsi="Times New Roman"/>
              </w:rPr>
              <w:t>ідження</w:t>
            </w:r>
            <w:proofErr w:type="spellEnd"/>
            <w:r w:rsidRPr="001119F7">
              <w:rPr>
                <w:rFonts w:ascii="Times New Roman" w:hAnsi="Times New Roman"/>
              </w:rPr>
              <w:t xml:space="preserve">, </w:t>
            </w:r>
            <w:proofErr w:type="spellStart"/>
            <w:r w:rsidRPr="001119F7">
              <w:rPr>
                <w:rFonts w:ascii="Times New Roman" w:hAnsi="Times New Roman"/>
              </w:rPr>
              <w:t>обирати</w:t>
            </w:r>
            <w:proofErr w:type="spellEnd"/>
            <w:r w:rsidRPr="001119F7">
              <w:rPr>
                <w:rFonts w:ascii="Times New Roman" w:hAnsi="Times New Roman"/>
              </w:rPr>
              <w:t xml:space="preserve"> </w:t>
            </w:r>
            <w:proofErr w:type="spellStart"/>
            <w:r w:rsidRPr="001119F7">
              <w:rPr>
                <w:rFonts w:ascii="Times New Roman" w:hAnsi="Times New Roman"/>
              </w:rPr>
              <w:t>ефективні</w:t>
            </w:r>
            <w:proofErr w:type="spellEnd"/>
            <w:r w:rsidRPr="001119F7">
              <w:rPr>
                <w:rFonts w:ascii="Times New Roman" w:hAnsi="Times New Roman"/>
              </w:rPr>
              <w:t xml:space="preserve"> </w:t>
            </w:r>
            <w:proofErr w:type="spellStart"/>
            <w:r w:rsidRPr="001119F7">
              <w:rPr>
                <w:rFonts w:ascii="Times New Roman" w:hAnsi="Times New Roman"/>
              </w:rPr>
              <w:t>методи</w:t>
            </w:r>
            <w:proofErr w:type="spellEnd"/>
            <w:r w:rsidRPr="001119F7">
              <w:rPr>
                <w:rFonts w:ascii="Times New Roman" w:hAnsi="Times New Roman"/>
              </w:rPr>
              <w:t xml:space="preserve"> </w:t>
            </w:r>
            <w:proofErr w:type="spellStart"/>
            <w:r w:rsidRPr="001119F7">
              <w:rPr>
                <w:rFonts w:ascii="Times New Roman" w:hAnsi="Times New Roman"/>
              </w:rPr>
              <w:t>дослідження</w:t>
            </w:r>
            <w:proofErr w:type="spellEnd"/>
            <w:r w:rsidRPr="001119F7">
              <w:rPr>
                <w:rFonts w:ascii="Times New Roman" w:hAnsi="Times New Roman"/>
              </w:rPr>
              <w:t xml:space="preserve"> та </w:t>
            </w:r>
            <w:proofErr w:type="spellStart"/>
            <w:r w:rsidRPr="001119F7">
              <w:rPr>
                <w:rFonts w:ascii="Times New Roman" w:hAnsi="Times New Roman"/>
              </w:rPr>
              <w:t>їх</w:t>
            </w:r>
            <w:proofErr w:type="spellEnd"/>
            <w:r w:rsidRPr="001119F7">
              <w:rPr>
                <w:rFonts w:ascii="Times New Roman" w:hAnsi="Times New Roman"/>
              </w:rPr>
              <w:t xml:space="preserve"> </w:t>
            </w:r>
            <w:proofErr w:type="spellStart"/>
            <w:r w:rsidRPr="001119F7">
              <w:rPr>
                <w:rFonts w:ascii="Times New Roman" w:hAnsi="Times New Roman"/>
              </w:rPr>
              <w:t>матеріальне</w:t>
            </w:r>
            <w:proofErr w:type="spellEnd"/>
            <w:r w:rsidRPr="001119F7">
              <w:rPr>
                <w:rFonts w:ascii="Times New Roman" w:hAnsi="Times New Roman"/>
              </w:rPr>
              <w:t xml:space="preserve"> </w:t>
            </w:r>
            <w:proofErr w:type="spellStart"/>
            <w:r w:rsidRPr="001119F7">
              <w:rPr>
                <w:rFonts w:ascii="Times New Roman" w:hAnsi="Times New Roman"/>
              </w:rPr>
              <w:t>забезпечення</w:t>
            </w:r>
            <w:proofErr w:type="spellEnd"/>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1119F7">
            <w:pPr>
              <w:jc w:val="both"/>
              <w:rPr>
                <w:bCs/>
                <w:sz w:val="28"/>
                <w:szCs w:val="28"/>
              </w:rPr>
            </w:pPr>
            <w:r>
              <w:rPr>
                <w:bCs/>
                <w:sz w:val="28"/>
                <w:szCs w:val="28"/>
              </w:rPr>
              <w:t>ПРН1</w:t>
            </w:r>
            <w:r w:rsidR="006D2211" w:rsidRPr="006D2211">
              <w:rPr>
                <w:bCs/>
                <w:sz w:val="28"/>
                <w:szCs w:val="28"/>
              </w:rPr>
              <w:t>0</w:t>
            </w:r>
          </w:p>
        </w:tc>
        <w:tc>
          <w:tcPr>
            <w:tcW w:w="13608" w:type="dxa"/>
            <w:tcBorders>
              <w:top w:val="single" w:sz="4" w:space="0" w:color="auto"/>
              <w:left w:val="single" w:sz="4" w:space="0" w:color="auto"/>
              <w:bottom w:val="single" w:sz="4" w:space="0" w:color="auto"/>
              <w:right w:val="single" w:sz="4" w:space="0" w:color="auto"/>
            </w:tcBorders>
            <w:hideMark/>
          </w:tcPr>
          <w:p w:rsidR="006D2211" w:rsidRPr="006D2211" w:rsidRDefault="001119F7">
            <w:pPr>
              <w:pStyle w:val="1"/>
              <w:shd w:val="clear" w:color="auto" w:fill="FFFFFF"/>
              <w:tabs>
                <w:tab w:val="left" w:pos="495"/>
              </w:tabs>
              <w:spacing w:after="0" w:line="240" w:lineRule="auto"/>
              <w:ind w:left="0"/>
              <w:jc w:val="both"/>
              <w:textAlignment w:val="baseline"/>
              <w:rPr>
                <w:rFonts w:ascii="Times New Roman" w:hAnsi="Times New Roman"/>
                <w:iCs/>
                <w:sz w:val="28"/>
                <w:szCs w:val="28"/>
                <w:lang w:val="uk-UA"/>
              </w:rPr>
            </w:pPr>
            <w:proofErr w:type="spellStart"/>
            <w:r w:rsidRPr="001119F7">
              <w:rPr>
                <w:rFonts w:ascii="Times New Roman" w:hAnsi="Times New Roman"/>
              </w:rPr>
              <w:t>Представляти</w:t>
            </w:r>
            <w:proofErr w:type="spellEnd"/>
            <w:r w:rsidRPr="001119F7">
              <w:rPr>
                <w:rFonts w:ascii="Times New Roman" w:hAnsi="Times New Roman"/>
              </w:rPr>
              <w:t xml:space="preserve"> </w:t>
            </w:r>
            <w:proofErr w:type="spellStart"/>
            <w:r w:rsidRPr="001119F7">
              <w:rPr>
                <w:rFonts w:ascii="Times New Roman" w:hAnsi="Times New Roman"/>
              </w:rPr>
              <w:t>результати</w:t>
            </w:r>
            <w:proofErr w:type="spellEnd"/>
            <w:r w:rsidRPr="001119F7">
              <w:rPr>
                <w:rFonts w:ascii="Times New Roman" w:hAnsi="Times New Roman"/>
              </w:rPr>
              <w:t xml:space="preserve"> </w:t>
            </w:r>
            <w:proofErr w:type="spellStart"/>
            <w:r w:rsidRPr="001119F7">
              <w:rPr>
                <w:rFonts w:ascii="Times New Roman" w:hAnsi="Times New Roman"/>
              </w:rPr>
              <w:t>наукової</w:t>
            </w:r>
            <w:proofErr w:type="spellEnd"/>
            <w:r w:rsidRPr="001119F7">
              <w:rPr>
                <w:rFonts w:ascii="Times New Roman" w:hAnsi="Times New Roman"/>
              </w:rPr>
              <w:t xml:space="preserve"> </w:t>
            </w:r>
            <w:proofErr w:type="spellStart"/>
            <w:r w:rsidRPr="001119F7">
              <w:rPr>
                <w:rFonts w:ascii="Times New Roman" w:hAnsi="Times New Roman"/>
              </w:rPr>
              <w:t>роботи</w:t>
            </w:r>
            <w:proofErr w:type="spellEnd"/>
            <w:r w:rsidRPr="001119F7">
              <w:rPr>
                <w:rFonts w:ascii="Times New Roman" w:hAnsi="Times New Roman"/>
              </w:rPr>
              <w:t xml:space="preserve"> </w:t>
            </w:r>
            <w:proofErr w:type="spellStart"/>
            <w:r w:rsidRPr="001119F7">
              <w:rPr>
                <w:rFonts w:ascii="Times New Roman" w:hAnsi="Times New Roman"/>
              </w:rPr>
              <w:t>письмово</w:t>
            </w:r>
            <w:proofErr w:type="spellEnd"/>
            <w:r w:rsidRPr="001119F7">
              <w:rPr>
                <w:rFonts w:ascii="Times New Roman" w:hAnsi="Times New Roman"/>
              </w:rPr>
              <w:t xml:space="preserve"> (у </w:t>
            </w:r>
            <w:proofErr w:type="spellStart"/>
            <w:r w:rsidRPr="001119F7">
              <w:rPr>
                <w:rFonts w:ascii="Times New Roman" w:hAnsi="Times New Roman"/>
              </w:rPr>
              <w:t>вигляді</w:t>
            </w:r>
            <w:proofErr w:type="spellEnd"/>
            <w:r w:rsidRPr="001119F7">
              <w:rPr>
                <w:rFonts w:ascii="Times New Roman" w:hAnsi="Times New Roman"/>
              </w:rPr>
              <w:t xml:space="preserve"> </w:t>
            </w:r>
            <w:proofErr w:type="spellStart"/>
            <w:r w:rsidRPr="001119F7">
              <w:rPr>
                <w:rFonts w:ascii="Times New Roman" w:hAnsi="Times New Roman"/>
              </w:rPr>
              <w:t>звіту</w:t>
            </w:r>
            <w:proofErr w:type="spellEnd"/>
            <w:r w:rsidRPr="001119F7">
              <w:rPr>
                <w:rFonts w:ascii="Times New Roman" w:hAnsi="Times New Roman"/>
              </w:rPr>
              <w:t xml:space="preserve">, </w:t>
            </w:r>
            <w:proofErr w:type="spellStart"/>
            <w:r w:rsidRPr="001119F7">
              <w:rPr>
                <w:rFonts w:ascii="Times New Roman" w:hAnsi="Times New Roman"/>
              </w:rPr>
              <w:t>наукових</w:t>
            </w:r>
            <w:proofErr w:type="spellEnd"/>
            <w:r w:rsidRPr="001119F7">
              <w:rPr>
                <w:rFonts w:ascii="Times New Roman" w:hAnsi="Times New Roman"/>
              </w:rPr>
              <w:t xml:space="preserve"> </w:t>
            </w:r>
            <w:proofErr w:type="spellStart"/>
            <w:r w:rsidRPr="001119F7">
              <w:rPr>
                <w:rFonts w:ascii="Times New Roman" w:hAnsi="Times New Roman"/>
              </w:rPr>
              <w:t>публікацій</w:t>
            </w:r>
            <w:proofErr w:type="spellEnd"/>
            <w:r w:rsidRPr="001119F7">
              <w:rPr>
                <w:rFonts w:ascii="Times New Roman" w:hAnsi="Times New Roman"/>
              </w:rPr>
              <w:t xml:space="preserve"> </w:t>
            </w:r>
            <w:proofErr w:type="spellStart"/>
            <w:r w:rsidRPr="001119F7">
              <w:rPr>
                <w:rFonts w:ascii="Times New Roman" w:hAnsi="Times New Roman"/>
              </w:rPr>
              <w:t>тощо</w:t>
            </w:r>
            <w:proofErr w:type="spellEnd"/>
            <w:r w:rsidRPr="001119F7">
              <w:rPr>
                <w:rFonts w:ascii="Times New Roman" w:hAnsi="Times New Roman"/>
              </w:rPr>
              <w:t xml:space="preserve">) та </w:t>
            </w:r>
            <w:proofErr w:type="spellStart"/>
            <w:r w:rsidRPr="001119F7">
              <w:rPr>
                <w:rFonts w:ascii="Times New Roman" w:hAnsi="Times New Roman"/>
              </w:rPr>
              <w:t>усно</w:t>
            </w:r>
            <w:proofErr w:type="spellEnd"/>
            <w:r w:rsidRPr="001119F7">
              <w:rPr>
                <w:rFonts w:ascii="Times New Roman" w:hAnsi="Times New Roman"/>
              </w:rPr>
              <w:t xml:space="preserve"> (у </w:t>
            </w:r>
            <w:proofErr w:type="spellStart"/>
            <w:r w:rsidRPr="001119F7">
              <w:rPr>
                <w:rFonts w:ascii="Times New Roman" w:hAnsi="Times New Roman"/>
              </w:rPr>
              <w:t>формі</w:t>
            </w:r>
            <w:proofErr w:type="spellEnd"/>
            <w:r w:rsidRPr="001119F7">
              <w:rPr>
                <w:rFonts w:ascii="Times New Roman" w:hAnsi="Times New Roman"/>
              </w:rPr>
              <w:t xml:space="preserve"> </w:t>
            </w:r>
            <w:proofErr w:type="spellStart"/>
            <w:r w:rsidRPr="001119F7">
              <w:rPr>
                <w:rFonts w:ascii="Times New Roman" w:hAnsi="Times New Roman"/>
              </w:rPr>
              <w:t>доповідей</w:t>
            </w:r>
            <w:proofErr w:type="spellEnd"/>
            <w:r w:rsidRPr="001119F7">
              <w:rPr>
                <w:rFonts w:ascii="Times New Roman" w:hAnsi="Times New Roman"/>
              </w:rPr>
              <w:t xml:space="preserve"> та </w:t>
            </w:r>
            <w:proofErr w:type="spellStart"/>
            <w:r w:rsidRPr="001119F7">
              <w:rPr>
                <w:rFonts w:ascii="Times New Roman" w:hAnsi="Times New Roman"/>
              </w:rPr>
              <w:t>захисту</w:t>
            </w:r>
            <w:proofErr w:type="spellEnd"/>
            <w:r w:rsidRPr="001119F7">
              <w:rPr>
                <w:rFonts w:ascii="Times New Roman" w:hAnsi="Times New Roman"/>
              </w:rPr>
              <w:t xml:space="preserve"> </w:t>
            </w:r>
            <w:proofErr w:type="spellStart"/>
            <w:r w:rsidRPr="001119F7">
              <w:rPr>
                <w:rFonts w:ascii="Times New Roman" w:hAnsi="Times New Roman"/>
              </w:rPr>
              <w:t>звіту</w:t>
            </w:r>
            <w:proofErr w:type="spellEnd"/>
            <w:r w:rsidRPr="001119F7">
              <w:rPr>
                <w:rFonts w:ascii="Times New Roman" w:hAnsi="Times New Roman"/>
              </w:rPr>
              <w:t xml:space="preserve">) </w:t>
            </w:r>
            <w:proofErr w:type="spellStart"/>
            <w:r w:rsidRPr="001119F7">
              <w:rPr>
                <w:rFonts w:ascii="Times New Roman" w:hAnsi="Times New Roman"/>
              </w:rPr>
              <w:t>з</w:t>
            </w:r>
            <w:proofErr w:type="spellEnd"/>
            <w:r w:rsidRPr="001119F7">
              <w:rPr>
                <w:rFonts w:ascii="Times New Roman" w:hAnsi="Times New Roman"/>
              </w:rPr>
              <w:t xml:space="preserve"> </w:t>
            </w:r>
            <w:proofErr w:type="spellStart"/>
            <w:r w:rsidRPr="001119F7">
              <w:rPr>
                <w:rFonts w:ascii="Times New Roman" w:hAnsi="Times New Roman"/>
              </w:rPr>
              <w:t>використанням</w:t>
            </w:r>
            <w:proofErr w:type="spellEnd"/>
            <w:r w:rsidRPr="001119F7">
              <w:rPr>
                <w:rFonts w:ascii="Times New Roman" w:hAnsi="Times New Roman"/>
              </w:rPr>
              <w:t xml:space="preserve"> </w:t>
            </w:r>
            <w:proofErr w:type="spellStart"/>
            <w:r w:rsidRPr="001119F7">
              <w:rPr>
                <w:rFonts w:ascii="Times New Roman" w:hAnsi="Times New Roman"/>
              </w:rPr>
              <w:t>сучасних</w:t>
            </w:r>
            <w:proofErr w:type="spellEnd"/>
            <w:r w:rsidRPr="001119F7">
              <w:rPr>
                <w:rFonts w:ascii="Times New Roman" w:hAnsi="Times New Roman"/>
              </w:rPr>
              <w:t xml:space="preserve"> </w:t>
            </w:r>
            <w:proofErr w:type="spellStart"/>
            <w:r w:rsidRPr="001119F7">
              <w:rPr>
                <w:rFonts w:ascii="Times New Roman" w:hAnsi="Times New Roman"/>
              </w:rPr>
              <w:t>технологій</w:t>
            </w:r>
            <w:proofErr w:type="spellEnd"/>
            <w:r w:rsidRPr="001119F7">
              <w:rPr>
                <w:rFonts w:ascii="Times New Roman" w:hAnsi="Times New Roman"/>
              </w:rPr>
              <w:t xml:space="preserve">, </w:t>
            </w:r>
            <w:proofErr w:type="spellStart"/>
            <w:r w:rsidRPr="001119F7">
              <w:rPr>
                <w:rFonts w:ascii="Times New Roman" w:hAnsi="Times New Roman"/>
              </w:rPr>
              <w:t>аргументувати</w:t>
            </w:r>
            <w:proofErr w:type="spellEnd"/>
            <w:r w:rsidRPr="001119F7">
              <w:rPr>
                <w:rFonts w:ascii="Times New Roman" w:hAnsi="Times New Roman"/>
              </w:rPr>
              <w:t xml:space="preserve"> свою </w:t>
            </w:r>
            <w:proofErr w:type="spellStart"/>
            <w:r w:rsidRPr="001119F7">
              <w:rPr>
                <w:rFonts w:ascii="Times New Roman" w:hAnsi="Times New Roman"/>
              </w:rPr>
              <w:t>позицію</w:t>
            </w:r>
            <w:proofErr w:type="spellEnd"/>
            <w:r w:rsidRPr="001119F7">
              <w:rPr>
                <w:rFonts w:ascii="Times New Roman" w:hAnsi="Times New Roman"/>
              </w:rPr>
              <w:t xml:space="preserve"> в </w:t>
            </w:r>
            <w:proofErr w:type="spellStart"/>
            <w:r w:rsidRPr="001119F7">
              <w:rPr>
                <w:rFonts w:ascii="Times New Roman" w:hAnsi="Times New Roman"/>
              </w:rPr>
              <w:t>науковій</w:t>
            </w:r>
            <w:proofErr w:type="spellEnd"/>
            <w:r w:rsidRPr="001119F7">
              <w:rPr>
                <w:rFonts w:ascii="Times New Roman" w:hAnsi="Times New Roman"/>
              </w:rPr>
              <w:t xml:space="preserve"> </w:t>
            </w:r>
            <w:proofErr w:type="spellStart"/>
            <w:r w:rsidRPr="001119F7">
              <w:rPr>
                <w:rFonts w:ascii="Times New Roman" w:hAnsi="Times New Roman"/>
              </w:rPr>
              <w:t>дискусії</w:t>
            </w:r>
            <w:proofErr w:type="spellEnd"/>
          </w:p>
        </w:tc>
      </w:tr>
      <w:tr w:rsidR="006D2211"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6D2211" w:rsidRPr="006D2211" w:rsidRDefault="006D2211">
            <w:pPr>
              <w:jc w:val="both"/>
              <w:rPr>
                <w:bCs/>
                <w:sz w:val="28"/>
                <w:szCs w:val="28"/>
              </w:rPr>
            </w:pPr>
            <w:r w:rsidRPr="006D2211">
              <w:rPr>
                <w:bCs/>
                <w:sz w:val="28"/>
                <w:szCs w:val="28"/>
              </w:rPr>
              <w:t>ПРН</w:t>
            </w:r>
            <w:r w:rsidR="001119F7">
              <w:rPr>
                <w:bCs/>
                <w:sz w:val="28"/>
                <w:szCs w:val="28"/>
              </w:rPr>
              <w:t>11</w:t>
            </w:r>
          </w:p>
        </w:tc>
        <w:tc>
          <w:tcPr>
            <w:tcW w:w="13608" w:type="dxa"/>
            <w:tcBorders>
              <w:top w:val="single" w:sz="4" w:space="0" w:color="auto"/>
              <w:left w:val="single" w:sz="4" w:space="0" w:color="auto"/>
              <w:bottom w:val="single" w:sz="4" w:space="0" w:color="auto"/>
              <w:right w:val="single" w:sz="4" w:space="0" w:color="auto"/>
            </w:tcBorders>
            <w:hideMark/>
          </w:tcPr>
          <w:p w:rsidR="006D2211" w:rsidRPr="006D2211" w:rsidRDefault="001119F7">
            <w:pPr>
              <w:pStyle w:val="1"/>
              <w:shd w:val="clear" w:color="auto" w:fill="FFFFFF"/>
              <w:tabs>
                <w:tab w:val="left" w:pos="495"/>
              </w:tabs>
              <w:spacing w:after="0" w:line="240" w:lineRule="auto"/>
              <w:ind w:left="0"/>
              <w:jc w:val="both"/>
              <w:textAlignment w:val="baseline"/>
              <w:rPr>
                <w:rFonts w:ascii="Times New Roman" w:hAnsi="Times New Roman"/>
                <w:iCs/>
                <w:sz w:val="28"/>
                <w:szCs w:val="28"/>
                <w:lang w:val="uk-UA"/>
              </w:rPr>
            </w:pPr>
            <w:proofErr w:type="spellStart"/>
            <w:r w:rsidRPr="001119F7">
              <w:rPr>
                <w:rFonts w:ascii="Times New Roman" w:hAnsi="Times New Roman"/>
              </w:rPr>
              <w:t>Проводити</w:t>
            </w:r>
            <w:proofErr w:type="spellEnd"/>
            <w:r w:rsidRPr="001119F7">
              <w:rPr>
                <w:rFonts w:ascii="Times New Roman" w:hAnsi="Times New Roman"/>
              </w:rPr>
              <w:t xml:space="preserve"> </w:t>
            </w:r>
            <w:proofErr w:type="spellStart"/>
            <w:r w:rsidRPr="001119F7">
              <w:rPr>
                <w:rFonts w:ascii="Times New Roman" w:hAnsi="Times New Roman"/>
              </w:rPr>
              <w:t>статистичну</w:t>
            </w:r>
            <w:proofErr w:type="spellEnd"/>
            <w:r w:rsidRPr="001119F7">
              <w:rPr>
                <w:rFonts w:ascii="Times New Roman" w:hAnsi="Times New Roman"/>
              </w:rPr>
              <w:t xml:space="preserve"> </w:t>
            </w:r>
            <w:proofErr w:type="spellStart"/>
            <w:r w:rsidRPr="001119F7">
              <w:rPr>
                <w:rFonts w:ascii="Times New Roman" w:hAnsi="Times New Roman"/>
              </w:rPr>
              <w:t>обробку</w:t>
            </w:r>
            <w:proofErr w:type="spellEnd"/>
            <w:r w:rsidRPr="001119F7">
              <w:rPr>
                <w:rFonts w:ascii="Times New Roman" w:hAnsi="Times New Roman"/>
              </w:rPr>
              <w:t xml:space="preserve">, </w:t>
            </w:r>
            <w:proofErr w:type="spellStart"/>
            <w:r w:rsidRPr="001119F7">
              <w:rPr>
                <w:rFonts w:ascii="Times New Roman" w:hAnsi="Times New Roman"/>
              </w:rPr>
              <w:t>аналіз</w:t>
            </w:r>
            <w:proofErr w:type="spellEnd"/>
            <w:r w:rsidRPr="001119F7">
              <w:rPr>
                <w:rFonts w:ascii="Times New Roman" w:hAnsi="Times New Roman"/>
              </w:rPr>
              <w:t xml:space="preserve"> та </w:t>
            </w:r>
            <w:proofErr w:type="spellStart"/>
            <w:r w:rsidRPr="001119F7">
              <w:rPr>
                <w:rFonts w:ascii="Times New Roman" w:hAnsi="Times New Roman"/>
              </w:rPr>
              <w:t>узагальнення</w:t>
            </w:r>
            <w:proofErr w:type="spellEnd"/>
            <w:r w:rsidRPr="001119F7">
              <w:rPr>
                <w:rFonts w:ascii="Times New Roman" w:hAnsi="Times New Roman"/>
              </w:rPr>
              <w:t xml:space="preserve"> </w:t>
            </w:r>
            <w:proofErr w:type="spellStart"/>
            <w:r w:rsidRPr="001119F7">
              <w:rPr>
                <w:rFonts w:ascii="Times New Roman" w:hAnsi="Times New Roman"/>
              </w:rPr>
              <w:t>отриманих</w:t>
            </w:r>
            <w:proofErr w:type="spellEnd"/>
            <w:r w:rsidRPr="001119F7">
              <w:rPr>
                <w:rFonts w:ascii="Times New Roman" w:hAnsi="Times New Roman"/>
              </w:rPr>
              <w:t xml:space="preserve"> </w:t>
            </w:r>
            <w:proofErr w:type="spellStart"/>
            <w:r w:rsidRPr="001119F7">
              <w:rPr>
                <w:rFonts w:ascii="Times New Roman" w:hAnsi="Times New Roman"/>
              </w:rPr>
              <w:t>експериментальних</w:t>
            </w:r>
            <w:proofErr w:type="spellEnd"/>
            <w:r w:rsidRPr="001119F7">
              <w:rPr>
                <w:rFonts w:ascii="Times New Roman" w:hAnsi="Times New Roman"/>
              </w:rPr>
              <w:t xml:space="preserve"> </w:t>
            </w:r>
            <w:proofErr w:type="spellStart"/>
            <w:r w:rsidRPr="001119F7">
              <w:rPr>
                <w:rFonts w:ascii="Times New Roman" w:hAnsi="Times New Roman"/>
              </w:rPr>
              <w:t>даних</w:t>
            </w:r>
            <w:proofErr w:type="spellEnd"/>
            <w:r w:rsidRPr="001119F7">
              <w:rPr>
                <w:rFonts w:ascii="Times New Roman" w:hAnsi="Times New Roman"/>
              </w:rPr>
              <w:t xml:space="preserve"> </w:t>
            </w:r>
            <w:proofErr w:type="spellStart"/>
            <w:r w:rsidRPr="001119F7">
              <w:rPr>
                <w:rFonts w:ascii="Times New Roman" w:hAnsi="Times New Roman"/>
              </w:rPr>
              <w:t>із</w:t>
            </w:r>
            <w:proofErr w:type="spellEnd"/>
            <w:r w:rsidRPr="001119F7">
              <w:rPr>
                <w:rFonts w:ascii="Times New Roman" w:hAnsi="Times New Roman"/>
              </w:rPr>
              <w:t xml:space="preserve"> </w:t>
            </w:r>
            <w:proofErr w:type="spellStart"/>
            <w:r w:rsidRPr="001119F7">
              <w:rPr>
                <w:rFonts w:ascii="Times New Roman" w:hAnsi="Times New Roman"/>
              </w:rPr>
              <w:t>використанням</w:t>
            </w:r>
            <w:proofErr w:type="spellEnd"/>
            <w:r w:rsidRPr="001119F7">
              <w:rPr>
                <w:rFonts w:ascii="Times New Roman" w:hAnsi="Times New Roman"/>
              </w:rPr>
              <w:t xml:space="preserve"> </w:t>
            </w:r>
            <w:proofErr w:type="spellStart"/>
            <w:r w:rsidRPr="001119F7">
              <w:rPr>
                <w:rFonts w:ascii="Times New Roman" w:hAnsi="Times New Roman"/>
              </w:rPr>
              <w:t>програмних</w:t>
            </w:r>
            <w:proofErr w:type="spellEnd"/>
            <w:r w:rsidRPr="001119F7">
              <w:rPr>
                <w:rFonts w:ascii="Times New Roman" w:hAnsi="Times New Roman"/>
              </w:rPr>
              <w:t xml:space="preserve"> </w:t>
            </w:r>
            <w:proofErr w:type="spellStart"/>
            <w:r w:rsidRPr="001119F7">
              <w:rPr>
                <w:rFonts w:ascii="Times New Roman" w:hAnsi="Times New Roman"/>
              </w:rPr>
              <w:t>засобі</w:t>
            </w:r>
            <w:proofErr w:type="gramStart"/>
            <w:r w:rsidRPr="001119F7">
              <w:rPr>
                <w:rFonts w:ascii="Times New Roman" w:hAnsi="Times New Roman"/>
              </w:rPr>
              <w:t>в</w:t>
            </w:r>
            <w:proofErr w:type="spellEnd"/>
            <w:proofErr w:type="gramEnd"/>
            <w:r w:rsidRPr="001119F7">
              <w:rPr>
                <w:rFonts w:ascii="Times New Roman" w:hAnsi="Times New Roman"/>
              </w:rPr>
              <w:t xml:space="preserve"> та </w:t>
            </w:r>
            <w:proofErr w:type="spellStart"/>
            <w:r w:rsidRPr="001119F7">
              <w:rPr>
                <w:rFonts w:ascii="Times New Roman" w:hAnsi="Times New Roman"/>
              </w:rPr>
              <w:t>сучасних</w:t>
            </w:r>
            <w:proofErr w:type="spellEnd"/>
            <w:r w:rsidRPr="001119F7">
              <w:rPr>
                <w:rFonts w:ascii="Times New Roman" w:hAnsi="Times New Roman"/>
              </w:rPr>
              <w:t xml:space="preserve"> </w:t>
            </w:r>
            <w:proofErr w:type="spellStart"/>
            <w:r w:rsidRPr="001119F7">
              <w:rPr>
                <w:rFonts w:ascii="Times New Roman" w:hAnsi="Times New Roman"/>
              </w:rPr>
              <w:t>інформаційних</w:t>
            </w:r>
            <w:proofErr w:type="spellEnd"/>
            <w:r w:rsidRPr="001119F7">
              <w:rPr>
                <w:rFonts w:ascii="Times New Roman" w:hAnsi="Times New Roman"/>
              </w:rPr>
              <w:t xml:space="preserve"> </w:t>
            </w:r>
            <w:proofErr w:type="spellStart"/>
            <w:r w:rsidRPr="001119F7">
              <w:rPr>
                <w:rFonts w:ascii="Times New Roman" w:hAnsi="Times New Roman"/>
              </w:rPr>
              <w:t>технологій</w:t>
            </w:r>
            <w:proofErr w:type="spellEnd"/>
          </w:p>
        </w:tc>
      </w:tr>
      <w:tr w:rsidR="001119F7"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1119F7" w:rsidRPr="006D2211" w:rsidRDefault="001119F7">
            <w:pPr>
              <w:jc w:val="both"/>
              <w:rPr>
                <w:bCs/>
                <w:sz w:val="28"/>
                <w:szCs w:val="28"/>
              </w:rPr>
            </w:pPr>
            <w:r>
              <w:rPr>
                <w:bCs/>
                <w:sz w:val="28"/>
                <w:szCs w:val="28"/>
              </w:rPr>
              <w:t>ПРН13</w:t>
            </w:r>
          </w:p>
        </w:tc>
        <w:tc>
          <w:tcPr>
            <w:tcW w:w="13608" w:type="dxa"/>
            <w:tcBorders>
              <w:top w:val="single" w:sz="4" w:space="0" w:color="auto"/>
              <w:left w:val="single" w:sz="4" w:space="0" w:color="auto"/>
              <w:bottom w:val="single" w:sz="4" w:space="0" w:color="auto"/>
              <w:right w:val="single" w:sz="4" w:space="0" w:color="auto"/>
            </w:tcBorders>
            <w:hideMark/>
          </w:tcPr>
          <w:p w:rsidR="001119F7" w:rsidRPr="001119F7" w:rsidRDefault="001119F7" w:rsidP="001119F7">
            <w:pPr>
              <w:pStyle w:val="1"/>
              <w:shd w:val="clear" w:color="auto" w:fill="FFFFFF"/>
              <w:tabs>
                <w:tab w:val="left" w:pos="495"/>
              </w:tabs>
              <w:spacing w:after="0" w:line="240" w:lineRule="auto"/>
              <w:ind w:left="0"/>
              <w:jc w:val="both"/>
              <w:textAlignment w:val="baseline"/>
              <w:rPr>
                <w:rFonts w:ascii="Times New Roman" w:hAnsi="Times New Roman"/>
                <w:lang w:val="uk-UA"/>
              </w:rPr>
            </w:pPr>
            <w:r w:rsidRPr="001119F7">
              <w:rPr>
                <w:rFonts w:ascii="Times New Roman" w:hAnsi="Times New Roman"/>
                <w:lang w:val="uk-UA"/>
              </w:rPr>
              <w:t xml:space="preserve">Дотримуватися основних правил біологічної етики, </w:t>
            </w:r>
            <w:proofErr w:type="spellStart"/>
            <w:r w:rsidRPr="001119F7">
              <w:rPr>
                <w:rFonts w:ascii="Times New Roman" w:hAnsi="Times New Roman"/>
                <w:lang w:val="uk-UA"/>
              </w:rPr>
              <w:t>біобезпеки</w:t>
            </w:r>
            <w:proofErr w:type="spellEnd"/>
            <w:r w:rsidRPr="001119F7">
              <w:rPr>
                <w:rFonts w:ascii="Times New Roman" w:hAnsi="Times New Roman"/>
                <w:lang w:val="uk-UA"/>
              </w:rPr>
              <w:t xml:space="preserve">, </w:t>
            </w:r>
            <w:proofErr w:type="spellStart"/>
            <w:r w:rsidRPr="001119F7">
              <w:rPr>
                <w:rFonts w:ascii="Times New Roman" w:hAnsi="Times New Roman"/>
                <w:lang w:val="uk-UA"/>
              </w:rPr>
              <w:t>біозахисту</w:t>
            </w:r>
            <w:proofErr w:type="spellEnd"/>
            <w:r w:rsidRPr="001119F7">
              <w:rPr>
                <w:rFonts w:ascii="Times New Roman" w:hAnsi="Times New Roman"/>
                <w:lang w:val="uk-UA"/>
              </w:rPr>
              <w:t xml:space="preserve">, оцінювати ризики застосування новітніх біологічних, біотехнологічних і </w:t>
            </w:r>
            <w:proofErr w:type="spellStart"/>
            <w:r w:rsidRPr="001119F7">
              <w:rPr>
                <w:rFonts w:ascii="Times New Roman" w:hAnsi="Times New Roman"/>
                <w:lang w:val="uk-UA"/>
              </w:rPr>
              <w:t>медико-біологічних</w:t>
            </w:r>
            <w:proofErr w:type="spellEnd"/>
            <w:r w:rsidRPr="001119F7">
              <w:rPr>
                <w:rFonts w:ascii="Times New Roman" w:hAnsi="Times New Roman"/>
                <w:lang w:val="uk-UA"/>
              </w:rPr>
              <w:t xml:space="preserve"> методів та технологій, визначати потенційно небезпечні організми чи виробничі процеси, що можуть створювати загрозу виникне</w:t>
            </w:r>
            <w:r>
              <w:rPr>
                <w:rFonts w:ascii="Times New Roman" w:hAnsi="Times New Roman"/>
                <w:lang w:val="uk-UA"/>
              </w:rPr>
              <w:t xml:space="preserve">ння надзвичайних ситуацій. </w:t>
            </w:r>
          </w:p>
        </w:tc>
      </w:tr>
      <w:tr w:rsidR="001119F7"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1119F7" w:rsidRDefault="001119F7">
            <w:pPr>
              <w:jc w:val="both"/>
              <w:rPr>
                <w:bCs/>
                <w:sz w:val="28"/>
                <w:szCs w:val="28"/>
              </w:rPr>
            </w:pPr>
            <w:r>
              <w:rPr>
                <w:bCs/>
                <w:sz w:val="28"/>
                <w:szCs w:val="28"/>
              </w:rPr>
              <w:t>ПРН14</w:t>
            </w:r>
          </w:p>
        </w:tc>
        <w:tc>
          <w:tcPr>
            <w:tcW w:w="13608" w:type="dxa"/>
            <w:tcBorders>
              <w:top w:val="single" w:sz="4" w:space="0" w:color="auto"/>
              <w:left w:val="single" w:sz="4" w:space="0" w:color="auto"/>
              <w:bottom w:val="single" w:sz="4" w:space="0" w:color="auto"/>
              <w:right w:val="single" w:sz="4" w:space="0" w:color="auto"/>
            </w:tcBorders>
            <w:hideMark/>
          </w:tcPr>
          <w:p w:rsidR="001119F7" w:rsidRPr="001119F7" w:rsidRDefault="001119F7">
            <w:pPr>
              <w:pStyle w:val="1"/>
              <w:shd w:val="clear" w:color="auto" w:fill="FFFFFF"/>
              <w:tabs>
                <w:tab w:val="left" w:pos="495"/>
              </w:tabs>
              <w:spacing w:after="0" w:line="240" w:lineRule="auto"/>
              <w:ind w:left="0"/>
              <w:jc w:val="both"/>
              <w:textAlignment w:val="baseline"/>
              <w:rPr>
                <w:rFonts w:ascii="Times New Roman" w:hAnsi="Times New Roman"/>
                <w:lang w:val="uk-UA"/>
              </w:rPr>
            </w:pPr>
            <w:r w:rsidRPr="001119F7">
              <w:rPr>
                <w:rFonts w:ascii="Times New Roman" w:hAnsi="Times New Roman"/>
                <w:lang w:val="uk-UA"/>
              </w:rPr>
              <w:t>Дотримуватись норм академічної доброчесності під час навчання та провадження наукової діяльності, знати основні правові норми щодо захисту інтелектуальної власності</w:t>
            </w:r>
          </w:p>
        </w:tc>
      </w:tr>
      <w:tr w:rsidR="001119F7"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1119F7" w:rsidRDefault="001119F7">
            <w:pPr>
              <w:jc w:val="both"/>
              <w:rPr>
                <w:bCs/>
                <w:sz w:val="28"/>
                <w:szCs w:val="28"/>
              </w:rPr>
            </w:pPr>
            <w:r>
              <w:rPr>
                <w:bCs/>
                <w:sz w:val="28"/>
                <w:szCs w:val="28"/>
              </w:rPr>
              <w:t>ПРН15</w:t>
            </w:r>
          </w:p>
        </w:tc>
        <w:tc>
          <w:tcPr>
            <w:tcW w:w="13608" w:type="dxa"/>
            <w:tcBorders>
              <w:top w:val="single" w:sz="4" w:space="0" w:color="auto"/>
              <w:left w:val="single" w:sz="4" w:space="0" w:color="auto"/>
              <w:bottom w:val="single" w:sz="4" w:space="0" w:color="auto"/>
              <w:right w:val="single" w:sz="4" w:space="0" w:color="auto"/>
            </w:tcBorders>
            <w:hideMark/>
          </w:tcPr>
          <w:p w:rsidR="001119F7" w:rsidRPr="001119F7" w:rsidRDefault="001119F7">
            <w:pPr>
              <w:pStyle w:val="1"/>
              <w:shd w:val="clear" w:color="auto" w:fill="FFFFFF"/>
              <w:tabs>
                <w:tab w:val="left" w:pos="495"/>
              </w:tabs>
              <w:spacing w:after="0" w:line="240" w:lineRule="auto"/>
              <w:ind w:left="0"/>
              <w:jc w:val="both"/>
              <w:textAlignment w:val="baseline"/>
              <w:rPr>
                <w:rFonts w:ascii="Times New Roman" w:hAnsi="Times New Roman"/>
              </w:rPr>
            </w:pPr>
            <w:proofErr w:type="spellStart"/>
            <w:r w:rsidRPr="001119F7">
              <w:rPr>
                <w:rFonts w:ascii="Times New Roman" w:hAnsi="Times New Roman"/>
              </w:rPr>
              <w:t>Уміти</w:t>
            </w:r>
            <w:proofErr w:type="spellEnd"/>
            <w:r w:rsidRPr="001119F7">
              <w:rPr>
                <w:rFonts w:ascii="Times New Roman" w:hAnsi="Times New Roman"/>
              </w:rPr>
              <w:t xml:space="preserve"> </w:t>
            </w:r>
            <w:proofErr w:type="spellStart"/>
            <w:r w:rsidRPr="001119F7">
              <w:rPr>
                <w:rFonts w:ascii="Times New Roman" w:hAnsi="Times New Roman"/>
              </w:rPr>
              <w:t>самостійно</w:t>
            </w:r>
            <w:proofErr w:type="spellEnd"/>
            <w:r w:rsidRPr="001119F7">
              <w:rPr>
                <w:rFonts w:ascii="Times New Roman" w:hAnsi="Times New Roman"/>
              </w:rPr>
              <w:t xml:space="preserve"> </w:t>
            </w:r>
            <w:proofErr w:type="spellStart"/>
            <w:r w:rsidRPr="001119F7">
              <w:rPr>
                <w:rFonts w:ascii="Times New Roman" w:hAnsi="Times New Roman"/>
              </w:rPr>
              <w:t>планувати</w:t>
            </w:r>
            <w:proofErr w:type="spellEnd"/>
            <w:r w:rsidRPr="001119F7">
              <w:rPr>
                <w:rFonts w:ascii="Times New Roman" w:hAnsi="Times New Roman"/>
              </w:rPr>
              <w:t xml:space="preserve"> </w:t>
            </w:r>
            <w:proofErr w:type="spellStart"/>
            <w:r w:rsidRPr="001119F7">
              <w:rPr>
                <w:rFonts w:ascii="Times New Roman" w:hAnsi="Times New Roman"/>
              </w:rPr>
              <w:t>і</w:t>
            </w:r>
            <w:proofErr w:type="spellEnd"/>
            <w:r w:rsidRPr="001119F7">
              <w:rPr>
                <w:rFonts w:ascii="Times New Roman" w:hAnsi="Times New Roman"/>
              </w:rPr>
              <w:t xml:space="preserve"> </w:t>
            </w:r>
            <w:proofErr w:type="spellStart"/>
            <w:r w:rsidRPr="001119F7">
              <w:rPr>
                <w:rFonts w:ascii="Times New Roman" w:hAnsi="Times New Roman"/>
              </w:rPr>
              <w:t>виконувати</w:t>
            </w:r>
            <w:proofErr w:type="spellEnd"/>
            <w:r w:rsidRPr="001119F7">
              <w:rPr>
                <w:rFonts w:ascii="Times New Roman" w:hAnsi="Times New Roman"/>
              </w:rPr>
              <w:t xml:space="preserve"> </w:t>
            </w:r>
            <w:proofErr w:type="spellStart"/>
            <w:r w:rsidRPr="001119F7">
              <w:rPr>
                <w:rFonts w:ascii="Times New Roman" w:hAnsi="Times New Roman"/>
              </w:rPr>
              <w:t>інноваційне</w:t>
            </w:r>
            <w:proofErr w:type="spellEnd"/>
            <w:r w:rsidRPr="001119F7">
              <w:rPr>
                <w:rFonts w:ascii="Times New Roman" w:hAnsi="Times New Roman"/>
              </w:rPr>
              <w:t xml:space="preserve"> </w:t>
            </w:r>
            <w:proofErr w:type="spellStart"/>
            <w:r w:rsidRPr="001119F7">
              <w:rPr>
                <w:rFonts w:ascii="Times New Roman" w:hAnsi="Times New Roman"/>
              </w:rPr>
              <w:t>завдання</w:t>
            </w:r>
            <w:proofErr w:type="spellEnd"/>
            <w:r w:rsidRPr="001119F7">
              <w:rPr>
                <w:rFonts w:ascii="Times New Roman" w:hAnsi="Times New Roman"/>
              </w:rPr>
              <w:t xml:space="preserve"> та </w:t>
            </w:r>
            <w:proofErr w:type="spellStart"/>
            <w:r w:rsidRPr="001119F7">
              <w:rPr>
                <w:rFonts w:ascii="Times New Roman" w:hAnsi="Times New Roman"/>
              </w:rPr>
              <w:t>формулювати</w:t>
            </w:r>
            <w:proofErr w:type="spellEnd"/>
            <w:r w:rsidRPr="001119F7">
              <w:rPr>
                <w:rFonts w:ascii="Times New Roman" w:hAnsi="Times New Roman"/>
              </w:rPr>
              <w:t xml:space="preserve"> </w:t>
            </w:r>
            <w:proofErr w:type="spellStart"/>
            <w:r w:rsidRPr="001119F7">
              <w:rPr>
                <w:rFonts w:ascii="Times New Roman" w:hAnsi="Times New Roman"/>
              </w:rPr>
              <w:t>висновки</w:t>
            </w:r>
            <w:proofErr w:type="spellEnd"/>
            <w:r w:rsidRPr="001119F7">
              <w:rPr>
                <w:rFonts w:ascii="Times New Roman" w:hAnsi="Times New Roman"/>
              </w:rPr>
              <w:t xml:space="preserve"> за </w:t>
            </w:r>
            <w:proofErr w:type="spellStart"/>
            <w:r w:rsidRPr="001119F7">
              <w:rPr>
                <w:rFonts w:ascii="Times New Roman" w:hAnsi="Times New Roman"/>
              </w:rPr>
              <w:t>його</w:t>
            </w:r>
            <w:proofErr w:type="spellEnd"/>
            <w:r w:rsidRPr="001119F7">
              <w:rPr>
                <w:rFonts w:ascii="Times New Roman" w:hAnsi="Times New Roman"/>
              </w:rPr>
              <w:t xml:space="preserve"> результатами</w:t>
            </w:r>
          </w:p>
        </w:tc>
      </w:tr>
      <w:tr w:rsidR="001119F7" w:rsidRPr="006D2211" w:rsidTr="006D2211">
        <w:tc>
          <w:tcPr>
            <w:tcW w:w="1668" w:type="dxa"/>
            <w:tcBorders>
              <w:top w:val="single" w:sz="4" w:space="0" w:color="auto"/>
              <w:left w:val="single" w:sz="4" w:space="0" w:color="auto"/>
              <w:bottom w:val="single" w:sz="4" w:space="0" w:color="auto"/>
              <w:right w:val="single" w:sz="4" w:space="0" w:color="auto"/>
            </w:tcBorders>
            <w:hideMark/>
          </w:tcPr>
          <w:p w:rsidR="001119F7" w:rsidRDefault="001119F7">
            <w:pPr>
              <w:jc w:val="both"/>
              <w:rPr>
                <w:bCs/>
                <w:sz w:val="28"/>
                <w:szCs w:val="28"/>
              </w:rPr>
            </w:pPr>
            <w:r>
              <w:rPr>
                <w:bCs/>
                <w:sz w:val="28"/>
                <w:szCs w:val="28"/>
              </w:rPr>
              <w:t>ПРН16</w:t>
            </w:r>
          </w:p>
        </w:tc>
        <w:tc>
          <w:tcPr>
            <w:tcW w:w="13608" w:type="dxa"/>
            <w:tcBorders>
              <w:top w:val="single" w:sz="4" w:space="0" w:color="auto"/>
              <w:left w:val="single" w:sz="4" w:space="0" w:color="auto"/>
              <w:bottom w:val="single" w:sz="4" w:space="0" w:color="auto"/>
              <w:right w:val="single" w:sz="4" w:space="0" w:color="auto"/>
            </w:tcBorders>
            <w:hideMark/>
          </w:tcPr>
          <w:p w:rsidR="001119F7" w:rsidRPr="001119F7" w:rsidRDefault="001119F7">
            <w:pPr>
              <w:pStyle w:val="1"/>
              <w:shd w:val="clear" w:color="auto" w:fill="FFFFFF"/>
              <w:tabs>
                <w:tab w:val="left" w:pos="495"/>
              </w:tabs>
              <w:spacing w:after="0" w:line="240" w:lineRule="auto"/>
              <w:ind w:left="0"/>
              <w:jc w:val="both"/>
              <w:textAlignment w:val="baseline"/>
              <w:rPr>
                <w:rFonts w:ascii="Times New Roman" w:hAnsi="Times New Roman"/>
              </w:rPr>
            </w:pPr>
            <w:r w:rsidRPr="001119F7">
              <w:rPr>
                <w:rFonts w:ascii="Times New Roman" w:hAnsi="Times New Roman"/>
              </w:rPr>
              <w:t xml:space="preserve">Критично </w:t>
            </w:r>
            <w:proofErr w:type="spellStart"/>
            <w:r w:rsidRPr="001119F7">
              <w:rPr>
                <w:rFonts w:ascii="Times New Roman" w:hAnsi="Times New Roman"/>
              </w:rPr>
              <w:t>осмислювати</w:t>
            </w:r>
            <w:proofErr w:type="spellEnd"/>
            <w:r w:rsidRPr="001119F7">
              <w:rPr>
                <w:rFonts w:ascii="Times New Roman" w:hAnsi="Times New Roman"/>
              </w:rPr>
              <w:t xml:space="preserve"> </w:t>
            </w:r>
            <w:proofErr w:type="spellStart"/>
            <w:r w:rsidRPr="001119F7">
              <w:rPr>
                <w:rFonts w:ascii="Times New Roman" w:hAnsi="Times New Roman"/>
              </w:rPr>
              <w:t>теорії</w:t>
            </w:r>
            <w:proofErr w:type="spellEnd"/>
            <w:r w:rsidRPr="001119F7">
              <w:rPr>
                <w:rFonts w:ascii="Times New Roman" w:hAnsi="Times New Roman"/>
              </w:rPr>
              <w:t xml:space="preserve">, </w:t>
            </w:r>
            <w:proofErr w:type="spellStart"/>
            <w:r w:rsidRPr="001119F7">
              <w:rPr>
                <w:rFonts w:ascii="Times New Roman" w:hAnsi="Times New Roman"/>
              </w:rPr>
              <w:t>принципи</w:t>
            </w:r>
            <w:proofErr w:type="spellEnd"/>
            <w:r w:rsidRPr="001119F7">
              <w:rPr>
                <w:rFonts w:ascii="Times New Roman" w:hAnsi="Times New Roman"/>
              </w:rPr>
              <w:t xml:space="preserve">, </w:t>
            </w:r>
            <w:proofErr w:type="spellStart"/>
            <w:r w:rsidRPr="001119F7">
              <w:rPr>
                <w:rFonts w:ascii="Times New Roman" w:hAnsi="Times New Roman"/>
              </w:rPr>
              <w:t>методи</w:t>
            </w:r>
            <w:proofErr w:type="spellEnd"/>
            <w:r w:rsidRPr="001119F7">
              <w:rPr>
                <w:rFonts w:ascii="Times New Roman" w:hAnsi="Times New Roman"/>
              </w:rPr>
              <w:t xml:space="preserve"> </w:t>
            </w:r>
            <w:proofErr w:type="spellStart"/>
            <w:r w:rsidRPr="001119F7">
              <w:rPr>
                <w:rFonts w:ascii="Times New Roman" w:hAnsi="Times New Roman"/>
              </w:rPr>
              <w:t>з</w:t>
            </w:r>
            <w:proofErr w:type="spellEnd"/>
            <w:r w:rsidRPr="001119F7">
              <w:rPr>
                <w:rFonts w:ascii="Times New Roman" w:hAnsi="Times New Roman"/>
              </w:rPr>
              <w:t xml:space="preserve"> </w:t>
            </w:r>
            <w:proofErr w:type="spellStart"/>
            <w:proofErr w:type="gramStart"/>
            <w:r w:rsidRPr="001119F7">
              <w:rPr>
                <w:rFonts w:ascii="Times New Roman" w:hAnsi="Times New Roman"/>
              </w:rPr>
              <w:t>р</w:t>
            </w:r>
            <w:proofErr w:type="gramEnd"/>
            <w:r w:rsidRPr="001119F7">
              <w:rPr>
                <w:rFonts w:ascii="Times New Roman" w:hAnsi="Times New Roman"/>
              </w:rPr>
              <w:t>ізних</w:t>
            </w:r>
            <w:proofErr w:type="spellEnd"/>
            <w:r w:rsidRPr="001119F7">
              <w:rPr>
                <w:rFonts w:ascii="Times New Roman" w:hAnsi="Times New Roman"/>
              </w:rPr>
              <w:t xml:space="preserve"> </w:t>
            </w:r>
            <w:proofErr w:type="spellStart"/>
            <w:r w:rsidRPr="001119F7">
              <w:rPr>
                <w:rFonts w:ascii="Times New Roman" w:hAnsi="Times New Roman"/>
              </w:rPr>
              <w:t>галузей</w:t>
            </w:r>
            <w:proofErr w:type="spellEnd"/>
            <w:r w:rsidRPr="001119F7">
              <w:rPr>
                <w:rFonts w:ascii="Times New Roman" w:hAnsi="Times New Roman"/>
              </w:rPr>
              <w:t xml:space="preserve"> </w:t>
            </w:r>
            <w:proofErr w:type="spellStart"/>
            <w:r w:rsidRPr="001119F7">
              <w:rPr>
                <w:rFonts w:ascii="Times New Roman" w:hAnsi="Times New Roman"/>
              </w:rPr>
              <w:t>біології</w:t>
            </w:r>
            <w:proofErr w:type="spellEnd"/>
            <w:r w:rsidRPr="001119F7">
              <w:rPr>
                <w:rFonts w:ascii="Times New Roman" w:hAnsi="Times New Roman"/>
              </w:rPr>
              <w:t xml:space="preserve"> для </w:t>
            </w:r>
            <w:proofErr w:type="spellStart"/>
            <w:r w:rsidRPr="001119F7">
              <w:rPr>
                <w:rFonts w:ascii="Times New Roman" w:hAnsi="Times New Roman"/>
              </w:rPr>
              <w:t>вирішення</w:t>
            </w:r>
            <w:proofErr w:type="spellEnd"/>
            <w:r w:rsidRPr="001119F7">
              <w:rPr>
                <w:rFonts w:ascii="Times New Roman" w:hAnsi="Times New Roman"/>
              </w:rPr>
              <w:t xml:space="preserve"> </w:t>
            </w:r>
            <w:proofErr w:type="spellStart"/>
            <w:r w:rsidRPr="001119F7">
              <w:rPr>
                <w:rFonts w:ascii="Times New Roman" w:hAnsi="Times New Roman"/>
              </w:rPr>
              <w:t>практичних</w:t>
            </w:r>
            <w:proofErr w:type="spellEnd"/>
            <w:r w:rsidRPr="001119F7">
              <w:rPr>
                <w:rFonts w:ascii="Times New Roman" w:hAnsi="Times New Roman"/>
              </w:rPr>
              <w:t xml:space="preserve"> задач </w:t>
            </w:r>
            <w:proofErr w:type="spellStart"/>
            <w:r w:rsidRPr="001119F7">
              <w:rPr>
                <w:rFonts w:ascii="Times New Roman" w:hAnsi="Times New Roman"/>
              </w:rPr>
              <w:t>і</w:t>
            </w:r>
            <w:proofErr w:type="spellEnd"/>
            <w:r w:rsidRPr="001119F7">
              <w:rPr>
                <w:rFonts w:ascii="Times New Roman" w:hAnsi="Times New Roman"/>
              </w:rPr>
              <w:t xml:space="preserve"> проблем.</w:t>
            </w:r>
          </w:p>
        </w:tc>
      </w:tr>
    </w:tbl>
    <w:p w:rsidR="00B43B80" w:rsidRDefault="00B43B80" w:rsidP="006D2211">
      <w:pPr>
        <w:pStyle w:val="Default"/>
        <w:rPr>
          <w:b/>
          <w:sz w:val="28"/>
          <w:szCs w:val="28"/>
        </w:rPr>
      </w:pPr>
    </w:p>
    <w:p w:rsidR="006D2211" w:rsidRPr="006D2211" w:rsidRDefault="006D2211" w:rsidP="006D2211">
      <w:pPr>
        <w:pStyle w:val="Default"/>
        <w:rPr>
          <w:b/>
          <w:sz w:val="28"/>
          <w:szCs w:val="28"/>
        </w:rPr>
      </w:pPr>
      <w:r w:rsidRPr="006D2211">
        <w:rPr>
          <w:b/>
          <w:sz w:val="28"/>
          <w:szCs w:val="28"/>
        </w:rPr>
        <w:t xml:space="preserve">4. Обсяг курсу на поточний навчальний рік </w:t>
      </w:r>
    </w:p>
    <w:p w:rsidR="006D2211" w:rsidRPr="006D2211" w:rsidRDefault="006D2211" w:rsidP="006D2211">
      <w:pPr>
        <w:spacing w:line="276" w:lineRule="auto"/>
        <w:jc w:val="both"/>
        <w:rPr>
          <w:sz w:val="28"/>
          <w:szCs w:val="28"/>
        </w:rPr>
      </w:pPr>
      <w:r w:rsidRPr="006D2211">
        <w:rPr>
          <w:sz w:val="28"/>
          <w:szCs w:val="28"/>
        </w:rPr>
        <w:t xml:space="preserve">Програма розрахована на вивчення курсу в першому семестрі, який  завершується екзаменом. </w:t>
      </w:r>
    </w:p>
    <w:tbl>
      <w:tblPr>
        <w:tblStyle w:val="a6"/>
        <w:tblW w:w="0" w:type="auto"/>
        <w:tblLook w:val="04A0"/>
      </w:tblPr>
      <w:tblGrid>
        <w:gridCol w:w="3369"/>
        <w:gridCol w:w="2126"/>
        <w:gridCol w:w="3402"/>
        <w:gridCol w:w="3402"/>
      </w:tblGrid>
      <w:tr w:rsidR="006D2211" w:rsidRPr="006D2211" w:rsidTr="006D2211">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spacing w:line="276" w:lineRule="auto"/>
              <w:jc w:val="both"/>
              <w:rPr>
                <w:sz w:val="28"/>
                <w:szCs w:val="28"/>
              </w:rPr>
            </w:pPr>
            <w:r w:rsidRPr="006D2211">
              <w:rPr>
                <w:sz w:val="28"/>
                <w:szCs w:val="28"/>
              </w:rPr>
              <w:t>Кількість кредитів/годин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spacing w:line="276" w:lineRule="auto"/>
              <w:jc w:val="both"/>
              <w:rPr>
                <w:sz w:val="28"/>
                <w:szCs w:val="28"/>
              </w:rPr>
            </w:pPr>
            <w:r w:rsidRPr="006D2211">
              <w:rPr>
                <w:sz w:val="28"/>
                <w:szCs w:val="28"/>
              </w:rPr>
              <w:t>Лекції (год.)</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spacing w:line="276" w:lineRule="auto"/>
              <w:jc w:val="both"/>
              <w:rPr>
                <w:sz w:val="28"/>
                <w:szCs w:val="28"/>
              </w:rPr>
            </w:pPr>
            <w:r w:rsidRPr="006D2211">
              <w:rPr>
                <w:sz w:val="28"/>
                <w:szCs w:val="28"/>
              </w:rPr>
              <w:t>Практичні заняття (год.)</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spacing w:line="276" w:lineRule="auto"/>
              <w:jc w:val="both"/>
              <w:rPr>
                <w:sz w:val="28"/>
                <w:szCs w:val="28"/>
              </w:rPr>
            </w:pPr>
            <w:r w:rsidRPr="006D2211">
              <w:rPr>
                <w:sz w:val="28"/>
                <w:szCs w:val="28"/>
              </w:rPr>
              <w:t>Самостійна робота (год.)</w:t>
            </w:r>
          </w:p>
        </w:tc>
      </w:tr>
      <w:tr w:rsidR="006D2211" w:rsidRPr="006D2211" w:rsidTr="006D2211">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1119F7">
            <w:pPr>
              <w:spacing w:line="276" w:lineRule="auto"/>
              <w:jc w:val="both"/>
              <w:rPr>
                <w:sz w:val="28"/>
                <w:szCs w:val="28"/>
              </w:rPr>
            </w:pPr>
            <w:r>
              <w:rPr>
                <w:sz w:val="28"/>
                <w:szCs w:val="28"/>
              </w:rPr>
              <w:t>5</w:t>
            </w:r>
            <w:r w:rsidR="006D2211" w:rsidRPr="006D2211">
              <w:rPr>
                <w:sz w:val="28"/>
                <w:szCs w:val="28"/>
              </w:rPr>
              <w:t xml:space="preserve"> (</w:t>
            </w:r>
            <w:r>
              <w:rPr>
                <w:sz w:val="28"/>
                <w:szCs w:val="28"/>
              </w:rPr>
              <w:t>150</w:t>
            </w:r>
            <w:r w:rsidR="006D2211" w:rsidRPr="006D2211">
              <w:rPr>
                <w:sz w:val="28"/>
                <w:szCs w:val="28"/>
              </w:rPr>
              <w:t xml:space="preserve"> годин)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E11DEA">
            <w:pPr>
              <w:spacing w:line="276" w:lineRule="auto"/>
              <w:jc w:val="both"/>
              <w:rPr>
                <w:sz w:val="28"/>
                <w:szCs w:val="28"/>
              </w:rPr>
            </w:pPr>
            <w:r>
              <w:rPr>
                <w:sz w:val="28"/>
                <w:szCs w:val="28"/>
              </w:rPr>
              <w:t>34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E11DEA">
            <w:pPr>
              <w:spacing w:line="276" w:lineRule="auto"/>
              <w:jc w:val="both"/>
              <w:rPr>
                <w:sz w:val="28"/>
                <w:szCs w:val="28"/>
              </w:rPr>
            </w:pPr>
            <w:r>
              <w:rPr>
                <w:sz w:val="28"/>
                <w:szCs w:val="28"/>
              </w:rPr>
              <w:t>30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1119F7">
            <w:pPr>
              <w:spacing w:line="276" w:lineRule="auto"/>
              <w:jc w:val="both"/>
              <w:rPr>
                <w:sz w:val="28"/>
                <w:szCs w:val="28"/>
              </w:rPr>
            </w:pPr>
            <w:r>
              <w:rPr>
                <w:sz w:val="28"/>
                <w:szCs w:val="28"/>
              </w:rPr>
              <w:t>86</w:t>
            </w:r>
          </w:p>
        </w:tc>
      </w:tr>
    </w:tbl>
    <w:p w:rsidR="006D2211" w:rsidRPr="006D2211" w:rsidRDefault="006D2211" w:rsidP="006D2211">
      <w:pPr>
        <w:rPr>
          <w:b/>
          <w:sz w:val="28"/>
          <w:szCs w:val="28"/>
        </w:rPr>
      </w:pPr>
      <w:r w:rsidRPr="006D2211">
        <w:rPr>
          <w:b/>
          <w:sz w:val="28"/>
          <w:szCs w:val="28"/>
        </w:rPr>
        <w:t xml:space="preserve">5. Ознаки курсу </w:t>
      </w:r>
    </w:p>
    <w:tbl>
      <w:tblPr>
        <w:tblStyle w:val="a6"/>
        <w:tblW w:w="0" w:type="auto"/>
        <w:tblLook w:val="04A0"/>
      </w:tblPr>
      <w:tblGrid>
        <w:gridCol w:w="2518"/>
        <w:gridCol w:w="1424"/>
        <w:gridCol w:w="3396"/>
        <w:gridCol w:w="2835"/>
        <w:gridCol w:w="4677"/>
      </w:tblGrid>
      <w:tr w:rsidR="006D2211" w:rsidRPr="006D2211" w:rsidTr="006D2211">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rPr>
                <w:sz w:val="28"/>
                <w:szCs w:val="28"/>
              </w:rPr>
            </w:pPr>
            <w:r w:rsidRPr="006D2211">
              <w:rPr>
                <w:sz w:val="28"/>
                <w:szCs w:val="28"/>
              </w:rPr>
              <w:t>Рік викладання</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rPr>
                <w:sz w:val="28"/>
                <w:szCs w:val="28"/>
              </w:rPr>
            </w:pPr>
            <w:r w:rsidRPr="006D2211">
              <w:rPr>
                <w:sz w:val="28"/>
                <w:szCs w:val="28"/>
              </w:rPr>
              <w:t xml:space="preserve">Семестр </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rPr>
                <w:sz w:val="28"/>
                <w:szCs w:val="28"/>
              </w:rPr>
            </w:pPr>
            <w:r w:rsidRPr="006D2211">
              <w:rPr>
                <w:sz w:val="28"/>
                <w:szCs w:val="28"/>
              </w:rPr>
              <w:t xml:space="preserve">Спеціальність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rPr>
                <w:sz w:val="28"/>
                <w:szCs w:val="28"/>
              </w:rPr>
            </w:pPr>
            <w:r w:rsidRPr="006D2211">
              <w:rPr>
                <w:sz w:val="28"/>
                <w:szCs w:val="28"/>
              </w:rPr>
              <w:t>Курс  (рік навчання)</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rPr>
                <w:sz w:val="28"/>
                <w:szCs w:val="28"/>
              </w:rPr>
            </w:pPr>
            <w:r w:rsidRPr="006D2211">
              <w:rPr>
                <w:sz w:val="28"/>
                <w:szCs w:val="28"/>
              </w:rPr>
              <w:t>Обов’язкова/вибіркова компонента</w:t>
            </w:r>
          </w:p>
        </w:tc>
      </w:tr>
      <w:tr w:rsidR="006D2211" w:rsidRPr="006D2211" w:rsidTr="006D2211">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spacing w:line="360" w:lineRule="auto"/>
              <w:rPr>
                <w:sz w:val="28"/>
                <w:szCs w:val="28"/>
              </w:rPr>
            </w:pPr>
            <w:r w:rsidRPr="006D2211">
              <w:rPr>
                <w:sz w:val="28"/>
                <w:szCs w:val="28"/>
              </w:rPr>
              <w:t xml:space="preserve">2020-2021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spacing w:line="360" w:lineRule="auto"/>
              <w:rPr>
                <w:sz w:val="28"/>
                <w:szCs w:val="28"/>
              </w:rPr>
            </w:pPr>
            <w:r w:rsidRPr="006D2211">
              <w:rPr>
                <w:sz w:val="28"/>
                <w:szCs w:val="28"/>
              </w:rPr>
              <w:t>1-ий</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4E68D4">
            <w:pPr>
              <w:rPr>
                <w:b/>
                <w:sz w:val="28"/>
                <w:szCs w:val="28"/>
              </w:rPr>
            </w:pPr>
            <w:r>
              <w:rPr>
                <w:sz w:val="28"/>
                <w:szCs w:val="28"/>
              </w:rPr>
              <w:t>091 Біологія (Ботаніка)</w:t>
            </w:r>
            <w:r w:rsidR="006D2211" w:rsidRPr="006D2211">
              <w:rPr>
                <w:sz w:val="28"/>
                <w:szCs w:val="28"/>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spacing w:line="360" w:lineRule="auto"/>
              <w:rPr>
                <w:sz w:val="28"/>
                <w:szCs w:val="28"/>
              </w:rPr>
            </w:pPr>
            <w:r w:rsidRPr="006D2211">
              <w:rPr>
                <w:sz w:val="28"/>
                <w:szCs w:val="28"/>
              </w:rPr>
              <w:t>1-ий</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spacing w:line="360" w:lineRule="auto"/>
              <w:rPr>
                <w:sz w:val="28"/>
                <w:szCs w:val="28"/>
              </w:rPr>
            </w:pPr>
            <w:r w:rsidRPr="006D2211">
              <w:rPr>
                <w:sz w:val="28"/>
                <w:szCs w:val="28"/>
              </w:rPr>
              <w:t>Обов’язкова</w:t>
            </w:r>
          </w:p>
        </w:tc>
      </w:tr>
    </w:tbl>
    <w:p w:rsidR="006D2211" w:rsidRDefault="006D2211" w:rsidP="006D2211">
      <w:pPr>
        <w:rPr>
          <w:b/>
          <w:sz w:val="28"/>
          <w:szCs w:val="28"/>
        </w:rPr>
      </w:pPr>
    </w:p>
    <w:p w:rsidR="00B43B80" w:rsidRPr="006D2211" w:rsidRDefault="00B43B80" w:rsidP="006D2211">
      <w:pPr>
        <w:rPr>
          <w:b/>
          <w:sz w:val="28"/>
          <w:szCs w:val="28"/>
        </w:rPr>
      </w:pPr>
    </w:p>
    <w:p w:rsidR="006D2211" w:rsidRPr="006D2211" w:rsidRDefault="006D2211" w:rsidP="006D2211">
      <w:pPr>
        <w:rPr>
          <w:b/>
          <w:sz w:val="28"/>
          <w:szCs w:val="28"/>
        </w:rPr>
      </w:pPr>
      <w:r w:rsidRPr="006D2211">
        <w:rPr>
          <w:b/>
          <w:sz w:val="28"/>
          <w:szCs w:val="28"/>
        </w:rPr>
        <w:lastRenderedPageBreak/>
        <w:t>6. Технічне та програмне забезпечення/ обладнання</w:t>
      </w:r>
    </w:p>
    <w:p w:rsidR="006D2211" w:rsidRPr="006D2211" w:rsidRDefault="006D2211" w:rsidP="006D2211">
      <w:pPr>
        <w:autoSpaceDE w:val="0"/>
        <w:autoSpaceDN w:val="0"/>
        <w:adjustRightInd w:val="0"/>
        <w:jc w:val="both"/>
        <w:rPr>
          <w:sz w:val="28"/>
          <w:szCs w:val="28"/>
        </w:rPr>
      </w:pPr>
      <w:r w:rsidRPr="006D2211">
        <w:rPr>
          <w:sz w:val="28"/>
          <w:szCs w:val="28"/>
        </w:rPr>
        <w:t xml:space="preserve">Персональний комп’ютер, комп'ютерні програми, проектор. Презентації, лекції, </w:t>
      </w:r>
      <w:proofErr w:type="spellStart"/>
      <w:r w:rsidRPr="006D2211">
        <w:rPr>
          <w:sz w:val="28"/>
          <w:szCs w:val="28"/>
        </w:rPr>
        <w:t>колаборативне</w:t>
      </w:r>
      <w:proofErr w:type="spellEnd"/>
      <w:r w:rsidRPr="006D2211">
        <w:rPr>
          <w:sz w:val="28"/>
          <w:szCs w:val="28"/>
        </w:rPr>
        <w:t xml:space="preserve"> навчання (форми – групові проекти, спільні розробки), дискусія. Бесіди з обговорення проблем, роботи в малих групах, дискусійні семінари. Теми, завдання представлені в Робочій програмі дисципліни. Консультації. Організація самостійної роботи, самоконтроль.</w:t>
      </w:r>
    </w:p>
    <w:p w:rsidR="006D2211" w:rsidRPr="006D2211" w:rsidRDefault="006D2211" w:rsidP="006D2211">
      <w:pPr>
        <w:rPr>
          <w:b/>
          <w:sz w:val="28"/>
          <w:szCs w:val="28"/>
        </w:rPr>
      </w:pPr>
      <w:r w:rsidRPr="006D2211">
        <w:rPr>
          <w:b/>
          <w:sz w:val="28"/>
          <w:szCs w:val="28"/>
        </w:rPr>
        <w:t>7. Політика курсу</w:t>
      </w:r>
    </w:p>
    <w:p w:rsidR="006D2211" w:rsidRPr="006D2211" w:rsidRDefault="006D2211" w:rsidP="006D2211">
      <w:pPr>
        <w:jc w:val="both"/>
        <w:rPr>
          <w:sz w:val="28"/>
          <w:szCs w:val="28"/>
        </w:rPr>
      </w:pPr>
      <w:r w:rsidRPr="006D2211">
        <w:rPr>
          <w:sz w:val="28"/>
          <w:szCs w:val="28"/>
        </w:rPr>
        <w:t xml:space="preserve">Під час вивчення дисципліни </w:t>
      </w:r>
      <w:proofErr w:type="spellStart"/>
      <w:r w:rsidRPr="006D2211">
        <w:rPr>
          <w:sz w:val="28"/>
          <w:szCs w:val="28"/>
        </w:rPr>
        <w:t>”</w:t>
      </w:r>
      <w:r w:rsidR="004E68D4">
        <w:rPr>
          <w:bCs/>
          <w:sz w:val="28"/>
          <w:szCs w:val="28"/>
        </w:rPr>
        <w:t>Сучасні</w:t>
      </w:r>
      <w:proofErr w:type="spellEnd"/>
      <w:r w:rsidR="004E68D4">
        <w:rPr>
          <w:bCs/>
          <w:sz w:val="28"/>
          <w:szCs w:val="28"/>
        </w:rPr>
        <w:t xml:space="preserve"> методи біологічних </w:t>
      </w:r>
      <w:proofErr w:type="spellStart"/>
      <w:r w:rsidR="004E68D4">
        <w:rPr>
          <w:bCs/>
          <w:sz w:val="28"/>
          <w:szCs w:val="28"/>
        </w:rPr>
        <w:t>досліджень</w:t>
      </w:r>
      <w:r w:rsidRPr="006D2211">
        <w:rPr>
          <w:sz w:val="28"/>
          <w:szCs w:val="28"/>
        </w:rPr>
        <w:t>”</w:t>
      </w:r>
      <w:proofErr w:type="spellEnd"/>
      <w:r w:rsidRPr="006D2211">
        <w:rPr>
          <w:sz w:val="28"/>
          <w:szCs w:val="28"/>
        </w:rPr>
        <w:t xml:space="preserve"> слід дотримуватися наступних правил:</w:t>
      </w:r>
    </w:p>
    <w:p w:rsidR="006D2211" w:rsidRPr="006D2211" w:rsidRDefault="006D2211" w:rsidP="006D2211">
      <w:pPr>
        <w:jc w:val="both"/>
        <w:rPr>
          <w:sz w:val="28"/>
          <w:szCs w:val="28"/>
          <w:lang w:val="ru-RU"/>
        </w:rPr>
      </w:pPr>
      <w:r w:rsidRPr="006D2211">
        <w:rPr>
          <w:sz w:val="28"/>
          <w:szCs w:val="28"/>
        </w:rPr>
        <w:t xml:space="preserve">1. Не запізнюватися на заняття. 2. Дотримуватися техніки безпеки. 3. Відвідування занять є обов’язковим. Якщо з будь-якої причини студент не відвідує  заняття, він нестиме відповідальність за незасвоєний навчальний матеріал. 4. Завчасно ознайомитися з темою практичної роботи. </w:t>
      </w:r>
      <w:r w:rsidRPr="006D2211">
        <w:rPr>
          <w:sz w:val="28"/>
          <w:szCs w:val="28"/>
          <w:lang w:val="ru-RU"/>
        </w:rPr>
        <w:t xml:space="preserve">5. </w:t>
      </w:r>
      <w:r w:rsidRPr="006D2211">
        <w:rPr>
          <w:sz w:val="28"/>
          <w:szCs w:val="28"/>
        </w:rPr>
        <w:t>Пропущені заняття слід відпрацьовувати у встановлений викладачем час.</w:t>
      </w:r>
    </w:p>
    <w:p w:rsidR="006D2211" w:rsidRPr="006D2211" w:rsidRDefault="006D2211" w:rsidP="006D2211">
      <w:pPr>
        <w:autoSpaceDE w:val="0"/>
        <w:autoSpaceDN w:val="0"/>
        <w:adjustRightInd w:val="0"/>
        <w:jc w:val="both"/>
        <w:rPr>
          <w:sz w:val="28"/>
          <w:szCs w:val="28"/>
        </w:rPr>
      </w:pPr>
      <w:r w:rsidRPr="006D2211">
        <w:rPr>
          <w:sz w:val="28"/>
          <w:szCs w:val="28"/>
          <w:lang w:val="ru-RU"/>
        </w:rPr>
        <w:t xml:space="preserve">6. </w:t>
      </w:r>
      <w:r w:rsidRPr="006D2211">
        <w:rPr>
          <w:sz w:val="28"/>
          <w:szCs w:val="28"/>
        </w:rPr>
        <w:t>Роботи здобувачів є виключно оригінальними дослідженнями чи міркуваннями. Будь-яке списування або плагіат (використання, копіювання підготовлених завдань або розв’язаних задач іншими студентами) каратиметься ануляцією зароблених балів.</w:t>
      </w:r>
    </w:p>
    <w:p w:rsidR="006D2211" w:rsidRPr="006D2211" w:rsidRDefault="006D2211" w:rsidP="006D2211">
      <w:pPr>
        <w:tabs>
          <w:tab w:val="left" w:pos="3402"/>
          <w:tab w:val="left" w:pos="6237"/>
        </w:tabs>
        <w:spacing w:line="360" w:lineRule="auto"/>
        <w:rPr>
          <w:b/>
          <w:sz w:val="28"/>
          <w:szCs w:val="28"/>
        </w:rPr>
      </w:pPr>
      <w:r w:rsidRPr="006D2211">
        <w:rPr>
          <w:b/>
          <w:sz w:val="28"/>
          <w:szCs w:val="28"/>
        </w:rPr>
        <w:t>8. Схема курсу</w:t>
      </w:r>
    </w:p>
    <w:tbl>
      <w:tblPr>
        <w:tblStyle w:val="a6"/>
        <w:tblW w:w="0" w:type="auto"/>
        <w:tblLayout w:type="fixed"/>
        <w:tblLook w:val="04A0"/>
      </w:tblPr>
      <w:tblGrid>
        <w:gridCol w:w="1668"/>
        <w:gridCol w:w="4153"/>
        <w:gridCol w:w="3501"/>
        <w:gridCol w:w="1276"/>
        <w:gridCol w:w="3827"/>
        <w:gridCol w:w="927"/>
      </w:tblGrid>
      <w:tr w:rsidR="006D2211" w:rsidRPr="006D2211" w:rsidTr="006D2211">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rPr>
                <w:sz w:val="28"/>
                <w:szCs w:val="28"/>
              </w:rPr>
            </w:pPr>
            <w:r w:rsidRPr="006D2211">
              <w:rPr>
                <w:sz w:val="28"/>
                <w:szCs w:val="28"/>
              </w:rPr>
              <w:t>Тиждень, дата, години (вказується відповідно до розкладу навчальних занять)</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2211" w:rsidRPr="006D2211" w:rsidRDefault="006D2211">
            <w:pPr>
              <w:tabs>
                <w:tab w:val="left" w:pos="3402"/>
                <w:tab w:val="left" w:pos="6237"/>
              </w:tabs>
              <w:spacing w:line="360" w:lineRule="auto"/>
              <w:rPr>
                <w:sz w:val="28"/>
                <w:szCs w:val="28"/>
                <w:lang w:val="ru-RU"/>
              </w:rPr>
            </w:pPr>
            <w:r w:rsidRPr="006D2211">
              <w:rPr>
                <w:sz w:val="28"/>
                <w:szCs w:val="28"/>
              </w:rPr>
              <w:t>Тема, план</w:t>
            </w:r>
          </w:p>
          <w:p w:rsidR="006D2211" w:rsidRPr="006D2211" w:rsidRDefault="006D2211">
            <w:pPr>
              <w:tabs>
                <w:tab w:val="left" w:pos="3402"/>
                <w:tab w:val="left" w:pos="6237"/>
              </w:tabs>
              <w:spacing w:line="360" w:lineRule="auto"/>
              <w:rPr>
                <w:sz w:val="28"/>
                <w:szCs w:val="28"/>
                <w:lang w:val="ru-RU"/>
              </w:rPr>
            </w:pPr>
          </w:p>
          <w:p w:rsidR="006D2211" w:rsidRPr="006D2211" w:rsidRDefault="006D2211">
            <w:pPr>
              <w:tabs>
                <w:tab w:val="left" w:pos="3402"/>
                <w:tab w:val="left" w:pos="6237"/>
              </w:tabs>
              <w:rPr>
                <w:sz w:val="28"/>
                <w:szCs w:val="28"/>
                <w:lang w:val="ru-RU"/>
              </w:rPr>
            </w:pPr>
            <w:r w:rsidRPr="006D2211">
              <w:rPr>
                <w:i/>
                <w:sz w:val="28"/>
                <w:szCs w:val="28"/>
              </w:rPr>
              <w:t xml:space="preserve">Плани лекційних і практичних занять </w:t>
            </w:r>
            <w:r w:rsidRPr="006D2211">
              <w:rPr>
                <w:i/>
                <w:sz w:val="28"/>
                <w:szCs w:val="28"/>
                <w:lang w:val="ru-RU"/>
              </w:rPr>
              <w:t xml:space="preserve">до тем курсу </w:t>
            </w:r>
            <w:r w:rsidRPr="006D2211">
              <w:rPr>
                <w:i/>
                <w:sz w:val="28"/>
                <w:szCs w:val="28"/>
              </w:rPr>
              <w:t xml:space="preserve">представлені на платформі KSU </w:t>
            </w:r>
            <w:proofErr w:type="spellStart"/>
            <w:r w:rsidRPr="006D2211">
              <w:rPr>
                <w:i/>
                <w:sz w:val="28"/>
                <w:szCs w:val="28"/>
              </w:rPr>
              <w:t>online</w:t>
            </w:r>
            <w:proofErr w:type="spellEnd"/>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rPr>
                <w:sz w:val="28"/>
                <w:szCs w:val="28"/>
              </w:rPr>
            </w:pPr>
            <w:r w:rsidRPr="006D2211">
              <w:rPr>
                <w:sz w:val="28"/>
                <w:szCs w:val="28"/>
              </w:rPr>
              <w:t>Форма навчального заняття, кількість годин (аудиторної і самостійної роботи)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rPr>
                <w:sz w:val="28"/>
                <w:szCs w:val="28"/>
              </w:rPr>
            </w:pPr>
            <w:r w:rsidRPr="006D2211">
              <w:rPr>
                <w:sz w:val="28"/>
                <w:szCs w:val="28"/>
              </w:rPr>
              <w:t>Список  джерел (за нумерацією розділу 11)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spacing w:line="360" w:lineRule="auto"/>
              <w:rPr>
                <w:sz w:val="28"/>
                <w:szCs w:val="28"/>
              </w:rPr>
            </w:pPr>
            <w:r w:rsidRPr="006D2211">
              <w:rPr>
                <w:sz w:val="28"/>
                <w:szCs w:val="28"/>
              </w:rPr>
              <w:t xml:space="preserve">Завдання </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rPr>
                <w:sz w:val="28"/>
                <w:szCs w:val="28"/>
              </w:rPr>
            </w:pPr>
            <w:r w:rsidRPr="006D2211">
              <w:rPr>
                <w:sz w:val="28"/>
                <w:szCs w:val="28"/>
              </w:rPr>
              <w:t>Максимальна кількість балів</w:t>
            </w:r>
          </w:p>
        </w:tc>
      </w:tr>
      <w:tr w:rsidR="006D2211" w:rsidRPr="006D2211" w:rsidTr="006D2211">
        <w:tc>
          <w:tcPr>
            <w:tcW w:w="1535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jc w:val="center"/>
              <w:rPr>
                <w:b/>
                <w:sz w:val="28"/>
                <w:szCs w:val="28"/>
              </w:rPr>
            </w:pPr>
            <w:r w:rsidRPr="006D2211">
              <w:rPr>
                <w:b/>
                <w:sz w:val="28"/>
                <w:szCs w:val="28"/>
              </w:rPr>
              <w:t xml:space="preserve">Змістовий модуль 1. </w:t>
            </w:r>
            <w:r w:rsidR="002778A8" w:rsidRPr="002778A8">
              <w:rPr>
                <w:b/>
                <w:sz w:val="28"/>
                <w:szCs w:val="28"/>
              </w:rPr>
              <w:t>Класифікація та характеристика сучасних методів біологічних досліджень</w:t>
            </w:r>
          </w:p>
        </w:tc>
      </w:tr>
      <w:tr w:rsidR="006D2211" w:rsidRPr="006D2211" w:rsidTr="006D2211">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spacing w:line="360" w:lineRule="auto"/>
              <w:rPr>
                <w:sz w:val="28"/>
                <w:szCs w:val="28"/>
              </w:rPr>
            </w:pPr>
            <w:r w:rsidRPr="006D2211">
              <w:rPr>
                <w:sz w:val="28"/>
                <w:szCs w:val="28"/>
              </w:rPr>
              <w:t xml:space="preserve">1 тиждень </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Default="006D2211" w:rsidP="00B12F54">
            <w:pPr>
              <w:tabs>
                <w:tab w:val="left" w:pos="3402"/>
                <w:tab w:val="left" w:pos="6237"/>
              </w:tabs>
              <w:jc w:val="both"/>
            </w:pPr>
            <w:r w:rsidRPr="00B12F54">
              <w:rPr>
                <w:bCs/>
              </w:rPr>
              <w:t>Тема 1.</w:t>
            </w:r>
            <w:r w:rsidRPr="006D2211">
              <w:rPr>
                <w:sz w:val="28"/>
                <w:szCs w:val="28"/>
              </w:rPr>
              <w:t xml:space="preserve"> </w:t>
            </w:r>
            <w:r w:rsidR="00B068AD" w:rsidRPr="00616BCA">
              <w:t>Методологія наукового дослідження</w:t>
            </w:r>
            <w:r w:rsidR="00B068AD">
              <w:t>.</w:t>
            </w:r>
            <w:r w:rsidR="00B068AD" w:rsidRPr="00123318">
              <w:t xml:space="preserve"> Традиційні біологічні методи</w:t>
            </w:r>
          </w:p>
          <w:p w:rsidR="00B068AD" w:rsidRPr="004E68D4" w:rsidRDefault="00B068AD" w:rsidP="00B068AD">
            <w:pPr>
              <w:tabs>
                <w:tab w:val="left" w:pos="3402"/>
                <w:tab w:val="left" w:pos="6237"/>
              </w:tabs>
              <w:jc w:val="both"/>
              <w:rPr>
                <w:sz w:val="28"/>
                <w:szCs w:val="28"/>
              </w:rPr>
            </w:pPr>
            <w:r w:rsidRPr="00B068AD">
              <w:rPr>
                <w:i/>
              </w:rPr>
              <w:t xml:space="preserve">Історія розвитку методів біологічного дослідження. Класифікація методів. Виконання біологічного експерименту. </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rPr>
                <w:sz w:val="28"/>
                <w:szCs w:val="28"/>
              </w:rPr>
            </w:pPr>
            <w:r w:rsidRPr="006D2211">
              <w:rPr>
                <w:sz w:val="28"/>
                <w:szCs w:val="28"/>
              </w:rPr>
              <w:t>Лекція – 2 год.</w:t>
            </w:r>
          </w:p>
          <w:p w:rsidR="006D2211" w:rsidRPr="006D2211" w:rsidRDefault="006D2211">
            <w:pPr>
              <w:tabs>
                <w:tab w:val="left" w:pos="3402"/>
                <w:tab w:val="left" w:pos="6237"/>
              </w:tabs>
              <w:rPr>
                <w:sz w:val="28"/>
                <w:szCs w:val="28"/>
              </w:rPr>
            </w:pPr>
            <w:r w:rsidRPr="006D2211">
              <w:rPr>
                <w:sz w:val="28"/>
                <w:szCs w:val="28"/>
              </w:rPr>
              <w:t>Практичне заняття  - 2 год.</w:t>
            </w:r>
          </w:p>
          <w:p w:rsidR="006D2211" w:rsidRPr="006D2211" w:rsidRDefault="00B068AD">
            <w:pPr>
              <w:tabs>
                <w:tab w:val="left" w:pos="3402"/>
                <w:tab w:val="left" w:pos="6237"/>
              </w:tabs>
              <w:rPr>
                <w:sz w:val="28"/>
                <w:szCs w:val="28"/>
              </w:rPr>
            </w:pPr>
            <w:r>
              <w:rPr>
                <w:sz w:val="28"/>
                <w:szCs w:val="28"/>
              </w:rPr>
              <w:t>Самостійна робота – 10</w:t>
            </w:r>
            <w:r w:rsidR="006D2211" w:rsidRPr="006D2211">
              <w:rPr>
                <w:sz w:val="28"/>
                <w:szCs w:val="28"/>
              </w:rPr>
              <w:t xml:space="preserve"> 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rPr>
                <w:sz w:val="28"/>
                <w:szCs w:val="28"/>
                <w:lang w:val="en-US"/>
              </w:rPr>
            </w:pPr>
            <w:r w:rsidRPr="006D2211">
              <w:rPr>
                <w:sz w:val="28"/>
                <w:szCs w:val="28"/>
                <w:lang w:val="en-US"/>
              </w:rPr>
              <w:t>[</w:t>
            </w:r>
            <w:r w:rsidR="00100DA0">
              <w:rPr>
                <w:sz w:val="28"/>
                <w:szCs w:val="28"/>
              </w:rPr>
              <w:t>5,9,11,13,16,19, 20</w:t>
            </w:r>
            <w:r w:rsidRPr="006D2211">
              <w:rPr>
                <w:sz w:val="28"/>
                <w:szCs w:val="28"/>
                <w:lang w:val="en-US"/>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B12F54" w:rsidRDefault="00B12F54">
            <w:pPr>
              <w:tabs>
                <w:tab w:val="left" w:pos="3402"/>
                <w:tab w:val="left" w:pos="6237"/>
              </w:tabs>
              <w:jc w:val="both"/>
            </w:pPr>
            <w:r w:rsidRPr="00B12F54">
              <w:t>Методика приготування тимчасових і постійних мікропрепаратів (повідомлення). Лабораторне обладнання та методика проведення експерименту</w:t>
            </w:r>
            <w:r>
              <w:t xml:space="preserve"> (презентація).</w:t>
            </w:r>
            <w:r w:rsidRPr="00B068AD">
              <w:rPr>
                <w:i/>
              </w:rPr>
              <w:t xml:space="preserve"> </w:t>
            </w:r>
            <w:r w:rsidRPr="00B12F54">
              <w:t>Приготування розчинів. Техніка безпеки</w:t>
            </w:r>
            <w:r>
              <w:t xml:space="preserve"> (</w:t>
            </w:r>
            <w:proofErr w:type="spellStart"/>
            <w:r>
              <w:t>ессе</w:t>
            </w:r>
            <w:proofErr w:type="spellEnd"/>
            <w:r>
              <w:t>).</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2211" w:rsidRPr="006D2211" w:rsidRDefault="006D2211">
            <w:pPr>
              <w:tabs>
                <w:tab w:val="left" w:pos="3402"/>
                <w:tab w:val="left" w:pos="6237"/>
              </w:tabs>
              <w:rPr>
                <w:sz w:val="28"/>
                <w:szCs w:val="28"/>
              </w:rPr>
            </w:pPr>
          </w:p>
          <w:p w:rsidR="006D2211" w:rsidRPr="006D2211" w:rsidRDefault="006D2211">
            <w:pPr>
              <w:tabs>
                <w:tab w:val="left" w:pos="3402"/>
                <w:tab w:val="left" w:pos="6237"/>
              </w:tabs>
              <w:rPr>
                <w:sz w:val="28"/>
                <w:szCs w:val="28"/>
              </w:rPr>
            </w:pPr>
            <w:r w:rsidRPr="006D2211">
              <w:rPr>
                <w:sz w:val="28"/>
                <w:szCs w:val="28"/>
              </w:rPr>
              <w:t>5</w:t>
            </w:r>
          </w:p>
          <w:p w:rsidR="006D2211" w:rsidRPr="006D2211" w:rsidRDefault="00587B86">
            <w:pPr>
              <w:tabs>
                <w:tab w:val="left" w:pos="3402"/>
                <w:tab w:val="left" w:pos="6237"/>
              </w:tabs>
              <w:rPr>
                <w:sz w:val="28"/>
                <w:szCs w:val="28"/>
              </w:rPr>
            </w:pPr>
            <w:r>
              <w:rPr>
                <w:sz w:val="28"/>
                <w:szCs w:val="28"/>
              </w:rPr>
              <w:t>1</w:t>
            </w:r>
          </w:p>
        </w:tc>
      </w:tr>
      <w:tr w:rsidR="006D2211" w:rsidRPr="006D2211" w:rsidTr="006D2211">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spacing w:line="360" w:lineRule="auto"/>
              <w:rPr>
                <w:sz w:val="28"/>
                <w:szCs w:val="28"/>
              </w:rPr>
            </w:pPr>
            <w:r w:rsidRPr="006D2211">
              <w:rPr>
                <w:sz w:val="28"/>
                <w:szCs w:val="28"/>
              </w:rPr>
              <w:lastRenderedPageBreak/>
              <w:t>2 тиждень</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Default="006D2211" w:rsidP="00B12F54">
            <w:pPr>
              <w:tabs>
                <w:tab w:val="left" w:pos="3402"/>
                <w:tab w:val="left" w:pos="6237"/>
              </w:tabs>
              <w:jc w:val="both"/>
            </w:pPr>
            <w:r w:rsidRPr="00B12F54">
              <w:rPr>
                <w:bCs/>
              </w:rPr>
              <w:t>Тема 2.</w:t>
            </w:r>
            <w:r w:rsidRPr="006D2211">
              <w:rPr>
                <w:color w:val="000000"/>
                <w:spacing w:val="1"/>
                <w:sz w:val="28"/>
                <w:szCs w:val="28"/>
              </w:rPr>
              <w:t xml:space="preserve"> </w:t>
            </w:r>
            <w:r w:rsidR="00B12F54" w:rsidRPr="00616BCA">
              <w:t>Методи виділення та очищення біологічних макромолекул</w:t>
            </w:r>
          </w:p>
          <w:p w:rsidR="00B12F54" w:rsidRPr="00B12F54" w:rsidRDefault="00B12F54" w:rsidP="00B12F54">
            <w:pPr>
              <w:tabs>
                <w:tab w:val="left" w:pos="3402"/>
                <w:tab w:val="left" w:pos="6237"/>
              </w:tabs>
              <w:jc w:val="both"/>
              <w:rPr>
                <w:sz w:val="28"/>
                <w:szCs w:val="28"/>
              </w:rPr>
            </w:pPr>
            <w:r w:rsidRPr="00B12F54">
              <w:rPr>
                <w:i/>
              </w:rPr>
              <w:t xml:space="preserve">Методи виділення ДНК. Реакції осадження білків.  </w:t>
            </w:r>
            <w:proofErr w:type="spellStart"/>
            <w:r w:rsidRPr="00B12F54">
              <w:rPr>
                <w:i/>
              </w:rPr>
              <w:t>Імуноферментний</w:t>
            </w:r>
            <w:proofErr w:type="spellEnd"/>
            <w:r w:rsidRPr="00B12F54">
              <w:rPr>
                <w:i/>
              </w:rPr>
              <w:t xml:space="preserve"> аналіз.  pH-</w:t>
            </w:r>
            <w:proofErr w:type="spellStart"/>
            <w:r w:rsidRPr="00B12F54">
              <w:rPr>
                <w:i/>
              </w:rPr>
              <w:t>метрія</w:t>
            </w:r>
            <w:proofErr w:type="spellEnd"/>
            <w:r w:rsidRPr="00B12F54">
              <w:rPr>
                <w:i/>
              </w:rPr>
              <w:t xml:space="preserve">: колориметричний метод. </w:t>
            </w:r>
            <w:proofErr w:type="spellStart"/>
            <w:r w:rsidRPr="00B12F54">
              <w:rPr>
                <w:i/>
              </w:rPr>
              <w:t>Потенціалометричний</w:t>
            </w:r>
            <w:proofErr w:type="spellEnd"/>
            <w:r w:rsidRPr="00B12F54">
              <w:rPr>
                <w:i/>
              </w:rPr>
              <w:t xml:space="preserve"> метод</w:t>
            </w:r>
            <w:r>
              <w:rPr>
                <w:sz w:val="28"/>
                <w:szCs w:val="28"/>
              </w:rPr>
              <w:t>.</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rPr>
                <w:sz w:val="28"/>
                <w:szCs w:val="28"/>
              </w:rPr>
            </w:pPr>
            <w:r w:rsidRPr="006D2211">
              <w:rPr>
                <w:sz w:val="28"/>
                <w:szCs w:val="28"/>
              </w:rPr>
              <w:t>Лекція – 2 год.</w:t>
            </w:r>
          </w:p>
          <w:p w:rsidR="006D2211" w:rsidRPr="006D2211" w:rsidRDefault="00B12F54">
            <w:pPr>
              <w:tabs>
                <w:tab w:val="left" w:pos="3402"/>
                <w:tab w:val="left" w:pos="6237"/>
              </w:tabs>
              <w:rPr>
                <w:sz w:val="28"/>
                <w:szCs w:val="28"/>
              </w:rPr>
            </w:pPr>
            <w:r>
              <w:rPr>
                <w:sz w:val="28"/>
                <w:szCs w:val="28"/>
              </w:rPr>
              <w:t>Практичне заняття  - 4</w:t>
            </w:r>
            <w:r w:rsidR="006D2211" w:rsidRPr="006D2211">
              <w:rPr>
                <w:sz w:val="28"/>
                <w:szCs w:val="28"/>
              </w:rPr>
              <w:t xml:space="preserve"> год.</w:t>
            </w:r>
          </w:p>
          <w:p w:rsidR="006D2211" w:rsidRPr="006D2211" w:rsidRDefault="00B12F54">
            <w:pPr>
              <w:tabs>
                <w:tab w:val="left" w:pos="3402"/>
                <w:tab w:val="left" w:pos="6237"/>
              </w:tabs>
              <w:spacing w:line="360" w:lineRule="auto"/>
              <w:rPr>
                <w:sz w:val="28"/>
                <w:szCs w:val="28"/>
              </w:rPr>
            </w:pPr>
            <w:r>
              <w:rPr>
                <w:sz w:val="28"/>
                <w:szCs w:val="28"/>
              </w:rPr>
              <w:t>Самостійна робота – 10</w:t>
            </w:r>
            <w:r w:rsidR="006D2211" w:rsidRPr="006D2211">
              <w:rPr>
                <w:sz w:val="28"/>
                <w:szCs w:val="28"/>
              </w:rPr>
              <w:t>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0DA0" w:rsidRDefault="006D2211">
            <w:pPr>
              <w:tabs>
                <w:tab w:val="left" w:pos="3402"/>
                <w:tab w:val="left" w:pos="6237"/>
              </w:tabs>
              <w:rPr>
                <w:sz w:val="28"/>
                <w:szCs w:val="28"/>
              </w:rPr>
            </w:pPr>
            <w:r w:rsidRPr="006D2211">
              <w:rPr>
                <w:sz w:val="28"/>
                <w:szCs w:val="28"/>
                <w:lang w:val="en-US"/>
              </w:rPr>
              <w:t>[</w:t>
            </w:r>
            <w:r w:rsidR="00100DA0">
              <w:rPr>
                <w:sz w:val="28"/>
                <w:szCs w:val="28"/>
              </w:rPr>
              <w:t>2,3,4,5, 6,7,23,</w:t>
            </w:r>
          </w:p>
          <w:p w:rsidR="006D2211" w:rsidRPr="00B12F54" w:rsidRDefault="00100DA0">
            <w:pPr>
              <w:tabs>
                <w:tab w:val="left" w:pos="3402"/>
                <w:tab w:val="left" w:pos="6237"/>
              </w:tabs>
              <w:rPr>
                <w:sz w:val="28"/>
                <w:szCs w:val="28"/>
                <w:lang w:val="en-US"/>
              </w:rPr>
            </w:pPr>
            <w:r>
              <w:rPr>
                <w:sz w:val="28"/>
                <w:szCs w:val="28"/>
              </w:rPr>
              <w:t>24</w:t>
            </w:r>
            <w:r w:rsidR="006D2211" w:rsidRPr="006D2211">
              <w:rPr>
                <w:sz w:val="28"/>
                <w:szCs w:val="28"/>
                <w:lang w:val="en-US"/>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207554" w:rsidRDefault="00B12F54">
            <w:pPr>
              <w:tabs>
                <w:tab w:val="left" w:pos="284"/>
                <w:tab w:val="left" w:pos="567"/>
              </w:tabs>
              <w:jc w:val="both"/>
            </w:pPr>
            <w:r w:rsidRPr="00207554">
              <w:t xml:space="preserve">Фенол-хлороформний метод виділення ДНК (доповідь). Реакції осадження білків (реферат).  </w:t>
            </w:r>
            <w:proofErr w:type="spellStart"/>
            <w:r w:rsidRPr="00207554">
              <w:t>Імуноферментний</w:t>
            </w:r>
            <w:proofErr w:type="spellEnd"/>
            <w:r w:rsidRPr="00207554">
              <w:t xml:space="preserve"> аналіз і його використання (доповідь). Колориметричний метод (презентація).</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2211" w:rsidRPr="006D2211" w:rsidRDefault="006D2211">
            <w:pPr>
              <w:tabs>
                <w:tab w:val="left" w:pos="3402"/>
                <w:tab w:val="left" w:pos="6237"/>
              </w:tabs>
              <w:rPr>
                <w:sz w:val="28"/>
                <w:szCs w:val="28"/>
              </w:rPr>
            </w:pPr>
          </w:p>
          <w:p w:rsidR="006D2211" w:rsidRPr="006D2211" w:rsidRDefault="006D2211">
            <w:pPr>
              <w:tabs>
                <w:tab w:val="left" w:pos="3402"/>
                <w:tab w:val="left" w:pos="6237"/>
              </w:tabs>
              <w:rPr>
                <w:sz w:val="28"/>
                <w:szCs w:val="28"/>
              </w:rPr>
            </w:pPr>
            <w:r w:rsidRPr="006D2211">
              <w:rPr>
                <w:sz w:val="28"/>
                <w:szCs w:val="28"/>
              </w:rPr>
              <w:t>5</w:t>
            </w:r>
          </w:p>
          <w:p w:rsidR="006D2211" w:rsidRPr="006D2211" w:rsidRDefault="00587B86">
            <w:pPr>
              <w:tabs>
                <w:tab w:val="left" w:pos="3402"/>
                <w:tab w:val="left" w:pos="6237"/>
              </w:tabs>
              <w:rPr>
                <w:sz w:val="28"/>
                <w:szCs w:val="28"/>
              </w:rPr>
            </w:pPr>
            <w:r>
              <w:rPr>
                <w:sz w:val="28"/>
                <w:szCs w:val="28"/>
              </w:rPr>
              <w:t>1</w:t>
            </w:r>
          </w:p>
        </w:tc>
      </w:tr>
      <w:tr w:rsidR="006D2211" w:rsidRPr="006D2211" w:rsidTr="006D2211">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spacing w:line="360" w:lineRule="auto"/>
              <w:rPr>
                <w:sz w:val="28"/>
                <w:szCs w:val="28"/>
              </w:rPr>
            </w:pPr>
            <w:r w:rsidRPr="006D2211">
              <w:rPr>
                <w:sz w:val="28"/>
                <w:szCs w:val="28"/>
              </w:rPr>
              <w:t>3 тиждень</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Default="006D2211">
            <w:pPr>
              <w:tabs>
                <w:tab w:val="left" w:pos="3402"/>
                <w:tab w:val="left" w:pos="6237"/>
              </w:tabs>
              <w:jc w:val="both"/>
            </w:pPr>
            <w:r w:rsidRPr="006D2211">
              <w:rPr>
                <w:i/>
                <w:sz w:val="28"/>
                <w:szCs w:val="28"/>
              </w:rPr>
              <w:t xml:space="preserve"> </w:t>
            </w:r>
            <w:r w:rsidR="00B12F54" w:rsidRPr="00B12F54">
              <w:rPr>
                <w:bCs/>
              </w:rPr>
              <w:t xml:space="preserve">Тема 3. </w:t>
            </w:r>
            <w:r w:rsidR="00B12F54" w:rsidRPr="00B12F54">
              <w:t>Хроматографічні методи дослідження</w:t>
            </w:r>
          </w:p>
          <w:p w:rsidR="00B12F54" w:rsidRPr="00B12F54" w:rsidRDefault="00B12F54">
            <w:pPr>
              <w:tabs>
                <w:tab w:val="left" w:pos="3402"/>
                <w:tab w:val="left" w:pos="6237"/>
              </w:tabs>
              <w:jc w:val="both"/>
              <w:rPr>
                <w:i/>
              </w:rPr>
            </w:pPr>
            <w:r w:rsidRPr="00B12F54">
              <w:rPr>
                <w:i/>
              </w:rPr>
              <w:t>Класифікація хроматографічних методів. Хроматографія на папері. Рідинна хроматографія. Адсорбційна хроматографія. Афінна хроматографія.</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Default="006D2211">
            <w:pPr>
              <w:tabs>
                <w:tab w:val="left" w:pos="3402"/>
                <w:tab w:val="left" w:pos="6237"/>
              </w:tabs>
              <w:rPr>
                <w:sz w:val="28"/>
                <w:szCs w:val="28"/>
              </w:rPr>
            </w:pPr>
            <w:r w:rsidRPr="006D2211">
              <w:rPr>
                <w:sz w:val="28"/>
                <w:szCs w:val="28"/>
              </w:rPr>
              <w:t>Лекція – 2 год.</w:t>
            </w:r>
          </w:p>
          <w:p w:rsidR="00207554" w:rsidRPr="006D2211" w:rsidRDefault="00207554">
            <w:pPr>
              <w:tabs>
                <w:tab w:val="left" w:pos="3402"/>
                <w:tab w:val="left" w:pos="6237"/>
              </w:tabs>
              <w:rPr>
                <w:sz w:val="28"/>
                <w:szCs w:val="28"/>
              </w:rPr>
            </w:pPr>
            <w:r>
              <w:rPr>
                <w:sz w:val="28"/>
                <w:szCs w:val="28"/>
              </w:rPr>
              <w:t>Практичне заняття – 2 год.</w:t>
            </w:r>
          </w:p>
          <w:p w:rsidR="006D2211" w:rsidRPr="006D2211" w:rsidRDefault="00207554">
            <w:pPr>
              <w:tabs>
                <w:tab w:val="left" w:pos="3402"/>
                <w:tab w:val="left" w:pos="6237"/>
              </w:tabs>
              <w:spacing w:line="360" w:lineRule="auto"/>
              <w:rPr>
                <w:sz w:val="28"/>
                <w:szCs w:val="28"/>
              </w:rPr>
            </w:pPr>
            <w:r>
              <w:rPr>
                <w:sz w:val="28"/>
                <w:szCs w:val="28"/>
              </w:rPr>
              <w:t>Самостійна робота – 10</w:t>
            </w:r>
            <w:r w:rsidR="006D2211" w:rsidRPr="006D2211">
              <w:rPr>
                <w:sz w:val="28"/>
                <w:szCs w:val="28"/>
              </w:rPr>
              <w:t>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rPr>
                <w:sz w:val="28"/>
                <w:szCs w:val="28"/>
                <w:lang w:val="en-US"/>
              </w:rPr>
            </w:pPr>
            <w:r w:rsidRPr="006D2211">
              <w:rPr>
                <w:sz w:val="28"/>
                <w:szCs w:val="28"/>
                <w:lang w:val="en-US"/>
              </w:rPr>
              <w:t>[</w:t>
            </w:r>
            <w:r w:rsidR="00100DA0">
              <w:rPr>
                <w:sz w:val="28"/>
                <w:szCs w:val="28"/>
              </w:rPr>
              <w:t>1,5,7,1012,</w:t>
            </w:r>
            <w:r w:rsidR="00207554">
              <w:rPr>
                <w:sz w:val="28"/>
                <w:szCs w:val="28"/>
              </w:rPr>
              <w:t xml:space="preserve"> </w:t>
            </w:r>
            <w:r w:rsidR="00100DA0">
              <w:rPr>
                <w:sz w:val="28"/>
                <w:szCs w:val="28"/>
              </w:rPr>
              <w:t>14</w:t>
            </w:r>
            <w:r w:rsidRPr="006D2211">
              <w:rPr>
                <w:sz w:val="28"/>
                <w:szCs w:val="28"/>
                <w:lang w:val="en-US"/>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207554" w:rsidRDefault="00207554">
            <w:pPr>
              <w:tabs>
                <w:tab w:val="left" w:pos="3402"/>
                <w:tab w:val="left" w:pos="6237"/>
              </w:tabs>
              <w:jc w:val="both"/>
            </w:pPr>
            <w:r>
              <w:rPr>
                <w:sz w:val="28"/>
                <w:szCs w:val="28"/>
              </w:rPr>
              <w:t xml:space="preserve"> </w:t>
            </w:r>
            <w:r w:rsidRPr="00207554">
              <w:t>Рідинна хроматографія (реферат). Адсорбційна хроматографія (доповідь). Афінна хроматографія (презентація).</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rPr>
                <w:sz w:val="28"/>
                <w:szCs w:val="28"/>
              </w:rPr>
            </w:pPr>
            <w:r w:rsidRPr="006D2211">
              <w:rPr>
                <w:sz w:val="28"/>
                <w:szCs w:val="28"/>
              </w:rPr>
              <w:t>5</w:t>
            </w:r>
          </w:p>
          <w:p w:rsidR="006D2211" w:rsidRPr="006D2211" w:rsidRDefault="00587B86">
            <w:pPr>
              <w:tabs>
                <w:tab w:val="left" w:pos="3402"/>
                <w:tab w:val="left" w:pos="6237"/>
              </w:tabs>
              <w:spacing w:line="360" w:lineRule="auto"/>
              <w:rPr>
                <w:sz w:val="28"/>
                <w:szCs w:val="28"/>
              </w:rPr>
            </w:pPr>
            <w:r>
              <w:rPr>
                <w:sz w:val="28"/>
                <w:szCs w:val="28"/>
              </w:rPr>
              <w:t>1</w:t>
            </w:r>
          </w:p>
        </w:tc>
      </w:tr>
      <w:tr w:rsidR="006D2211" w:rsidRPr="006D2211" w:rsidTr="006D2211">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spacing w:line="360" w:lineRule="auto"/>
              <w:rPr>
                <w:sz w:val="28"/>
                <w:szCs w:val="28"/>
              </w:rPr>
            </w:pPr>
            <w:r w:rsidRPr="006D2211">
              <w:rPr>
                <w:sz w:val="28"/>
                <w:szCs w:val="28"/>
              </w:rPr>
              <w:t>4 тиждень</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Default="006D2211">
            <w:pPr>
              <w:tabs>
                <w:tab w:val="left" w:pos="3402"/>
                <w:tab w:val="left" w:pos="6237"/>
              </w:tabs>
              <w:jc w:val="both"/>
            </w:pPr>
            <w:r w:rsidRPr="006D2211">
              <w:rPr>
                <w:i/>
                <w:sz w:val="28"/>
                <w:szCs w:val="28"/>
              </w:rPr>
              <w:t xml:space="preserve"> </w:t>
            </w:r>
            <w:r w:rsidR="00207554" w:rsidRPr="003D630D">
              <w:rPr>
                <w:bCs/>
              </w:rPr>
              <w:t>Тема 4.</w:t>
            </w:r>
            <w:r w:rsidR="00207554" w:rsidRPr="003D630D">
              <w:rPr>
                <w:bCs/>
                <w:color w:val="000000"/>
              </w:rPr>
              <w:t xml:space="preserve"> </w:t>
            </w:r>
            <w:r w:rsidR="00207554" w:rsidRPr="003D630D">
              <w:t>Молекулярно-біологічні методи. Електрофоретичні методи</w:t>
            </w:r>
          </w:p>
          <w:p w:rsidR="00207554" w:rsidRPr="00207554" w:rsidRDefault="00207554">
            <w:pPr>
              <w:tabs>
                <w:tab w:val="left" w:pos="3402"/>
                <w:tab w:val="left" w:pos="6237"/>
              </w:tabs>
              <w:jc w:val="both"/>
              <w:rPr>
                <w:bCs/>
                <w:i/>
              </w:rPr>
            </w:pPr>
            <w:r w:rsidRPr="00207554">
              <w:rPr>
                <w:i/>
              </w:rPr>
              <w:t>Технології рекомбінантних ДНК. Аналіз структури геному, експресії генів, взаємодії регуляторних білків з ДНК і білків один з одним. Методи вивчення структури ДНК</w:t>
            </w:r>
            <w:r>
              <w:rPr>
                <w:i/>
              </w:rPr>
              <w:t>.</w:t>
            </w:r>
            <w:r w:rsidRPr="003711EB">
              <w:rPr>
                <w:sz w:val="28"/>
                <w:szCs w:val="28"/>
              </w:rPr>
              <w:t xml:space="preserve"> </w:t>
            </w:r>
            <w:r w:rsidRPr="00207554">
              <w:rPr>
                <w:i/>
              </w:rPr>
              <w:t xml:space="preserve">Електрофорез ДНК. Електрофорез в </w:t>
            </w:r>
            <w:proofErr w:type="spellStart"/>
            <w:r w:rsidRPr="00207554">
              <w:rPr>
                <w:i/>
              </w:rPr>
              <w:t>агарозному</w:t>
            </w:r>
            <w:proofErr w:type="spellEnd"/>
            <w:r w:rsidRPr="00207554">
              <w:rPr>
                <w:i/>
              </w:rPr>
              <w:t xml:space="preserve"> гелі. Електрофорез білків. Електрофорез в ПААГ.</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207554">
            <w:pPr>
              <w:tabs>
                <w:tab w:val="left" w:pos="3402"/>
                <w:tab w:val="left" w:pos="6237"/>
              </w:tabs>
              <w:rPr>
                <w:sz w:val="28"/>
                <w:szCs w:val="28"/>
              </w:rPr>
            </w:pPr>
            <w:r>
              <w:rPr>
                <w:sz w:val="28"/>
                <w:szCs w:val="28"/>
              </w:rPr>
              <w:t>Лекція – 8</w:t>
            </w:r>
            <w:r w:rsidR="006D2211" w:rsidRPr="006D2211">
              <w:rPr>
                <w:sz w:val="28"/>
                <w:szCs w:val="28"/>
              </w:rPr>
              <w:t xml:space="preserve"> год.</w:t>
            </w:r>
          </w:p>
          <w:p w:rsidR="006D2211" w:rsidRPr="006D2211" w:rsidRDefault="00207554">
            <w:pPr>
              <w:tabs>
                <w:tab w:val="left" w:pos="3402"/>
                <w:tab w:val="left" w:pos="6237"/>
              </w:tabs>
              <w:rPr>
                <w:sz w:val="28"/>
                <w:szCs w:val="28"/>
              </w:rPr>
            </w:pPr>
            <w:r>
              <w:rPr>
                <w:sz w:val="28"/>
                <w:szCs w:val="28"/>
              </w:rPr>
              <w:t>Практичне заняття  - 6</w:t>
            </w:r>
            <w:r w:rsidR="006D2211" w:rsidRPr="006D2211">
              <w:rPr>
                <w:sz w:val="28"/>
                <w:szCs w:val="28"/>
              </w:rPr>
              <w:t xml:space="preserve"> год.</w:t>
            </w:r>
          </w:p>
          <w:p w:rsidR="006D2211" w:rsidRPr="006D2211" w:rsidRDefault="00207554">
            <w:pPr>
              <w:tabs>
                <w:tab w:val="left" w:pos="3402"/>
                <w:tab w:val="left" w:pos="6237"/>
              </w:tabs>
              <w:rPr>
                <w:sz w:val="28"/>
                <w:szCs w:val="28"/>
              </w:rPr>
            </w:pPr>
            <w:r>
              <w:rPr>
                <w:sz w:val="28"/>
                <w:szCs w:val="28"/>
              </w:rPr>
              <w:t>Самостійна робота – 10</w:t>
            </w:r>
            <w:r w:rsidR="006D2211" w:rsidRPr="006D2211">
              <w:rPr>
                <w:sz w:val="28"/>
                <w:szCs w:val="28"/>
              </w:rPr>
              <w:t>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rPr>
                <w:sz w:val="28"/>
                <w:szCs w:val="28"/>
                <w:lang w:val="en-US"/>
              </w:rPr>
            </w:pPr>
            <w:r w:rsidRPr="006D2211">
              <w:rPr>
                <w:sz w:val="28"/>
                <w:szCs w:val="28"/>
                <w:lang w:val="en-US"/>
              </w:rPr>
              <w:t>[</w:t>
            </w:r>
            <w:r w:rsidR="00100DA0">
              <w:rPr>
                <w:sz w:val="28"/>
                <w:szCs w:val="28"/>
              </w:rPr>
              <w:t>2,6,8,12,13,17,19,21,22</w:t>
            </w:r>
            <w:r w:rsidRPr="006D2211">
              <w:rPr>
                <w:sz w:val="28"/>
                <w:szCs w:val="28"/>
                <w:lang w:val="en-US"/>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3E0364" w:rsidRDefault="006D2211" w:rsidP="003E0364">
            <w:pPr>
              <w:jc w:val="both"/>
            </w:pPr>
            <w:r w:rsidRPr="006D2211">
              <w:rPr>
                <w:sz w:val="28"/>
                <w:szCs w:val="28"/>
              </w:rPr>
              <w:t xml:space="preserve"> </w:t>
            </w:r>
            <w:proofErr w:type="spellStart"/>
            <w:r w:rsidR="00207554" w:rsidRPr="00207554">
              <w:rPr>
                <w:color w:val="111111"/>
                <w:shd w:val="clear" w:color="auto" w:fill="FFFFFF"/>
              </w:rPr>
              <w:t>Метабаркодинг</w:t>
            </w:r>
            <w:proofErr w:type="spellEnd"/>
            <w:r w:rsidR="00207554" w:rsidRPr="00207554">
              <w:rPr>
                <w:color w:val="111111"/>
                <w:shd w:val="clear" w:color="auto" w:fill="FFFFFF"/>
              </w:rPr>
              <w:t xml:space="preserve"> та </w:t>
            </w:r>
            <w:proofErr w:type="spellStart"/>
            <w:r w:rsidR="00207554" w:rsidRPr="00207554">
              <w:rPr>
                <w:color w:val="111111"/>
                <w:shd w:val="clear" w:color="auto" w:fill="FFFFFF"/>
              </w:rPr>
              <w:t>метагеноміка</w:t>
            </w:r>
            <w:proofErr w:type="spellEnd"/>
            <w:r w:rsidR="00207554" w:rsidRPr="00207554">
              <w:rPr>
                <w:color w:val="111111"/>
                <w:shd w:val="clear" w:color="auto" w:fill="FFFFFF"/>
              </w:rPr>
              <w:t xml:space="preserve"> в сучасних біологічних дослідженнях</w:t>
            </w:r>
            <w:r w:rsidR="00207554">
              <w:rPr>
                <w:color w:val="111111"/>
                <w:shd w:val="clear" w:color="auto" w:fill="FFFFFF"/>
              </w:rPr>
              <w:t xml:space="preserve"> (доповідь).</w:t>
            </w:r>
            <w:r w:rsidR="00207554" w:rsidRPr="00207554">
              <w:t xml:space="preserve">     </w:t>
            </w:r>
            <w:proofErr w:type="spellStart"/>
            <w:r w:rsidR="00207554" w:rsidRPr="00207554">
              <w:t>Транскриптоміка</w:t>
            </w:r>
            <w:proofErr w:type="spellEnd"/>
            <w:r w:rsidR="00207554" w:rsidRPr="00207554">
              <w:t xml:space="preserve"> і </w:t>
            </w:r>
            <w:proofErr w:type="spellStart"/>
            <w:r w:rsidR="00207554" w:rsidRPr="00207554">
              <w:t>протеоміка</w:t>
            </w:r>
            <w:proofErr w:type="spellEnd"/>
            <w:r w:rsidR="00207554">
              <w:t xml:space="preserve"> (</w:t>
            </w:r>
            <w:proofErr w:type="spellStart"/>
            <w:r w:rsidR="00207554">
              <w:t>ессе</w:t>
            </w:r>
            <w:proofErr w:type="spellEnd"/>
            <w:r w:rsidR="00207554">
              <w:t>)</w:t>
            </w:r>
            <w:r w:rsidR="00207554" w:rsidRPr="00207554">
              <w:t xml:space="preserve">. Методи вивчення </w:t>
            </w:r>
            <w:proofErr w:type="spellStart"/>
            <w:r w:rsidR="00207554" w:rsidRPr="00207554">
              <w:t>транскриптомів</w:t>
            </w:r>
            <w:proofErr w:type="spellEnd"/>
            <w:r w:rsidR="00207554">
              <w:t xml:space="preserve"> (презентація).</w:t>
            </w:r>
            <w:r w:rsidR="00207554" w:rsidRPr="00207554">
              <w:rPr>
                <w:color w:val="111111"/>
                <w:shd w:val="clear" w:color="auto" w:fill="FFFFFF"/>
              </w:rPr>
              <w:t xml:space="preserve"> Методи аналізу функцій генів у розвитку організмів і захворювань</w:t>
            </w:r>
            <w:r w:rsidR="00207554">
              <w:rPr>
                <w:color w:val="111111"/>
                <w:shd w:val="clear" w:color="auto" w:fill="FFFFFF"/>
              </w:rPr>
              <w:t xml:space="preserve"> (реферат).</w:t>
            </w:r>
            <w:r w:rsidR="003E0364">
              <w:t xml:space="preserve"> Застосування методів молекулярної діагностики в клінічній практиці. Молекулярна діагностика в онкології. Методи молекулярно-генетичного аналізу в діагностиці спадкових захворювань і мутацій.</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2211" w:rsidRPr="006D2211" w:rsidRDefault="006D2211">
            <w:pPr>
              <w:tabs>
                <w:tab w:val="left" w:pos="3402"/>
                <w:tab w:val="left" w:pos="6237"/>
              </w:tabs>
              <w:spacing w:line="360" w:lineRule="auto"/>
              <w:rPr>
                <w:sz w:val="28"/>
                <w:szCs w:val="28"/>
              </w:rPr>
            </w:pPr>
          </w:p>
          <w:p w:rsidR="006D2211" w:rsidRPr="006D2211" w:rsidRDefault="006D2211">
            <w:pPr>
              <w:tabs>
                <w:tab w:val="left" w:pos="3402"/>
                <w:tab w:val="left" w:pos="6237"/>
              </w:tabs>
              <w:rPr>
                <w:sz w:val="28"/>
                <w:szCs w:val="28"/>
              </w:rPr>
            </w:pPr>
            <w:r w:rsidRPr="006D2211">
              <w:rPr>
                <w:sz w:val="28"/>
                <w:szCs w:val="28"/>
              </w:rPr>
              <w:t>5</w:t>
            </w:r>
          </w:p>
          <w:p w:rsidR="006D2211" w:rsidRPr="006D2211" w:rsidRDefault="00587B86">
            <w:pPr>
              <w:tabs>
                <w:tab w:val="left" w:pos="3402"/>
                <w:tab w:val="left" w:pos="6237"/>
              </w:tabs>
              <w:spacing w:line="360" w:lineRule="auto"/>
              <w:rPr>
                <w:sz w:val="28"/>
                <w:szCs w:val="28"/>
              </w:rPr>
            </w:pPr>
            <w:r>
              <w:rPr>
                <w:sz w:val="28"/>
                <w:szCs w:val="28"/>
              </w:rPr>
              <w:t>1</w:t>
            </w:r>
          </w:p>
        </w:tc>
      </w:tr>
      <w:tr w:rsidR="00207554" w:rsidRPr="006D2211" w:rsidTr="006D2211">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554" w:rsidRPr="006D2211" w:rsidRDefault="00207554">
            <w:pPr>
              <w:tabs>
                <w:tab w:val="left" w:pos="3402"/>
                <w:tab w:val="left" w:pos="6237"/>
              </w:tabs>
              <w:spacing w:line="360" w:lineRule="auto"/>
              <w:rPr>
                <w:sz w:val="28"/>
                <w:szCs w:val="28"/>
              </w:rPr>
            </w:pPr>
            <w:r>
              <w:rPr>
                <w:sz w:val="28"/>
                <w:szCs w:val="28"/>
              </w:rPr>
              <w:t>5 тиждень</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554" w:rsidRDefault="00207554" w:rsidP="00207554">
            <w:pPr>
              <w:tabs>
                <w:tab w:val="left" w:pos="3402"/>
                <w:tab w:val="left" w:pos="6237"/>
              </w:tabs>
              <w:jc w:val="both"/>
            </w:pPr>
            <w:r w:rsidRPr="00207554">
              <w:rPr>
                <w:bCs/>
              </w:rPr>
              <w:t>Тема 5.</w:t>
            </w:r>
            <w:r w:rsidRPr="00C36064">
              <w:rPr>
                <w:b/>
                <w:i/>
                <w:sz w:val="28"/>
                <w:szCs w:val="28"/>
              </w:rPr>
              <w:t xml:space="preserve"> </w:t>
            </w:r>
            <w:r w:rsidRPr="00E419B5">
              <w:t>Спектрографічні, дифракційні і іонізаційні методи</w:t>
            </w:r>
          </w:p>
          <w:p w:rsidR="00207554" w:rsidRPr="00207554" w:rsidRDefault="00207554" w:rsidP="00207554">
            <w:pPr>
              <w:tabs>
                <w:tab w:val="left" w:pos="284"/>
                <w:tab w:val="left" w:pos="567"/>
              </w:tabs>
              <w:jc w:val="both"/>
              <w:rPr>
                <w:i/>
              </w:rPr>
            </w:pPr>
            <w:r>
              <w:rPr>
                <w:i/>
              </w:rPr>
              <w:t>С</w:t>
            </w:r>
            <w:r w:rsidRPr="00207554">
              <w:rPr>
                <w:i/>
              </w:rPr>
              <w:t>пектроскопія</w:t>
            </w:r>
            <w:r>
              <w:rPr>
                <w:i/>
              </w:rPr>
              <w:t xml:space="preserve"> та її практичне використання. Р</w:t>
            </w:r>
            <w:r w:rsidRPr="00207554">
              <w:rPr>
                <w:i/>
              </w:rPr>
              <w:t xml:space="preserve">ентгеноструктурний аналіз білків. Мас-спектроскопія.     </w:t>
            </w:r>
          </w:p>
          <w:p w:rsidR="00207554" w:rsidRPr="006D2211" w:rsidRDefault="00207554">
            <w:pPr>
              <w:tabs>
                <w:tab w:val="left" w:pos="3402"/>
                <w:tab w:val="left" w:pos="6237"/>
              </w:tabs>
              <w:jc w:val="both"/>
              <w:rPr>
                <w:i/>
                <w:sz w:val="28"/>
                <w:szCs w:val="28"/>
              </w:rPr>
            </w:pP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554" w:rsidRPr="006D2211" w:rsidRDefault="00207554" w:rsidP="00207554">
            <w:pPr>
              <w:tabs>
                <w:tab w:val="left" w:pos="3402"/>
                <w:tab w:val="left" w:pos="6237"/>
              </w:tabs>
              <w:rPr>
                <w:sz w:val="28"/>
                <w:szCs w:val="28"/>
              </w:rPr>
            </w:pPr>
            <w:r>
              <w:rPr>
                <w:sz w:val="28"/>
                <w:szCs w:val="28"/>
              </w:rPr>
              <w:lastRenderedPageBreak/>
              <w:t>Лекція – 2</w:t>
            </w:r>
            <w:r w:rsidRPr="006D2211">
              <w:rPr>
                <w:sz w:val="28"/>
                <w:szCs w:val="28"/>
              </w:rPr>
              <w:t xml:space="preserve"> год.</w:t>
            </w:r>
          </w:p>
          <w:p w:rsidR="00207554" w:rsidRPr="006D2211" w:rsidRDefault="00207554" w:rsidP="00207554">
            <w:pPr>
              <w:tabs>
                <w:tab w:val="left" w:pos="3402"/>
                <w:tab w:val="left" w:pos="6237"/>
              </w:tabs>
              <w:rPr>
                <w:sz w:val="28"/>
                <w:szCs w:val="28"/>
              </w:rPr>
            </w:pPr>
            <w:r>
              <w:rPr>
                <w:sz w:val="28"/>
                <w:szCs w:val="28"/>
              </w:rPr>
              <w:t>Практичне заняття  - 2</w:t>
            </w:r>
            <w:r w:rsidRPr="006D2211">
              <w:rPr>
                <w:sz w:val="28"/>
                <w:szCs w:val="28"/>
              </w:rPr>
              <w:t xml:space="preserve"> год.</w:t>
            </w:r>
          </w:p>
          <w:p w:rsidR="00207554" w:rsidRDefault="00207554" w:rsidP="00207554">
            <w:pPr>
              <w:tabs>
                <w:tab w:val="left" w:pos="3402"/>
                <w:tab w:val="left" w:pos="6237"/>
              </w:tabs>
              <w:rPr>
                <w:sz w:val="28"/>
                <w:szCs w:val="28"/>
              </w:rPr>
            </w:pPr>
            <w:r>
              <w:rPr>
                <w:sz w:val="28"/>
                <w:szCs w:val="28"/>
              </w:rPr>
              <w:t>Самостійна робота – 10</w:t>
            </w:r>
            <w:r w:rsidRPr="006D2211">
              <w:rPr>
                <w:sz w:val="28"/>
                <w:szCs w:val="28"/>
              </w:rPr>
              <w:t>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7554" w:rsidRPr="00207554" w:rsidRDefault="00207554">
            <w:pPr>
              <w:tabs>
                <w:tab w:val="left" w:pos="3402"/>
                <w:tab w:val="left" w:pos="6237"/>
              </w:tabs>
              <w:rPr>
                <w:sz w:val="28"/>
                <w:szCs w:val="28"/>
              </w:rPr>
            </w:pPr>
            <w:r w:rsidRPr="006D2211">
              <w:rPr>
                <w:sz w:val="28"/>
                <w:szCs w:val="28"/>
                <w:lang w:val="en-US"/>
              </w:rPr>
              <w:t>[</w:t>
            </w:r>
            <w:r w:rsidR="00100DA0">
              <w:rPr>
                <w:sz w:val="28"/>
                <w:szCs w:val="28"/>
              </w:rPr>
              <w:t>1,2,3,4,7,10,18</w:t>
            </w:r>
            <w:r w:rsidRPr="006D2211">
              <w:rPr>
                <w:sz w:val="28"/>
                <w:szCs w:val="28"/>
                <w:lang w:val="en-US"/>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8A8" w:rsidRDefault="00207554" w:rsidP="003E0364">
            <w:pPr>
              <w:tabs>
                <w:tab w:val="left" w:pos="284"/>
                <w:tab w:val="left" w:pos="567"/>
              </w:tabs>
              <w:jc w:val="both"/>
            </w:pPr>
            <w:r w:rsidRPr="00207554">
              <w:t>Ре</w:t>
            </w:r>
            <w:r>
              <w:t>нтгеноструктурний аналіз білків: особливості та практичне використання методу (реферат).</w:t>
            </w:r>
            <w:r w:rsidRPr="00207554">
              <w:t xml:space="preserve"> Мас-спектроскопія</w:t>
            </w:r>
            <w:r w:rsidR="002778A8">
              <w:t xml:space="preserve">: специфіка методу, напрямки практичного </w:t>
            </w:r>
            <w:r w:rsidR="002778A8">
              <w:lastRenderedPageBreak/>
              <w:t>використання (презентація).</w:t>
            </w:r>
            <w:r w:rsidRPr="00207554">
              <w:t xml:space="preserve"> </w:t>
            </w:r>
          </w:p>
          <w:p w:rsidR="002778A8" w:rsidRDefault="002778A8" w:rsidP="00207554">
            <w:pPr>
              <w:tabs>
                <w:tab w:val="left" w:pos="284"/>
                <w:tab w:val="left" w:pos="567"/>
              </w:tabs>
              <w:spacing w:line="276" w:lineRule="auto"/>
              <w:jc w:val="both"/>
            </w:pPr>
          </w:p>
          <w:p w:rsidR="00207554" w:rsidRPr="00207554" w:rsidRDefault="00207554" w:rsidP="00207554">
            <w:pPr>
              <w:tabs>
                <w:tab w:val="left" w:pos="284"/>
                <w:tab w:val="left" w:pos="567"/>
              </w:tabs>
              <w:spacing w:line="276" w:lineRule="auto"/>
              <w:jc w:val="both"/>
              <w:rPr>
                <w:sz w:val="28"/>
                <w:szCs w:val="28"/>
              </w:rPr>
            </w:pPr>
            <w:r w:rsidRPr="00207554">
              <w:t xml:space="preserve">   </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7554" w:rsidRPr="006D2211" w:rsidRDefault="00207554">
            <w:pPr>
              <w:tabs>
                <w:tab w:val="left" w:pos="3402"/>
                <w:tab w:val="left" w:pos="6237"/>
              </w:tabs>
              <w:spacing w:line="360" w:lineRule="auto"/>
              <w:rPr>
                <w:sz w:val="28"/>
                <w:szCs w:val="28"/>
              </w:rPr>
            </w:pPr>
          </w:p>
        </w:tc>
      </w:tr>
      <w:tr w:rsidR="006D2211" w:rsidRPr="006D2211" w:rsidTr="006D2211">
        <w:tc>
          <w:tcPr>
            <w:tcW w:w="1535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2778A8" w:rsidRDefault="006D2211" w:rsidP="002778A8">
            <w:pPr>
              <w:jc w:val="center"/>
              <w:rPr>
                <w:rFonts w:eastAsia="TimesNewRoman"/>
                <w:b/>
                <w:bCs/>
                <w:sz w:val="28"/>
                <w:szCs w:val="28"/>
              </w:rPr>
            </w:pPr>
            <w:r w:rsidRPr="006D2211">
              <w:rPr>
                <w:b/>
                <w:bCs/>
                <w:sz w:val="28"/>
                <w:szCs w:val="28"/>
              </w:rPr>
              <w:lastRenderedPageBreak/>
              <w:t>Змістовий модуль 2.</w:t>
            </w:r>
            <w:r w:rsidRPr="006D2211">
              <w:rPr>
                <w:sz w:val="28"/>
                <w:szCs w:val="28"/>
              </w:rPr>
              <w:t xml:space="preserve"> </w:t>
            </w:r>
            <w:r w:rsidR="002778A8" w:rsidRPr="002778A8">
              <w:rPr>
                <w:rFonts w:eastAsia="TimesNewRoman"/>
                <w:b/>
                <w:bCs/>
                <w:sz w:val="28"/>
                <w:szCs w:val="28"/>
              </w:rPr>
              <w:t>Сучасні методи дослідження біології вищих рослин</w:t>
            </w:r>
          </w:p>
        </w:tc>
      </w:tr>
      <w:tr w:rsidR="006D2211" w:rsidRPr="006D2211" w:rsidTr="006D2211">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ED11D8">
            <w:pPr>
              <w:tabs>
                <w:tab w:val="left" w:pos="3402"/>
                <w:tab w:val="left" w:pos="6237"/>
              </w:tabs>
              <w:spacing w:line="360" w:lineRule="auto"/>
              <w:rPr>
                <w:sz w:val="28"/>
                <w:szCs w:val="28"/>
              </w:rPr>
            </w:pPr>
            <w:r>
              <w:rPr>
                <w:sz w:val="28"/>
                <w:szCs w:val="28"/>
              </w:rPr>
              <w:t>6</w:t>
            </w:r>
            <w:r w:rsidR="006D2211" w:rsidRPr="006D2211">
              <w:rPr>
                <w:sz w:val="28"/>
                <w:szCs w:val="28"/>
              </w:rPr>
              <w:t xml:space="preserve"> тиждень</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Default="002778A8">
            <w:pPr>
              <w:tabs>
                <w:tab w:val="left" w:pos="3402"/>
                <w:tab w:val="left" w:pos="6237"/>
              </w:tabs>
              <w:jc w:val="both"/>
            </w:pPr>
            <w:r w:rsidRPr="002778A8">
              <w:rPr>
                <w:bCs/>
              </w:rPr>
              <w:t>Тема</w:t>
            </w:r>
            <w:r w:rsidRPr="002778A8">
              <w:t xml:space="preserve"> 6.</w:t>
            </w:r>
            <w:r w:rsidRPr="002778A8">
              <w:rPr>
                <w:bCs/>
              </w:rPr>
              <w:t xml:space="preserve"> </w:t>
            </w:r>
            <w:r w:rsidRPr="002778A8">
              <w:t xml:space="preserve">Методи генної інженерії і </w:t>
            </w:r>
            <w:proofErr w:type="spellStart"/>
            <w:r w:rsidRPr="002778A8">
              <w:t>біоінформатики</w:t>
            </w:r>
            <w:proofErr w:type="spellEnd"/>
          </w:p>
          <w:p w:rsidR="002778A8" w:rsidRPr="002778A8" w:rsidRDefault="002778A8">
            <w:pPr>
              <w:tabs>
                <w:tab w:val="left" w:pos="3402"/>
                <w:tab w:val="left" w:pos="6237"/>
              </w:tabs>
              <w:jc w:val="both"/>
              <w:rPr>
                <w:bCs/>
                <w:i/>
              </w:rPr>
            </w:pPr>
            <w:r w:rsidRPr="002778A8">
              <w:rPr>
                <w:i/>
              </w:rPr>
              <w:t xml:space="preserve">Одержання </w:t>
            </w:r>
            <w:proofErr w:type="spellStart"/>
            <w:r w:rsidRPr="002778A8">
              <w:rPr>
                <w:i/>
              </w:rPr>
              <w:t>трансгенних</w:t>
            </w:r>
            <w:proofErr w:type="spellEnd"/>
            <w:r w:rsidRPr="002778A8">
              <w:rPr>
                <w:i/>
              </w:rPr>
              <w:t xml:space="preserve"> рослин методом </w:t>
            </w:r>
            <w:proofErr w:type="spellStart"/>
            <w:r w:rsidRPr="002778A8">
              <w:rPr>
                <w:i/>
              </w:rPr>
              <w:t>агробактеріальної</w:t>
            </w:r>
            <w:proofErr w:type="spellEnd"/>
            <w:r w:rsidRPr="002778A8">
              <w:rPr>
                <w:i/>
              </w:rPr>
              <w:t xml:space="preserve"> трансформації. Одержання </w:t>
            </w:r>
            <w:proofErr w:type="spellStart"/>
            <w:r w:rsidRPr="002778A8">
              <w:rPr>
                <w:i/>
              </w:rPr>
              <w:t>транспластомних</w:t>
            </w:r>
            <w:proofErr w:type="spellEnd"/>
            <w:r w:rsidRPr="002778A8">
              <w:rPr>
                <w:i/>
              </w:rPr>
              <w:t xml:space="preserve"> рослин методом балістичної трансформації. Використання конструкцій ДНК з </w:t>
            </w:r>
            <w:proofErr w:type="spellStart"/>
            <w:r w:rsidRPr="002778A8">
              <w:rPr>
                <w:i/>
              </w:rPr>
              <w:t>репортерними</w:t>
            </w:r>
            <w:proofErr w:type="spellEnd"/>
            <w:r w:rsidRPr="002778A8">
              <w:rPr>
                <w:i/>
              </w:rPr>
              <w:t xml:space="preserve"> генами у фізіології рослин. </w:t>
            </w:r>
            <w:proofErr w:type="spellStart"/>
            <w:r w:rsidRPr="002778A8">
              <w:rPr>
                <w:i/>
              </w:rPr>
              <w:t>Полімеразна</w:t>
            </w:r>
            <w:proofErr w:type="spellEnd"/>
            <w:r w:rsidRPr="002778A8">
              <w:rPr>
                <w:i/>
              </w:rPr>
              <w:t xml:space="preserve"> ланцюгова реакція.</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2778A8">
            <w:pPr>
              <w:tabs>
                <w:tab w:val="left" w:pos="3402"/>
                <w:tab w:val="left" w:pos="6237"/>
              </w:tabs>
              <w:rPr>
                <w:sz w:val="28"/>
                <w:szCs w:val="28"/>
              </w:rPr>
            </w:pPr>
            <w:r>
              <w:rPr>
                <w:sz w:val="28"/>
                <w:szCs w:val="28"/>
              </w:rPr>
              <w:t>Лекція – 4</w:t>
            </w:r>
            <w:r w:rsidR="006D2211" w:rsidRPr="006D2211">
              <w:rPr>
                <w:sz w:val="28"/>
                <w:szCs w:val="28"/>
              </w:rPr>
              <w:t xml:space="preserve"> год.</w:t>
            </w:r>
          </w:p>
          <w:p w:rsidR="006D2211" w:rsidRPr="006D2211" w:rsidRDefault="002778A8">
            <w:pPr>
              <w:tabs>
                <w:tab w:val="left" w:pos="3402"/>
                <w:tab w:val="left" w:pos="6237"/>
              </w:tabs>
              <w:rPr>
                <w:sz w:val="28"/>
                <w:szCs w:val="28"/>
              </w:rPr>
            </w:pPr>
            <w:r>
              <w:rPr>
                <w:sz w:val="28"/>
                <w:szCs w:val="28"/>
              </w:rPr>
              <w:t>Практичне заняття  - 4</w:t>
            </w:r>
            <w:r w:rsidR="006D2211" w:rsidRPr="006D2211">
              <w:rPr>
                <w:sz w:val="28"/>
                <w:szCs w:val="28"/>
              </w:rPr>
              <w:t xml:space="preserve"> год.</w:t>
            </w:r>
          </w:p>
          <w:p w:rsidR="006D2211" w:rsidRPr="006D2211" w:rsidRDefault="006D2211">
            <w:pPr>
              <w:tabs>
                <w:tab w:val="left" w:pos="3402"/>
                <w:tab w:val="left" w:pos="6237"/>
              </w:tabs>
              <w:rPr>
                <w:sz w:val="28"/>
                <w:szCs w:val="28"/>
              </w:rPr>
            </w:pPr>
            <w:r w:rsidRPr="006D2211">
              <w:rPr>
                <w:sz w:val="28"/>
                <w:szCs w:val="28"/>
              </w:rPr>
              <w:t>Самостійна робота – 8 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rPr>
                <w:sz w:val="28"/>
                <w:szCs w:val="28"/>
                <w:lang w:val="en-US"/>
              </w:rPr>
            </w:pPr>
            <w:r w:rsidRPr="006D2211">
              <w:rPr>
                <w:sz w:val="28"/>
                <w:szCs w:val="28"/>
                <w:lang w:val="en-US"/>
              </w:rPr>
              <w:t>[</w:t>
            </w:r>
            <w:r w:rsidR="008D7396">
              <w:rPr>
                <w:sz w:val="28"/>
                <w:szCs w:val="28"/>
              </w:rPr>
              <w:t>8,10,11,12,19</w:t>
            </w:r>
            <w:r w:rsidRPr="006D2211">
              <w:rPr>
                <w:sz w:val="28"/>
                <w:szCs w:val="28"/>
                <w:lang w:val="en-US"/>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2778A8" w:rsidRDefault="002778A8">
            <w:pPr>
              <w:autoSpaceDE w:val="0"/>
              <w:autoSpaceDN w:val="0"/>
              <w:adjustRightInd w:val="0"/>
              <w:jc w:val="both"/>
            </w:pPr>
            <w:r w:rsidRPr="002778A8">
              <w:t>Генетично трансформовані корені як модельна система для вивчення фізіологічних і біохімічних процесів у кореневій системі цілої рослини</w:t>
            </w:r>
            <w:r>
              <w:t xml:space="preserve"> (доповідь)</w:t>
            </w:r>
            <w:r w:rsidRPr="002778A8">
              <w:t xml:space="preserve">. Інерційні мутанти </w:t>
            </w:r>
            <w:proofErr w:type="spellStart"/>
            <w:r w:rsidRPr="002778A8">
              <w:rPr>
                <w:i/>
              </w:rPr>
              <w:t>Arabidopsis</w:t>
            </w:r>
            <w:proofErr w:type="spellEnd"/>
            <w:r w:rsidRPr="002778A8">
              <w:rPr>
                <w:i/>
              </w:rPr>
              <w:t xml:space="preserve"> t</w:t>
            </w:r>
            <w:r w:rsidRPr="002778A8">
              <w:rPr>
                <w:i/>
                <w:lang w:val="en-US"/>
              </w:rPr>
              <w:t>h</w:t>
            </w:r>
            <w:proofErr w:type="spellStart"/>
            <w:r w:rsidRPr="002778A8">
              <w:rPr>
                <w:i/>
              </w:rPr>
              <w:t>aliana</w:t>
            </w:r>
            <w:proofErr w:type="spellEnd"/>
            <w:r w:rsidRPr="002778A8">
              <w:rPr>
                <w:i/>
              </w:rPr>
              <w:t xml:space="preserve"> </w:t>
            </w:r>
            <w:r w:rsidRPr="002778A8">
              <w:t>та їх використання для вивчення функції гена</w:t>
            </w:r>
            <w:r>
              <w:t xml:space="preserve"> (презентація)</w:t>
            </w:r>
            <w:r w:rsidRPr="002778A8">
              <w:t xml:space="preserve">. Стратегія підбору </w:t>
            </w:r>
            <w:proofErr w:type="spellStart"/>
            <w:r w:rsidRPr="002778A8">
              <w:t>праймерів</w:t>
            </w:r>
            <w:proofErr w:type="spellEnd"/>
            <w:r w:rsidRPr="002778A8">
              <w:t xml:space="preserve"> для аналізу експресії генів</w:t>
            </w:r>
            <w:r>
              <w:t xml:space="preserve"> (реферат)</w:t>
            </w:r>
            <w:r w:rsidRPr="002778A8">
              <w:t>.</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2211" w:rsidRPr="006D2211" w:rsidRDefault="006D2211">
            <w:pPr>
              <w:tabs>
                <w:tab w:val="left" w:pos="3402"/>
                <w:tab w:val="left" w:pos="6237"/>
              </w:tabs>
              <w:spacing w:line="360" w:lineRule="auto"/>
              <w:rPr>
                <w:sz w:val="28"/>
                <w:szCs w:val="28"/>
              </w:rPr>
            </w:pPr>
          </w:p>
          <w:p w:rsidR="006D2211" w:rsidRPr="006D2211" w:rsidRDefault="006D2211">
            <w:pPr>
              <w:tabs>
                <w:tab w:val="left" w:pos="3402"/>
                <w:tab w:val="left" w:pos="6237"/>
              </w:tabs>
              <w:rPr>
                <w:sz w:val="28"/>
                <w:szCs w:val="28"/>
              </w:rPr>
            </w:pPr>
            <w:r w:rsidRPr="006D2211">
              <w:rPr>
                <w:sz w:val="28"/>
                <w:szCs w:val="28"/>
              </w:rPr>
              <w:t>5</w:t>
            </w:r>
          </w:p>
          <w:p w:rsidR="006D2211" w:rsidRPr="006D2211" w:rsidRDefault="00587B86">
            <w:pPr>
              <w:tabs>
                <w:tab w:val="left" w:pos="3402"/>
                <w:tab w:val="left" w:pos="6237"/>
              </w:tabs>
              <w:spacing w:line="360" w:lineRule="auto"/>
              <w:rPr>
                <w:sz w:val="28"/>
                <w:szCs w:val="28"/>
              </w:rPr>
            </w:pPr>
            <w:r>
              <w:rPr>
                <w:sz w:val="28"/>
                <w:szCs w:val="28"/>
              </w:rPr>
              <w:t>1</w:t>
            </w:r>
          </w:p>
        </w:tc>
      </w:tr>
      <w:tr w:rsidR="006D2211" w:rsidRPr="006D2211" w:rsidTr="006D2211">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ED11D8">
            <w:pPr>
              <w:tabs>
                <w:tab w:val="left" w:pos="3402"/>
                <w:tab w:val="left" w:pos="6237"/>
              </w:tabs>
              <w:spacing w:line="360" w:lineRule="auto"/>
              <w:rPr>
                <w:sz w:val="28"/>
                <w:szCs w:val="28"/>
              </w:rPr>
            </w:pPr>
            <w:r>
              <w:rPr>
                <w:sz w:val="28"/>
                <w:szCs w:val="28"/>
              </w:rPr>
              <w:t>7</w:t>
            </w:r>
            <w:r w:rsidR="006D2211" w:rsidRPr="006D2211">
              <w:rPr>
                <w:sz w:val="28"/>
                <w:szCs w:val="28"/>
              </w:rPr>
              <w:t xml:space="preserve"> тиждень</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Default="006D2211">
            <w:pPr>
              <w:tabs>
                <w:tab w:val="left" w:pos="284"/>
                <w:tab w:val="left" w:pos="567"/>
              </w:tabs>
              <w:jc w:val="both"/>
            </w:pPr>
            <w:r w:rsidRPr="002778A8">
              <w:t xml:space="preserve"> </w:t>
            </w:r>
            <w:r w:rsidR="002778A8" w:rsidRPr="002778A8">
              <w:rPr>
                <w:bCs/>
              </w:rPr>
              <w:t>Тема 7.</w:t>
            </w:r>
            <w:r w:rsidR="002778A8" w:rsidRPr="002778A8">
              <w:t xml:space="preserve"> Методи аналізу геному та його експресії</w:t>
            </w:r>
          </w:p>
          <w:p w:rsidR="002778A8" w:rsidRPr="002778A8" w:rsidRDefault="002778A8" w:rsidP="002778A8">
            <w:pPr>
              <w:tabs>
                <w:tab w:val="left" w:pos="284"/>
                <w:tab w:val="left" w:pos="567"/>
              </w:tabs>
              <w:jc w:val="both"/>
              <w:rPr>
                <w:bCs/>
                <w:i/>
              </w:rPr>
            </w:pPr>
            <w:proofErr w:type="spellStart"/>
            <w:r w:rsidRPr="002778A8">
              <w:rPr>
                <w:i/>
              </w:rPr>
              <w:t>Саузерн-блот-гібридизація</w:t>
            </w:r>
            <w:proofErr w:type="spellEnd"/>
            <w:r w:rsidRPr="002778A8">
              <w:rPr>
                <w:i/>
              </w:rPr>
              <w:t xml:space="preserve">. Визначення відносної кількості </w:t>
            </w:r>
            <w:proofErr w:type="spellStart"/>
            <w:r w:rsidRPr="002778A8">
              <w:rPr>
                <w:i/>
              </w:rPr>
              <w:t>транскриптів</w:t>
            </w:r>
            <w:proofErr w:type="spellEnd"/>
            <w:r w:rsidRPr="002778A8">
              <w:rPr>
                <w:i/>
              </w:rPr>
              <w:t xml:space="preserve"> рослинних генів методом </w:t>
            </w:r>
            <w:proofErr w:type="spellStart"/>
            <w:r w:rsidRPr="002778A8">
              <w:rPr>
                <w:i/>
              </w:rPr>
              <w:t>нозерн-блот-гібридизації</w:t>
            </w:r>
            <w:proofErr w:type="spellEnd"/>
            <w:r w:rsidRPr="002778A8">
              <w:rPr>
                <w:i/>
              </w:rPr>
              <w:t xml:space="preserve">. Дослідження транскрипції генів за допомогою </w:t>
            </w:r>
            <w:proofErr w:type="spellStart"/>
            <w:r w:rsidRPr="002778A8">
              <w:rPr>
                <w:i/>
              </w:rPr>
              <w:t>ДНК-мікрочипів</w:t>
            </w:r>
            <w:proofErr w:type="spellEnd"/>
            <w:r w:rsidRPr="002778A8">
              <w:rPr>
                <w:i/>
              </w:rPr>
              <w:t>. ПЛР у режимі реального часу.</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ED11D8">
            <w:pPr>
              <w:tabs>
                <w:tab w:val="left" w:pos="3402"/>
                <w:tab w:val="left" w:pos="6237"/>
              </w:tabs>
              <w:rPr>
                <w:sz w:val="28"/>
                <w:szCs w:val="28"/>
              </w:rPr>
            </w:pPr>
            <w:r>
              <w:rPr>
                <w:sz w:val="28"/>
                <w:szCs w:val="28"/>
              </w:rPr>
              <w:t>Лекція – 4</w:t>
            </w:r>
            <w:r w:rsidR="006D2211" w:rsidRPr="006D2211">
              <w:rPr>
                <w:sz w:val="28"/>
                <w:szCs w:val="28"/>
              </w:rPr>
              <w:t xml:space="preserve"> год.</w:t>
            </w:r>
          </w:p>
          <w:p w:rsidR="006D2211" w:rsidRPr="006D2211" w:rsidRDefault="00ED11D8">
            <w:pPr>
              <w:tabs>
                <w:tab w:val="left" w:pos="3402"/>
                <w:tab w:val="left" w:pos="6237"/>
              </w:tabs>
              <w:rPr>
                <w:sz w:val="28"/>
                <w:szCs w:val="28"/>
              </w:rPr>
            </w:pPr>
            <w:r>
              <w:rPr>
                <w:sz w:val="28"/>
                <w:szCs w:val="28"/>
              </w:rPr>
              <w:t>Практичне заняття  - 4</w:t>
            </w:r>
            <w:r w:rsidR="006D2211" w:rsidRPr="006D2211">
              <w:rPr>
                <w:sz w:val="28"/>
                <w:szCs w:val="28"/>
              </w:rPr>
              <w:t xml:space="preserve"> год.</w:t>
            </w:r>
          </w:p>
          <w:p w:rsidR="006D2211" w:rsidRPr="006D2211" w:rsidRDefault="006D2211">
            <w:pPr>
              <w:tabs>
                <w:tab w:val="left" w:pos="3402"/>
                <w:tab w:val="left" w:pos="6237"/>
              </w:tabs>
              <w:rPr>
                <w:sz w:val="28"/>
                <w:szCs w:val="28"/>
              </w:rPr>
            </w:pPr>
            <w:r w:rsidRPr="006D2211">
              <w:rPr>
                <w:sz w:val="28"/>
                <w:szCs w:val="28"/>
              </w:rPr>
              <w:t>Самостійна робота – 8 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8D7396" w:rsidRDefault="006D2211">
            <w:pPr>
              <w:tabs>
                <w:tab w:val="left" w:pos="3402"/>
                <w:tab w:val="left" w:pos="6237"/>
              </w:tabs>
              <w:rPr>
                <w:sz w:val="28"/>
                <w:szCs w:val="28"/>
              </w:rPr>
            </w:pPr>
            <w:r w:rsidRPr="008D7396">
              <w:rPr>
                <w:sz w:val="28"/>
                <w:szCs w:val="28"/>
              </w:rPr>
              <w:t>[</w:t>
            </w:r>
            <w:r w:rsidR="008D7396">
              <w:rPr>
                <w:sz w:val="28"/>
                <w:szCs w:val="28"/>
              </w:rPr>
              <w:t>2,5,8,10,11,12, 19</w:t>
            </w:r>
            <w:r w:rsidRPr="008D7396">
              <w:rPr>
                <w:sz w:val="28"/>
                <w:szCs w:val="28"/>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2778A8" w:rsidRDefault="002778A8">
            <w:pPr>
              <w:tabs>
                <w:tab w:val="left" w:pos="3402"/>
                <w:tab w:val="left" w:pos="6237"/>
              </w:tabs>
              <w:jc w:val="both"/>
            </w:pPr>
            <w:r w:rsidRPr="002778A8">
              <w:t xml:space="preserve">Вивчення регуляції експресії рослинних генів із використанням методу </w:t>
            </w:r>
            <w:r w:rsidRPr="002778A8">
              <w:rPr>
                <w:lang w:val="en-US"/>
              </w:rPr>
              <w:t>run</w:t>
            </w:r>
            <w:r w:rsidRPr="002778A8">
              <w:t>-</w:t>
            </w:r>
            <w:r w:rsidRPr="002778A8">
              <w:rPr>
                <w:lang w:val="en-US"/>
              </w:rPr>
              <w:t>on</w:t>
            </w:r>
            <w:r w:rsidRPr="002778A8">
              <w:t xml:space="preserve"> транскрипції</w:t>
            </w:r>
            <w:r w:rsidR="00ED11D8">
              <w:t xml:space="preserve"> (доповідь)</w:t>
            </w:r>
            <w:r w:rsidRPr="002778A8">
              <w:t xml:space="preserve">. Визначення відносного вмісту </w:t>
            </w:r>
            <w:proofErr w:type="spellStart"/>
            <w:r w:rsidRPr="002778A8">
              <w:t>транскриптів</w:t>
            </w:r>
            <w:proofErr w:type="spellEnd"/>
            <w:r w:rsidRPr="002778A8">
              <w:t xml:space="preserve"> генів рослин за допомогою ОТ-ПЛР</w:t>
            </w:r>
            <w:r w:rsidR="00ED11D8">
              <w:t xml:space="preserve"> (</w:t>
            </w:r>
            <w:proofErr w:type="spellStart"/>
            <w:r w:rsidR="00ED11D8">
              <w:t>ессе</w:t>
            </w:r>
            <w:proofErr w:type="spellEnd"/>
            <w:r w:rsidR="00ED11D8">
              <w:t>)</w:t>
            </w:r>
            <w:r w:rsidRPr="002778A8">
              <w:t xml:space="preserve">. Використання </w:t>
            </w:r>
            <w:proofErr w:type="spellStart"/>
            <w:r w:rsidRPr="002778A8">
              <w:t>гідрогелевих</w:t>
            </w:r>
            <w:proofErr w:type="spellEnd"/>
            <w:r w:rsidRPr="002778A8">
              <w:t xml:space="preserve"> чипів для ідентифікації генно-модифікованих об’єктів</w:t>
            </w:r>
            <w:r w:rsidR="00ED11D8">
              <w:t xml:space="preserve"> (презентація)</w:t>
            </w:r>
            <w:r w:rsidRPr="002778A8">
              <w:t xml:space="preserve">. </w:t>
            </w:r>
            <w:r w:rsidRPr="002778A8">
              <w:rPr>
                <w:lang w:val="en-US"/>
              </w:rPr>
              <w:t>QTL</w:t>
            </w:r>
            <w:proofErr w:type="spellStart"/>
            <w:r w:rsidRPr="002778A8">
              <w:t>-аналіз</w:t>
            </w:r>
            <w:proofErr w:type="spellEnd"/>
            <w:r w:rsidRPr="002778A8">
              <w:t xml:space="preserve"> і його використання в дослідженні </w:t>
            </w:r>
            <w:proofErr w:type="gramStart"/>
            <w:r w:rsidRPr="002778A8">
              <w:t>фізіології  рослин</w:t>
            </w:r>
            <w:proofErr w:type="gramEnd"/>
            <w:r w:rsidR="00ED11D8">
              <w:t xml:space="preserve"> (реферат)</w:t>
            </w:r>
            <w:r w:rsidRPr="002778A8">
              <w:t>.</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2211" w:rsidRPr="006D2211" w:rsidRDefault="006D2211">
            <w:pPr>
              <w:tabs>
                <w:tab w:val="left" w:pos="3402"/>
                <w:tab w:val="left" w:pos="6237"/>
              </w:tabs>
              <w:rPr>
                <w:sz w:val="28"/>
                <w:szCs w:val="28"/>
              </w:rPr>
            </w:pPr>
          </w:p>
          <w:p w:rsidR="006D2211" w:rsidRPr="006D2211" w:rsidRDefault="006D2211">
            <w:pPr>
              <w:tabs>
                <w:tab w:val="left" w:pos="3402"/>
                <w:tab w:val="left" w:pos="6237"/>
              </w:tabs>
              <w:rPr>
                <w:sz w:val="28"/>
                <w:szCs w:val="28"/>
              </w:rPr>
            </w:pPr>
            <w:r w:rsidRPr="006D2211">
              <w:rPr>
                <w:sz w:val="28"/>
                <w:szCs w:val="28"/>
              </w:rPr>
              <w:t>5</w:t>
            </w:r>
          </w:p>
          <w:p w:rsidR="006D2211" w:rsidRPr="006D2211" w:rsidRDefault="00587B86">
            <w:pPr>
              <w:tabs>
                <w:tab w:val="left" w:pos="3402"/>
                <w:tab w:val="left" w:pos="6237"/>
              </w:tabs>
              <w:spacing w:line="360" w:lineRule="auto"/>
              <w:rPr>
                <w:sz w:val="28"/>
                <w:szCs w:val="28"/>
              </w:rPr>
            </w:pPr>
            <w:r>
              <w:rPr>
                <w:sz w:val="28"/>
                <w:szCs w:val="28"/>
              </w:rPr>
              <w:t>1</w:t>
            </w:r>
          </w:p>
        </w:tc>
      </w:tr>
      <w:tr w:rsidR="006D2211" w:rsidRPr="006D2211" w:rsidTr="006D2211">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ED11D8">
            <w:pPr>
              <w:tabs>
                <w:tab w:val="left" w:pos="3402"/>
                <w:tab w:val="left" w:pos="6237"/>
              </w:tabs>
              <w:spacing w:line="360" w:lineRule="auto"/>
              <w:rPr>
                <w:sz w:val="28"/>
                <w:szCs w:val="28"/>
              </w:rPr>
            </w:pPr>
            <w:r>
              <w:rPr>
                <w:sz w:val="28"/>
                <w:szCs w:val="28"/>
              </w:rPr>
              <w:t>8</w:t>
            </w:r>
            <w:r w:rsidR="006D2211" w:rsidRPr="006D2211">
              <w:rPr>
                <w:sz w:val="28"/>
                <w:szCs w:val="28"/>
              </w:rPr>
              <w:t xml:space="preserve"> тиждень</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Default="00ED11D8">
            <w:pPr>
              <w:tabs>
                <w:tab w:val="left" w:pos="3402"/>
                <w:tab w:val="left" w:pos="6237"/>
              </w:tabs>
              <w:jc w:val="both"/>
            </w:pPr>
            <w:r w:rsidRPr="00ED11D8">
              <w:rPr>
                <w:bCs/>
              </w:rPr>
              <w:t xml:space="preserve">Тема 8. </w:t>
            </w:r>
            <w:r w:rsidRPr="00ED11D8">
              <w:t>Методи білкової хімії і гістохімії</w:t>
            </w:r>
          </w:p>
          <w:p w:rsidR="00ED11D8" w:rsidRPr="00ED11D8" w:rsidRDefault="00ED11D8">
            <w:pPr>
              <w:tabs>
                <w:tab w:val="left" w:pos="3402"/>
                <w:tab w:val="left" w:pos="6237"/>
              </w:tabs>
              <w:jc w:val="both"/>
              <w:rPr>
                <w:bCs/>
                <w:i/>
              </w:rPr>
            </w:pPr>
            <w:r w:rsidRPr="00ED11D8">
              <w:rPr>
                <w:i/>
              </w:rPr>
              <w:t xml:space="preserve">Визначення кількісного вмісту білка. Розділення білків за допомогою електрофорезу в присутності </w:t>
            </w:r>
            <w:proofErr w:type="spellStart"/>
            <w:r w:rsidRPr="00ED11D8">
              <w:rPr>
                <w:i/>
              </w:rPr>
              <w:t>додецилсульфата</w:t>
            </w:r>
            <w:proofErr w:type="spellEnd"/>
            <w:r w:rsidRPr="00ED11D8">
              <w:rPr>
                <w:i/>
              </w:rPr>
              <w:t xml:space="preserve"> натрію та двомірний електрофорез. </w:t>
            </w:r>
            <w:proofErr w:type="spellStart"/>
            <w:r w:rsidRPr="00ED11D8">
              <w:rPr>
                <w:i/>
              </w:rPr>
              <w:t>Вестерн-</w:t>
            </w:r>
            <w:r w:rsidRPr="00ED11D8">
              <w:rPr>
                <w:i/>
              </w:rPr>
              <w:lastRenderedPageBreak/>
              <w:t>блот-гібридизація</w:t>
            </w:r>
            <w:proofErr w:type="spellEnd"/>
            <w:r w:rsidRPr="00ED11D8">
              <w:rPr>
                <w:i/>
              </w:rPr>
              <w:t>.</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ED11D8">
            <w:pPr>
              <w:tabs>
                <w:tab w:val="left" w:pos="3402"/>
                <w:tab w:val="left" w:pos="6237"/>
              </w:tabs>
              <w:rPr>
                <w:sz w:val="28"/>
                <w:szCs w:val="28"/>
              </w:rPr>
            </w:pPr>
            <w:r>
              <w:rPr>
                <w:sz w:val="28"/>
                <w:szCs w:val="28"/>
              </w:rPr>
              <w:lastRenderedPageBreak/>
              <w:t xml:space="preserve">Лекція – </w:t>
            </w:r>
            <w:r w:rsidR="006D2211" w:rsidRPr="006D2211">
              <w:rPr>
                <w:sz w:val="28"/>
                <w:szCs w:val="28"/>
              </w:rPr>
              <w:t xml:space="preserve"> </w:t>
            </w:r>
            <w:r>
              <w:rPr>
                <w:sz w:val="28"/>
                <w:szCs w:val="28"/>
              </w:rPr>
              <w:t xml:space="preserve">4 </w:t>
            </w:r>
            <w:r w:rsidR="006D2211" w:rsidRPr="006D2211">
              <w:rPr>
                <w:sz w:val="28"/>
                <w:szCs w:val="28"/>
              </w:rPr>
              <w:t>год.</w:t>
            </w:r>
          </w:p>
          <w:p w:rsidR="006D2211" w:rsidRPr="006D2211" w:rsidRDefault="006D2211">
            <w:pPr>
              <w:tabs>
                <w:tab w:val="left" w:pos="3402"/>
                <w:tab w:val="left" w:pos="6237"/>
              </w:tabs>
              <w:rPr>
                <w:sz w:val="28"/>
                <w:szCs w:val="28"/>
              </w:rPr>
            </w:pPr>
            <w:r w:rsidRPr="006D2211">
              <w:rPr>
                <w:sz w:val="28"/>
                <w:szCs w:val="28"/>
              </w:rPr>
              <w:t>Практичне заняття  - 2 год.</w:t>
            </w:r>
          </w:p>
          <w:p w:rsidR="006D2211" w:rsidRPr="006D2211" w:rsidRDefault="00ED11D8">
            <w:pPr>
              <w:tabs>
                <w:tab w:val="left" w:pos="3402"/>
                <w:tab w:val="left" w:pos="6237"/>
              </w:tabs>
              <w:rPr>
                <w:sz w:val="28"/>
                <w:szCs w:val="28"/>
              </w:rPr>
            </w:pPr>
            <w:r>
              <w:rPr>
                <w:sz w:val="28"/>
                <w:szCs w:val="28"/>
              </w:rPr>
              <w:t>Самостійна робота – 8</w:t>
            </w:r>
            <w:r w:rsidR="006D2211" w:rsidRPr="006D2211">
              <w:rPr>
                <w:sz w:val="28"/>
                <w:szCs w:val="28"/>
              </w:rPr>
              <w:t xml:space="preserve"> 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pPr>
              <w:tabs>
                <w:tab w:val="left" w:pos="3402"/>
                <w:tab w:val="left" w:pos="6237"/>
              </w:tabs>
              <w:rPr>
                <w:sz w:val="28"/>
                <w:szCs w:val="28"/>
                <w:lang w:val="en-US"/>
              </w:rPr>
            </w:pPr>
            <w:r w:rsidRPr="006D2211">
              <w:rPr>
                <w:sz w:val="28"/>
                <w:szCs w:val="28"/>
                <w:lang w:val="en-US"/>
              </w:rPr>
              <w:t>[</w:t>
            </w:r>
            <w:r w:rsidR="008D7396">
              <w:rPr>
                <w:sz w:val="28"/>
                <w:szCs w:val="28"/>
              </w:rPr>
              <w:t>2,6,8,12,13,17,19,21,22</w:t>
            </w:r>
            <w:r w:rsidRPr="006D2211">
              <w:rPr>
                <w:sz w:val="28"/>
                <w:szCs w:val="28"/>
                <w:lang w:val="en-US"/>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11D8" w:rsidRPr="00ED11D8" w:rsidRDefault="00ED11D8" w:rsidP="003E0364">
            <w:pPr>
              <w:jc w:val="both"/>
            </w:pPr>
            <w:r w:rsidRPr="00ED11D8">
              <w:t>Гістохімічна (</w:t>
            </w:r>
            <w:proofErr w:type="spellStart"/>
            <w:r w:rsidRPr="00ED11D8">
              <w:t>in</w:t>
            </w:r>
            <w:proofErr w:type="spellEnd"/>
            <w:r w:rsidRPr="00ED11D8">
              <w:t xml:space="preserve"> </w:t>
            </w:r>
            <w:proofErr w:type="spellStart"/>
            <w:r w:rsidRPr="00ED11D8">
              <w:t>situ</w:t>
            </w:r>
            <w:proofErr w:type="spellEnd"/>
            <w:r w:rsidRPr="00ED11D8">
              <w:t xml:space="preserve">) </w:t>
            </w:r>
            <w:r>
              <w:t xml:space="preserve">локалізація активності ферментів </w:t>
            </w:r>
            <w:r w:rsidRPr="00ED11D8">
              <w:t>вуглеводного метаболізму в рослинних клітинах</w:t>
            </w:r>
            <w:r>
              <w:t xml:space="preserve"> (доповідь)</w:t>
            </w:r>
            <w:r w:rsidRPr="00ED11D8">
              <w:t>. Гістохімічні методи визначення локалізації важких металів і ст</w:t>
            </w:r>
            <w:r>
              <w:t xml:space="preserve">ронцію в тканинах вищих </w:t>
            </w:r>
            <w:r>
              <w:lastRenderedPageBreak/>
              <w:t>рослин (реферат).</w:t>
            </w:r>
            <w:r w:rsidR="003E0364">
              <w:t xml:space="preserve"> Методи молекулярно-генетичного аналізу в діагностиці інфекційних хвороб.</w:t>
            </w:r>
          </w:p>
          <w:p w:rsidR="006D2211" w:rsidRPr="006D2211" w:rsidRDefault="006D2211">
            <w:pPr>
              <w:tabs>
                <w:tab w:val="left" w:pos="3402"/>
                <w:tab w:val="left" w:pos="6237"/>
              </w:tabs>
              <w:jc w:val="both"/>
              <w:rPr>
                <w:sz w:val="28"/>
                <w:szCs w:val="28"/>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2211" w:rsidRPr="006D2211" w:rsidRDefault="006D2211">
            <w:pPr>
              <w:tabs>
                <w:tab w:val="left" w:pos="3402"/>
                <w:tab w:val="left" w:pos="6237"/>
              </w:tabs>
              <w:spacing w:line="360" w:lineRule="auto"/>
              <w:rPr>
                <w:sz w:val="28"/>
                <w:szCs w:val="28"/>
              </w:rPr>
            </w:pPr>
          </w:p>
          <w:p w:rsidR="006D2211" w:rsidRPr="006D2211" w:rsidRDefault="006D2211">
            <w:pPr>
              <w:tabs>
                <w:tab w:val="left" w:pos="3402"/>
                <w:tab w:val="left" w:pos="6237"/>
              </w:tabs>
              <w:rPr>
                <w:sz w:val="28"/>
                <w:szCs w:val="28"/>
              </w:rPr>
            </w:pPr>
            <w:r w:rsidRPr="006D2211">
              <w:rPr>
                <w:sz w:val="28"/>
                <w:szCs w:val="28"/>
              </w:rPr>
              <w:t>5</w:t>
            </w:r>
          </w:p>
          <w:p w:rsidR="006D2211" w:rsidRPr="006D2211" w:rsidRDefault="00587B86">
            <w:pPr>
              <w:tabs>
                <w:tab w:val="left" w:pos="3402"/>
                <w:tab w:val="left" w:pos="6237"/>
              </w:tabs>
              <w:spacing w:line="360" w:lineRule="auto"/>
              <w:rPr>
                <w:sz w:val="28"/>
                <w:szCs w:val="28"/>
              </w:rPr>
            </w:pPr>
            <w:r>
              <w:rPr>
                <w:sz w:val="28"/>
                <w:szCs w:val="28"/>
              </w:rPr>
              <w:t>1</w:t>
            </w:r>
          </w:p>
        </w:tc>
      </w:tr>
      <w:tr w:rsidR="006D2211" w:rsidRPr="006D2211" w:rsidTr="006D2211">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AC2FF2">
            <w:pPr>
              <w:tabs>
                <w:tab w:val="left" w:pos="3402"/>
                <w:tab w:val="left" w:pos="6237"/>
              </w:tabs>
              <w:spacing w:line="360" w:lineRule="auto"/>
              <w:rPr>
                <w:sz w:val="28"/>
                <w:szCs w:val="28"/>
              </w:rPr>
            </w:pPr>
            <w:r>
              <w:rPr>
                <w:sz w:val="28"/>
                <w:szCs w:val="28"/>
              </w:rPr>
              <w:lastRenderedPageBreak/>
              <w:t>9</w:t>
            </w:r>
            <w:r w:rsidR="006D2211" w:rsidRPr="006D2211">
              <w:rPr>
                <w:sz w:val="28"/>
                <w:szCs w:val="28"/>
              </w:rPr>
              <w:t xml:space="preserve"> тиждень</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Default="00AC2FF2" w:rsidP="00AC2FF2">
            <w:pPr>
              <w:tabs>
                <w:tab w:val="left" w:pos="284"/>
                <w:tab w:val="left" w:pos="567"/>
              </w:tabs>
              <w:jc w:val="both"/>
            </w:pPr>
            <w:r w:rsidRPr="00AC2FF2">
              <w:rPr>
                <w:bCs/>
              </w:rPr>
              <w:t xml:space="preserve">Тема 9. </w:t>
            </w:r>
            <w:r w:rsidRPr="00AC2FF2">
              <w:t>Методи вивчення біологічно активних сполук і трансдукції сигналів</w:t>
            </w:r>
          </w:p>
          <w:p w:rsidR="00AC2FF2" w:rsidRPr="00AC2FF2" w:rsidRDefault="00AC2FF2" w:rsidP="00AC2FF2">
            <w:pPr>
              <w:jc w:val="both"/>
              <w:rPr>
                <w:bCs/>
              </w:rPr>
            </w:pPr>
            <w:r w:rsidRPr="00AC2FF2">
              <w:rPr>
                <w:i/>
              </w:rPr>
              <w:t xml:space="preserve">Методи оцінки вмісту активних форм кисню, низькомолекулярних антиоксидантів, активності основних антиоксидантних ферментів. Використання </w:t>
            </w:r>
            <w:proofErr w:type="spellStart"/>
            <w:r w:rsidRPr="00AC2FF2">
              <w:rPr>
                <w:i/>
              </w:rPr>
              <w:t>трансгенних</w:t>
            </w:r>
            <w:proofErr w:type="spellEnd"/>
            <w:r w:rsidRPr="00AC2FF2">
              <w:rPr>
                <w:i/>
              </w:rPr>
              <w:t xml:space="preserve"> бактерій для вивчення мембранних рецепторів.</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AC2FF2">
            <w:pPr>
              <w:tabs>
                <w:tab w:val="left" w:pos="3402"/>
                <w:tab w:val="left" w:pos="6237"/>
              </w:tabs>
              <w:rPr>
                <w:sz w:val="28"/>
                <w:szCs w:val="28"/>
              </w:rPr>
            </w:pPr>
            <w:r>
              <w:rPr>
                <w:sz w:val="28"/>
                <w:szCs w:val="28"/>
              </w:rPr>
              <w:t>Лекція – 4</w:t>
            </w:r>
            <w:r w:rsidR="006D2211" w:rsidRPr="006D2211">
              <w:rPr>
                <w:sz w:val="28"/>
                <w:szCs w:val="28"/>
              </w:rPr>
              <w:t xml:space="preserve"> год.</w:t>
            </w:r>
          </w:p>
          <w:p w:rsidR="006D2211" w:rsidRPr="006D2211" w:rsidRDefault="006D2211">
            <w:pPr>
              <w:tabs>
                <w:tab w:val="left" w:pos="3402"/>
                <w:tab w:val="left" w:pos="6237"/>
              </w:tabs>
              <w:rPr>
                <w:sz w:val="28"/>
                <w:szCs w:val="28"/>
              </w:rPr>
            </w:pPr>
            <w:r w:rsidRPr="006D2211">
              <w:rPr>
                <w:sz w:val="28"/>
                <w:szCs w:val="28"/>
              </w:rPr>
              <w:t>Практичне заняття  - 2 год.</w:t>
            </w:r>
          </w:p>
          <w:p w:rsidR="006D2211" w:rsidRPr="006D2211" w:rsidRDefault="006D2211">
            <w:pPr>
              <w:tabs>
                <w:tab w:val="left" w:pos="3402"/>
                <w:tab w:val="left" w:pos="6237"/>
              </w:tabs>
              <w:rPr>
                <w:sz w:val="28"/>
                <w:szCs w:val="28"/>
              </w:rPr>
            </w:pPr>
            <w:r w:rsidRPr="006D2211">
              <w:rPr>
                <w:sz w:val="28"/>
                <w:szCs w:val="28"/>
              </w:rPr>
              <w:t>Самостійна робота – 8 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6D2211" w:rsidRDefault="006D2211" w:rsidP="00AC2FF2">
            <w:pPr>
              <w:tabs>
                <w:tab w:val="left" w:pos="3402"/>
                <w:tab w:val="left" w:pos="6237"/>
              </w:tabs>
              <w:rPr>
                <w:sz w:val="28"/>
                <w:szCs w:val="28"/>
                <w:lang w:val="en-US"/>
              </w:rPr>
            </w:pPr>
            <w:r w:rsidRPr="006D2211">
              <w:rPr>
                <w:sz w:val="28"/>
                <w:szCs w:val="28"/>
                <w:lang w:val="en-US"/>
              </w:rPr>
              <w:t>[</w:t>
            </w:r>
            <w:r w:rsidR="008D7396">
              <w:rPr>
                <w:sz w:val="28"/>
                <w:szCs w:val="28"/>
              </w:rPr>
              <w:t>2,14,15,18</w:t>
            </w:r>
            <w:r w:rsidRPr="006D2211">
              <w:rPr>
                <w:sz w:val="28"/>
                <w:szCs w:val="28"/>
                <w:lang w:val="en-US"/>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211" w:rsidRPr="00AC2FF2" w:rsidRDefault="00AC2FF2">
            <w:pPr>
              <w:autoSpaceDE w:val="0"/>
              <w:autoSpaceDN w:val="0"/>
              <w:adjustRightInd w:val="0"/>
              <w:jc w:val="both"/>
            </w:pPr>
            <w:r w:rsidRPr="00AC2FF2">
              <w:t xml:space="preserve">Кількісне визначення в рослинах </w:t>
            </w:r>
            <w:proofErr w:type="spellStart"/>
            <w:r w:rsidRPr="00AC2FF2">
              <w:t>цитокінинів</w:t>
            </w:r>
            <w:proofErr w:type="spellEnd"/>
            <w:r w:rsidRPr="00AC2FF2">
              <w:t xml:space="preserve"> і гіберелінів </w:t>
            </w:r>
            <w:proofErr w:type="spellStart"/>
            <w:r w:rsidRPr="00AC2FF2">
              <w:t>імуноферментним</w:t>
            </w:r>
            <w:proofErr w:type="spellEnd"/>
            <w:r w:rsidRPr="00AC2FF2">
              <w:t xml:space="preserve"> методом</w:t>
            </w:r>
            <w:r>
              <w:t xml:space="preserve"> (доповідь)</w:t>
            </w:r>
            <w:r w:rsidRPr="00AC2FF2">
              <w:t xml:space="preserve">.   Визначення вільних і зв’язаних </w:t>
            </w:r>
            <w:proofErr w:type="spellStart"/>
            <w:r w:rsidRPr="00AC2FF2">
              <w:t>поліамінів</w:t>
            </w:r>
            <w:proofErr w:type="spellEnd"/>
            <w:r w:rsidRPr="00AC2FF2">
              <w:t xml:space="preserve"> у рослинах методом високоефективної рідинної хроматографії</w:t>
            </w:r>
            <w:r>
              <w:t xml:space="preserve"> (реферат)</w:t>
            </w:r>
            <w:r w:rsidRPr="00AC2FF2">
              <w:t>.</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2211" w:rsidRPr="006D2211" w:rsidRDefault="006D2211">
            <w:pPr>
              <w:tabs>
                <w:tab w:val="left" w:pos="3402"/>
                <w:tab w:val="left" w:pos="6237"/>
              </w:tabs>
              <w:rPr>
                <w:sz w:val="28"/>
                <w:szCs w:val="28"/>
              </w:rPr>
            </w:pPr>
          </w:p>
          <w:p w:rsidR="006D2211" w:rsidRPr="006D2211" w:rsidRDefault="006D2211">
            <w:pPr>
              <w:tabs>
                <w:tab w:val="left" w:pos="3402"/>
                <w:tab w:val="left" w:pos="6237"/>
              </w:tabs>
              <w:rPr>
                <w:sz w:val="28"/>
                <w:szCs w:val="28"/>
              </w:rPr>
            </w:pPr>
            <w:r w:rsidRPr="006D2211">
              <w:rPr>
                <w:sz w:val="28"/>
                <w:szCs w:val="28"/>
              </w:rPr>
              <w:t>5</w:t>
            </w:r>
          </w:p>
          <w:p w:rsidR="006D2211" w:rsidRPr="006D2211" w:rsidRDefault="00587B86">
            <w:pPr>
              <w:tabs>
                <w:tab w:val="left" w:pos="3402"/>
                <w:tab w:val="left" w:pos="6237"/>
              </w:tabs>
              <w:spacing w:line="360" w:lineRule="auto"/>
              <w:rPr>
                <w:sz w:val="28"/>
                <w:szCs w:val="28"/>
              </w:rPr>
            </w:pPr>
            <w:r>
              <w:rPr>
                <w:sz w:val="28"/>
                <w:szCs w:val="28"/>
              </w:rPr>
              <w:t>1</w:t>
            </w:r>
          </w:p>
          <w:p w:rsidR="006D2211" w:rsidRPr="006D2211" w:rsidRDefault="006D2211">
            <w:pPr>
              <w:tabs>
                <w:tab w:val="left" w:pos="3402"/>
                <w:tab w:val="left" w:pos="6237"/>
              </w:tabs>
              <w:spacing w:line="360" w:lineRule="auto"/>
              <w:rPr>
                <w:sz w:val="28"/>
                <w:szCs w:val="28"/>
              </w:rPr>
            </w:pPr>
          </w:p>
          <w:p w:rsidR="006D2211" w:rsidRPr="006D2211" w:rsidRDefault="006D2211">
            <w:pPr>
              <w:tabs>
                <w:tab w:val="left" w:pos="3402"/>
                <w:tab w:val="left" w:pos="6237"/>
              </w:tabs>
              <w:spacing w:line="360" w:lineRule="auto"/>
              <w:rPr>
                <w:b/>
                <w:sz w:val="28"/>
                <w:szCs w:val="28"/>
              </w:rPr>
            </w:pPr>
          </w:p>
        </w:tc>
      </w:tr>
      <w:tr w:rsidR="00AC2FF2" w:rsidRPr="006D2211" w:rsidTr="006D2211">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F2" w:rsidRDefault="00AC2FF2">
            <w:pPr>
              <w:tabs>
                <w:tab w:val="left" w:pos="3402"/>
                <w:tab w:val="left" w:pos="6237"/>
              </w:tabs>
              <w:spacing w:line="360" w:lineRule="auto"/>
              <w:rPr>
                <w:sz w:val="28"/>
                <w:szCs w:val="28"/>
              </w:rPr>
            </w:pPr>
            <w:r>
              <w:rPr>
                <w:sz w:val="28"/>
                <w:szCs w:val="28"/>
              </w:rPr>
              <w:t>10 тиждень</w:t>
            </w: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F2" w:rsidRPr="00AC2FF2" w:rsidRDefault="00AC2FF2" w:rsidP="00AC2FF2">
            <w:pPr>
              <w:tabs>
                <w:tab w:val="left" w:pos="284"/>
                <w:tab w:val="left" w:pos="567"/>
              </w:tabs>
              <w:jc w:val="both"/>
            </w:pPr>
            <w:r w:rsidRPr="00AC2FF2">
              <w:rPr>
                <w:bCs/>
              </w:rPr>
              <w:t xml:space="preserve">Тема 10. </w:t>
            </w:r>
            <w:r w:rsidRPr="00AC2FF2">
              <w:t>Методи вивчення біології клітини та аналізу клітинних структур</w:t>
            </w:r>
          </w:p>
          <w:p w:rsidR="00AC2FF2" w:rsidRPr="00AC2FF2" w:rsidRDefault="00AC2FF2" w:rsidP="00587B86">
            <w:pPr>
              <w:spacing w:line="276" w:lineRule="auto"/>
              <w:jc w:val="both"/>
              <w:rPr>
                <w:bCs/>
              </w:rPr>
            </w:pPr>
            <w:r w:rsidRPr="00AC2FF2">
              <w:rPr>
                <w:i/>
              </w:rPr>
              <w:t xml:space="preserve">Методи оцінки та характеристики росту культур клітин вищих рослин. Методи виділення мітохондрій рослин та визначення їхньої </w:t>
            </w:r>
            <w:proofErr w:type="spellStart"/>
            <w:r w:rsidRPr="00AC2FF2">
              <w:rPr>
                <w:i/>
              </w:rPr>
              <w:t>інтактності</w:t>
            </w:r>
            <w:proofErr w:type="spellEnd"/>
            <w:r w:rsidRPr="00AC2FF2">
              <w:rPr>
                <w:i/>
              </w:rPr>
              <w:t xml:space="preserve">. Кількісна екстракція полярних ліпідів з рослинного матеріалу. </w:t>
            </w: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F2" w:rsidRPr="006D2211" w:rsidRDefault="00AC2FF2" w:rsidP="00AC2FF2">
            <w:pPr>
              <w:tabs>
                <w:tab w:val="left" w:pos="3402"/>
                <w:tab w:val="left" w:pos="6237"/>
              </w:tabs>
              <w:rPr>
                <w:sz w:val="28"/>
                <w:szCs w:val="28"/>
              </w:rPr>
            </w:pPr>
            <w:r>
              <w:rPr>
                <w:sz w:val="28"/>
                <w:szCs w:val="28"/>
              </w:rPr>
              <w:t>Лекція – 2</w:t>
            </w:r>
            <w:r w:rsidRPr="006D2211">
              <w:rPr>
                <w:sz w:val="28"/>
                <w:szCs w:val="28"/>
              </w:rPr>
              <w:t xml:space="preserve"> год.</w:t>
            </w:r>
          </w:p>
          <w:p w:rsidR="00AC2FF2" w:rsidRPr="006D2211" w:rsidRDefault="00AC2FF2" w:rsidP="00AC2FF2">
            <w:pPr>
              <w:tabs>
                <w:tab w:val="left" w:pos="3402"/>
                <w:tab w:val="left" w:pos="6237"/>
              </w:tabs>
              <w:rPr>
                <w:sz w:val="28"/>
                <w:szCs w:val="28"/>
              </w:rPr>
            </w:pPr>
            <w:r w:rsidRPr="006D2211">
              <w:rPr>
                <w:sz w:val="28"/>
                <w:szCs w:val="28"/>
              </w:rPr>
              <w:t>Практичне заняття  - 2 год.</w:t>
            </w:r>
          </w:p>
          <w:p w:rsidR="00AC2FF2" w:rsidRDefault="00AC2FF2" w:rsidP="00AC2FF2">
            <w:pPr>
              <w:tabs>
                <w:tab w:val="left" w:pos="3402"/>
                <w:tab w:val="left" w:pos="6237"/>
              </w:tabs>
              <w:rPr>
                <w:sz w:val="28"/>
                <w:szCs w:val="28"/>
              </w:rPr>
            </w:pPr>
            <w:r>
              <w:rPr>
                <w:sz w:val="28"/>
                <w:szCs w:val="28"/>
              </w:rPr>
              <w:t>Самостійна робота – 4</w:t>
            </w:r>
            <w:r w:rsidRPr="006D2211">
              <w:rPr>
                <w:sz w:val="28"/>
                <w:szCs w:val="28"/>
              </w:rPr>
              <w:t xml:space="preserve"> 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F2" w:rsidRPr="00AC2FF2" w:rsidRDefault="00AC2FF2" w:rsidP="00AC2FF2">
            <w:pPr>
              <w:tabs>
                <w:tab w:val="left" w:pos="3402"/>
                <w:tab w:val="left" w:pos="6237"/>
              </w:tabs>
              <w:rPr>
                <w:sz w:val="28"/>
                <w:szCs w:val="28"/>
                <w:lang w:val="ru-RU"/>
              </w:rPr>
            </w:pPr>
            <w:r w:rsidRPr="006D2211">
              <w:rPr>
                <w:sz w:val="28"/>
                <w:szCs w:val="28"/>
                <w:lang w:val="en-US"/>
              </w:rPr>
              <w:t>[</w:t>
            </w:r>
            <w:r w:rsidR="008D7396">
              <w:rPr>
                <w:sz w:val="28"/>
                <w:szCs w:val="28"/>
              </w:rPr>
              <w:t>6,7, 14</w:t>
            </w:r>
            <w:r w:rsidRPr="006D2211">
              <w:rPr>
                <w:sz w:val="28"/>
                <w:szCs w:val="28"/>
                <w:lang w:val="en-US"/>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2FF2" w:rsidRPr="00AC2FF2" w:rsidRDefault="00AC2FF2">
            <w:pPr>
              <w:autoSpaceDE w:val="0"/>
              <w:autoSpaceDN w:val="0"/>
              <w:adjustRightInd w:val="0"/>
              <w:jc w:val="both"/>
            </w:pPr>
            <w:r w:rsidRPr="00AC2FF2">
              <w:t>Протопласти клітин рослин як об’єкт для фізіологічних, біохімічних, молекулярних і генетичних досліджень (доповідь). Визначення параметрів водного статусу рослинних клітин за допомогою внутрішньоклітинного зонду тиску (презентація).</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2FF2" w:rsidRDefault="00AC2FF2">
            <w:pPr>
              <w:tabs>
                <w:tab w:val="left" w:pos="3402"/>
                <w:tab w:val="left" w:pos="6237"/>
              </w:tabs>
              <w:rPr>
                <w:sz w:val="28"/>
                <w:szCs w:val="28"/>
              </w:rPr>
            </w:pPr>
            <w:r>
              <w:rPr>
                <w:sz w:val="28"/>
                <w:szCs w:val="28"/>
              </w:rPr>
              <w:t>5</w:t>
            </w:r>
          </w:p>
          <w:p w:rsidR="00587B86" w:rsidRPr="006D2211" w:rsidRDefault="00587B86">
            <w:pPr>
              <w:tabs>
                <w:tab w:val="left" w:pos="3402"/>
                <w:tab w:val="left" w:pos="6237"/>
              </w:tabs>
              <w:rPr>
                <w:sz w:val="28"/>
                <w:szCs w:val="28"/>
              </w:rPr>
            </w:pPr>
            <w:r>
              <w:rPr>
                <w:sz w:val="28"/>
                <w:szCs w:val="28"/>
              </w:rPr>
              <w:t>1</w:t>
            </w:r>
          </w:p>
        </w:tc>
      </w:tr>
      <w:tr w:rsidR="00587B86" w:rsidRPr="006D2211" w:rsidTr="006D2211">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7B86" w:rsidRDefault="00587B86">
            <w:pPr>
              <w:tabs>
                <w:tab w:val="left" w:pos="3402"/>
                <w:tab w:val="left" w:pos="6237"/>
              </w:tabs>
              <w:spacing w:line="360" w:lineRule="auto"/>
              <w:rPr>
                <w:sz w:val="28"/>
                <w:szCs w:val="28"/>
              </w:rPr>
            </w:pPr>
          </w:p>
        </w:tc>
        <w:tc>
          <w:tcPr>
            <w:tcW w:w="4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7B86" w:rsidRPr="00AC2FF2" w:rsidRDefault="00587B86" w:rsidP="00AC2FF2">
            <w:pPr>
              <w:tabs>
                <w:tab w:val="left" w:pos="284"/>
                <w:tab w:val="left" w:pos="567"/>
              </w:tabs>
              <w:jc w:val="both"/>
              <w:rPr>
                <w:bCs/>
              </w:rPr>
            </w:pP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7B86" w:rsidRDefault="00587B86" w:rsidP="00AC2FF2">
            <w:pPr>
              <w:tabs>
                <w:tab w:val="left" w:pos="3402"/>
                <w:tab w:val="left" w:pos="6237"/>
              </w:tabs>
              <w:rPr>
                <w:sz w:val="28"/>
                <w:szCs w:val="2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7B86" w:rsidRPr="006D2211" w:rsidRDefault="00587B86" w:rsidP="00AC2FF2">
            <w:pPr>
              <w:tabs>
                <w:tab w:val="left" w:pos="3402"/>
                <w:tab w:val="left" w:pos="6237"/>
              </w:tabs>
              <w:rPr>
                <w:sz w:val="28"/>
                <w:szCs w:val="28"/>
                <w:lang w:val="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7B86" w:rsidRPr="00587B86" w:rsidRDefault="00587B86">
            <w:pPr>
              <w:autoSpaceDE w:val="0"/>
              <w:autoSpaceDN w:val="0"/>
              <w:adjustRightInd w:val="0"/>
              <w:jc w:val="both"/>
              <w:rPr>
                <w:sz w:val="28"/>
                <w:szCs w:val="28"/>
              </w:rPr>
            </w:pPr>
            <w:r w:rsidRPr="00587B86">
              <w:rPr>
                <w:sz w:val="28"/>
                <w:szCs w:val="28"/>
              </w:rPr>
              <w:t>Аудиторна робота</w:t>
            </w:r>
          </w:p>
          <w:p w:rsidR="00587B86" w:rsidRPr="00587B86" w:rsidRDefault="00587B86">
            <w:pPr>
              <w:autoSpaceDE w:val="0"/>
              <w:autoSpaceDN w:val="0"/>
              <w:adjustRightInd w:val="0"/>
              <w:jc w:val="both"/>
              <w:rPr>
                <w:sz w:val="28"/>
                <w:szCs w:val="28"/>
              </w:rPr>
            </w:pPr>
            <w:r w:rsidRPr="00587B86">
              <w:rPr>
                <w:sz w:val="28"/>
                <w:szCs w:val="28"/>
              </w:rPr>
              <w:t>Самостійна робота</w:t>
            </w:r>
          </w:p>
          <w:p w:rsidR="00587B86" w:rsidRPr="00AC2FF2" w:rsidRDefault="00587B86">
            <w:pPr>
              <w:autoSpaceDE w:val="0"/>
              <w:autoSpaceDN w:val="0"/>
              <w:adjustRightInd w:val="0"/>
              <w:jc w:val="both"/>
            </w:pPr>
            <w:r w:rsidRPr="00587B86">
              <w:rPr>
                <w:sz w:val="28"/>
                <w:szCs w:val="28"/>
              </w:rPr>
              <w:t>Разом</w:t>
            </w:r>
            <w:r>
              <w:t xml:space="preserve"> </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B86" w:rsidRPr="00587B86" w:rsidRDefault="00587B86">
            <w:pPr>
              <w:tabs>
                <w:tab w:val="left" w:pos="3402"/>
                <w:tab w:val="left" w:pos="6237"/>
              </w:tabs>
              <w:rPr>
                <w:b/>
                <w:sz w:val="28"/>
                <w:szCs w:val="28"/>
              </w:rPr>
            </w:pPr>
            <w:r w:rsidRPr="00587B86">
              <w:rPr>
                <w:b/>
                <w:sz w:val="28"/>
                <w:szCs w:val="28"/>
              </w:rPr>
              <w:t>50</w:t>
            </w:r>
          </w:p>
          <w:p w:rsidR="00587B86" w:rsidRPr="00587B86" w:rsidRDefault="00587B86">
            <w:pPr>
              <w:tabs>
                <w:tab w:val="left" w:pos="3402"/>
                <w:tab w:val="left" w:pos="6237"/>
              </w:tabs>
              <w:rPr>
                <w:b/>
                <w:sz w:val="28"/>
                <w:szCs w:val="28"/>
              </w:rPr>
            </w:pPr>
            <w:r w:rsidRPr="00587B86">
              <w:rPr>
                <w:b/>
                <w:sz w:val="28"/>
                <w:szCs w:val="28"/>
              </w:rPr>
              <w:t>10</w:t>
            </w:r>
          </w:p>
          <w:p w:rsidR="00587B86" w:rsidRDefault="00587B86">
            <w:pPr>
              <w:tabs>
                <w:tab w:val="left" w:pos="3402"/>
                <w:tab w:val="left" w:pos="6237"/>
              </w:tabs>
              <w:rPr>
                <w:sz w:val="28"/>
                <w:szCs w:val="28"/>
              </w:rPr>
            </w:pPr>
            <w:r w:rsidRPr="00587B86">
              <w:rPr>
                <w:b/>
                <w:sz w:val="28"/>
                <w:szCs w:val="28"/>
              </w:rPr>
              <w:t>60</w:t>
            </w:r>
          </w:p>
        </w:tc>
      </w:tr>
    </w:tbl>
    <w:p w:rsidR="006D2211" w:rsidRPr="006D2211" w:rsidRDefault="006D2211" w:rsidP="006D2211">
      <w:pPr>
        <w:rPr>
          <w:b/>
          <w:sz w:val="28"/>
          <w:szCs w:val="28"/>
        </w:rPr>
      </w:pPr>
      <w:r w:rsidRPr="006D2211">
        <w:rPr>
          <w:b/>
          <w:sz w:val="28"/>
          <w:szCs w:val="28"/>
        </w:rPr>
        <w:t>9. Форма (метод) контрольного заходу та вимоги до оцінювання програмних результатів навчання:</w:t>
      </w:r>
    </w:p>
    <w:p w:rsidR="006D2211" w:rsidRPr="006D2211" w:rsidRDefault="006D2211" w:rsidP="006D2211">
      <w:pPr>
        <w:autoSpaceDE w:val="0"/>
        <w:autoSpaceDN w:val="0"/>
        <w:adjustRightInd w:val="0"/>
        <w:jc w:val="both"/>
        <w:rPr>
          <w:sz w:val="28"/>
          <w:szCs w:val="28"/>
        </w:rPr>
      </w:pPr>
      <w:r w:rsidRPr="006D2211">
        <w:rPr>
          <w:rFonts w:eastAsia="TimesNewRoman"/>
          <w:sz w:val="28"/>
          <w:szCs w:val="28"/>
        </w:rPr>
        <w:t xml:space="preserve"> </w:t>
      </w:r>
      <w:r w:rsidRPr="006D2211">
        <w:rPr>
          <w:rFonts w:eastAsia="TimesNewRoman"/>
          <w:b/>
          <w:bCs/>
          <w:i/>
          <w:iCs/>
          <w:sz w:val="28"/>
          <w:szCs w:val="28"/>
        </w:rPr>
        <w:t>Методи поточного контролю</w:t>
      </w:r>
      <w:r w:rsidRPr="006D2211">
        <w:rPr>
          <w:rFonts w:eastAsia="TimesNewRoman"/>
          <w:b/>
          <w:bCs/>
          <w:sz w:val="28"/>
          <w:szCs w:val="28"/>
        </w:rPr>
        <w:t xml:space="preserve">: </w:t>
      </w:r>
      <w:r w:rsidRPr="006D2211">
        <w:rPr>
          <w:rFonts w:eastAsia="TimesNewRoman"/>
          <w:sz w:val="28"/>
          <w:szCs w:val="28"/>
        </w:rPr>
        <w:t>індивідуальне опитування, фронтальне опитування, співбесіда, звіт, реферат.</w:t>
      </w:r>
      <w:r w:rsidRPr="006D2211">
        <w:rPr>
          <w:sz w:val="28"/>
          <w:szCs w:val="28"/>
        </w:rPr>
        <w:t xml:space="preserve"> Оцінювання знань студентів на основі даних поточного контролю</w:t>
      </w:r>
      <w:r w:rsidRPr="006D2211">
        <w:rPr>
          <w:b/>
          <w:i/>
          <w:sz w:val="28"/>
          <w:szCs w:val="28"/>
        </w:rPr>
        <w:t xml:space="preserve"> </w:t>
      </w:r>
      <w:r w:rsidRPr="006D2211">
        <w:rPr>
          <w:sz w:val="28"/>
          <w:szCs w:val="28"/>
        </w:rPr>
        <w:t xml:space="preserve"> відбувається:  а) способом перевірки систематичності та активності роботи студента над вивченням програмного матеріалу дисципліни протягом семестру; б) способом виконання завдань самостійної роботи студента (СРС).   </w:t>
      </w:r>
    </w:p>
    <w:p w:rsidR="006D2211" w:rsidRPr="006D2211" w:rsidRDefault="006D2211" w:rsidP="006D2211">
      <w:pPr>
        <w:rPr>
          <w:sz w:val="28"/>
          <w:szCs w:val="28"/>
        </w:rPr>
      </w:pPr>
      <w:r w:rsidRPr="006D2211">
        <w:rPr>
          <w:b/>
          <w:sz w:val="28"/>
          <w:szCs w:val="28"/>
        </w:rPr>
        <w:lastRenderedPageBreak/>
        <w:t>9.1. Модуль 1.</w:t>
      </w:r>
      <w:r w:rsidRPr="006D2211">
        <w:rPr>
          <w:sz w:val="28"/>
          <w:szCs w:val="28"/>
        </w:rPr>
        <w:t xml:space="preserve"> </w:t>
      </w:r>
      <w:r w:rsidR="00014B9B" w:rsidRPr="00014B9B">
        <w:rPr>
          <w:b/>
          <w:i/>
          <w:sz w:val="28"/>
          <w:szCs w:val="28"/>
        </w:rPr>
        <w:t>Класифікація та характеристика сучасних методів біологічних досліджень</w:t>
      </w:r>
      <w:r w:rsidR="00014B9B" w:rsidRPr="006D2211">
        <w:rPr>
          <w:b/>
          <w:i/>
          <w:sz w:val="28"/>
          <w:szCs w:val="28"/>
        </w:rPr>
        <w:t xml:space="preserve"> </w:t>
      </w:r>
      <w:r w:rsidRPr="006D2211">
        <w:rPr>
          <w:b/>
          <w:i/>
          <w:sz w:val="28"/>
          <w:szCs w:val="28"/>
        </w:rPr>
        <w:t>-</w:t>
      </w:r>
      <w:r w:rsidRPr="006D2211">
        <w:rPr>
          <w:sz w:val="28"/>
          <w:szCs w:val="28"/>
        </w:rPr>
        <w:t xml:space="preserve"> 30 балів (25 балів – поточна навчальна діяльність, 5 балів – СРС).</w:t>
      </w:r>
    </w:p>
    <w:p w:rsidR="006D2211" w:rsidRPr="006D2211" w:rsidRDefault="006D2211" w:rsidP="006D2211">
      <w:pPr>
        <w:jc w:val="both"/>
        <w:rPr>
          <w:sz w:val="28"/>
          <w:szCs w:val="28"/>
        </w:rPr>
      </w:pPr>
      <w:r w:rsidRPr="006D2211">
        <w:rPr>
          <w:i/>
          <w:sz w:val="28"/>
          <w:szCs w:val="28"/>
        </w:rPr>
        <w:t>Форма  контрольного заходу</w:t>
      </w:r>
      <w:r w:rsidRPr="006D2211">
        <w:rPr>
          <w:sz w:val="28"/>
          <w:szCs w:val="28"/>
        </w:rPr>
        <w:t xml:space="preserve"> – письмова контрольна робота (максимум 5 балів).</w:t>
      </w:r>
    </w:p>
    <w:p w:rsidR="006D2211" w:rsidRPr="006D2211" w:rsidRDefault="006D2211" w:rsidP="00014B9B">
      <w:pPr>
        <w:jc w:val="both"/>
        <w:rPr>
          <w:sz w:val="28"/>
          <w:szCs w:val="28"/>
        </w:rPr>
      </w:pPr>
      <w:r w:rsidRPr="006D2211">
        <w:rPr>
          <w:b/>
          <w:sz w:val="28"/>
          <w:szCs w:val="28"/>
        </w:rPr>
        <w:t>9.2. Модуль 2.</w:t>
      </w:r>
      <w:r w:rsidRPr="006D2211">
        <w:rPr>
          <w:sz w:val="28"/>
          <w:szCs w:val="28"/>
        </w:rPr>
        <w:t xml:space="preserve"> </w:t>
      </w:r>
      <w:r w:rsidR="00014B9B" w:rsidRPr="00014B9B">
        <w:rPr>
          <w:rFonts w:eastAsia="TimesNewRoman"/>
          <w:b/>
          <w:bCs/>
          <w:i/>
          <w:sz w:val="28"/>
          <w:szCs w:val="28"/>
        </w:rPr>
        <w:t>Сучасні методи дослідження біології вищих рослин</w:t>
      </w:r>
      <w:r w:rsidR="00014B9B" w:rsidRPr="006D2211">
        <w:rPr>
          <w:b/>
          <w:i/>
          <w:sz w:val="28"/>
          <w:szCs w:val="28"/>
        </w:rPr>
        <w:t xml:space="preserve"> </w:t>
      </w:r>
      <w:r w:rsidRPr="006D2211">
        <w:rPr>
          <w:b/>
          <w:i/>
          <w:sz w:val="28"/>
          <w:szCs w:val="28"/>
        </w:rPr>
        <w:t>-</w:t>
      </w:r>
      <w:r w:rsidRPr="006D2211">
        <w:rPr>
          <w:sz w:val="28"/>
          <w:szCs w:val="28"/>
        </w:rPr>
        <w:t xml:space="preserve"> 30 балів (25 балів – поточна навчальна діяльність, 5 балів – СРС). </w:t>
      </w:r>
      <w:r w:rsidRPr="006D2211">
        <w:rPr>
          <w:i/>
          <w:sz w:val="28"/>
          <w:szCs w:val="28"/>
        </w:rPr>
        <w:t>Форма  контрольного заходу</w:t>
      </w:r>
      <w:r w:rsidRPr="006D2211">
        <w:rPr>
          <w:sz w:val="28"/>
          <w:szCs w:val="28"/>
        </w:rPr>
        <w:t xml:space="preserve"> – письмова контрольна робота (максимум 5 балів).  Усі бали, отримані студентом протягом семестру за систематичність та активність роботи над вивченням програмного матеріалу дисципліни, підсумовуються викладачем (загальна кількість не може перевищувати 60 балів).</w:t>
      </w:r>
    </w:p>
    <w:p w:rsidR="006D2211" w:rsidRPr="006D2211" w:rsidRDefault="006D2211" w:rsidP="006D2211">
      <w:pPr>
        <w:jc w:val="both"/>
        <w:rPr>
          <w:rFonts w:eastAsia="TimesNewRoman"/>
          <w:sz w:val="28"/>
          <w:szCs w:val="28"/>
        </w:rPr>
      </w:pPr>
      <w:r w:rsidRPr="006D2211">
        <w:rPr>
          <w:b/>
          <w:sz w:val="28"/>
          <w:szCs w:val="28"/>
        </w:rPr>
        <w:t xml:space="preserve">   9.3. </w:t>
      </w:r>
      <w:r w:rsidRPr="006D2211">
        <w:rPr>
          <w:b/>
          <w:i/>
          <w:sz w:val="28"/>
          <w:szCs w:val="28"/>
        </w:rPr>
        <w:t>Критерії оцінювання за підсумковою формою контролю.</w:t>
      </w:r>
      <w:r w:rsidRPr="006D2211">
        <w:rPr>
          <w:b/>
          <w:sz w:val="28"/>
          <w:szCs w:val="28"/>
        </w:rPr>
        <w:t xml:space="preserve"> </w:t>
      </w:r>
      <w:r w:rsidRPr="006D2211">
        <w:rPr>
          <w:sz w:val="28"/>
          <w:szCs w:val="28"/>
        </w:rPr>
        <w:t xml:space="preserve">  </w:t>
      </w:r>
      <w:r w:rsidRPr="006D2211">
        <w:rPr>
          <w:rFonts w:eastAsia="TimesNewRoman"/>
          <w:sz w:val="28"/>
          <w:szCs w:val="28"/>
        </w:rPr>
        <w:t xml:space="preserve">Форма проведення екзамену – письмово-усна. Види завдань – запитання з відкритими відповідями. </w:t>
      </w:r>
      <w:r w:rsidRPr="006D2211">
        <w:rPr>
          <w:sz w:val="28"/>
          <w:szCs w:val="28"/>
        </w:rPr>
        <w:t>Загальна підсумкова оцінка з навчальної дисципліни виводиться із суми балів за поточну успішність (не більше 60 балів) та за екзамен (максимум 40 балів).</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
        <w:gridCol w:w="528"/>
        <w:gridCol w:w="1365"/>
        <w:gridCol w:w="993"/>
        <w:gridCol w:w="1417"/>
        <w:gridCol w:w="1134"/>
        <w:gridCol w:w="992"/>
        <w:gridCol w:w="993"/>
        <w:gridCol w:w="668"/>
        <w:gridCol w:w="1842"/>
        <w:gridCol w:w="993"/>
        <w:gridCol w:w="1417"/>
        <w:gridCol w:w="1269"/>
        <w:gridCol w:w="1494"/>
      </w:tblGrid>
      <w:tr w:rsidR="00AC2FF2" w:rsidRPr="006D2211" w:rsidTr="00014B9B">
        <w:tc>
          <w:tcPr>
            <w:tcW w:w="11408" w:type="dxa"/>
            <w:gridSpan w:val="11"/>
            <w:tcBorders>
              <w:top w:val="single" w:sz="4" w:space="0" w:color="auto"/>
              <w:left w:val="single" w:sz="4" w:space="0" w:color="auto"/>
              <w:bottom w:val="single" w:sz="4" w:space="0" w:color="auto"/>
              <w:right w:val="single" w:sz="4" w:space="0" w:color="auto"/>
            </w:tcBorders>
          </w:tcPr>
          <w:p w:rsidR="00AC2FF2" w:rsidRPr="006D2211" w:rsidRDefault="00AC2FF2">
            <w:pPr>
              <w:spacing w:line="276" w:lineRule="auto"/>
              <w:jc w:val="both"/>
              <w:rPr>
                <w:sz w:val="28"/>
                <w:szCs w:val="28"/>
              </w:rPr>
            </w:pPr>
            <w:r w:rsidRPr="006D2211">
              <w:rPr>
                <w:sz w:val="28"/>
                <w:szCs w:val="28"/>
              </w:rPr>
              <w:t xml:space="preserve">                 Поточне і модульне оцінювання (бали)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 xml:space="preserve">СРС </w:t>
            </w:r>
          </w:p>
        </w:tc>
        <w:tc>
          <w:tcPr>
            <w:tcW w:w="1269" w:type="dxa"/>
            <w:vMerge w:val="restart"/>
            <w:tcBorders>
              <w:top w:val="single" w:sz="4" w:space="0" w:color="auto"/>
              <w:left w:val="single" w:sz="4" w:space="0" w:color="auto"/>
              <w:bottom w:val="single" w:sz="4" w:space="0" w:color="auto"/>
              <w:right w:val="single" w:sz="4" w:space="0" w:color="auto"/>
            </w:tcBorders>
            <w:hideMark/>
          </w:tcPr>
          <w:p w:rsidR="00014B9B" w:rsidRDefault="00AC2FF2">
            <w:pPr>
              <w:spacing w:line="276" w:lineRule="auto"/>
              <w:jc w:val="both"/>
              <w:rPr>
                <w:sz w:val="28"/>
                <w:szCs w:val="28"/>
              </w:rPr>
            </w:pPr>
            <w:r w:rsidRPr="006D2211">
              <w:rPr>
                <w:sz w:val="28"/>
                <w:szCs w:val="28"/>
              </w:rPr>
              <w:t xml:space="preserve">Екзамен  </w:t>
            </w:r>
          </w:p>
          <w:p w:rsidR="00014B9B" w:rsidRPr="00014B9B" w:rsidRDefault="00014B9B" w:rsidP="00014B9B">
            <w:pPr>
              <w:rPr>
                <w:sz w:val="28"/>
                <w:szCs w:val="28"/>
              </w:rPr>
            </w:pPr>
          </w:p>
          <w:p w:rsidR="00014B9B" w:rsidRDefault="00014B9B" w:rsidP="00014B9B">
            <w:pPr>
              <w:rPr>
                <w:sz w:val="28"/>
                <w:szCs w:val="28"/>
              </w:rPr>
            </w:pPr>
          </w:p>
          <w:p w:rsidR="00AC2FF2" w:rsidRPr="00014B9B" w:rsidRDefault="00AC2FF2" w:rsidP="00014B9B">
            <w:pPr>
              <w:jc w:val="right"/>
              <w:rPr>
                <w:sz w:val="28"/>
                <w:szCs w:val="28"/>
              </w:rPr>
            </w:pPr>
          </w:p>
        </w:tc>
        <w:tc>
          <w:tcPr>
            <w:tcW w:w="1494" w:type="dxa"/>
            <w:vMerge w:val="restart"/>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Сума балів</w:t>
            </w:r>
          </w:p>
        </w:tc>
      </w:tr>
      <w:tr w:rsidR="00AC2FF2" w:rsidRPr="006D2211" w:rsidTr="00014B9B">
        <w:tc>
          <w:tcPr>
            <w:tcW w:w="5920" w:type="dxa"/>
            <w:gridSpan w:val="6"/>
            <w:tcBorders>
              <w:top w:val="single" w:sz="4" w:space="0" w:color="auto"/>
              <w:left w:val="single" w:sz="4" w:space="0" w:color="auto"/>
              <w:bottom w:val="single" w:sz="4" w:space="0" w:color="auto"/>
              <w:right w:val="single" w:sz="4" w:space="0" w:color="auto"/>
            </w:tcBorders>
          </w:tcPr>
          <w:p w:rsidR="00AC2FF2" w:rsidRPr="006D2211" w:rsidRDefault="00AC2FF2">
            <w:pPr>
              <w:jc w:val="both"/>
              <w:rPr>
                <w:sz w:val="28"/>
                <w:szCs w:val="28"/>
              </w:rPr>
            </w:pPr>
            <w:r w:rsidRPr="006D2211">
              <w:rPr>
                <w:sz w:val="28"/>
                <w:szCs w:val="28"/>
              </w:rPr>
              <w:t xml:space="preserve">Змістовий модуль 1 </w:t>
            </w:r>
          </w:p>
        </w:tc>
        <w:tc>
          <w:tcPr>
            <w:tcW w:w="5488" w:type="dxa"/>
            <w:gridSpan w:val="5"/>
            <w:tcBorders>
              <w:top w:val="single" w:sz="4" w:space="0" w:color="auto"/>
              <w:left w:val="single" w:sz="4" w:space="0" w:color="auto"/>
              <w:bottom w:val="single" w:sz="4" w:space="0" w:color="auto"/>
              <w:right w:val="single" w:sz="4" w:space="0" w:color="auto"/>
            </w:tcBorders>
            <w:hideMark/>
          </w:tcPr>
          <w:p w:rsidR="00AC2FF2" w:rsidRPr="006D2211" w:rsidRDefault="00AC2FF2">
            <w:pPr>
              <w:jc w:val="both"/>
              <w:rPr>
                <w:sz w:val="28"/>
                <w:szCs w:val="28"/>
              </w:rPr>
            </w:pPr>
            <w:r w:rsidRPr="006D2211">
              <w:rPr>
                <w:sz w:val="28"/>
                <w:szCs w:val="28"/>
              </w:rPr>
              <w:t>Змістовий модуль 2</w:t>
            </w:r>
            <w:r w:rsidRPr="006D2211">
              <w:rPr>
                <w:rFonts w:eastAsia="TimesNewRoman"/>
                <w:b/>
                <w:bCs/>
                <w:sz w:val="28"/>
                <w:szCs w:val="28"/>
              </w:rPr>
              <w:t xml:space="preserve">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C2FF2" w:rsidRPr="006D2211" w:rsidRDefault="00AC2FF2">
            <w:pPr>
              <w:rPr>
                <w:sz w:val="28"/>
                <w:szCs w:val="2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AC2FF2" w:rsidRPr="006D2211" w:rsidRDefault="00AC2FF2">
            <w:pPr>
              <w:rPr>
                <w:sz w:val="28"/>
                <w:szCs w:val="28"/>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AC2FF2" w:rsidRPr="006D2211" w:rsidRDefault="00AC2FF2">
            <w:pPr>
              <w:rPr>
                <w:sz w:val="28"/>
                <w:szCs w:val="28"/>
              </w:rPr>
            </w:pPr>
          </w:p>
        </w:tc>
      </w:tr>
      <w:tr w:rsidR="00AC2FF2" w:rsidRPr="006D2211" w:rsidTr="00014B9B">
        <w:tc>
          <w:tcPr>
            <w:tcW w:w="5920" w:type="dxa"/>
            <w:gridSpan w:val="6"/>
            <w:tcBorders>
              <w:top w:val="single" w:sz="4" w:space="0" w:color="auto"/>
              <w:left w:val="single" w:sz="4" w:space="0" w:color="auto"/>
              <w:bottom w:val="single" w:sz="4" w:space="0" w:color="auto"/>
              <w:right w:val="single" w:sz="4" w:space="0" w:color="auto"/>
            </w:tcBorders>
          </w:tcPr>
          <w:p w:rsidR="00AC2FF2" w:rsidRPr="006D2211" w:rsidRDefault="00AC2FF2">
            <w:pPr>
              <w:spacing w:line="276" w:lineRule="auto"/>
              <w:jc w:val="both"/>
              <w:rPr>
                <w:sz w:val="28"/>
                <w:szCs w:val="28"/>
              </w:rPr>
            </w:pPr>
            <w:r w:rsidRPr="006D2211">
              <w:rPr>
                <w:sz w:val="28"/>
                <w:szCs w:val="28"/>
              </w:rPr>
              <w:t xml:space="preserve">Оцінка </w:t>
            </w:r>
            <w:proofErr w:type="spellStart"/>
            <w:r w:rsidRPr="006D2211">
              <w:rPr>
                <w:sz w:val="28"/>
                <w:szCs w:val="28"/>
              </w:rPr>
              <w:t>МК</w:t>
            </w:r>
            <w:proofErr w:type="spellEnd"/>
            <w:r w:rsidRPr="006D2211">
              <w:rPr>
                <w:sz w:val="28"/>
                <w:szCs w:val="28"/>
              </w:rPr>
              <w:t xml:space="preserve"> – 25</w:t>
            </w:r>
          </w:p>
        </w:tc>
        <w:tc>
          <w:tcPr>
            <w:tcW w:w="5488" w:type="dxa"/>
            <w:gridSpan w:val="5"/>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 xml:space="preserve">Оцінка </w:t>
            </w:r>
            <w:proofErr w:type="spellStart"/>
            <w:r w:rsidRPr="006D2211">
              <w:rPr>
                <w:sz w:val="28"/>
                <w:szCs w:val="28"/>
              </w:rPr>
              <w:t>МК</w:t>
            </w:r>
            <w:proofErr w:type="spellEnd"/>
            <w:r w:rsidRPr="006D2211">
              <w:rPr>
                <w:sz w:val="28"/>
                <w:szCs w:val="28"/>
              </w:rPr>
              <w:t xml:space="preserve"> – 25</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C2FF2" w:rsidRPr="006D2211" w:rsidRDefault="00AC2FF2">
            <w:pPr>
              <w:rPr>
                <w:sz w:val="28"/>
                <w:szCs w:val="2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AC2FF2" w:rsidRPr="006D2211" w:rsidRDefault="00AC2FF2">
            <w:pPr>
              <w:rPr>
                <w:sz w:val="28"/>
                <w:szCs w:val="28"/>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AC2FF2" w:rsidRPr="006D2211" w:rsidRDefault="00AC2FF2">
            <w:pPr>
              <w:rPr>
                <w:sz w:val="28"/>
                <w:szCs w:val="28"/>
              </w:rPr>
            </w:pPr>
          </w:p>
        </w:tc>
      </w:tr>
      <w:tr w:rsidR="00AC2FF2" w:rsidRPr="006D2211" w:rsidTr="00014B9B">
        <w:tc>
          <w:tcPr>
            <w:tcW w:w="483"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Т1</w:t>
            </w:r>
          </w:p>
        </w:tc>
        <w:tc>
          <w:tcPr>
            <w:tcW w:w="528"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Т2</w:t>
            </w:r>
          </w:p>
        </w:tc>
        <w:tc>
          <w:tcPr>
            <w:tcW w:w="1365"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Т3</w:t>
            </w:r>
          </w:p>
        </w:tc>
        <w:tc>
          <w:tcPr>
            <w:tcW w:w="993"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Т4</w:t>
            </w:r>
          </w:p>
        </w:tc>
        <w:tc>
          <w:tcPr>
            <w:tcW w:w="1417" w:type="dxa"/>
            <w:tcBorders>
              <w:top w:val="single" w:sz="4" w:space="0" w:color="auto"/>
              <w:left w:val="single" w:sz="4" w:space="0" w:color="auto"/>
              <w:bottom w:val="single" w:sz="4" w:space="0" w:color="auto"/>
              <w:right w:val="single" w:sz="4" w:space="0" w:color="auto"/>
            </w:tcBorders>
          </w:tcPr>
          <w:p w:rsidR="00AC2FF2" w:rsidRPr="006D2211" w:rsidRDefault="00AC2FF2">
            <w:pPr>
              <w:spacing w:line="276" w:lineRule="auto"/>
              <w:jc w:val="both"/>
              <w:rPr>
                <w:sz w:val="28"/>
                <w:szCs w:val="28"/>
              </w:rPr>
            </w:pPr>
            <w:r>
              <w:rPr>
                <w:sz w:val="28"/>
                <w:szCs w:val="28"/>
              </w:rPr>
              <w:t>Т5</w:t>
            </w:r>
          </w:p>
        </w:tc>
        <w:tc>
          <w:tcPr>
            <w:tcW w:w="1134"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МКР1</w:t>
            </w:r>
          </w:p>
        </w:tc>
        <w:tc>
          <w:tcPr>
            <w:tcW w:w="992" w:type="dxa"/>
            <w:tcBorders>
              <w:top w:val="single" w:sz="4" w:space="0" w:color="auto"/>
              <w:left w:val="single" w:sz="4" w:space="0" w:color="auto"/>
              <w:bottom w:val="single" w:sz="4" w:space="0" w:color="auto"/>
              <w:right w:val="single" w:sz="4" w:space="0" w:color="auto"/>
            </w:tcBorders>
            <w:hideMark/>
          </w:tcPr>
          <w:p w:rsidR="00AC2FF2" w:rsidRPr="006D2211" w:rsidRDefault="00014B9B">
            <w:pPr>
              <w:spacing w:line="276" w:lineRule="auto"/>
              <w:jc w:val="both"/>
              <w:rPr>
                <w:sz w:val="28"/>
                <w:szCs w:val="28"/>
              </w:rPr>
            </w:pPr>
            <w:r>
              <w:rPr>
                <w:sz w:val="28"/>
                <w:szCs w:val="28"/>
              </w:rPr>
              <w:t>Т6</w:t>
            </w:r>
          </w:p>
        </w:tc>
        <w:tc>
          <w:tcPr>
            <w:tcW w:w="993" w:type="dxa"/>
            <w:tcBorders>
              <w:top w:val="single" w:sz="4" w:space="0" w:color="auto"/>
              <w:left w:val="single" w:sz="4" w:space="0" w:color="auto"/>
              <w:bottom w:val="single" w:sz="4" w:space="0" w:color="auto"/>
              <w:right w:val="single" w:sz="4" w:space="0" w:color="auto"/>
            </w:tcBorders>
            <w:hideMark/>
          </w:tcPr>
          <w:p w:rsidR="00AC2FF2" w:rsidRPr="006D2211" w:rsidRDefault="00014B9B">
            <w:pPr>
              <w:spacing w:line="276" w:lineRule="auto"/>
              <w:jc w:val="both"/>
              <w:rPr>
                <w:sz w:val="28"/>
                <w:szCs w:val="28"/>
              </w:rPr>
            </w:pPr>
            <w:r>
              <w:rPr>
                <w:sz w:val="28"/>
                <w:szCs w:val="28"/>
              </w:rPr>
              <w:t>Т7</w:t>
            </w:r>
          </w:p>
        </w:tc>
        <w:tc>
          <w:tcPr>
            <w:tcW w:w="668" w:type="dxa"/>
            <w:tcBorders>
              <w:top w:val="single" w:sz="4" w:space="0" w:color="auto"/>
              <w:left w:val="single" w:sz="4" w:space="0" w:color="auto"/>
              <w:bottom w:val="single" w:sz="4" w:space="0" w:color="auto"/>
              <w:right w:val="single" w:sz="4" w:space="0" w:color="auto"/>
            </w:tcBorders>
            <w:hideMark/>
          </w:tcPr>
          <w:p w:rsidR="00AC2FF2" w:rsidRPr="006D2211" w:rsidRDefault="00014B9B">
            <w:pPr>
              <w:spacing w:line="276" w:lineRule="auto"/>
              <w:jc w:val="both"/>
              <w:rPr>
                <w:sz w:val="28"/>
                <w:szCs w:val="28"/>
              </w:rPr>
            </w:pPr>
            <w:r>
              <w:rPr>
                <w:sz w:val="28"/>
                <w:szCs w:val="28"/>
              </w:rPr>
              <w:t>Т8</w:t>
            </w:r>
          </w:p>
        </w:tc>
        <w:tc>
          <w:tcPr>
            <w:tcW w:w="1842" w:type="dxa"/>
            <w:tcBorders>
              <w:top w:val="single" w:sz="4" w:space="0" w:color="auto"/>
              <w:left w:val="single" w:sz="4" w:space="0" w:color="auto"/>
              <w:bottom w:val="single" w:sz="4" w:space="0" w:color="auto"/>
              <w:right w:val="single" w:sz="4" w:space="0" w:color="auto"/>
            </w:tcBorders>
            <w:hideMark/>
          </w:tcPr>
          <w:p w:rsidR="00AC2FF2" w:rsidRPr="006D2211" w:rsidRDefault="00014B9B">
            <w:pPr>
              <w:spacing w:line="276" w:lineRule="auto"/>
              <w:jc w:val="both"/>
              <w:rPr>
                <w:sz w:val="28"/>
                <w:szCs w:val="28"/>
              </w:rPr>
            </w:pPr>
            <w:r>
              <w:rPr>
                <w:sz w:val="28"/>
                <w:szCs w:val="28"/>
              </w:rPr>
              <w:t>Т9            Т10</w:t>
            </w:r>
          </w:p>
        </w:tc>
        <w:tc>
          <w:tcPr>
            <w:tcW w:w="993"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МКР2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C2FF2" w:rsidRPr="006D2211" w:rsidRDefault="00AC2FF2">
            <w:pPr>
              <w:rPr>
                <w:sz w:val="28"/>
                <w:szCs w:val="2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AC2FF2" w:rsidRPr="006D2211" w:rsidRDefault="00AC2FF2">
            <w:pPr>
              <w:rPr>
                <w:sz w:val="28"/>
                <w:szCs w:val="28"/>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AC2FF2" w:rsidRPr="006D2211" w:rsidRDefault="00AC2FF2">
            <w:pPr>
              <w:rPr>
                <w:sz w:val="28"/>
                <w:szCs w:val="28"/>
              </w:rPr>
            </w:pPr>
          </w:p>
        </w:tc>
      </w:tr>
      <w:tr w:rsidR="00AC2FF2" w:rsidRPr="006D2211" w:rsidTr="00014B9B">
        <w:tc>
          <w:tcPr>
            <w:tcW w:w="483"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5</w:t>
            </w:r>
          </w:p>
        </w:tc>
        <w:tc>
          <w:tcPr>
            <w:tcW w:w="528"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5</w:t>
            </w:r>
          </w:p>
        </w:tc>
        <w:tc>
          <w:tcPr>
            <w:tcW w:w="1365"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AC2FF2" w:rsidRPr="006D2211" w:rsidRDefault="00AC2FF2">
            <w:pPr>
              <w:spacing w:line="276" w:lineRule="auto"/>
              <w:jc w:val="both"/>
              <w:rPr>
                <w:sz w:val="28"/>
                <w:szCs w:val="28"/>
              </w:rPr>
            </w:pPr>
            <w:r>
              <w:rPr>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5</w:t>
            </w:r>
          </w:p>
        </w:tc>
        <w:tc>
          <w:tcPr>
            <w:tcW w:w="668"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5</w:t>
            </w:r>
          </w:p>
        </w:tc>
        <w:tc>
          <w:tcPr>
            <w:tcW w:w="1842"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5</w:t>
            </w:r>
            <w:r w:rsidR="00014B9B">
              <w:rPr>
                <w:sz w:val="28"/>
                <w:szCs w:val="28"/>
              </w:rPr>
              <w:t xml:space="preserve">                 </w:t>
            </w:r>
            <w:proofErr w:type="spellStart"/>
            <w:r w:rsidR="00014B9B">
              <w:rPr>
                <w:sz w:val="28"/>
                <w:szCs w:val="28"/>
              </w:rPr>
              <w:t>5</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AC2FF2" w:rsidRPr="006D2211" w:rsidRDefault="00014B9B">
            <w:pPr>
              <w:spacing w:line="276" w:lineRule="auto"/>
              <w:jc w:val="both"/>
              <w:rPr>
                <w:sz w:val="28"/>
                <w:szCs w:val="28"/>
              </w:rPr>
            </w:pPr>
            <w:r>
              <w:rPr>
                <w:sz w:val="28"/>
                <w:szCs w:val="28"/>
              </w:rPr>
              <w:t>1</w:t>
            </w:r>
            <w:r w:rsidR="00AC2FF2" w:rsidRPr="006D2211">
              <w:rPr>
                <w:sz w:val="28"/>
                <w:szCs w:val="28"/>
              </w:rPr>
              <w:t>0</w:t>
            </w:r>
          </w:p>
        </w:tc>
        <w:tc>
          <w:tcPr>
            <w:tcW w:w="1269"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40</w:t>
            </w:r>
          </w:p>
        </w:tc>
        <w:tc>
          <w:tcPr>
            <w:tcW w:w="1494" w:type="dxa"/>
            <w:tcBorders>
              <w:top w:val="single" w:sz="4" w:space="0" w:color="auto"/>
              <w:left w:val="single" w:sz="4" w:space="0" w:color="auto"/>
              <w:bottom w:val="single" w:sz="4" w:space="0" w:color="auto"/>
              <w:right w:val="single" w:sz="4" w:space="0" w:color="auto"/>
            </w:tcBorders>
            <w:hideMark/>
          </w:tcPr>
          <w:p w:rsidR="00AC2FF2" w:rsidRPr="006D2211" w:rsidRDefault="00AC2FF2">
            <w:pPr>
              <w:spacing w:line="276" w:lineRule="auto"/>
              <w:jc w:val="both"/>
              <w:rPr>
                <w:sz w:val="28"/>
                <w:szCs w:val="28"/>
              </w:rPr>
            </w:pPr>
            <w:r w:rsidRPr="006D2211">
              <w:rPr>
                <w:sz w:val="28"/>
                <w:szCs w:val="28"/>
              </w:rPr>
              <w:t>100</w:t>
            </w:r>
          </w:p>
        </w:tc>
      </w:tr>
    </w:tbl>
    <w:p w:rsidR="006D2211" w:rsidRPr="006D2211" w:rsidRDefault="00014B9B" w:rsidP="006D2211">
      <w:pPr>
        <w:jc w:val="both"/>
        <w:rPr>
          <w:sz w:val="28"/>
          <w:szCs w:val="28"/>
        </w:rPr>
      </w:pPr>
      <w:r>
        <w:rPr>
          <w:sz w:val="28"/>
          <w:szCs w:val="28"/>
        </w:rPr>
        <w:t>Т1, Т2 …Т10</w:t>
      </w:r>
      <w:r w:rsidR="006D2211" w:rsidRPr="006D2211">
        <w:rPr>
          <w:sz w:val="28"/>
          <w:szCs w:val="28"/>
        </w:rPr>
        <w:t xml:space="preserve"> – теми змістових модулів (наведена максимально можлива  кількість балів за кожну з тем); </w:t>
      </w:r>
      <w:proofErr w:type="spellStart"/>
      <w:r w:rsidR="006D2211" w:rsidRPr="006D2211">
        <w:rPr>
          <w:sz w:val="28"/>
          <w:szCs w:val="28"/>
        </w:rPr>
        <w:t>МК</w:t>
      </w:r>
      <w:proofErr w:type="spellEnd"/>
      <w:r w:rsidR="006D2211" w:rsidRPr="006D2211">
        <w:rPr>
          <w:sz w:val="28"/>
          <w:szCs w:val="28"/>
        </w:rPr>
        <w:t xml:space="preserve"> – модульний контроль; </w:t>
      </w:r>
      <w:proofErr w:type="spellStart"/>
      <w:r w:rsidR="006D2211" w:rsidRPr="006D2211">
        <w:rPr>
          <w:sz w:val="28"/>
          <w:szCs w:val="28"/>
        </w:rPr>
        <w:t>МКР</w:t>
      </w:r>
      <w:proofErr w:type="spellEnd"/>
      <w:r w:rsidR="006D2211" w:rsidRPr="006D2211">
        <w:rPr>
          <w:sz w:val="28"/>
          <w:szCs w:val="28"/>
        </w:rPr>
        <w:t xml:space="preserve"> – модульна контрольна робота; СРС – самостійна робота студента.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3183"/>
      </w:tblGrid>
      <w:tr w:rsidR="006D2211" w:rsidRPr="006D2211" w:rsidTr="006D2211">
        <w:tc>
          <w:tcPr>
            <w:tcW w:w="15276" w:type="dxa"/>
            <w:gridSpan w:val="2"/>
            <w:tcBorders>
              <w:top w:val="single" w:sz="4" w:space="0" w:color="auto"/>
              <w:left w:val="single" w:sz="4" w:space="0" w:color="auto"/>
              <w:bottom w:val="single" w:sz="4" w:space="0" w:color="auto"/>
              <w:right w:val="single" w:sz="4" w:space="0" w:color="auto"/>
            </w:tcBorders>
            <w:hideMark/>
          </w:tcPr>
          <w:p w:rsidR="006D2211" w:rsidRPr="006D2211" w:rsidRDefault="006D2211">
            <w:pPr>
              <w:tabs>
                <w:tab w:val="left" w:pos="900"/>
              </w:tabs>
              <w:autoSpaceDE w:val="0"/>
              <w:autoSpaceDN w:val="0"/>
              <w:adjustRightInd w:val="0"/>
              <w:jc w:val="center"/>
              <w:rPr>
                <w:rFonts w:eastAsia="TimesNewRomanPSMT"/>
                <w:b/>
                <w:i/>
                <w:sz w:val="28"/>
                <w:szCs w:val="28"/>
              </w:rPr>
            </w:pPr>
            <w:r w:rsidRPr="006D2211">
              <w:rPr>
                <w:rFonts w:eastAsia="TimesNewRomanPSMT"/>
                <w:b/>
                <w:i/>
                <w:sz w:val="28"/>
                <w:szCs w:val="28"/>
              </w:rPr>
              <w:t>Модульний контроль (письмова контрольна робота)</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i/>
                <w:sz w:val="28"/>
                <w:szCs w:val="28"/>
              </w:rPr>
            </w:pPr>
            <w:r w:rsidRPr="006D2211">
              <w:rPr>
                <w:rFonts w:eastAsia="TimesNewRomanPSMT"/>
                <w:i/>
                <w:sz w:val="28"/>
                <w:szCs w:val="28"/>
              </w:rPr>
              <w:t xml:space="preserve">Бали </w:t>
            </w: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tabs>
                <w:tab w:val="left" w:pos="900"/>
              </w:tabs>
              <w:autoSpaceDE w:val="0"/>
              <w:autoSpaceDN w:val="0"/>
              <w:adjustRightInd w:val="0"/>
              <w:jc w:val="both"/>
              <w:rPr>
                <w:rFonts w:eastAsia="TimesNewRomanPSMT"/>
                <w:i/>
                <w:sz w:val="28"/>
                <w:szCs w:val="28"/>
              </w:rPr>
            </w:pPr>
            <w:r w:rsidRPr="006D2211">
              <w:rPr>
                <w:rFonts w:eastAsia="TimesNewRomanPSMT"/>
                <w:i/>
                <w:sz w:val="28"/>
                <w:szCs w:val="28"/>
              </w:rPr>
              <w:t>Критерії оцінювання</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 xml:space="preserve">         5</w:t>
            </w: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 xml:space="preserve">студент дає </w:t>
            </w:r>
            <w:proofErr w:type="spellStart"/>
            <w:r w:rsidRPr="006D2211">
              <w:rPr>
                <w:rFonts w:eastAsia="TimesNewRomanPSMT"/>
                <w:sz w:val="28"/>
                <w:szCs w:val="28"/>
              </w:rPr>
              <w:t>вичерпнi</w:t>
            </w:r>
            <w:proofErr w:type="spellEnd"/>
            <w:r w:rsidRPr="006D2211">
              <w:rPr>
                <w:rFonts w:eastAsia="TimesNewRomanPSMT"/>
                <w:sz w:val="28"/>
                <w:szCs w:val="28"/>
              </w:rPr>
              <w:t xml:space="preserve">, </w:t>
            </w:r>
            <w:proofErr w:type="spellStart"/>
            <w:r w:rsidRPr="006D2211">
              <w:rPr>
                <w:rFonts w:eastAsia="TimesNewRomanPSMT"/>
                <w:sz w:val="28"/>
                <w:szCs w:val="28"/>
              </w:rPr>
              <w:t>обгрунтованi</w:t>
            </w:r>
            <w:proofErr w:type="spellEnd"/>
            <w:r w:rsidRPr="006D2211">
              <w:rPr>
                <w:rFonts w:eastAsia="TimesNewRomanPSMT"/>
                <w:sz w:val="28"/>
                <w:szCs w:val="28"/>
              </w:rPr>
              <w:t xml:space="preserve">, теоретично i практично </w:t>
            </w:r>
            <w:proofErr w:type="spellStart"/>
            <w:r w:rsidRPr="006D2211">
              <w:rPr>
                <w:rFonts w:eastAsia="TimesNewRomanPSMT"/>
                <w:sz w:val="28"/>
                <w:szCs w:val="28"/>
              </w:rPr>
              <w:t>вiрнi</w:t>
            </w:r>
            <w:proofErr w:type="spellEnd"/>
            <w:r w:rsidRPr="006D2211">
              <w:rPr>
                <w:rFonts w:eastAsia="TimesNewRomanPSMT"/>
                <w:sz w:val="28"/>
                <w:szCs w:val="28"/>
              </w:rPr>
              <w:t xml:space="preserve"> </w:t>
            </w:r>
            <w:proofErr w:type="spellStart"/>
            <w:r w:rsidRPr="006D2211">
              <w:rPr>
                <w:rFonts w:eastAsia="TimesNewRomanPSMT"/>
                <w:sz w:val="28"/>
                <w:szCs w:val="28"/>
              </w:rPr>
              <w:t>вiдповiдi</w:t>
            </w:r>
            <w:proofErr w:type="spellEnd"/>
            <w:r w:rsidRPr="006D2211">
              <w:rPr>
                <w:rFonts w:eastAsia="TimesNewRomanPSMT"/>
                <w:sz w:val="28"/>
                <w:szCs w:val="28"/>
              </w:rPr>
              <w:t xml:space="preserve"> не менш </w:t>
            </w:r>
            <w:proofErr w:type="spellStart"/>
            <w:r w:rsidRPr="006D2211">
              <w:rPr>
                <w:rFonts w:eastAsia="TimesNewRomanPSMT"/>
                <w:sz w:val="28"/>
                <w:szCs w:val="28"/>
              </w:rPr>
              <w:t>нiж</w:t>
            </w:r>
            <w:proofErr w:type="spellEnd"/>
            <w:r w:rsidRPr="006D2211">
              <w:rPr>
                <w:rFonts w:eastAsia="TimesNewRomanPSMT"/>
                <w:sz w:val="28"/>
                <w:szCs w:val="28"/>
              </w:rPr>
              <w:t xml:space="preserve"> на 90% запитань;  демонструє </w:t>
            </w:r>
            <w:proofErr w:type="spellStart"/>
            <w:r w:rsidRPr="006D2211">
              <w:rPr>
                <w:rFonts w:eastAsia="TimesNewRomanPSMT"/>
                <w:sz w:val="28"/>
                <w:szCs w:val="28"/>
              </w:rPr>
              <w:t>знания</w:t>
            </w:r>
            <w:proofErr w:type="spellEnd"/>
            <w:r w:rsidRPr="006D2211">
              <w:rPr>
                <w:rFonts w:eastAsia="TimesNewRomanPSMT"/>
                <w:sz w:val="28"/>
                <w:szCs w:val="28"/>
              </w:rPr>
              <w:t xml:space="preserve"> </w:t>
            </w:r>
            <w:proofErr w:type="spellStart"/>
            <w:r w:rsidRPr="006D2211">
              <w:rPr>
                <w:rFonts w:eastAsia="TimesNewRomanPSMT"/>
                <w:sz w:val="28"/>
                <w:szCs w:val="28"/>
              </w:rPr>
              <w:t>пiдручникiв</w:t>
            </w:r>
            <w:proofErr w:type="spellEnd"/>
            <w:r w:rsidRPr="006D2211">
              <w:rPr>
                <w:rFonts w:eastAsia="TimesNewRomanPSMT"/>
                <w:sz w:val="28"/>
                <w:szCs w:val="28"/>
              </w:rPr>
              <w:t xml:space="preserve">, </w:t>
            </w:r>
            <w:proofErr w:type="spellStart"/>
            <w:r w:rsidRPr="006D2211">
              <w:rPr>
                <w:rFonts w:eastAsia="TimesNewRomanPSMT"/>
                <w:sz w:val="28"/>
                <w:szCs w:val="28"/>
              </w:rPr>
              <w:t>посiбникiв</w:t>
            </w:r>
            <w:proofErr w:type="spellEnd"/>
            <w:r w:rsidRPr="006D2211">
              <w:rPr>
                <w:rFonts w:eastAsia="TimesNewRomanPSMT"/>
                <w:sz w:val="28"/>
                <w:szCs w:val="28"/>
              </w:rPr>
              <w:t xml:space="preserve">, </w:t>
            </w:r>
            <w:proofErr w:type="spellStart"/>
            <w:r w:rsidRPr="006D2211">
              <w:rPr>
                <w:rFonts w:eastAsia="TimesNewRomanPSMT"/>
                <w:sz w:val="28"/>
                <w:szCs w:val="28"/>
              </w:rPr>
              <w:t>iнструкцiй</w:t>
            </w:r>
            <w:proofErr w:type="spellEnd"/>
            <w:r w:rsidRPr="006D2211">
              <w:rPr>
                <w:rFonts w:eastAsia="TimesNewRomanPSMT"/>
                <w:sz w:val="28"/>
                <w:szCs w:val="28"/>
              </w:rPr>
              <w:t>; проводить узагальнення i висновки.</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 xml:space="preserve">         4</w:t>
            </w:r>
          </w:p>
          <w:p w:rsidR="006D2211" w:rsidRPr="006D2211" w:rsidRDefault="006D2211">
            <w:pPr>
              <w:autoSpaceDE w:val="0"/>
              <w:autoSpaceDN w:val="0"/>
              <w:adjustRightInd w:val="0"/>
              <w:jc w:val="both"/>
              <w:rPr>
                <w:rFonts w:eastAsia="TimesNewRomanPSMT"/>
                <w:sz w:val="28"/>
                <w:szCs w:val="28"/>
              </w:rPr>
            </w:pP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 xml:space="preserve">студент </w:t>
            </w:r>
            <w:proofErr w:type="spellStart"/>
            <w:r w:rsidRPr="006D2211">
              <w:rPr>
                <w:rFonts w:eastAsia="TimesNewRomanPSMT"/>
                <w:sz w:val="28"/>
                <w:szCs w:val="28"/>
              </w:rPr>
              <w:t>володiє</w:t>
            </w:r>
            <w:proofErr w:type="spellEnd"/>
            <w:r w:rsidRPr="006D2211">
              <w:rPr>
                <w:rFonts w:eastAsia="TimesNewRomanPSMT"/>
                <w:sz w:val="28"/>
                <w:szCs w:val="28"/>
              </w:rPr>
              <w:t xml:space="preserve"> знаннями </w:t>
            </w:r>
            <w:proofErr w:type="spellStart"/>
            <w:r w:rsidRPr="006D2211">
              <w:rPr>
                <w:rFonts w:eastAsia="TimesNewRomanPSMT"/>
                <w:sz w:val="28"/>
                <w:szCs w:val="28"/>
              </w:rPr>
              <w:t>матерiалу</w:t>
            </w:r>
            <w:proofErr w:type="spellEnd"/>
            <w:r w:rsidRPr="006D2211">
              <w:rPr>
                <w:rFonts w:eastAsia="TimesNewRomanPSMT"/>
                <w:sz w:val="28"/>
                <w:szCs w:val="28"/>
              </w:rPr>
              <w:t xml:space="preserve"> на високому </w:t>
            </w:r>
            <w:proofErr w:type="spellStart"/>
            <w:r w:rsidRPr="006D2211">
              <w:rPr>
                <w:rFonts w:eastAsia="TimesNewRomanPSMT"/>
                <w:sz w:val="28"/>
                <w:szCs w:val="28"/>
              </w:rPr>
              <w:t>рiвнi</w:t>
            </w:r>
            <w:proofErr w:type="spellEnd"/>
            <w:r w:rsidRPr="006D2211">
              <w:rPr>
                <w:rFonts w:eastAsia="TimesNewRomanPSMT"/>
                <w:sz w:val="28"/>
                <w:szCs w:val="28"/>
              </w:rPr>
              <w:t xml:space="preserve">, але допускає </w:t>
            </w:r>
            <w:proofErr w:type="spellStart"/>
            <w:r w:rsidRPr="006D2211">
              <w:rPr>
                <w:rFonts w:eastAsia="TimesNewRomanPSMT"/>
                <w:sz w:val="28"/>
                <w:szCs w:val="28"/>
              </w:rPr>
              <w:t>незначнi</w:t>
            </w:r>
            <w:proofErr w:type="spellEnd"/>
            <w:r w:rsidRPr="006D2211">
              <w:rPr>
                <w:rFonts w:eastAsia="TimesNewRomanPSMT"/>
                <w:sz w:val="28"/>
                <w:szCs w:val="28"/>
              </w:rPr>
              <w:t xml:space="preserve"> помилки у </w:t>
            </w:r>
            <w:proofErr w:type="spellStart"/>
            <w:r w:rsidRPr="006D2211">
              <w:rPr>
                <w:rFonts w:eastAsia="TimesNewRomanPSMT"/>
                <w:sz w:val="28"/>
                <w:szCs w:val="28"/>
              </w:rPr>
              <w:t>формулюваннi</w:t>
            </w:r>
            <w:proofErr w:type="spellEnd"/>
            <w:r w:rsidRPr="006D2211">
              <w:rPr>
                <w:rFonts w:eastAsia="TimesNewRomanPSMT"/>
                <w:sz w:val="28"/>
                <w:szCs w:val="28"/>
              </w:rPr>
              <w:t xml:space="preserve"> термінів.</w:t>
            </w:r>
            <w:r w:rsidRPr="006D2211">
              <w:rPr>
                <w:bCs/>
                <w:sz w:val="28"/>
                <w:szCs w:val="28"/>
              </w:rPr>
              <w:t xml:space="preserve"> Відповідь в цілому написана грамотно з використанням фахових термінів і понять.</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 xml:space="preserve">         3</w:t>
            </w:r>
          </w:p>
          <w:p w:rsidR="006D2211" w:rsidRPr="006D2211" w:rsidRDefault="006D2211">
            <w:pPr>
              <w:autoSpaceDE w:val="0"/>
              <w:autoSpaceDN w:val="0"/>
              <w:adjustRightInd w:val="0"/>
              <w:jc w:val="both"/>
              <w:rPr>
                <w:rFonts w:eastAsia="TimesNewRomanPSMT"/>
                <w:sz w:val="28"/>
                <w:szCs w:val="28"/>
              </w:rPr>
            </w:pP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 xml:space="preserve">студент дає правильну </w:t>
            </w:r>
            <w:proofErr w:type="spellStart"/>
            <w:r w:rsidRPr="006D2211">
              <w:rPr>
                <w:rFonts w:eastAsia="TimesNewRomanPSMT"/>
                <w:sz w:val="28"/>
                <w:szCs w:val="28"/>
              </w:rPr>
              <w:t>вiдповiдь</w:t>
            </w:r>
            <w:proofErr w:type="spellEnd"/>
            <w:r w:rsidRPr="006D2211">
              <w:rPr>
                <w:rFonts w:eastAsia="TimesNewRomanPSMT"/>
                <w:sz w:val="28"/>
                <w:szCs w:val="28"/>
              </w:rPr>
              <w:t xml:space="preserve"> не менше </w:t>
            </w:r>
            <w:proofErr w:type="spellStart"/>
            <w:r w:rsidRPr="006D2211">
              <w:rPr>
                <w:rFonts w:eastAsia="TimesNewRomanPSMT"/>
                <w:sz w:val="28"/>
                <w:szCs w:val="28"/>
              </w:rPr>
              <w:t>нiж</w:t>
            </w:r>
            <w:proofErr w:type="spellEnd"/>
            <w:r w:rsidRPr="006D2211">
              <w:rPr>
                <w:rFonts w:eastAsia="TimesNewRomanPSMT"/>
                <w:sz w:val="28"/>
                <w:szCs w:val="28"/>
              </w:rPr>
              <w:t xml:space="preserve"> на 60% питань, або на </w:t>
            </w:r>
            <w:proofErr w:type="spellStart"/>
            <w:r w:rsidRPr="006D2211">
              <w:rPr>
                <w:rFonts w:eastAsia="TimesNewRomanPSMT"/>
                <w:sz w:val="28"/>
                <w:szCs w:val="28"/>
              </w:rPr>
              <w:t>всi</w:t>
            </w:r>
            <w:proofErr w:type="spellEnd"/>
            <w:r w:rsidRPr="006D2211">
              <w:rPr>
                <w:rFonts w:eastAsia="TimesNewRomanPSMT"/>
                <w:sz w:val="28"/>
                <w:szCs w:val="28"/>
              </w:rPr>
              <w:t xml:space="preserve"> запитання дає недостатньо </w:t>
            </w:r>
            <w:proofErr w:type="spellStart"/>
            <w:r w:rsidRPr="006D2211">
              <w:rPr>
                <w:rFonts w:eastAsia="TimesNewRomanPSMT"/>
                <w:sz w:val="28"/>
                <w:szCs w:val="28"/>
              </w:rPr>
              <w:t>обгрунтованi</w:t>
            </w:r>
            <w:proofErr w:type="spellEnd"/>
            <w:r w:rsidRPr="006D2211">
              <w:rPr>
                <w:rFonts w:eastAsia="TimesNewRomanPSMT"/>
                <w:sz w:val="28"/>
                <w:szCs w:val="28"/>
              </w:rPr>
              <w:t xml:space="preserve">, </w:t>
            </w:r>
            <w:proofErr w:type="spellStart"/>
            <w:r w:rsidRPr="006D2211">
              <w:rPr>
                <w:rFonts w:eastAsia="TimesNewRomanPSMT"/>
                <w:sz w:val="28"/>
                <w:szCs w:val="28"/>
              </w:rPr>
              <w:t>невичерпнi</w:t>
            </w:r>
            <w:proofErr w:type="spellEnd"/>
            <w:r w:rsidRPr="006D2211">
              <w:rPr>
                <w:rFonts w:eastAsia="TimesNewRomanPSMT"/>
                <w:sz w:val="28"/>
                <w:szCs w:val="28"/>
              </w:rPr>
              <w:t xml:space="preserve"> </w:t>
            </w:r>
            <w:proofErr w:type="spellStart"/>
            <w:r w:rsidRPr="006D2211">
              <w:rPr>
                <w:rFonts w:eastAsia="TimesNewRomanPSMT"/>
                <w:sz w:val="28"/>
                <w:szCs w:val="28"/>
              </w:rPr>
              <w:t>вiдповiдi</w:t>
            </w:r>
            <w:proofErr w:type="spellEnd"/>
            <w:r w:rsidRPr="006D2211">
              <w:rPr>
                <w:rFonts w:eastAsia="TimesNewRomanPSMT"/>
                <w:sz w:val="28"/>
                <w:szCs w:val="28"/>
              </w:rPr>
              <w:t xml:space="preserve">, допускає </w:t>
            </w:r>
            <w:proofErr w:type="spellStart"/>
            <w:r w:rsidRPr="006D2211">
              <w:rPr>
                <w:rFonts w:eastAsia="TimesNewRomanPSMT"/>
                <w:sz w:val="28"/>
                <w:szCs w:val="28"/>
              </w:rPr>
              <w:t>грубi</w:t>
            </w:r>
            <w:proofErr w:type="spellEnd"/>
            <w:r w:rsidRPr="006D2211">
              <w:rPr>
                <w:rFonts w:eastAsia="TimesNewRomanPSMT"/>
                <w:sz w:val="28"/>
                <w:szCs w:val="28"/>
              </w:rPr>
              <w:t xml:space="preserve"> помилки.</w:t>
            </w:r>
            <w:r w:rsidRPr="006D2211">
              <w:rPr>
                <w:sz w:val="28"/>
                <w:szCs w:val="28"/>
              </w:rPr>
              <w:t xml:space="preserve"> В</w:t>
            </w:r>
            <w:r w:rsidRPr="006D2211">
              <w:rPr>
                <w:bCs/>
                <w:sz w:val="28"/>
                <w:szCs w:val="28"/>
              </w:rPr>
              <w:t>ідповіді є недостатньо послідовними, допущені  певні неточності та похибки у логіці викладу матеріалу,  власні висновки відсутні.</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 xml:space="preserve">          2</w:t>
            </w:r>
          </w:p>
          <w:p w:rsidR="006D2211" w:rsidRPr="006D2211" w:rsidRDefault="006D2211">
            <w:pPr>
              <w:autoSpaceDE w:val="0"/>
              <w:autoSpaceDN w:val="0"/>
              <w:adjustRightInd w:val="0"/>
              <w:jc w:val="both"/>
              <w:rPr>
                <w:rFonts w:eastAsia="TimesNewRomanPSMT"/>
                <w:sz w:val="28"/>
                <w:szCs w:val="28"/>
              </w:rPr>
            </w:pP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lastRenderedPageBreak/>
              <w:t xml:space="preserve">студент дає правильну </w:t>
            </w:r>
            <w:proofErr w:type="spellStart"/>
            <w:r w:rsidRPr="006D2211">
              <w:rPr>
                <w:rFonts w:eastAsia="TimesNewRomanPSMT"/>
                <w:sz w:val="28"/>
                <w:szCs w:val="28"/>
              </w:rPr>
              <w:t>вiдповiдь</w:t>
            </w:r>
            <w:proofErr w:type="spellEnd"/>
            <w:r w:rsidRPr="006D2211">
              <w:rPr>
                <w:rFonts w:eastAsia="TimesNewRomanPSMT"/>
                <w:sz w:val="28"/>
                <w:szCs w:val="28"/>
              </w:rPr>
              <w:t xml:space="preserve"> не менше </w:t>
            </w:r>
            <w:proofErr w:type="spellStart"/>
            <w:r w:rsidRPr="006D2211">
              <w:rPr>
                <w:rFonts w:eastAsia="TimesNewRomanPSMT"/>
                <w:sz w:val="28"/>
                <w:szCs w:val="28"/>
              </w:rPr>
              <w:t>нiж</w:t>
            </w:r>
            <w:proofErr w:type="spellEnd"/>
            <w:r w:rsidRPr="006D2211">
              <w:rPr>
                <w:rFonts w:eastAsia="TimesNewRomanPSMT"/>
                <w:sz w:val="28"/>
                <w:szCs w:val="28"/>
              </w:rPr>
              <w:t xml:space="preserve"> на 35% питань, або на </w:t>
            </w:r>
            <w:proofErr w:type="spellStart"/>
            <w:r w:rsidRPr="006D2211">
              <w:rPr>
                <w:rFonts w:eastAsia="TimesNewRomanPSMT"/>
                <w:sz w:val="28"/>
                <w:szCs w:val="28"/>
              </w:rPr>
              <w:t>всi</w:t>
            </w:r>
            <w:proofErr w:type="spellEnd"/>
            <w:r w:rsidRPr="006D2211">
              <w:rPr>
                <w:rFonts w:eastAsia="TimesNewRomanPSMT"/>
                <w:sz w:val="28"/>
                <w:szCs w:val="28"/>
              </w:rPr>
              <w:t xml:space="preserve"> запитання дає </w:t>
            </w:r>
            <w:proofErr w:type="spellStart"/>
            <w:r w:rsidRPr="006D2211">
              <w:rPr>
                <w:rFonts w:eastAsia="TimesNewRomanPSMT"/>
                <w:sz w:val="28"/>
                <w:szCs w:val="28"/>
              </w:rPr>
              <w:t>необгрунтованi</w:t>
            </w:r>
            <w:proofErr w:type="spellEnd"/>
            <w:r w:rsidRPr="006D2211">
              <w:rPr>
                <w:rFonts w:eastAsia="TimesNewRomanPSMT"/>
                <w:sz w:val="28"/>
                <w:szCs w:val="28"/>
              </w:rPr>
              <w:t xml:space="preserve">, </w:t>
            </w:r>
            <w:proofErr w:type="spellStart"/>
            <w:r w:rsidRPr="006D2211">
              <w:rPr>
                <w:rFonts w:eastAsia="TimesNewRomanPSMT"/>
                <w:sz w:val="28"/>
                <w:szCs w:val="28"/>
              </w:rPr>
              <w:lastRenderedPageBreak/>
              <w:t>невичерпнi</w:t>
            </w:r>
            <w:proofErr w:type="spellEnd"/>
            <w:r w:rsidRPr="006D2211">
              <w:rPr>
                <w:rFonts w:eastAsia="TimesNewRomanPSMT"/>
                <w:sz w:val="28"/>
                <w:szCs w:val="28"/>
              </w:rPr>
              <w:t xml:space="preserve"> </w:t>
            </w:r>
            <w:proofErr w:type="spellStart"/>
            <w:r w:rsidRPr="006D2211">
              <w:rPr>
                <w:rFonts w:eastAsia="TimesNewRomanPSMT"/>
                <w:sz w:val="28"/>
                <w:szCs w:val="28"/>
              </w:rPr>
              <w:t>вiдповiдi</w:t>
            </w:r>
            <w:proofErr w:type="spellEnd"/>
            <w:r w:rsidRPr="006D2211">
              <w:rPr>
                <w:rFonts w:eastAsia="TimesNewRomanPSMT"/>
                <w:sz w:val="28"/>
                <w:szCs w:val="28"/>
              </w:rPr>
              <w:t xml:space="preserve">, допускає </w:t>
            </w:r>
            <w:proofErr w:type="spellStart"/>
            <w:r w:rsidRPr="006D2211">
              <w:rPr>
                <w:rFonts w:eastAsia="TimesNewRomanPSMT"/>
                <w:sz w:val="28"/>
                <w:szCs w:val="28"/>
              </w:rPr>
              <w:t>грубi</w:t>
            </w:r>
            <w:proofErr w:type="spellEnd"/>
            <w:r w:rsidRPr="006D2211">
              <w:rPr>
                <w:rFonts w:eastAsia="TimesNewRomanPSMT"/>
                <w:sz w:val="28"/>
                <w:szCs w:val="28"/>
              </w:rPr>
              <w:t xml:space="preserve"> помилки.</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lastRenderedPageBreak/>
              <w:t xml:space="preserve">          1</w:t>
            </w: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Знання фрагментарні, термінологічний апарат відсутній, викладення програмного матеріалу на побутовому рівні.</w:t>
            </w:r>
          </w:p>
        </w:tc>
      </w:tr>
      <w:tr w:rsidR="006D2211" w:rsidRPr="006D2211" w:rsidTr="006D2211">
        <w:tc>
          <w:tcPr>
            <w:tcW w:w="15276" w:type="dxa"/>
            <w:gridSpan w:val="2"/>
            <w:tcBorders>
              <w:top w:val="single" w:sz="4" w:space="0" w:color="auto"/>
              <w:left w:val="single" w:sz="4" w:space="0" w:color="auto"/>
              <w:bottom w:val="single" w:sz="4" w:space="0" w:color="auto"/>
              <w:right w:val="single" w:sz="4" w:space="0" w:color="auto"/>
            </w:tcBorders>
            <w:hideMark/>
          </w:tcPr>
          <w:p w:rsidR="006D2211" w:rsidRPr="006D2211" w:rsidRDefault="006D2211">
            <w:pPr>
              <w:tabs>
                <w:tab w:val="left" w:pos="900"/>
              </w:tabs>
              <w:autoSpaceDE w:val="0"/>
              <w:autoSpaceDN w:val="0"/>
              <w:adjustRightInd w:val="0"/>
              <w:jc w:val="center"/>
              <w:rPr>
                <w:rFonts w:eastAsia="TimesNewRomanPSMT"/>
                <w:b/>
                <w:i/>
                <w:sz w:val="28"/>
                <w:szCs w:val="28"/>
              </w:rPr>
            </w:pPr>
            <w:r w:rsidRPr="006D2211">
              <w:rPr>
                <w:rFonts w:eastAsia="TimesNewRomanPSMT"/>
                <w:b/>
                <w:i/>
                <w:sz w:val="28"/>
                <w:szCs w:val="28"/>
              </w:rPr>
              <w:t>Критерії оцінювання рівня зна</w:t>
            </w:r>
            <w:r w:rsidR="00014B9B">
              <w:rPr>
                <w:rFonts w:eastAsia="TimesNewRomanPSMT"/>
                <w:b/>
                <w:i/>
                <w:sz w:val="28"/>
                <w:szCs w:val="28"/>
              </w:rPr>
              <w:t xml:space="preserve">нь на практичних </w:t>
            </w:r>
            <w:r w:rsidRPr="006D2211">
              <w:rPr>
                <w:rFonts w:eastAsia="TimesNewRomanPSMT"/>
                <w:b/>
                <w:i/>
                <w:sz w:val="28"/>
                <w:szCs w:val="28"/>
              </w:rPr>
              <w:t>заняттях</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i/>
                <w:sz w:val="28"/>
                <w:szCs w:val="28"/>
              </w:rPr>
            </w:pPr>
            <w:r w:rsidRPr="006D2211">
              <w:rPr>
                <w:rFonts w:eastAsia="TimesNewRomanPSMT"/>
                <w:i/>
                <w:sz w:val="28"/>
                <w:szCs w:val="28"/>
              </w:rPr>
              <w:t xml:space="preserve">Бали </w:t>
            </w: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tabs>
                <w:tab w:val="left" w:pos="900"/>
              </w:tabs>
              <w:autoSpaceDE w:val="0"/>
              <w:autoSpaceDN w:val="0"/>
              <w:adjustRightInd w:val="0"/>
              <w:jc w:val="both"/>
              <w:rPr>
                <w:rFonts w:eastAsia="TimesNewRomanPSMT"/>
                <w:sz w:val="28"/>
                <w:szCs w:val="28"/>
              </w:rPr>
            </w:pPr>
            <w:r w:rsidRPr="006D2211">
              <w:rPr>
                <w:rFonts w:eastAsia="TimesNewRomanPSMT"/>
                <w:sz w:val="28"/>
                <w:szCs w:val="28"/>
              </w:rPr>
              <w:t>Критерії оцінювання</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 xml:space="preserve">          5</w:t>
            </w:r>
          </w:p>
          <w:p w:rsidR="006D2211" w:rsidRPr="006D2211" w:rsidRDefault="006D2211">
            <w:pPr>
              <w:autoSpaceDE w:val="0"/>
              <w:autoSpaceDN w:val="0"/>
              <w:adjustRightInd w:val="0"/>
              <w:jc w:val="both"/>
              <w:rPr>
                <w:rFonts w:eastAsia="TimesNewRomanPSMT"/>
                <w:sz w:val="28"/>
                <w:szCs w:val="28"/>
              </w:rPr>
            </w:pP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
                <w:sz w:val="28"/>
                <w:szCs w:val="28"/>
              </w:rPr>
              <w:t>повні та міцні знання матеріалу в заданому обсязі, вміння вільно виконувати практичні завдання, передбачені навчальною програмою; знання основної та додаткової літератури; вияв креативності у розумінні і творчому використанні набутих знань та умінь.</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 xml:space="preserve">          4</w:t>
            </w: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
                <w:sz w:val="28"/>
                <w:szCs w:val="28"/>
              </w:rPr>
            </w:pPr>
            <w:r w:rsidRPr="006D2211">
              <w:rPr>
                <w:rFonts w:eastAsia="TimesNewRoman"/>
                <w:sz w:val="28"/>
                <w:szCs w:val="28"/>
              </w:rPr>
              <w:t>повні, систематичні знання, успішне виконання практичних завдань, засвоєння основної та додаткової літератури, здатність до самостійного поповнення та оновлення знань.</w:t>
            </w:r>
          </w:p>
          <w:p w:rsidR="006D2211" w:rsidRPr="006D2211" w:rsidRDefault="006D2211">
            <w:pPr>
              <w:autoSpaceDE w:val="0"/>
              <w:autoSpaceDN w:val="0"/>
              <w:adjustRightInd w:val="0"/>
              <w:jc w:val="both"/>
              <w:rPr>
                <w:rFonts w:eastAsia="TimesNewRomanPSMT"/>
                <w:sz w:val="28"/>
                <w:szCs w:val="28"/>
              </w:rPr>
            </w:pPr>
            <w:r w:rsidRPr="006D2211">
              <w:rPr>
                <w:rFonts w:eastAsia="TimesNewRoman"/>
                <w:sz w:val="28"/>
                <w:szCs w:val="28"/>
              </w:rPr>
              <w:t>Але у відповіді студента наявні незначні помилки.</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 xml:space="preserve">         3</w:t>
            </w:r>
          </w:p>
          <w:p w:rsidR="006D2211" w:rsidRPr="006D2211" w:rsidRDefault="006D2211">
            <w:pPr>
              <w:autoSpaceDE w:val="0"/>
              <w:autoSpaceDN w:val="0"/>
              <w:adjustRightInd w:val="0"/>
              <w:jc w:val="both"/>
              <w:rPr>
                <w:rFonts w:eastAsia="TimesNewRomanPSMT"/>
                <w:sz w:val="28"/>
                <w:szCs w:val="28"/>
              </w:rPr>
            </w:pP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
                <w:sz w:val="28"/>
                <w:szCs w:val="28"/>
              </w:rPr>
              <w:t>знання основного навчального матеріалу в обсязі, достатньому для подальшого навчання і майбутньої фахової діяльності, поверхова обізнаність з основною і додатковою літературою, передбаченою навчальною програмою; можливі суттєві помилки у виконанні практичних завдань, але студент спроможний усунути їх за допомогою викладача.</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 xml:space="preserve">          2</w:t>
            </w:r>
          </w:p>
          <w:p w:rsidR="006D2211" w:rsidRPr="006D2211" w:rsidRDefault="006D2211">
            <w:pPr>
              <w:autoSpaceDE w:val="0"/>
              <w:autoSpaceDN w:val="0"/>
              <w:adjustRightInd w:val="0"/>
              <w:jc w:val="both"/>
              <w:rPr>
                <w:rFonts w:eastAsia="TimesNewRomanPSMT"/>
                <w:sz w:val="28"/>
                <w:szCs w:val="28"/>
              </w:rPr>
            </w:pP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
                <w:sz w:val="28"/>
                <w:szCs w:val="28"/>
              </w:rPr>
              <w:t xml:space="preserve">відповідь під час відтворення основного програмового матеріалу поверхова, фрагментарна, що зумовлено початковими уявленнями про предмет вивчення. </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 xml:space="preserve">         1</w:t>
            </w: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
                <w:sz w:val="28"/>
                <w:szCs w:val="28"/>
              </w:rPr>
            </w:pPr>
            <w:r w:rsidRPr="006D2211">
              <w:rPr>
                <w:rFonts w:eastAsia="TimesNewRoman"/>
                <w:sz w:val="28"/>
                <w:szCs w:val="28"/>
              </w:rPr>
              <w:t>Відсутній термінологічний апарат, студент пояснює теоретичний матеріал на побутовому рівні, не володіє знаннями з теми</w:t>
            </w:r>
          </w:p>
        </w:tc>
      </w:tr>
    </w:tbl>
    <w:p w:rsidR="006D2211" w:rsidRPr="006D2211" w:rsidRDefault="006D2211" w:rsidP="006D2211">
      <w:pPr>
        <w:autoSpaceDE w:val="0"/>
        <w:autoSpaceDN w:val="0"/>
        <w:adjustRightInd w:val="0"/>
        <w:jc w:val="both"/>
        <w:rPr>
          <w:rFonts w:eastAsia="TimesNewRoman"/>
          <w:sz w:val="28"/>
          <w:szCs w:val="28"/>
        </w:rPr>
      </w:pPr>
      <w:r w:rsidRPr="006D2211">
        <w:rPr>
          <w:rFonts w:eastAsia="TimesNewRoman"/>
          <w:sz w:val="28"/>
          <w:szCs w:val="28"/>
        </w:rPr>
        <w:t xml:space="preserve">         Кількість балів за роботу з теоретичним матеріалом, на практичних заняттях, під час виконання самостійної роботи залежить від дотримання таких вимог:  своєчасність виконання навчальних завдань; повний обсяг їх виконання; якість виконання навчальних завдань; самостійність виконання; творчий підхід у виконанні завдань; ініціативність у навчальній діяльності.</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3183"/>
      </w:tblGrid>
      <w:tr w:rsidR="006D2211" w:rsidRPr="006D2211" w:rsidTr="006D2211">
        <w:tc>
          <w:tcPr>
            <w:tcW w:w="15276" w:type="dxa"/>
            <w:gridSpan w:val="2"/>
            <w:tcBorders>
              <w:top w:val="single" w:sz="4" w:space="0" w:color="auto"/>
              <w:left w:val="single" w:sz="4" w:space="0" w:color="auto"/>
              <w:bottom w:val="single" w:sz="4" w:space="0" w:color="auto"/>
              <w:right w:val="single" w:sz="4" w:space="0" w:color="auto"/>
            </w:tcBorders>
            <w:hideMark/>
          </w:tcPr>
          <w:p w:rsidR="006D2211" w:rsidRPr="006D2211" w:rsidRDefault="006D2211">
            <w:pPr>
              <w:tabs>
                <w:tab w:val="left" w:pos="900"/>
              </w:tabs>
              <w:autoSpaceDE w:val="0"/>
              <w:autoSpaceDN w:val="0"/>
              <w:adjustRightInd w:val="0"/>
              <w:jc w:val="center"/>
              <w:rPr>
                <w:rFonts w:eastAsia="TimesNewRomanPSMT"/>
                <w:b/>
                <w:i/>
                <w:sz w:val="28"/>
                <w:szCs w:val="28"/>
              </w:rPr>
            </w:pPr>
            <w:r w:rsidRPr="006D2211">
              <w:rPr>
                <w:rFonts w:eastAsia="TimesNewRomanPSMT"/>
                <w:b/>
                <w:i/>
                <w:sz w:val="28"/>
                <w:szCs w:val="28"/>
              </w:rPr>
              <w:t>Контроль СРС  (реферат, доповідь, презентація)</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i/>
                <w:sz w:val="28"/>
                <w:szCs w:val="28"/>
              </w:rPr>
            </w:pPr>
            <w:r w:rsidRPr="006D2211">
              <w:rPr>
                <w:rFonts w:eastAsia="TimesNewRomanPSMT"/>
                <w:i/>
                <w:sz w:val="28"/>
                <w:szCs w:val="28"/>
              </w:rPr>
              <w:t xml:space="preserve">Бали </w:t>
            </w: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tabs>
                <w:tab w:val="left" w:pos="900"/>
              </w:tabs>
              <w:autoSpaceDE w:val="0"/>
              <w:autoSpaceDN w:val="0"/>
              <w:adjustRightInd w:val="0"/>
              <w:jc w:val="both"/>
              <w:rPr>
                <w:rFonts w:eastAsia="TimesNewRomanPSMT"/>
                <w:i/>
                <w:sz w:val="28"/>
                <w:szCs w:val="28"/>
              </w:rPr>
            </w:pPr>
            <w:r w:rsidRPr="006D2211">
              <w:rPr>
                <w:rFonts w:eastAsia="TimesNewRomanPSMT"/>
                <w:i/>
                <w:sz w:val="28"/>
                <w:szCs w:val="28"/>
              </w:rPr>
              <w:t>Критерії оцінювання</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20</w:t>
            </w: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tabs>
                <w:tab w:val="left" w:pos="900"/>
              </w:tabs>
              <w:autoSpaceDE w:val="0"/>
              <w:autoSpaceDN w:val="0"/>
              <w:adjustRightInd w:val="0"/>
              <w:jc w:val="both"/>
              <w:rPr>
                <w:rFonts w:eastAsia="TimesNewRomanPSMT"/>
                <w:sz w:val="28"/>
                <w:szCs w:val="28"/>
              </w:rPr>
            </w:pPr>
            <w:r w:rsidRPr="006D2211">
              <w:rPr>
                <w:sz w:val="28"/>
                <w:szCs w:val="28"/>
              </w:rPr>
              <w:t>Повністю виконані всі вимоги щодо оформлення та презентації, студент чітко відповідає на всі запитання викладача.</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15</w:t>
            </w: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tabs>
                <w:tab w:val="left" w:pos="900"/>
              </w:tabs>
              <w:autoSpaceDE w:val="0"/>
              <w:autoSpaceDN w:val="0"/>
              <w:adjustRightInd w:val="0"/>
              <w:jc w:val="both"/>
              <w:rPr>
                <w:sz w:val="28"/>
                <w:szCs w:val="28"/>
              </w:rPr>
            </w:pPr>
            <w:r w:rsidRPr="006D2211">
              <w:rPr>
                <w:sz w:val="28"/>
                <w:szCs w:val="28"/>
              </w:rPr>
              <w:t>Незначні зауваження з оформлення роботи. Студент допускає незначні неточності, які виправляє за допомогою викладача</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lastRenderedPageBreak/>
              <w:t>10</w:t>
            </w: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tabs>
                <w:tab w:val="left" w:pos="900"/>
              </w:tabs>
              <w:autoSpaceDE w:val="0"/>
              <w:autoSpaceDN w:val="0"/>
              <w:adjustRightInd w:val="0"/>
              <w:jc w:val="both"/>
              <w:rPr>
                <w:sz w:val="28"/>
                <w:szCs w:val="28"/>
              </w:rPr>
            </w:pPr>
            <w:r w:rsidRPr="006D2211">
              <w:rPr>
                <w:sz w:val="28"/>
                <w:szCs w:val="28"/>
              </w:rPr>
              <w:t>Тема роботи розкрита частково, неповно, студент демонструє труднощі у викладенні тексту, в аргументації.</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5</w:t>
            </w: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tabs>
                <w:tab w:val="left" w:pos="900"/>
              </w:tabs>
              <w:autoSpaceDE w:val="0"/>
              <w:autoSpaceDN w:val="0"/>
              <w:adjustRightInd w:val="0"/>
              <w:jc w:val="both"/>
              <w:rPr>
                <w:sz w:val="28"/>
                <w:szCs w:val="28"/>
              </w:rPr>
            </w:pPr>
            <w:r w:rsidRPr="006D2211">
              <w:rPr>
                <w:sz w:val="28"/>
                <w:szCs w:val="28"/>
              </w:rPr>
              <w:t>Робота не оформлена відповідно  вимогам, студент не знаходить відповіді на запитання викладача за темою роботи.</w:t>
            </w:r>
          </w:p>
        </w:tc>
      </w:tr>
      <w:tr w:rsidR="006D2211" w:rsidRPr="006D2211" w:rsidTr="006D2211">
        <w:tc>
          <w:tcPr>
            <w:tcW w:w="2093"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0</w:t>
            </w:r>
          </w:p>
        </w:tc>
        <w:tc>
          <w:tcPr>
            <w:tcW w:w="13183" w:type="dxa"/>
            <w:tcBorders>
              <w:top w:val="single" w:sz="4" w:space="0" w:color="auto"/>
              <w:left w:val="single" w:sz="4" w:space="0" w:color="auto"/>
              <w:bottom w:val="single" w:sz="4" w:space="0" w:color="auto"/>
              <w:right w:val="single" w:sz="4" w:space="0" w:color="auto"/>
            </w:tcBorders>
            <w:hideMark/>
          </w:tcPr>
          <w:p w:rsidR="006D2211" w:rsidRPr="006D2211" w:rsidRDefault="006D2211">
            <w:pPr>
              <w:tabs>
                <w:tab w:val="left" w:pos="900"/>
              </w:tabs>
              <w:autoSpaceDE w:val="0"/>
              <w:autoSpaceDN w:val="0"/>
              <w:adjustRightInd w:val="0"/>
              <w:jc w:val="both"/>
              <w:rPr>
                <w:sz w:val="28"/>
                <w:szCs w:val="28"/>
              </w:rPr>
            </w:pPr>
            <w:r w:rsidRPr="006D2211">
              <w:rPr>
                <w:sz w:val="28"/>
                <w:szCs w:val="28"/>
              </w:rPr>
              <w:t>Відсутність роботи, незнання змісту навчального матеріалу.</w:t>
            </w:r>
          </w:p>
        </w:tc>
      </w:tr>
    </w:tbl>
    <w:p w:rsidR="006D2211" w:rsidRPr="006D2211" w:rsidRDefault="006D2211" w:rsidP="006D2211">
      <w:pPr>
        <w:jc w:val="both"/>
        <w:rPr>
          <w:b/>
          <w:sz w:val="28"/>
          <w:szCs w:val="28"/>
        </w:rPr>
      </w:pPr>
      <w:r w:rsidRPr="006D2211">
        <w:rPr>
          <w:b/>
          <w:sz w:val="28"/>
          <w:szCs w:val="28"/>
        </w:rPr>
        <w:t xml:space="preserve">   </w:t>
      </w:r>
      <w:r w:rsidRPr="006D2211">
        <w:rPr>
          <w:rFonts w:eastAsia="TimesNewRoman"/>
          <w:sz w:val="28"/>
          <w:szCs w:val="28"/>
        </w:rPr>
        <w:t>Самостійна робота студентів передбачає вивчення лекційного матеріалу</w:t>
      </w:r>
      <w:r w:rsidRPr="006D2211">
        <w:rPr>
          <w:sz w:val="28"/>
          <w:szCs w:val="28"/>
        </w:rPr>
        <w:t xml:space="preserve">, </w:t>
      </w:r>
      <w:r w:rsidRPr="006D2211">
        <w:rPr>
          <w:rFonts w:eastAsia="TimesNewRoman"/>
          <w:sz w:val="28"/>
          <w:szCs w:val="28"/>
        </w:rPr>
        <w:t>роботу з літературою</w:t>
      </w:r>
      <w:r w:rsidRPr="006D2211">
        <w:rPr>
          <w:sz w:val="28"/>
          <w:szCs w:val="28"/>
        </w:rPr>
        <w:t xml:space="preserve">, </w:t>
      </w:r>
      <w:r w:rsidRPr="006D2211">
        <w:rPr>
          <w:rFonts w:eastAsia="TimesNewRoman"/>
          <w:sz w:val="28"/>
          <w:szCs w:val="28"/>
        </w:rPr>
        <w:t>підготовку до занять</w:t>
      </w:r>
      <w:r w:rsidRPr="006D2211">
        <w:rPr>
          <w:sz w:val="28"/>
          <w:szCs w:val="28"/>
        </w:rPr>
        <w:t xml:space="preserve">, </w:t>
      </w:r>
      <w:r w:rsidRPr="006D2211">
        <w:rPr>
          <w:rFonts w:eastAsia="TimesNewRoman"/>
          <w:sz w:val="28"/>
          <w:szCs w:val="28"/>
        </w:rPr>
        <w:t>підготовку до поточного та підсумкового контролю за всіма змістовими модулями</w:t>
      </w:r>
      <w:r w:rsidRPr="006D2211">
        <w:rPr>
          <w:sz w:val="28"/>
          <w:szCs w:val="28"/>
        </w:rPr>
        <w:t xml:space="preserve">, </w:t>
      </w:r>
      <w:r w:rsidRPr="006D2211">
        <w:rPr>
          <w:rFonts w:eastAsia="TimesNewRoman"/>
          <w:sz w:val="28"/>
          <w:szCs w:val="28"/>
        </w:rPr>
        <w:t>виконання контрольної роботи та підготовку доповіді</w:t>
      </w:r>
      <w:r w:rsidRPr="006D2211">
        <w:rPr>
          <w:sz w:val="28"/>
          <w:szCs w:val="28"/>
        </w:rPr>
        <w:t xml:space="preserve">. </w:t>
      </w:r>
    </w:p>
    <w:p w:rsidR="006D2211" w:rsidRPr="006D2211" w:rsidRDefault="006D2211" w:rsidP="006D2211">
      <w:pPr>
        <w:spacing w:line="360" w:lineRule="auto"/>
        <w:rPr>
          <w:b/>
          <w:sz w:val="28"/>
          <w:szCs w:val="28"/>
        </w:rPr>
      </w:pPr>
      <w:r w:rsidRPr="006D2211">
        <w:rPr>
          <w:b/>
          <w:sz w:val="28"/>
          <w:szCs w:val="28"/>
        </w:rPr>
        <w:t>9.4. Критерії оцінювання за підсумковою формою контролю</w:t>
      </w:r>
    </w:p>
    <w:p w:rsidR="006D2211" w:rsidRPr="006D2211" w:rsidRDefault="006D2211" w:rsidP="006D2211">
      <w:pPr>
        <w:spacing w:line="276" w:lineRule="auto"/>
        <w:jc w:val="both"/>
        <w:rPr>
          <w:sz w:val="28"/>
          <w:szCs w:val="28"/>
        </w:rPr>
      </w:pPr>
      <w:r w:rsidRPr="006D2211">
        <w:rPr>
          <w:sz w:val="28"/>
          <w:szCs w:val="28"/>
        </w:rPr>
        <w:t xml:space="preserve">  Повний і остаточний підсумок вивчення студентами навчальної дисципліни здійснюється під час</w:t>
      </w:r>
      <w:r w:rsidRPr="006D2211">
        <w:rPr>
          <w:b/>
          <w:bCs/>
          <w:sz w:val="28"/>
          <w:szCs w:val="28"/>
        </w:rPr>
        <w:t> </w:t>
      </w:r>
      <w:r w:rsidRPr="006D2211">
        <w:rPr>
          <w:b/>
          <w:bCs/>
          <w:i/>
          <w:sz w:val="28"/>
          <w:szCs w:val="28"/>
        </w:rPr>
        <w:t>семестрового (академічного) контролю.</w:t>
      </w:r>
      <w:r w:rsidRPr="006D2211">
        <w:rPr>
          <w:b/>
          <w:bCs/>
          <w:sz w:val="28"/>
          <w:szCs w:val="28"/>
        </w:rPr>
        <w:t xml:space="preserve"> </w:t>
      </w:r>
      <w:r w:rsidRPr="006D2211">
        <w:rPr>
          <w:sz w:val="28"/>
          <w:szCs w:val="28"/>
        </w:rPr>
        <w:t>При семестровому контролі враховуються результати всіх попередніх видів контролю вивчення навчальної дисципліни. Загальна підсумкова оцінка з навчальної дисципліни виводиться із суми балів за поточну успішність (не більше 60 балів) та за екзамен (максимум 40 балів).</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5"/>
        <w:gridCol w:w="10341"/>
      </w:tblGrid>
      <w:tr w:rsidR="006D2211" w:rsidRPr="006D2211" w:rsidTr="006D2211">
        <w:tc>
          <w:tcPr>
            <w:tcW w:w="15276" w:type="dxa"/>
            <w:gridSpan w:val="2"/>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spacing w:line="276" w:lineRule="auto"/>
              <w:jc w:val="center"/>
              <w:rPr>
                <w:rFonts w:eastAsia="TimesNewRomanPSMT"/>
                <w:b/>
                <w:i/>
                <w:sz w:val="28"/>
                <w:szCs w:val="28"/>
              </w:rPr>
            </w:pPr>
            <w:r w:rsidRPr="006D2211">
              <w:rPr>
                <w:b/>
                <w:bCs/>
                <w:i/>
                <w:sz w:val="28"/>
                <w:szCs w:val="28"/>
              </w:rPr>
              <w:t xml:space="preserve">Оцінювання  </w:t>
            </w:r>
            <w:proofErr w:type="spellStart"/>
            <w:r w:rsidRPr="006D2211">
              <w:rPr>
                <w:b/>
                <w:bCs/>
                <w:i/>
                <w:sz w:val="28"/>
                <w:szCs w:val="28"/>
              </w:rPr>
              <w:t>рiвня</w:t>
            </w:r>
            <w:proofErr w:type="spellEnd"/>
            <w:r w:rsidRPr="006D2211">
              <w:rPr>
                <w:b/>
                <w:bCs/>
                <w:i/>
                <w:sz w:val="28"/>
                <w:szCs w:val="28"/>
              </w:rPr>
              <w:t xml:space="preserve"> знань за результатами вивчення дисципліни (екзамен)</w:t>
            </w:r>
          </w:p>
        </w:tc>
      </w:tr>
      <w:tr w:rsidR="006D2211" w:rsidRPr="006D2211" w:rsidTr="006D2211">
        <w:tc>
          <w:tcPr>
            <w:tcW w:w="4935"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spacing w:line="276" w:lineRule="auto"/>
              <w:jc w:val="both"/>
              <w:rPr>
                <w:rFonts w:eastAsia="TimesNewRomanPSMT"/>
                <w:i/>
                <w:sz w:val="28"/>
                <w:szCs w:val="28"/>
              </w:rPr>
            </w:pPr>
            <w:r w:rsidRPr="006D2211">
              <w:rPr>
                <w:rFonts w:eastAsia="TimesNewRomanPSMT"/>
                <w:i/>
                <w:sz w:val="28"/>
                <w:szCs w:val="28"/>
              </w:rPr>
              <w:t>Оцінка</w:t>
            </w:r>
          </w:p>
        </w:tc>
        <w:tc>
          <w:tcPr>
            <w:tcW w:w="10341"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spacing w:line="276" w:lineRule="auto"/>
              <w:jc w:val="both"/>
              <w:rPr>
                <w:rFonts w:eastAsia="TimesNewRomanPSMT"/>
                <w:i/>
                <w:sz w:val="28"/>
                <w:szCs w:val="28"/>
              </w:rPr>
            </w:pPr>
            <w:r w:rsidRPr="006D2211">
              <w:rPr>
                <w:rFonts w:eastAsia="TimesNewRomanPSMT"/>
                <w:i/>
                <w:sz w:val="28"/>
                <w:szCs w:val="28"/>
              </w:rPr>
              <w:t>Критерії оцінювання</w:t>
            </w:r>
          </w:p>
        </w:tc>
      </w:tr>
      <w:tr w:rsidR="006D2211" w:rsidRPr="006D2211" w:rsidTr="006D2211">
        <w:tc>
          <w:tcPr>
            <w:tcW w:w="4935"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spacing w:line="276" w:lineRule="auto"/>
              <w:jc w:val="both"/>
              <w:rPr>
                <w:rFonts w:eastAsia="TimesNewRomanPSMT"/>
                <w:b/>
                <w:sz w:val="28"/>
                <w:szCs w:val="28"/>
              </w:rPr>
            </w:pPr>
            <w:r w:rsidRPr="006D2211">
              <w:rPr>
                <w:rFonts w:eastAsia="TimesNewRomanPSMT"/>
                <w:b/>
                <w:sz w:val="28"/>
                <w:szCs w:val="28"/>
              </w:rPr>
              <w:t xml:space="preserve">Відмінно </w:t>
            </w:r>
          </w:p>
          <w:p w:rsidR="006D2211" w:rsidRPr="006D2211" w:rsidRDefault="006D2211">
            <w:pPr>
              <w:autoSpaceDE w:val="0"/>
              <w:autoSpaceDN w:val="0"/>
              <w:adjustRightInd w:val="0"/>
              <w:spacing w:line="276" w:lineRule="auto"/>
              <w:jc w:val="both"/>
              <w:rPr>
                <w:rFonts w:eastAsia="TimesNewRomanPSMT"/>
                <w:b/>
                <w:sz w:val="28"/>
                <w:szCs w:val="28"/>
              </w:rPr>
            </w:pPr>
            <w:r w:rsidRPr="006D2211">
              <w:rPr>
                <w:rFonts w:eastAsia="TimesNewRomanPSMT"/>
                <w:sz w:val="28"/>
                <w:szCs w:val="28"/>
              </w:rPr>
              <w:t>За шкалою ЕСТS – “А”</w:t>
            </w:r>
          </w:p>
          <w:p w:rsidR="006D2211" w:rsidRPr="006D2211" w:rsidRDefault="006D2211">
            <w:pPr>
              <w:autoSpaceDE w:val="0"/>
              <w:autoSpaceDN w:val="0"/>
              <w:adjustRightInd w:val="0"/>
              <w:spacing w:line="276" w:lineRule="auto"/>
              <w:jc w:val="both"/>
              <w:rPr>
                <w:rFonts w:eastAsia="TimesNewRomanPSMT"/>
                <w:b/>
                <w:sz w:val="28"/>
                <w:szCs w:val="28"/>
              </w:rPr>
            </w:pPr>
            <w:r w:rsidRPr="006D2211">
              <w:rPr>
                <w:rFonts w:eastAsia="TimesNewRomanPSMT"/>
                <w:sz w:val="28"/>
                <w:szCs w:val="28"/>
              </w:rPr>
              <w:t xml:space="preserve">31 - 40 </w:t>
            </w:r>
            <w:proofErr w:type="spellStart"/>
            <w:r w:rsidRPr="006D2211">
              <w:rPr>
                <w:rFonts w:eastAsia="TimesNewRomanPSMT"/>
                <w:sz w:val="28"/>
                <w:szCs w:val="28"/>
              </w:rPr>
              <w:t>балiв</w:t>
            </w:r>
            <w:proofErr w:type="spellEnd"/>
          </w:p>
        </w:tc>
        <w:tc>
          <w:tcPr>
            <w:tcW w:w="10341" w:type="dxa"/>
            <w:tcBorders>
              <w:top w:val="single" w:sz="4" w:space="0" w:color="auto"/>
              <w:left w:val="single" w:sz="4" w:space="0" w:color="auto"/>
              <w:bottom w:val="single" w:sz="4" w:space="0" w:color="auto"/>
              <w:right w:val="single" w:sz="4" w:space="0" w:color="auto"/>
            </w:tcBorders>
            <w:hideMark/>
          </w:tcPr>
          <w:p w:rsidR="006D2211" w:rsidRPr="006D2211" w:rsidRDefault="006D2211">
            <w:pPr>
              <w:jc w:val="both"/>
              <w:rPr>
                <w:sz w:val="28"/>
                <w:szCs w:val="28"/>
              </w:rPr>
            </w:pPr>
            <w:r w:rsidRPr="006D2211">
              <w:rPr>
                <w:rFonts w:eastAsia="TimesNewRomanPSMT"/>
                <w:sz w:val="28"/>
                <w:szCs w:val="28"/>
              </w:rPr>
              <w:t xml:space="preserve">студент дає </w:t>
            </w:r>
            <w:proofErr w:type="spellStart"/>
            <w:r w:rsidRPr="006D2211">
              <w:rPr>
                <w:rFonts w:eastAsia="TimesNewRomanPSMT"/>
                <w:sz w:val="28"/>
                <w:szCs w:val="28"/>
              </w:rPr>
              <w:t>вичерпнi</w:t>
            </w:r>
            <w:proofErr w:type="spellEnd"/>
            <w:r w:rsidRPr="006D2211">
              <w:rPr>
                <w:rFonts w:eastAsia="TimesNewRomanPSMT"/>
                <w:sz w:val="28"/>
                <w:szCs w:val="28"/>
              </w:rPr>
              <w:t xml:space="preserve">, </w:t>
            </w:r>
            <w:proofErr w:type="spellStart"/>
            <w:r w:rsidRPr="006D2211">
              <w:rPr>
                <w:rFonts w:eastAsia="TimesNewRomanPSMT"/>
                <w:sz w:val="28"/>
                <w:szCs w:val="28"/>
              </w:rPr>
              <w:t>обгрунтованi</w:t>
            </w:r>
            <w:proofErr w:type="spellEnd"/>
            <w:r w:rsidRPr="006D2211">
              <w:rPr>
                <w:rFonts w:eastAsia="TimesNewRomanPSMT"/>
                <w:sz w:val="28"/>
                <w:szCs w:val="28"/>
              </w:rPr>
              <w:t xml:space="preserve">, теоретично i практично </w:t>
            </w:r>
            <w:proofErr w:type="spellStart"/>
            <w:r w:rsidRPr="006D2211">
              <w:rPr>
                <w:rFonts w:eastAsia="TimesNewRomanPSMT"/>
                <w:sz w:val="28"/>
                <w:szCs w:val="28"/>
              </w:rPr>
              <w:t>вiрнi</w:t>
            </w:r>
            <w:proofErr w:type="spellEnd"/>
            <w:r w:rsidRPr="006D2211">
              <w:rPr>
                <w:rFonts w:eastAsia="TimesNewRomanPSMT"/>
                <w:sz w:val="28"/>
                <w:szCs w:val="28"/>
              </w:rPr>
              <w:t xml:space="preserve"> </w:t>
            </w:r>
            <w:proofErr w:type="spellStart"/>
            <w:r w:rsidRPr="006D2211">
              <w:rPr>
                <w:rFonts w:eastAsia="TimesNewRomanPSMT"/>
                <w:sz w:val="28"/>
                <w:szCs w:val="28"/>
              </w:rPr>
              <w:t>вiдповiдi</w:t>
            </w:r>
            <w:proofErr w:type="spellEnd"/>
            <w:r w:rsidRPr="006D2211">
              <w:rPr>
                <w:rFonts w:eastAsia="TimesNewRomanPSMT"/>
                <w:sz w:val="28"/>
                <w:szCs w:val="28"/>
              </w:rPr>
              <w:t xml:space="preserve">;  демонструє </w:t>
            </w:r>
            <w:proofErr w:type="spellStart"/>
            <w:r w:rsidRPr="006D2211">
              <w:rPr>
                <w:rFonts w:eastAsia="TimesNewRomanPSMT"/>
                <w:sz w:val="28"/>
                <w:szCs w:val="28"/>
              </w:rPr>
              <w:t>знания</w:t>
            </w:r>
            <w:proofErr w:type="spellEnd"/>
            <w:r w:rsidRPr="006D2211">
              <w:rPr>
                <w:rFonts w:eastAsia="TimesNewRomanPSMT"/>
                <w:sz w:val="28"/>
                <w:szCs w:val="28"/>
              </w:rPr>
              <w:t xml:space="preserve"> </w:t>
            </w:r>
            <w:proofErr w:type="spellStart"/>
            <w:r w:rsidRPr="006D2211">
              <w:rPr>
                <w:rFonts w:eastAsia="TimesNewRomanPSMT"/>
                <w:sz w:val="28"/>
                <w:szCs w:val="28"/>
              </w:rPr>
              <w:t>пiдручника</w:t>
            </w:r>
            <w:proofErr w:type="spellEnd"/>
            <w:r w:rsidRPr="006D2211">
              <w:rPr>
                <w:rFonts w:eastAsia="TimesNewRomanPSMT"/>
                <w:sz w:val="28"/>
                <w:szCs w:val="28"/>
              </w:rPr>
              <w:t xml:space="preserve">, </w:t>
            </w:r>
            <w:proofErr w:type="spellStart"/>
            <w:r w:rsidRPr="006D2211">
              <w:rPr>
                <w:rFonts w:eastAsia="TimesNewRomanPSMT"/>
                <w:sz w:val="28"/>
                <w:szCs w:val="28"/>
              </w:rPr>
              <w:t>посiбника</w:t>
            </w:r>
            <w:proofErr w:type="spellEnd"/>
            <w:r w:rsidRPr="006D2211">
              <w:rPr>
                <w:rFonts w:eastAsia="TimesNewRomanPSMT"/>
                <w:sz w:val="28"/>
                <w:szCs w:val="28"/>
              </w:rPr>
              <w:t xml:space="preserve">; проводить узагальнення i висновки, акуратно оформляє виконані практичні завдання, був </w:t>
            </w:r>
            <w:proofErr w:type="spellStart"/>
            <w:r w:rsidRPr="006D2211">
              <w:rPr>
                <w:rFonts w:eastAsia="TimesNewRomanPSMT"/>
                <w:sz w:val="28"/>
                <w:szCs w:val="28"/>
              </w:rPr>
              <w:t>присутнiй</w:t>
            </w:r>
            <w:proofErr w:type="spellEnd"/>
            <w:r w:rsidRPr="006D2211">
              <w:rPr>
                <w:rFonts w:eastAsia="TimesNewRomanPSMT"/>
                <w:sz w:val="28"/>
                <w:szCs w:val="28"/>
              </w:rPr>
              <w:t xml:space="preserve"> на </w:t>
            </w:r>
            <w:proofErr w:type="spellStart"/>
            <w:r w:rsidRPr="006D2211">
              <w:rPr>
                <w:rFonts w:eastAsia="TimesNewRomanPSMT"/>
                <w:sz w:val="28"/>
                <w:szCs w:val="28"/>
              </w:rPr>
              <w:t>лекцiях</w:t>
            </w:r>
            <w:proofErr w:type="spellEnd"/>
            <w:r w:rsidRPr="006D2211">
              <w:rPr>
                <w:rFonts w:eastAsia="TimesNewRomanPSMT"/>
                <w:sz w:val="28"/>
                <w:szCs w:val="28"/>
              </w:rPr>
              <w:t xml:space="preserve">, має конспект </w:t>
            </w:r>
            <w:proofErr w:type="spellStart"/>
            <w:r w:rsidRPr="006D2211">
              <w:rPr>
                <w:rFonts w:eastAsia="TimesNewRomanPSMT"/>
                <w:sz w:val="28"/>
                <w:szCs w:val="28"/>
              </w:rPr>
              <w:t>лекцiй</w:t>
            </w:r>
            <w:proofErr w:type="spellEnd"/>
            <w:r w:rsidRPr="006D2211">
              <w:rPr>
                <w:rFonts w:eastAsia="TimesNewRomanPSMT"/>
                <w:sz w:val="28"/>
                <w:szCs w:val="28"/>
              </w:rPr>
              <w:t>, реферат з основних тем курсу;</w:t>
            </w:r>
            <w:r w:rsidRPr="006D2211">
              <w:rPr>
                <w:sz w:val="28"/>
                <w:szCs w:val="28"/>
              </w:rPr>
              <w:t xml:space="preserve"> вміє пропагувати набуті знання і застосовувати їх на практиці.</w:t>
            </w:r>
          </w:p>
        </w:tc>
      </w:tr>
      <w:tr w:rsidR="006D2211" w:rsidRPr="006D2211" w:rsidTr="006D2211">
        <w:tc>
          <w:tcPr>
            <w:tcW w:w="4935"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spacing w:line="276" w:lineRule="auto"/>
              <w:jc w:val="both"/>
              <w:rPr>
                <w:rFonts w:eastAsia="TimesNewRomanPSMT"/>
                <w:sz w:val="28"/>
                <w:szCs w:val="28"/>
              </w:rPr>
            </w:pPr>
            <w:r w:rsidRPr="006D2211">
              <w:rPr>
                <w:rFonts w:eastAsia="TimesNewRomanPSMT"/>
                <w:b/>
                <w:sz w:val="28"/>
                <w:szCs w:val="28"/>
              </w:rPr>
              <w:t xml:space="preserve">Добре </w:t>
            </w:r>
          </w:p>
          <w:p w:rsidR="006D2211" w:rsidRPr="006D2211" w:rsidRDefault="006D2211">
            <w:pPr>
              <w:autoSpaceDE w:val="0"/>
              <w:autoSpaceDN w:val="0"/>
              <w:adjustRightInd w:val="0"/>
              <w:spacing w:line="276" w:lineRule="auto"/>
              <w:jc w:val="both"/>
              <w:rPr>
                <w:rFonts w:eastAsia="TimesNewRomanPSMT"/>
                <w:sz w:val="28"/>
                <w:szCs w:val="28"/>
              </w:rPr>
            </w:pPr>
            <w:r w:rsidRPr="006D2211">
              <w:rPr>
                <w:rFonts w:eastAsia="TimesNewRomanPSMT"/>
                <w:sz w:val="28"/>
                <w:szCs w:val="28"/>
              </w:rPr>
              <w:t xml:space="preserve">За шкалою ЕСТS – “С” </w:t>
            </w:r>
          </w:p>
          <w:p w:rsidR="006D2211" w:rsidRPr="006D2211" w:rsidRDefault="006D2211">
            <w:pPr>
              <w:autoSpaceDE w:val="0"/>
              <w:autoSpaceDN w:val="0"/>
              <w:adjustRightInd w:val="0"/>
              <w:spacing w:line="276" w:lineRule="auto"/>
              <w:jc w:val="both"/>
              <w:rPr>
                <w:rFonts w:eastAsia="TimesNewRomanPSMT"/>
                <w:sz w:val="28"/>
                <w:szCs w:val="28"/>
              </w:rPr>
            </w:pPr>
            <w:r w:rsidRPr="006D2211">
              <w:rPr>
                <w:rFonts w:eastAsia="TimesNewRomanPSMT"/>
                <w:sz w:val="28"/>
                <w:szCs w:val="28"/>
              </w:rPr>
              <w:t xml:space="preserve"> 21 – 30 </w:t>
            </w:r>
            <w:proofErr w:type="spellStart"/>
            <w:r w:rsidRPr="006D2211">
              <w:rPr>
                <w:rFonts w:eastAsia="TimesNewRomanPSMT"/>
                <w:sz w:val="28"/>
                <w:szCs w:val="28"/>
              </w:rPr>
              <w:t>балiв</w:t>
            </w:r>
            <w:proofErr w:type="spellEnd"/>
          </w:p>
        </w:tc>
        <w:tc>
          <w:tcPr>
            <w:tcW w:w="10341"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bCs/>
                <w:sz w:val="28"/>
                <w:szCs w:val="28"/>
              </w:rPr>
            </w:pPr>
            <w:r w:rsidRPr="006D2211">
              <w:rPr>
                <w:rFonts w:eastAsia="TimesNewRomanPSMT"/>
                <w:sz w:val="28"/>
                <w:szCs w:val="28"/>
              </w:rPr>
              <w:t xml:space="preserve">студент </w:t>
            </w:r>
            <w:proofErr w:type="spellStart"/>
            <w:r w:rsidRPr="006D2211">
              <w:rPr>
                <w:rFonts w:eastAsia="TimesNewRomanPSMT"/>
                <w:sz w:val="28"/>
                <w:szCs w:val="28"/>
              </w:rPr>
              <w:t>володiє</w:t>
            </w:r>
            <w:proofErr w:type="spellEnd"/>
            <w:r w:rsidRPr="006D2211">
              <w:rPr>
                <w:rFonts w:eastAsia="TimesNewRomanPSMT"/>
                <w:sz w:val="28"/>
                <w:szCs w:val="28"/>
              </w:rPr>
              <w:t xml:space="preserve"> знаннями </w:t>
            </w:r>
            <w:proofErr w:type="spellStart"/>
            <w:r w:rsidRPr="006D2211">
              <w:rPr>
                <w:rFonts w:eastAsia="TimesNewRomanPSMT"/>
                <w:sz w:val="28"/>
                <w:szCs w:val="28"/>
              </w:rPr>
              <w:t>матерiалу</w:t>
            </w:r>
            <w:proofErr w:type="spellEnd"/>
            <w:r w:rsidRPr="006D2211">
              <w:rPr>
                <w:rFonts w:eastAsia="TimesNewRomanPSMT"/>
                <w:sz w:val="28"/>
                <w:szCs w:val="28"/>
              </w:rPr>
              <w:t xml:space="preserve"> на </w:t>
            </w:r>
            <w:proofErr w:type="spellStart"/>
            <w:r w:rsidRPr="006D2211">
              <w:rPr>
                <w:rFonts w:eastAsia="TimesNewRomanPSMT"/>
                <w:sz w:val="28"/>
                <w:szCs w:val="28"/>
              </w:rPr>
              <w:t>рiвнi</w:t>
            </w:r>
            <w:proofErr w:type="spellEnd"/>
            <w:r w:rsidRPr="006D2211">
              <w:rPr>
                <w:rFonts w:eastAsia="TimesNewRomanPSMT"/>
                <w:sz w:val="28"/>
                <w:szCs w:val="28"/>
              </w:rPr>
              <w:t xml:space="preserve"> 1.1, але допускає </w:t>
            </w:r>
            <w:proofErr w:type="spellStart"/>
            <w:r w:rsidRPr="006D2211">
              <w:rPr>
                <w:rFonts w:eastAsia="TimesNewRomanPSMT"/>
                <w:sz w:val="28"/>
                <w:szCs w:val="28"/>
              </w:rPr>
              <w:t>незначнi</w:t>
            </w:r>
            <w:proofErr w:type="spellEnd"/>
            <w:r w:rsidRPr="006D2211">
              <w:rPr>
                <w:rFonts w:eastAsia="TimesNewRomanPSMT"/>
                <w:sz w:val="28"/>
                <w:szCs w:val="28"/>
              </w:rPr>
              <w:t xml:space="preserve"> помилки у </w:t>
            </w:r>
            <w:proofErr w:type="spellStart"/>
            <w:r w:rsidRPr="006D2211">
              <w:rPr>
                <w:rFonts w:eastAsia="TimesNewRomanPSMT"/>
                <w:sz w:val="28"/>
                <w:szCs w:val="28"/>
              </w:rPr>
              <w:t>формулюваннi</w:t>
            </w:r>
            <w:proofErr w:type="spellEnd"/>
            <w:r w:rsidRPr="006D2211">
              <w:rPr>
                <w:rFonts w:eastAsia="TimesNewRomanPSMT"/>
                <w:sz w:val="28"/>
                <w:szCs w:val="28"/>
              </w:rPr>
              <w:t xml:space="preserve"> </w:t>
            </w:r>
            <w:proofErr w:type="spellStart"/>
            <w:r w:rsidRPr="006D2211">
              <w:rPr>
                <w:rFonts w:eastAsia="TimesNewRomanPSMT"/>
                <w:sz w:val="28"/>
                <w:szCs w:val="28"/>
              </w:rPr>
              <w:t>термiнiв</w:t>
            </w:r>
            <w:proofErr w:type="spellEnd"/>
            <w:r w:rsidRPr="006D2211">
              <w:rPr>
                <w:rFonts w:eastAsia="TimesNewRomanPSMT"/>
                <w:sz w:val="28"/>
                <w:szCs w:val="28"/>
              </w:rPr>
              <w:t xml:space="preserve">, за допомогою викладача швидко </w:t>
            </w:r>
            <w:proofErr w:type="spellStart"/>
            <w:r w:rsidRPr="006D2211">
              <w:rPr>
                <w:rFonts w:eastAsia="TimesNewRomanPSMT"/>
                <w:sz w:val="28"/>
                <w:szCs w:val="28"/>
              </w:rPr>
              <w:t>орiєнтується</w:t>
            </w:r>
            <w:proofErr w:type="spellEnd"/>
            <w:r w:rsidRPr="006D2211">
              <w:rPr>
                <w:rFonts w:eastAsia="TimesNewRomanPSMT"/>
                <w:sz w:val="28"/>
                <w:szCs w:val="28"/>
              </w:rPr>
              <w:t xml:space="preserve"> i знаходить </w:t>
            </w:r>
            <w:proofErr w:type="spellStart"/>
            <w:r w:rsidRPr="006D2211">
              <w:rPr>
                <w:rFonts w:eastAsia="TimesNewRomanPSMT"/>
                <w:sz w:val="28"/>
                <w:szCs w:val="28"/>
              </w:rPr>
              <w:t>правильнi</w:t>
            </w:r>
            <w:proofErr w:type="spellEnd"/>
            <w:r w:rsidRPr="006D2211">
              <w:rPr>
                <w:rFonts w:eastAsia="TimesNewRomanPSMT"/>
                <w:sz w:val="28"/>
                <w:szCs w:val="28"/>
              </w:rPr>
              <w:t xml:space="preserve"> </w:t>
            </w:r>
            <w:proofErr w:type="spellStart"/>
            <w:r w:rsidRPr="006D2211">
              <w:rPr>
                <w:rFonts w:eastAsia="TimesNewRomanPSMT"/>
                <w:sz w:val="28"/>
                <w:szCs w:val="28"/>
              </w:rPr>
              <w:t>вiдповiдi</w:t>
            </w:r>
            <w:proofErr w:type="spellEnd"/>
            <w:r w:rsidRPr="006D2211">
              <w:rPr>
                <w:rFonts w:eastAsia="TimesNewRomanPSMT"/>
                <w:sz w:val="28"/>
                <w:szCs w:val="28"/>
              </w:rPr>
              <w:t xml:space="preserve">, був </w:t>
            </w:r>
            <w:proofErr w:type="spellStart"/>
            <w:r w:rsidRPr="006D2211">
              <w:rPr>
                <w:rFonts w:eastAsia="TimesNewRomanPSMT"/>
                <w:sz w:val="28"/>
                <w:szCs w:val="28"/>
              </w:rPr>
              <w:t>присутнiй</w:t>
            </w:r>
            <w:proofErr w:type="spellEnd"/>
            <w:r w:rsidRPr="006D2211">
              <w:rPr>
                <w:rFonts w:eastAsia="TimesNewRomanPSMT"/>
                <w:sz w:val="28"/>
                <w:szCs w:val="28"/>
              </w:rPr>
              <w:t xml:space="preserve"> на </w:t>
            </w:r>
            <w:proofErr w:type="spellStart"/>
            <w:r w:rsidRPr="006D2211">
              <w:rPr>
                <w:rFonts w:eastAsia="TimesNewRomanPSMT"/>
                <w:sz w:val="28"/>
                <w:szCs w:val="28"/>
              </w:rPr>
              <w:t>лекцiях</w:t>
            </w:r>
            <w:proofErr w:type="spellEnd"/>
            <w:r w:rsidRPr="006D2211">
              <w:rPr>
                <w:rFonts w:eastAsia="TimesNewRomanPSMT"/>
                <w:sz w:val="28"/>
                <w:szCs w:val="28"/>
              </w:rPr>
              <w:t xml:space="preserve">, має конспект </w:t>
            </w:r>
            <w:proofErr w:type="spellStart"/>
            <w:r w:rsidRPr="006D2211">
              <w:rPr>
                <w:rFonts w:eastAsia="TimesNewRomanPSMT"/>
                <w:sz w:val="28"/>
                <w:szCs w:val="28"/>
              </w:rPr>
              <w:t>лекцiй</w:t>
            </w:r>
            <w:proofErr w:type="spellEnd"/>
            <w:r w:rsidRPr="006D2211">
              <w:rPr>
                <w:rFonts w:eastAsia="TimesNewRomanPSMT"/>
                <w:sz w:val="28"/>
                <w:szCs w:val="28"/>
              </w:rPr>
              <w:t>, реферат з основних тем курсу.</w:t>
            </w:r>
            <w:r w:rsidRPr="006D2211">
              <w:rPr>
                <w:bCs/>
                <w:sz w:val="28"/>
                <w:szCs w:val="28"/>
              </w:rPr>
              <w:t xml:space="preserve"> </w:t>
            </w:r>
          </w:p>
        </w:tc>
      </w:tr>
      <w:tr w:rsidR="006D2211" w:rsidRPr="006D2211" w:rsidTr="006D2211">
        <w:tc>
          <w:tcPr>
            <w:tcW w:w="4935"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spacing w:line="276" w:lineRule="auto"/>
              <w:jc w:val="both"/>
              <w:rPr>
                <w:rFonts w:eastAsia="TimesNewRomanPSMT"/>
                <w:sz w:val="28"/>
                <w:szCs w:val="28"/>
              </w:rPr>
            </w:pPr>
            <w:r w:rsidRPr="006D2211">
              <w:rPr>
                <w:rFonts w:eastAsia="TimesNewRomanPSMT"/>
                <w:b/>
                <w:sz w:val="28"/>
                <w:szCs w:val="28"/>
              </w:rPr>
              <w:t xml:space="preserve">Задовільно </w:t>
            </w:r>
          </w:p>
          <w:p w:rsidR="006D2211" w:rsidRPr="006D2211" w:rsidRDefault="006D2211">
            <w:pPr>
              <w:autoSpaceDE w:val="0"/>
              <w:autoSpaceDN w:val="0"/>
              <w:adjustRightInd w:val="0"/>
              <w:spacing w:line="276" w:lineRule="auto"/>
              <w:jc w:val="both"/>
              <w:rPr>
                <w:rFonts w:eastAsia="TimesNewRomanPSMT"/>
                <w:sz w:val="28"/>
                <w:szCs w:val="28"/>
              </w:rPr>
            </w:pPr>
            <w:r w:rsidRPr="006D2211">
              <w:rPr>
                <w:rFonts w:eastAsia="TimesNewRomanPSMT"/>
                <w:sz w:val="28"/>
                <w:szCs w:val="28"/>
              </w:rPr>
              <w:t>За шкалою ЕСТS – “DЕ”</w:t>
            </w:r>
          </w:p>
          <w:p w:rsidR="006D2211" w:rsidRPr="006D2211" w:rsidRDefault="006D2211">
            <w:pPr>
              <w:autoSpaceDE w:val="0"/>
              <w:autoSpaceDN w:val="0"/>
              <w:adjustRightInd w:val="0"/>
              <w:spacing w:line="276" w:lineRule="auto"/>
              <w:jc w:val="both"/>
              <w:rPr>
                <w:rFonts w:eastAsia="TimesNewRomanPSMT"/>
                <w:sz w:val="28"/>
                <w:szCs w:val="28"/>
              </w:rPr>
            </w:pPr>
            <w:r w:rsidRPr="006D2211">
              <w:rPr>
                <w:rFonts w:eastAsia="TimesNewRomanPSMT"/>
                <w:sz w:val="28"/>
                <w:szCs w:val="28"/>
              </w:rPr>
              <w:t xml:space="preserve"> 11– 20 бали</w:t>
            </w:r>
          </w:p>
        </w:tc>
        <w:tc>
          <w:tcPr>
            <w:tcW w:w="10341" w:type="dxa"/>
            <w:tcBorders>
              <w:top w:val="single" w:sz="4" w:space="0" w:color="auto"/>
              <w:left w:val="single" w:sz="4" w:space="0" w:color="auto"/>
              <w:bottom w:val="single" w:sz="4" w:space="0" w:color="auto"/>
              <w:right w:val="single" w:sz="4" w:space="0" w:color="auto"/>
            </w:tcBorders>
            <w:hideMark/>
          </w:tcPr>
          <w:p w:rsidR="006D2211" w:rsidRPr="006D2211" w:rsidRDefault="006D2211">
            <w:pPr>
              <w:jc w:val="both"/>
              <w:rPr>
                <w:bCs/>
                <w:sz w:val="28"/>
                <w:szCs w:val="28"/>
              </w:rPr>
            </w:pPr>
            <w:r w:rsidRPr="006D2211">
              <w:rPr>
                <w:rFonts w:eastAsia="TimesNewRomanPSMT"/>
                <w:sz w:val="28"/>
                <w:szCs w:val="28"/>
              </w:rPr>
              <w:t xml:space="preserve">на </w:t>
            </w:r>
            <w:proofErr w:type="spellStart"/>
            <w:r w:rsidRPr="006D2211">
              <w:rPr>
                <w:rFonts w:eastAsia="TimesNewRomanPSMT"/>
                <w:sz w:val="28"/>
                <w:szCs w:val="28"/>
              </w:rPr>
              <w:t>всi</w:t>
            </w:r>
            <w:proofErr w:type="spellEnd"/>
            <w:r w:rsidRPr="006D2211">
              <w:rPr>
                <w:rFonts w:eastAsia="TimesNewRomanPSMT"/>
                <w:sz w:val="28"/>
                <w:szCs w:val="28"/>
              </w:rPr>
              <w:t xml:space="preserve"> запитання дає недостатньо </w:t>
            </w:r>
            <w:proofErr w:type="spellStart"/>
            <w:r w:rsidRPr="006D2211">
              <w:rPr>
                <w:rFonts w:eastAsia="TimesNewRomanPSMT"/>
                <w:sz w:val="28"/>
                <w:szCs w:val="28"/>
              </w:rPr>
              <w:t>обгрунтованi</w:t>
            </w:r>
            <w:proofErr w:type="spellEnd"/>
            <w:r w:rsidRPr="006D2211">
              <w:rPr>
                <w:rFonts w:eastAsia="TimesNewRomanPSMT"/>
                <w:sz w:val="28"/>
                <w:szCs w:val="28"/>
              </w:rPr>
              <w:t xml:space="preserve">, </w:t>
            </w:r>
            <w:proofErr w:type="spellStart"/>
            <w:r w:rsidRPr="006D2211">
              <w:rPr>
                <w:rFonts w:eastAsia="TimesNewRomanPSMT"/>
                <w:sz w:val="28"/>
                <w:szCs w:val="28"/>
              </w:rPr>
              <w:t>невичерпнi</w:t>
            </w:r>
            <w:proofErr w:type="spellEnd"/>
            <w:r w:rsidRPr="006D2211">
              <w:rPr>
                <w:rFonts w:eastAsia="TimesNewRomanPSMT"/>
                <w:sz w:val="28"/>
                <w:szCs w:val="28"/>
              </w:rPr>
              <w:t xml:space="preserve"> </w:t>
            </w:r>
            <w:proofErr w:type="spellStart"/>
            <w:r w:rsidRPr="006D2211">
              <w:rPr>
                <w:rFonts w:eastAsia="TimesNewRomanPSMT"/>
                <w:sz w:val="28"/>
                <w:szCs w:val="28"/>
              </w:rPr>
              <w:t>вiдповiдi</w:t>
            </w:r>
            <w:proofErr w:type="spellEnd"/>
            <w:r w:rsidRPr="006D2211">
              <w:rPr>
                <w:rFonts w:eastAsia="TimesNewRomanPSMT"/>
                <w:sz w:val="28"/>
                <w:szCs w:val="28"/>
              </w:rPr>
              <w:t xml:space="preserve">, допускає </w:t>
            </w:r>
            <w:proofErr w:type="spellStart"/>
            <w:r w:rsidRPr="006D2211">
              <w:rPr>
                <w:rFonts w:eastAsia="TimesNewRomanPSMT"/>
                <w:sz w:val="28"/>
                <w:szCs w:val="28"/>
              </w:rPr>
              <w:t>грубi</w:t>
            </w:r>
            <w:proofErr w:type="spellEnd"/>
            <w:r w:rsidRPr="006D2211">
              <w:rPr>
                <w:rFonts w:eastAsia="TimesNewRomanPSMT"/>
                <w:sz w:val="28"/>
                <w:szCs w:val="28"/>
              </w:rPr>
              <w:t xml:space="preserve"> помилки, </w:t>
            </w:r>
            <w:proofErr w:type="spellStart"/>
            <w:r w:rsidRPr="006D2211">
              <w:rPr>
                <w:rFonts w:eastAsia="TimesNewRomanPSMT"/>
                <w:sz w:val="28"/>
                <w:szCs w:val="28"/>
              </w:rPr>
              <w:t>якi</w:t>
            </w:r>
            <w:proofErr w:type="spellEnd"/>
            <w:r w:rsidRPr="006D2211">
              <w:rPr>
                <w:rFonts w:eastAsia="TimesNewRomanPSMT"/>
                <w:sz w:val="28"/>
                <w:szCs w:val="28"/>
              </w:rPr>
              <w:t xml:space="preserve"> виправляє за допомогою викладача,</w:t>
            </w:r>
            <w:r w:rsidRPr="006D2211">
              <w:rPr>
                <w:sz w:val="28"/>
                <w:szCs w:val="28"/>
              </w:rPr>
              <w:t xml:space="preserve"> відтворює значну частину матеріалу на репродуктивному рівні.</w:t>
            </w:r>
            <w:r w:rsidRPr="006D2211">
              <w:rPr>
                <w:rFonts w:eastAsia="TimesNewRomanPSMT"/>
                <w:sz w:val="28"/>
                <w:szCs w:val="28"/>
              </w:rPr>
              <w:t xml:space="preserve"> При цьому враховується </w:t>
            </w:r>
            <w:proofErr w:type="spellStart"/>
            <w:r w:rsidRPr="006D2211">
              <w:rPr>
                <w:rFonts w:eastAsia="TimesNewRomanPSMT"/>
                <w:sz w:val="28"/>
                <w:szCs w:val="28"/>
              </w:rPr>
              <w:t>наявнiсть</w:t>
            </w:r>
            <w:proofErr w:type="spellEnd"/>
            <w:r w:rsidRPr="006D2211">
              <w:rPr>
                <w:rFonts w:eastAsia="TimesNewRomanPSMT"/>
                <w:sz w:val="28"/>
                <w:szCs w:val="28"/>
              </w:rPr>
              <w:t xml:space="preserve"> конспекту за темою завдань та </w:t>
            </w:r>
            <w:proofErr w:type="spellStart"/>
            <w:r w:rsidRPr="006D2211">
              <w:rPr>
                <w:rFonts w:eastAsia="TimesNewRomanPSMT"/>
                <w:sz w:val="28"/>
                <w:szCs w:val="28"/>
              </w:rPr>
              <w:t>самостiйнiсть</w:t>
            </w:r>
            <w:proofErr w:type="spellEnd"/>
            <w:r w:rsidRPr="006D2211">
              <w:rPr>
                <w:bCs/>
                <w:sz w:val="28"/>
                <w:szCs w:val="28"/>
              </w:rPr>
              <w:t>.</w:t>
            </w:r>
          </w:p>
        </w:tc>
      </w:tr>
      <w:tr w:rsidR="006D2211" w:rsidRPr="006D2211" w:rsidTr="006D2211">
        <w:tc>
          <w:tcPr>
            <w:tcW w:w="4935"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spacing w:line="276" w:lineRule="auto"/>
              <w:jc w:val="both"/>
              <w:rPr>
                <w:rFonts w:eastAsia="TimesNewRomanPSMT"/>
                <w:b/>
                <w:sz w:val="28"/>
                <w:szCs w:val="28"/>
              </w:rPr>
            </w:pPr>
            <w:r w:rsidRPr="006D2211">
              <w:rPr>
                <w:rFonts w:eastAsia="TimesNewRomanPSMT"/>
                <w:b/>
                <w:sz w:val="28"/>
                <w:szCs w:val="28"/>
              </w:rPr>
              <w:lastRenderedPageBreak/>
              <w:t>Не задовільно</w:t>
            </w:r>
          </w:p>
          <w:p w:rsidR="006D2211" w:rsidRPr="006D2211" w:rsidRDefault="006D2211">
            <w:pPr>
              <w:autoSpaceDE w:val="0"/>
              <w:autoSpaceDN w:val="0"/>
              <w:adjustRightInd w:val="0"/>
              <w:spacing w:line="276" w:lineRule="auto"/>
              <w:jc w:val="both"/>
              <w:rPr>
                <w:rFonts w:eastAsia="TimesNewRomanPSMT"/>
                <w:sz w:val="28"/>
                <w:szCs w:val="28"/>
              </w:rPr>
            </w:pPr>
            <w:r w:rsidRPr="006D2211">
              <w:rPr>
                <w:rFonts w:eastAsia="TimesNewRomanPSMT"/>
                <w:sz w:val="28"/>
                <w:szCs w:val="28"/>
              </w:rPr>
              <w:t>За шкалою ЕСТS – “FX”</w:t>
            </w:r>
          </w:p>
          <w:p w:rsidR="006D2211" w:rsidRPr="006D2211" w:rsidRDefault="006D2211">
            <w:pPr>
              <w:autoSpaceDE w:val="0"/>
              <w:autoSpaceDN w:val="0"/>
              <w:adjustRightInd w:val="0"/>
              <w:spacing w:line="276" w:lineRule="auto"/>
              <w:jc w:val="both"/>
              <w:rPr>
                <w:rFonts w:eastAsia="TimesNewRomanPSMT"/>
                <w:sz w:val="28"/>
                <w:szCs w:val="28"/>
              </w:rPr>
            </w:pPr>
            <w:r w:rsidRPr="006D2211">
              <w:rPr>
                <w:rFonts w:eastAsia="TimesNewRomanPSMT"/>
                <w:sz w:val="28"/>
                <w:szCs w:val="28"/>
              </w:rPr>
              <w:t xml:space="preserve">0 – 10 </w:t>
            </w:r>
            <w:proofErr w:type="spellStart"/>
            <w:r w:rsidRPr="006D2211">
              <w:rPr>
                <w:rFonts w:eastAsia="TimesNewRomanPSMT"/>
                <w:sz w:val="28"/>
                <w:szCs w:val="28"/>
              </w:rPr>
              <w:t>балiв</w:t>
            </w:r>
            <w:proofErr w:type="spellEnd"/>
          </w:p>
        </w:tc>
        <w:tc>
          <w:tcPr>
            <w:tcW w:w="10341" w:type="dxa"/>
            <w:tcBorders>
              <w:top w:val="single" w:sz="4" w:space="0" w:color="auto"/>
              <w:left w:val="single" w:sz="4" w:space="0" w:color="auto"/>
              <w:bottom w:val="single" w:sz="4" w:space="0" w:color="auto"/>
              <w:right w:val="single" w:sz="4" w:space="0" w:color="auto"/>
            </w:tcBorders>
            <w:hideMark/>
          </w:tcPr>
          <w:p w:rsidR="006D2211" w:rsidRPr="006D2211" w:rsidRDefault="006D2211">
            <w:pPr>
              <w:autoSpaceDE w:val="0"/>
              <w:autoSpaceDN w:val="0"/>
              <w:adjustRightInd w:val="0"/>
              <w:jc w:val="both"/>
              <w:rPr>
                <w:rFonts w:eastAsia="TimesNewRomanPSMT"/>
                <w:sz w:val="28"/>
                <w:szCs w:val="28"/>
              </w:rPr>
            </w:pPr>
            <w:r w:rsidRPr="006D2211">
              <w:rPr>
                <w:rFonts w:eastAsia="TimesNewRomanPSMT"/>
                <w:sz w:val="28"/>
                <w:szCs w:val="28"/>
              </w:rPr>
              <w:t xml:space="preserve">студент дає правильну </w:t>
            </w:r>
            <w:proofErr w:type="spellStart"/>
            <w:r w:rsidRPr="006D2211">
              <w:rPr>
                <w:rFonts w:eastAsia="TimesNewRomanPSMT"/>
                <w:sz w:val="28"/>
                <w:szCs w:val="28"/>
              </w:rPr>
              <w:t>вiдповiдь</w:t>
            </w:r>
            <w:proofErr w:type="spellEnd"/>
            <w:r w:rsidRPr="006D2211">
              <w:rPr>
                <w:rFonts w:eastAsia="TimesNewRomanPSMT"/>
                <w:sz w:val="28"/>
                <w:szCs w:val="28"/>
              </w:rPr>
              <w:t xml:space="preserve"> не менше </w:t>
            </w:r>
            <w:proofErr w:type="spellStart"/>
            <w:r w:rsidRPr="006D2211">
              <w:rPr>
                <w:rFonts w:eastAsia="TimesNewRomanPSMT"/>
                <w:sz w:val="28"/>
                <w:szCs w:val="28"/>
              </w:rPr>
              <w:t>нiж</w:t>
            </w:r>
            <w:proofErr w:type="spellEnd"/>
            <w:r w:rsidRPr="006D2211">
              <w:rPr>
                <w:rFonts w:eastAsia="TimesNewRomanPSMT"/>
                <w:sz w:val="28"/>
                <w:szCs w:val="28"/>
              </w:rPr>
              <w:t xml:space="preserve"> на 35% питань, або на </w:t>
            </w:r>
            <w:proofErr w:type="spellStart"/>
            <w:r w:rsidRPr="006D2211">
              <w:rPr>
                <w:rFonts w:eastAsia="TimesNewRomanPSMT"/>
                <w:sz w:val="28"/>
                <w:szCs w:val="28"/>
              </w:rPr>
              <w:t>всi</w:t>
            </w:r>
            <w:proofErr w:type="spellEnd"/>
            <w:r w:rsidRPr="006D2211">
              <w:rPr>
                <w:rFonts w:eastAsia="TimesNewRomanPSMT"/>
                <w:sz w:val="28"/>
                <w:szCs w:val="28"/>
              </w:rPr>
              <w:t xml:space="preserve"> запитання дає </w:t>
            </w:r>
            <w:proofErr w:type="spellStart"/>
            <w:r w:rsidRPr="006D2211">
              <w:rPr>
                <w:rFonts w:eastAsia="TimesNewRomanPSMT"/>
                <w:sz w:val="28"/>
                <w:szCs w:val="28"/>
              </w:rPr>
              <w:t>необгрунтованi</w:t>
            </w:r>
            <w:proofErr w:type="spellEnd"/>
            <w:r w:rsidRPr="006D2211">
              <w:rPr>
                <w:rFonts w:eastAsia="TimesNewRomanPSMT"/>
                <w:sz w:val="28"/>
                <w:szCs w:val="28"/>
              </w:rPr>
              <w:t xml:space="preserve">, </w:t>
            </w:r>
            <w:proofErr w:type="spellStart"/>
            <w:r w:rsidRPr="006D2211">
              <w:rPr>
                <w:rFonts w:eastAsia="TimesNewRomanPSMT"/>
                <w:sz w:val="28"/>
                <w:szCs w:val="28"/>
              </w:rPr>
              <w:t>невичерпнi</w:t>
            </w:r>
            <w:proofErr w:type="spellEnd"/>
            <w:r w:rsidRPr="006D2211">
              <w:rPr>
                <w:rFonts w:eastAsia="TimesNewRomanPSMT"/>
                <w:sz w:val="28"/>
                <w:szCs w:val="28"/>
              </w:rPr>
              <w:t xml:space="preserve"> </w:t>
            </w:r>
            <w:proofErr w:type="spellStart"/>
            <w:r w:rsidRPr="006D2211">
              <w:rPr>
                <w:rFonts w:eastAsia="TimesNewRomanPSMT"/>
                <w:sz w:val="28"/>
                <w:szCs w:val="28"/>
              </w:rPr>
              <w:t>вiдповiдi</w:t>
            </w:r>
            <w:proofErr w:type="spellEnd"/>
            <w:r w:rsidRPr="006D2211">
              <w:rPr>
                <w:rFonts w:eastAsia="TimesNewRomanPSMT"/>
                <w:sz w:val="28"/>
                <w:szCs w:val="28"/>
              </w:rPr>
              <w:t xml:space="preserve">, допускає </w:t>
            </w:r>
            <w:proofErr w:type="spellStart"/>
            <w:r w:rsidRPr="006D2211">
              <w:rPr>
                <w:rFonts w:eastAsia="TimesNewRomanPSMT"/>
                <w:sz w:val="28"/>
                <w:szCs w:val="28"/>
              </w:rPr>
              <w:t>грубi</w:t>
            </w:r>
            <w:proofErr w:type="spellEnd"/>
            <w:r w:rsidRPr="006D2211">
              <w:rPr>
                <w:rFonts w:eastAsia="TimesNewRomanPSMT"/>
                <w:sz w:val="28"/>
                <w:szCs w:val="28"/>
              </w:rPr>
              <w:t xml:space="preserve"> помилки, </w:t>
            </w:r>
            <w:proofErr w:type="spellStart"/>
            <w:r w:rsidRPr="006D2211">
              <w:rPr>
                <w:rFonts w:eastAsia="TimesNewRomanPSMT"/>
                <w:sz w:val="28"/>
                <w:szCs w:val="28"/>
              </w:rPr>
              <w:t>якi</w:t>
            </w:r>
            <w:proofErr w:type="spellEnd"/>
            <w:r w:rsidRPr="006D2211">
              <w:rPr>
                <w:rFonts w:eastAsia="TimesNewRomanPSMT"/>
                <w:sz w:val="28"/>
                <w:szCs w:val="28"/>
              </w:rPr>
              <w:t xml:space="preserve"> часто виправляє за допомогою викладача. Має неповний конспект </w:t>
            </w:r>
            <w:proofErr w:type="spellStart"/>
            <w:r w:rsidRPr="006D2211">
              <w:rPr>
                <w:rFonts w:eastAsia="TimesNewRomanPSMT"/>
                <w:sz w:val="28"/>
                <w:szCs w:val="28"/>
              </w:rPr>
              <w:t>лекцiй</w:t>
            </w:r>
            <w:proofErr w:type="spellEnd"/>
            <w:r w:rsidRPr="006D2211">
              <w:rPr>
                <w:rFonts w:eastAsia="TimesNewRomanPSMT"/>
                <w:sz w:val="28"/>
                <w:szCs w:val="28"/>
              </w:rPr>
              <w:t>.</w:t>
            </w:r>
          </w:p>
        </w:tc>
      </w:tr>
    </w:tbl>
    <w:p w:rsidR="006D2211" w:rsidRPr="006D2211" w:rsidRDefault="006D2211" w:rsidP="00587B86">
      <w:pPr>
        <w:autoSpaceDE w:val="0"/>
        <w:autoSpaceDN w:val="0"/>
        <w:adjustRightInd w:val="0"/>
        <w:spacing w:line="276" w:lineRule="auto"/>
        <w:jc w:val="both"/>
        <w:rPr>
          <w:b/>
          <w:sz w:val="28"/>
          <w:szCs w:val="28"/>
        </w:rPr>
      </w:pPr>
      <w:r w:rsidRPr="006D2211">
        <w:rPr>
          <w:rFonts w:eastAsia="TimesNewRomanPSMT"/>
          <w:sz w:val="28"/>
          <w:szCs w:val="28"/>
        </w:rPr>
        <w:t xml:space="preserve">  </w:t>
      </w:r>
      <w:r w:rsidRPr="006D2211">
        <w:rPr>
          <w:b/>
          <w:sz w:val="28"/>
          <w:szCs w:val="28"/>
        </w:rPr>
        <w:t>Розподіл балів, які отримують здобувачі, за результатами опанування освітньої компоненти/навчальної дисципліни</w:t>
      </w:r>
    </w:p>
    <w:tbl>
      <w:tblPr>
        <w:tblpPr w:leftFromText="180" w:rightFromText="180" w:vertAnchor="text" w:tblpY="1"/>
        <w:tblOverlap w:val="never"/>
        <w:tblW w:w="8430" w:type="dxa"/>
        <w:tblLayout w:type="fixed"/>
        <w:tblLook w:val="00A0"/>
      </w:tblPr>
      <w:tblGrid>
        <w:gridCol w:w="536"/>
        <w:gridCol w:w="4711"/>
        <w:gridCol w:w="1122"/>
        <w:gridCol w:w="1135"/>
        <w:gridCol w:w="926"/>
      </w:tblGrid>
      <w:tr w:rsidR="006D2211" w:rsidRPr="006D2211" w:rsidTr="006D2211">
        <w:trPr>
          <w:trHeight w:val="556"/>
        </w:trPr>
        <w:tc>
          <w:tcPr>
            <w:tcW w:w="536" w:type="dxa"/>
            <w:tcBorders>
              <w:top w:val="single" w:sz="4" w:space="0" w:color="000000"/>
              <w:left w:val="single" w:sz="4" w:space="0" w:color="000000"/>
              <w:bottom w:val="single" w:sz="4" w:space="0" w:color="000000"/>
              <w:right w:val="nil"/>
            </w:tcBorders>
            <w:vAlign w:val="center"/>
            <w:hideMark/>
          </w:tcPr>
          <w:p w:rsidR="006D2211" w:rsidRPr="006D2211" w:rsidRDefault="006D2211">
            <w:pPr>
              <w:widowControl w:val="0"/>
              <w:suppressAutoHyphens/>
              <w:rPr>
                <w:sz w:val="28"/>
                <w:szCs w:val="28"/>
                <w:lang w:eastAsia="zh-CN"/>
              </w:rPr>
            </w:pPr>
            <w:r w:rsidRPr="006D2211">
              <w:rPr>
                <w:sz w:val="28"/>
                <w:szCs w:val="28"/>
              </w:rPr>
              <w:t>№</w:t>
            </w:r>
          </w:p>
        </w:tc>
        <w:tc>
          <w:tcPr>
            <w:tcW w:w="4709" w:type="dxa"/>
            <w:tcBorders>
              <w:top w:val="single" w:sz="4" w:space="0" w:color="000000"/>
              <w:left w:val="single" w:sz="4" w:space="0" w:color="000000"/>
              <w:bottom w:val="single" w:sz="4" w:space="0" w:color="000000"/>
              <w:right w:val="nil"/>
            </w:tcBorders>
            <w:vAlign w:val="center"/>
            <w:hideMark/>
          </w:tcPr>
          <w:p w:rsidR="006D2211" w:rsidRPr="006D2211" w:rsidRDefault="006D2211">
            <w:pPr>
              <w:widowControl w:val="0"/>
              <w:suppressAutoHyphens/>
              <w:rPr>
                <w:sz w:val="28"/>
                <w:szCs w:val="28"/>
                <w:lang w:eastAsia="zh-CN"/>
              </w:rPr>
            </w:pPr>
            <w:r w:rsidRPr="006D2211">
              <w:rPr>
                <w:sz w:val="28"/>
                <w:szCs w:val="28"/>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hideMark/>
          </w:tcPr>
          <w:p w:rsidR="006D2211" w:rsidRPr="006D2211" w:rsidRDefault="006D2211">
            <w:pPr>
              <w:widowControl w:val="0"/>
              <w:suppressAutoHyphens/>
              <w:rPr>
                <w:sz w:val="28"/>
                <w:szCs w:val="28"/>
                <w:lang w:eastAsia="zh-CN"/>
              </w:rPr>
            </w:pPr>
            <w:r w:rsidRPr="006D2211">
              <w:rPr>
                <w:sz w:val="28"/>
                <w:szCs w:val="28"/>
              </w:rPr>
              <w:t>модуль 1</w:t>
            </w:r>
          </w:p>
        </w:tc>
        <w:tc>
          <w:tcPr>
            <w:tcW w:w="1134" w:type="dxa"/>
            <w:tcBorders>
              <w:top w:val="single" w:sz="4" w:space="0" w:color="000000"/>
              <w:left w:val="single" w:sz="4" w:space="0" w:color="auto"/>
              <w:bottom w:val="single" w:sz="4" w:space="0" w:color="000000"/>
              <w:right w:val="nil"/>
            </w:tcBorders>
            <w:vAlign w:val="center"/>
            <w:hideMark/>
          </w:tcPr>
          <w:p w:rsidR="006D2211" w:rsidRPr="006D2211" w:rsidRDefault="006D2211">
            <w:pPr>
              <w:widowControl w:val="0"/>
              <w:rPr>
                <w:sz w:val="28"/>
                <w:szCs w:val="28"/>
                <w:lang w:eastAsia="zh-CN"/>
              </w:rPr>
            </w:pPr>
            <w:r w:rsidRPr="006D2211">
              <w:rPr>
                <w:sz w:val="28"/>
                <w:szCs w:val="28"/>
              </w:rPr>
              <w:t>модуль 2</w:t>
            </w:r>
          </w:p>
        </w:tc>
        <w:tc>
          <w:tcPr>
            <w:tcW w:w="926" w:type="dxa"/>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widowControl w:val="0"/>
              <w:suppressAutoHyphens/>
              <w:rPr>
                <w:sz w:val="28"/>
                <w:szCs w:val="28"/>
                <w:lang w:eastAsia="zh-CN"/>
              </w:rPr>
            </w:pPr>
            <w:r w:rsidRPr="006D2211">
              <w:rPr>
                <w:b/>
                <w:sz w:val="28"/>
                <w:szCs w:val="28"/>
              </w:rPr>
              <w:t>Сума балів</w:t>
            </w:r>
          </w:p>
        </w:tc>
      </w:tr>
      <w:tr w:rsidR="006D2211" w:rsidRPr="006D2211" w:rsidTr="006D2211">
        <w:trPr>
          <w:trHeight w:val="20"/>
        </w:trPr>
        <w:tc>
          <w:tcPr>
            <w:tcW w:w="536" w:type="dxa"/>
            <w:vMerge w:val="restart"/>
            <w:tcBorders>
              <w:top w:val="single" w:sz="4" w:space="0" w:color="000000"/>
              <w:left w:val="single" w:sz="4" w:space="0" w:color="000000"/>
              <w:bottom w:val="single" w:sz="4" w:space="0" w:color="000000"/>
              <w:right w:val="nil"/>
            </w:tcBorders>
            <w:hideMark/>
          </w:tcPr>
          <w:p w:rsidR="006D2211" w:rsidRPr="006D2211" w:rsidRDefault="006D2211">
            <w:pPr>
              <w:widowControl w:val="0"/>
              <w:suppressAutoHyphens/>
              <w:jc w:val="center"/>
              <w:rPr>
                <w:sz w:val="28"/>
                <w:szCs w:val="28"/>
                <w:lang w:eastAsia="zh-CN"/>
              </w:rPr>
            </w:pPr>
            <w:r w:rsidRPr="006D2211">
              <w:rPr>
                <w:sz w:val="28"/>
                <w:szCs w:val="28"/>
              </w:rPr>
              <w:t>1.</w:t>
            </w:r>
          </w:p>
        </w:tc>
        <w:tc>
          <w:tcPr>
            <w:tcW w:w="4709" w:type="dxa"/>
            <w:tcBorders>
              <w:top w:val="single" w:sz="4" w:space="0" w:color="000000"/>
              <w:left w:val="single" w:sz="4" w:space="0" w:color="000000"/>
              <w:bottom w:val="single" w:sz="4" w:space="0" w:color="000000"/>
              <w:right w:val="nil"/>
            </w:tcBorders>
            <w:hideMark/>
          </w:tcPr>
          <w:p w:rsidR="006D2211" w:rsidRPr="006D2211" w:rsidRDefault="006D2211">
            <w:pPr>
              <w:widowControl w:val="0"/>
              <w:suppressAutoHyphens/>
              <w:jc w:val="both"/>
              <w:rPr>
                <w:sz w:val="28"/>
                <w:szCs w:val="28"/>
                <w:lang w:eastAsia="zh-CN"/>
              </w:rPr>
            </w:pPr>
            <w:r w:rsidRPr="006D2211">
              <w:rPr>
                <w:caps/>
                <w:sz w:val="28"/>
                <w:szCs w:val="28"/>
              </w:rPr>
              <w:t>а</w:t>
            </w:r>
            <w:r w:rsidRPr="006D2211">
              <w:rPr>
                <w:sz w:val="28"/>
                <w:szCs w:val="28"/>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hideMark/>
          </w:tcPr>
          <w:p w:rsidR="006D2211" w:rsidRPr="006D2211" w:rsidRDefault="006D2211">
            <w:pPr>
              <w:widowControl w:val="0"/>
              <w:suppressAutoHyphens/>
              <w:snapToGrid w:val="0"/>
              <w:rPr>
                <w:sz w:val="28"/>
                <w:szCs w:val="28"/>
                <w:lang w:eastAsia="zh-CN"/>
              </w:rPr>
            </w:pPr>
            <w:r w:rsidRPr="006D2211">
              <w:rPr>
                <w:sz w:val="28"/>
                <w:szCs w:val="28"/>
                <w:lang w:eastAsia="zh-CN"/>
              </w:rPr>
              <w:t>25</w:t>
            </w:r>
          </w:p>
        </w:tc>
        <w:tc>
          <w:tcPr>
            <w:tcW w:w="1134" w:type="dxa"/>
            <w:tcBorders>
              <w:top w:val="single" w:sz="4" w:space="0" w:color="000000"/>
              <w:left w:val="single" w:sz="4" w:space="0" w:color="auto"/>
              <w:bottom w:val="single" w:sz="4" w:space="0" w:color="000000"/>
              <w:right w:val="nil"/>
            </w:tcBorders>
            <w:hideMark/>
          </w:tcPr>
          <w:p w:rsidR="006D2211" w:rsidRPr="006D2211" w:rsidRDefault="006D2211">
            <w:pPr>
              <w:widowControl w:val="0"/>
              <w:suppressAutoHyphens/>
              <w:snapToGrid w:val="0"/>
              <w:rPr>
                <w:sz w:val="28"/>
                <w:szCs w:val="28"/>
                <w:lang w:eastAsia="zh-CN"/>
              </w:rPr>
            </w:pPr>
            <w:r w:rsidRPr="006D2211">
              <w:rPr>
                <w:sz w:val="28"/>
                <w:szCs w:val="28"/>
                <w:lang w:eastAsia="zh-CN"/>
              </w:rPr>
              <w:t>25</w:t>
            </w:r>
          </w:p>
        </w:tc>
        <w:tc>
          <w:tcPr>
            <w:tcW w:w="926"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snapToGrid w:val="0"/>
              <w:rPr>
                <w:b/>
                <w:sz w:val="28"/>
                <w:szCs w:val="28"/>
                <w:lang w:eastAsia="zh-CN"/>
              </w:rPr>
            </w:pPr>
            <w:r w:rsidRPr="006D2211">
              <w:rPr>
                <w:b/>
                <w:sz w:val="28"/>
                <w:szCs w:val="28"/>
                <w:lang w:eastAsia="zh-CN"/>
              </w:rPr>
              <w:t>50</w:t>
            </w:r>
          </w:p>
        </w:tc>
      </w:tr>
      <w:tr w:rsidR="006D2211" w:rsidRPr="006D2211" w:rsidTr="006D2211">
        <w:trPr>
          <w:trHeight w:val="20"/>
        </w:trPr>
        <w:tc>
          <w:tcPr>
            <w:tcW w:w="536" w:type="dxa"/>
            <w:vMerge/>
            <w:tcBorders>
              <w:top w:val="single" w:sz="4" w:space="0" w:color="000000"/>
              <w:left w:val="single" w:sz="4" w:space="0" w:color="000000"/>
              <w:bottom w:val="single" w:sz="4" w:space="0" w:color="000000"/>
              <w:right w:val="nil"/>
            </w:tcBorders>
            <w:vAlign w:val="center"/>
            <w:hideMark/>
          </w:tcPr>
          <w:p w:rsidR="006D2211" w:rsidRPr="006D2211" w:rsidRDefault="006D2211">
            <w:pPr>
              <w:rPr>
                <w:sz w:val="28"/>
                <w:szCs w:val="28"/>
                <w:lang w:eastAsia="zh-CN"/>
              </w:rPr>
            </w:pPr>
          </w:p>
        </w:tc>
        <w:tc>
          <w:tcPr>
            <w:tcW w:w="4709" w:type="dxa"/>
            <w:tcBorders>
              <w:top w:val="single" w:sz="4" w:space="0" w:color="000000"/>
              <w:left w:val="single" w:sz="4" w:space="0" w:color="000000"/>
              <w:bottom w:val="single" w:sz="4" w:space="0" w:color="000000"/>
              <w:right w:val="nil"/>
            </w:tcBorders>
            <w:hideMark/>
          </w:tcPr>
          <w:p w:rsidR="006D2211" w:rsidRPr="006D2211" w:rsidRDefault="006D2211">
            <w:pPr>
              <w:widowControl w:val="0"/>
              <w:suppressAutoHyphens/>
              <w:jc w:val="both"/>
              <w:rPr>
                <w:caps/>
                <w:sz w:val="28"/>
                <w:szCs w:val="28"/>
              </w:rPr>
            </w:pPr>
            <w:r w:rsidRPr="006D2211">
              <w:rPr>
                <w:sz w:val="28"/>
                <w:szCs w:val="28"/>
              </w:rPr>
              <w:t>- тестування</w:t>
            </w:r>
          </w:p>
        </w:tc>
        <w:tc>
          <w:tcPr>
            <w:tcW w:w="1121" w:type="dxa"/>
            <w:tcBorders>
              <w:top w:val="single" w:sz="4" w:space="0" w:color="000000"/>
              <w:left w:val="single" w:sz="4" w:space="0" w:color="000000"/>
              <w:bottom w:val="single" w:sz="4" w:space="0" w:color="000000"/>
              <w:right w:val="single" w:sz="4" w:space="0" w:color="auto"/>
            </w:tcBorders>
            <w:hideMark/>
          </w:tcPr>
          <w:p w:rsidR="006D2211" w:rsidRPr="006D2211" w:rsidRDefault="006D2211">
            <w:pPr>
              <w:widowControl w:val="0"/>
              <w:suppressAutoHyphens/>
              <w:snapToGrid w:val="0"/>
              <w:rPr>
                <w:sz w:val="28"/>
                <w:szCs w:val="28"/>
                <w:lang w:eastAsia="zh-CN"/>
              </w:rPr>
            </w:pPr>
            <w:r w:rsidRPr="006D2211">
              <w:rPr>
                <w:sz w:val="28"/>
                <w:szCs w:val="28"/>
                <w:lang w:eastAsia="zh-CN"/>
              </w:rPr>
              <w:t>5</w:t>
            </w:r>
          </w:p>
        </w:tc>
        <w:tc>
          <w:tcPr>
            <w:tcW w:w="1134" w:type="dxa"/>
            <w:tcBorders>
              <w:top w:val="single" w:sz="4" w:space="0" w:color="000000"/>
              <w:left w:val="single" w:sz="4" w:space="0" w:color="auto"/>
              <w:bottom w:val="single" w:sz="4" w:space="0" w:color="000000"/>
              <w:right w:val="nil"/>
            </w:tcBorders>
            <w:hideMark/>
          </w:tcPr>
          <w:p w:rsidR="006D2211" w:rsidRPr="006D2211" w:rsidRDefault="006D2211">
            <w:pPr>
              <w:widowControl w:val="0"/>
              <w:suppressAutoHyphens/>
              <w:snapToGrid w:val="0"/>
              <w:rPr>
                <w:sz w:val="28"/>
                <w:szCs w:val="28"/>
                <w:lang w:eastAsia="zh-CN"/>
              </w:rPr>
            </w:pPr>
            <w:r w:rsidRPr="006D2211">
              <w:rPr>
                <w:sz w:val="28"/>
                <w:szCs w:val="28"/>
                <w:lang w:eastAsia="zh-CN"/>
              </w:rPr>
              <w:t>5</w:t>
            </w:r>
          </w:p>
        </w:tc>
        <w:tc>
          <w:tcPr>
            <w:tcW w:w="926" w:type="dxa"/>
            <w:tcBorders>
              <w:top w:val="single" w:sz="4" w:space="0" w:color="000000"/>
              <w:left w:val="single" w:sz="4" w:space="0" w:color="000000"/>
              <w:bottom w:val="single" w:sz="4" w:space="0" w:color="000000"/>
              <w:right w:val="single" w:sz="4" w:space="0" w:color="000000"/>
            </w:tcBorders>
            <w:hideMark/>
          </w:tcPr>
          <w:p w:rsidR="006D2211" w:rsidRPr="00587B86" w:rsidRDefault="006D2211">
            <w:pPr>
              <w:widowControl w:val="0"/>
              <w:suppressAutoHyphens/>
              <w:snapToGrid w:val="0"/>
              <w:rPr>
                <w:sz w:val="28"/>
                <w:szCs w:val="28"/>
                <w:lang w:eastAsia="zh-CN"/>
              </w:rPr>
            </w:pPr>
            <w:r w:rsidRPr="00587B86">
              <w:rPr>
                <w:sz w:val="28"/>
                <w:szCs w:val="28"/>
                <w:lang w:eastAsia="zh-CN"/>
              </w:rPr>
              <w:t>10</w:t>
            </w:r>
          </w:p>
        </w:tc>
      </w:tr>
      <w:tr w:rsidR="006D2211" w:rsidRPr="006D2211" w:rsidTr="006D2211">
        <w:trPr>
          <w:trHeight w:val="20"/>
        </w:trPr>
        <w:tc>
          <w:tcPr>
            <w:tcW w:w="536" w:type="dxa"/>
            <w:vMerge/>
            <w:tcBorders>
              <w:top w:val="single" w:sz="4" w:space="0" w:color="000000"/>
              <w:left w:val="single" w:sz="4" w:space="0" w:color="000000"/>
              <w:bottom w:val="single" w:sz="4" w:space="0" w:color="000000"/>
              <w:right w:val="nil"/>
            </w:tcBorders>
            <w:vAlign w:val="center"/>
            <w:hideMark/>
          </w:tcPr>
          <w:p w:rsidR="006D2211" w:rsidRPr="006D2211" w:rsidRDefault="006D2211">
            <w:pPr>
              <w:rPr>
                <w:sz w:val="28"/>
                <w:szCs w:val="28"/>
                <w:lang w:eastAsia="zh-CN"/>
              </w:rPr>
            </w:pPr>
          </w:p>
        </w:tc>
        <w:tc>
          <w:tcPr>
            <w:tcW w:w="4709" w:type="dxa"/>
            <w:tcBorders>
              <w:top w:val="single" w:sz="4" w:space="0" w:color="000000"/>
              <w:left w:val="single" w:sz="4" w:space="0" w:color="000000"/>
              <w:bottom w:val="single" w:sz="4" w:space="0" w:color="000000"/>
              <w:right w:val="nil"/>
            </w:tcBorders>
            <w:hideMark/>
          </w:tcPr>
          <w:p w:rsidR="006D2211" w:rsidRPr="006D2211" w:rsidRDefault="006D2211">
            <w:pPr>
              <w:widowControl w:val="0"/>
              <w:suppressAutoHyphens/>
              <w:jc w:val="both"/>
              <w:rPr>
                <w:caps/>
                <w:sz w:val="28"/>
                <w:szCs w:val="28"/>
              </w:rPr>
            </w:pPr>
            <w:r w:rsidRPr="006D2211">
              <w:rPr>
                <w:sz w:val="28"/>
                <w:szCs w:val="28"/>
              </w:rPr>
              <w:t>- письмова робота</w:t>
            </w:r>
          </w:p>
        </w:tc>
        <w:tc>
          <w:tcPr>
            <w:tcW w:w="1121" w:type="dxa"/>
            <w:tcBorders>
              <w:top w:val="single" w:sz="4" w:space="0" w:color="000000"/>
              <w:left w:val="single" w:sz="4" w:space="0" w:color="000000"/>
              <w:bottom w:val="single" w:sz="4" w:space="0" w:color="000000"/>
              <w:right w:val="single" w:sz="4" w:space="0" w:color="auto"/>
            </w:tcBorders>
            <w:hideMark/>
          </w:tcPr>
          <w:p w:rsidR="006D2211" w:rsidRPr="006D2211" w:rsidRDefault="006D2211">
            <w:pPr>
              <w:widowControl w:val="0"/>
              <w:suppressAutoHyphens/>
              <w:snapToGrid w:val="0"/>
              <w:rPr>
                <w:sz w:val="28"/>
                <w:szCs w:val="28"/>
                <w:lang w:eastAsia="zh-CN"/>
              </w:rPr>
            </w:pPr>
            <w:r w:rsidRPr="006D2211">
              <w:rPr>
                <w:sz w:val="28"/>
                <w:szCs w:val="28"/>
                <w:lang w:eastAsia="zh-CN"/>
              </w:rPr>
              <w:t>5</w:t>
            </w:r>
          </w:p>
        </w:tc>
        <w:tc>
          <w:tcPr>
            <w:tcW w:w="1134" w:type="dxa"/>
            <w:tcBorders>
              <w:top w:val="single" w:sz="4" w:space="0" w:color="000000"/>
              <w:left w:val="single" w:sz="4" w:space="0" w:color="auto"/>
              <w:bottom w:val="single" w:sz="4" w:space="0" w:color="000000"/>
              <w:right w:val="nil"/>
            </w:tcBorders>
            <w:hideMark/>
          </w:tcPr>
          <w:p w:rsidR="006D2211" w:rsidRPr="006D2211" w:rsidRDefault="006D2211">
            <w:pPr>
              <w:widowControl w:val="0"/>
              <w:suppressAutoHyphens/>
              <w:snapToGrid w:val="0"/>
              <w:rPr>
                <w:sz w:val="28"/>
                <w:szCs w:val="28"/>
                <w:lang w:eastAsia="zh-CN"/>
              </w:rPr>
            </w:pPr>
            <w:r w:rsidRPr="006D2211">
              <w:rPr>
                <w:sz w:val="28"/>
                <w:szCs w:val="28"/>
                <w:lang w:eastAsia="zh-CN"/>
              </w:rPr>
              <w:t>5</w:t>
            </w:r>
          </w:p>
        </w:tc>
        <w:tc>
          <w:tcPr>
            <w:tcW w:w="926" w:type="dxa"/>
            <w:tcBorders>
              <w:top w:val="single" w:sz="4" w:space="0" w:color="000000"/>
              <w:left w:val="single" w:sz="4" w:space="0" w:color="000000"/>
              <w:bottom w:val="single" w:sz="4" w:space="0" w:color="000000"/>
              <w:right w:val="single" w:sz="4" w:space="0" w:color="000000"/>
            </w:tcBorders>
            <w:hideMark/>
          </w:tcPr>
          <w:p w:rsidR="006D2211" w:rsidRPr="00587B86" w:rsidRDefault="006D2211">
            <w:pPr>
              <w:widowControl w:val="0"/>
              <w:suppressAutoHyphens/>
              <w:snapToGrid w:val="0"/>
              <w:rPr>
                <w:sz w:val="28"/>
                <w:szCs w:val="28"/>
                <w:lang w:eastAsia="zh-CN"/>
              </w:rPr>
            </w:pPr>
            <w:r w:rsidRPr="00587B86">
              <w:rPr>
                <w:sz w:val="28"/>
                <w:szCs w:val="28"/>
                <w:lang w:eastAsia="zh-CN"/>
              </w:rPr>
              <w:t>10</w:t>
            </w:r>
          </w:p>
        </w:tc>
      </w:tr>
      <w:tr w:rsidR="006D2211" w:rsidRPr="006D2211" w:rsidTr="006D2211">
        <w:trPr>
          <w:trHeight w:val="20"/>
        </w:trPr>
        <w:tc>
          <w:tcPr>
            <w:tcW w:w="536" w:type="dxa"/>
            <w:vMerge/>
            <w:tcBorders>
              <w:top w:val="single" w:sz="4" w:space="0" w:color="000000"/>
              <w:left w:val="single" w:sz="4" w:space="0" w:color="000000"/>
              <w:bottom w:val="single" w:sz="4" w:space="0" w:color="000000"/>
              <w:right w:val="nil"/>
            </w:tcBorders>
            <w:vAlign w:val="center"/>
            <w:hideMark/>
          </w:tcPr>
          <w:p w:rsidR="006D2211" w:rsidRPr="006D2211" w:rsidRDefault="006D2211">
            <w:pPr>
              <w:rPr>
                <w:sz w:val="28"/>
                <w:szCs w:val="28"/>
                <w:lang w:eastAsia="zh-CN"/>
              </w:rPr>
            </w:pPr>
          </w:p>
        </w:tc>
        <w:tc>
          <w:tcPr>
            <w:tcW w:w="4709" w:type="dxa"/>
            <w:tcBorders>
              <w:top w:val="single" w:sz="4" w:space="0" w:color="000000"/>
              <w:left w:val="single" w:sz="4" w:space="0" w:color="000000"/>
              <w:bottom w:val="single" w:sz="4" w:space="0" w:color="000000"/>
              <w:right w:val="nil"/>
            </w:tcBorders>
            <w:hideMark/>
          </w:tcPr>
          <w:p w:rsidR="006D2211" w:rsidRPr="006D2211" w:rsidRDefault="006D2211">
            <w:pPr>
              <w:widowControl w:val="0"/>
              <w:suppressAutoHyphens/>
              <w:jc w:val="both"/>
              <w:rPr>
                <w:caps/>
                <w:sz w:val="28"/>
                <w:szCs w:val="28"/>
              </w:rPr>
            </w:pPr>
            <w:r w:rsidRPr="006D2211">
              <w:rPr>
                <w:sz w:val="28"/>
                <w:szCs w:val="28"/>
              </w:rPr>
              <w:t xml:space="preserve">- практичні роботи </w:t>
            </w:r>
          </w:p>
        </w:tc>
        <w:tc>
          <w:tcPr>
            <w:tcW w:w="1121" w:type="dxa"/>
            <w:tcBorders>
              <w:top w:val="single" w:sz="4" w:space="0" w:color="000000"/>
              <w:left w:val="single" w:sz="4" w:space="0" w:color="000000"/>
              <w:bottom w:val="single" w:sz="4" w:space="0" w:color="000000"/>
              <w:right w:val="single" w:sz="4" w:space="0" w:color="auto"/>
            </w:tcBorders>
            <w:hideMark/>
          </w:tcPr>
          <w:p w:rsidR="006D2211" w:rsidRPr="006D2211" w:rsidRDefault="006D2211">
            <w:pPr>
              <w:widowControl w:val="0"/>
              <w:suppressAutoHyphens/>
              <w:snapToGrid w:val="0"/>
              <w:rPr>
                <w:sz w:val="28"/>
                <w:szCs w:val="28"/>
                <w:lang w:eastAsia="zh-CN"/>
              </w:rPr>
            </w:pPr>
            <w:r w:rsidRPr="006D2211">
              <w:rPr>
                <w:sz w:val="28"/>
                <w:szCs w:val="28"/>
                <w:lang w:eastAsia="zh-CN"/>
              </w:rPr>
              <w:t>5</w:t>
            </w:r>
          </w:p>
        </w:tc>
        <w:tc>
          <w:tcPr>
            <w:tcW w:w="1134" w:type="dxa"/>
            <w:tcBorders>
              <w:top w:val="single" w:sz="4" w:space="0" w:color="000000"/>
              <w:left w:val="single" w:sz="4" w:space="0" w:color="auto"/>
              <w:bottom w:val="single" w:sz="4" w:space="0" w:color="000000"/>
              <w:right w:val="nil"/>
            </w:tcBorders>
            <w:hideMark/>
          </w:tcPr>
          <w:p w:rsidR="006D2211" w:rsidRPr="006D2211" w:rsidRDefault="006D2211">
            <w:pPr>
              <w:widowControl w:val="0"/>
              <w:suppressAutoHyphens/>
              <w:snapToGrid w:val="0"/>
              <w:rPr>
                <w:sz w:val="28"/>
                <w:szCs w:val="28"/>
                <w:lang w:eastAsia="zh-CN"/>
              </w:rPr>
            </w:pPr>
            <w:r w:rsidRPr="006D2211">
              <w:rPr>
                <w:sz w:val="28"/>
                <w:szCs w:val="28"/>
                <w:lang w:eastAsia="zh-CN"/>
              </w:rPr>
              <w:t>5</w:t>
            </w:r>
          </w:p>
        </w:tc>
        <w:tc>
          <w:tcPr>
            <w:tcW w:w="926" w:type="dxa"/>
            <w:tcBorders>
              <w:top w:val="single" w:sz="4" w:space="0" w:color="000000"/>
              <w:left w:val="single" w:sz="4" w:space="0" w:color="000000"/>
              <w:bottom w:val="single" w:sz="4" w:space="0" w:color="000000"/>
              <w:right w:val="single" w:sz="4" w:space="0" w:color="000000"/>
            </w:tcBorders>
            <w:hideMark/>
          </w:tcPr>
          <w:p w:rsidR="006D2211" w:rsidRPr="00587B86" w:rsidRDefault="006D2211">
            <w:pPr>
              <w:widowControl w:val="0"/>
              <w:suppressAutoHyphens/>
              <w:snapToGrid w:val="0"/>
              <w:rPr>
                <w:sz w:val="28"/>
                <w:szCs w:val="28"/>
                <w:lang w:eastAsia="zh-CN"/>
              </w:rPr>
            </w:pPr>
            <w:r w:rsidRPr="00587B86">
              <w:rPr>
                <w:sz w:val="28"/>
                <w:szCs w:val="28"/>
                <w:lang w:eastAsia="zh-CN"/>
              </w:rPr>
              <w:t>10</w:t>
            </w:r>
          </w:p>
        </w:tc>
      </w:tr>
      <w:tr w:rsidR="006D2211" w:rsidRPr="006D2211" w:rsidTr="006D2211">
        <w:trPr>
          <w:trHeight w:val="20"/>
        </w:trPr>
        <w:tc>
          <w:tcPr>
            <w:tcW w:w="536" w:type="dxa"/>
            <w:vMerge/>
            <w:tcBorders>
              <w:top w:val="single" w:sz="4" w:space="0" w:color="000000"/>
              <w:left w:val="single" w:sz="4" w:space="0" w:color="000000"/>
              <w:bottom w:val="single" w:sz="4" w:space="0" w:color="000000"/>
              <w:right w:val="nil"/>
            </w:tcBorders>
            <w:vAlign w:val="center"/>
            <w:hideMark/>
          </w:tcPr>
          <w:p w:rsidR="006D2211" w:rsidRPr="006D2211" w:rsidRDefault="006D2211">
            <w:pPr>
              <w:rPr>
                <w:sz w:val="28"/>
                <w:szCs w:val="28"/>
                <w:lang w:eastAsia="zh-CN"/>
              </w:rPr>
            </w:pPr>
          </w:p>
        </w:tc>
        <w:tc>
          <w:tcPr>
            <w:tcW w:w="4709" w:type="dxa"/>
            <w:tcBorders>
              <w:top w:val="single" w:sz="4" w:space="0" w:color="000000"/>
              <w:left w:val="single" w:sz="4" w:space="0" w:color="000000"/>
              <w:bottom w:val="single" w:sz="4" w:space="0" w:color="000000"/>
              <w:right w:val="nil"/>
            </w:tcBorders>
            <w:hideMark/>
          </w:tcPr>
          <w:p w:rsidR="006D2211" w:rsidRPr="006D2211" w:rsidRDefault="006D2211">
            <w:pPr>
              <w:widowControl w:val="0"/>
              <w:suppressAutoHyphens/>
              <w:jc w:val="both"/>
              <w:rPr>
                <w:caps/>
                <w:sz w:val="28"/>
                <w:szCs w:val="28"/>
              </w:rPr>
            </w:pPr>
            <w:r w:rsidRPr="006D2211">
              <w:rPr>
                <w:sz w:val="28"/>
                <w:szCs w:val="28"/>
              </w:rPr>
              <w:t>- усне опитування</w:t>
            </w:r>
          </w:p>
        </w:tc>
        <w:tc>
          <w:tcPr>
            <w:tcW w:w="1121" w:type="dxa"/>
            <w:tcBorders>
              <w:top w:val="single" w:sz="4" w:space="0" w:color="000000"/>
              <w:left w:val="single" w:sz="4" w:space="0" w:color="000000"/>
              <w:bottom w:val="single" w:sz="4" w:space="0" w:color="000000"/>
              <w:right w:val="single" w:sz="4" w:space="0" w:color="auto"/>
            </w:tcBorders>
            <w:hideMark/>
          </w:tcPr>
          <w:p w:rsidR="006D2211" w:rsidRPr="006D2211" w:rsidRDefault="006D2211">
            <w:pPr>
              <w:widowControl w:val="0"/>
              <w:suppressAutoHyphens/>
              <w:snapToGrid w:val="0"/>
              <w:rPr>
                <w:sz w:val="28"/>
                <w:szCs w:val="28"/>
                <w:lang w:eastAsia="zh-CN"/>
              </w:rPr>
            </w:pPr>
            <w:r w:rsidRPr="006D2211">
              <w:rPr>
                <w:sz w:val="28"/>
                <w:szCs w:val="28"/>
                <w:lang w:eastAsia="zh-CN"/>
              </w:rPr>
              <w:t>5</w:t>
            </w:r>
          </w:p>
        </w:tc>
        <w:tc>
          <w:tcPr>
            <w:tcW w:w="1134" w:type="dxa"/>
            <w:tcBorders>
              <w:top w:val="single" w:sz="4" w:space="0" w:color="000000"/>
              <w:left w:val="single" w:sz="4" w:space="0" w:color="auto"/>
              <w:bottom w:val="single" w:sz="4" w:space="0" w:color="000000"/>
              <w:right w:val="nil"/>
            </w:tcBorders>
            <w:hideMark/>
          </w:tcPr>
          <w:p w:rsidR="006D2211" w:rsidRPr="006D2211" w:rsidRDefault="006D2211">
            <w:pPr>
              <w:widowControl w:val="0"/>
              <w:suppressAutoHyphens/>
              <w:snapToGrid w:val="0"/>
              <w:rPr>
                <w:sz w:val="28"/>
                <w:szCs w:val="28"/>
                <w:lang w:eastAsia="zh-CN"/>
              </w:rPr>
            </w:pPr>
            <w:r w:rsidRPr="006D2211">
              <w:rPr>
                <w:sz w:val="28"/>
                <w:szCs w:val="28"/>
                <w:lang w:eastAsia="zh-CN"/>
              </w:rPr>
              <w:t>5</w:t>
            </w:r>
          </w:p>
        </w:tc>
        <w:tc>
          <w:tcPr>
            <w:tcW w:w="926" w:type="dxa"/>
            <w:tcBorders>
              <w:top w:val="single" w:sz="4" w:space="0" w:color="000000"/>
              <w:left w:val="single" w:sz="4" w:space="0" w:color="000000"/>
              <w:bottom w:val="single" w:sz="4" w:space="0" w:color="000000"/>
              <w:right w:val="single" w:sz="4" w:space="0" w:color="000000"/>
            </w:tcBorders>
            <w:hideMark/>
          </w:tcPr>
          <w:p w:rsidR="006D2211" w:rsidRPr="00587B86" w:rsidRDefault="006D2211">
            <w:pPr>
              <w:widowControl w:val="0"/>
              <w:suppressAutoHyphens/>
              <w:snapToGrid w:val="0"/>
              <w:rPr>
                <w:sz w:val="28"/>
                <w:szCs w:val="28"/>
                <w:lang w:eastAsia="zh-CN"/>
              </w:rPr>
            </w:pPr>
            <w:r w:rsidRPr="00587B86">
              <w:rPr>
                <w:sz w:val="28"/>
                <w:szCs w:val="28"/>
                <w:lang w:eastAsia="zh-CN"/>
              </w:rPr>
              <w:t>10</w:t>
            </w:r>
          </w:p>
        </w:tc>
      </w:tr>
      <w:tr w:rsidR="006D2211" w:rsidRPr="006D2211" w:rsidTr="006D2211">
        <w:trPr>
          <w:trHeight w:val="20"/>
        </w:trPr>
        <w:tc>
          <w:tcPr>
            <w:tcW w:w="536" w:type="dxa"/>
            <w:vMerge/>
            <w:tcBorders>
              <w:top w:val="single" w:sz="4" w:space="0" w:color="000000"/>
              <w:left w:val="single" w:sz="4" w:space="0" w:color="000000"/>
              <w:bottom w:val="single" w:sz="4" w:space="0" w:color="000000"/>
              <w:right w:val="nil"/>
            </w:tcBorders>
            <w:vAlign w:val="center"/>
            <w:hideMark/>
          </w:tcPr>
          <w:p w:rsidR="006D2211" w:rsidRPr="006D2211" w:rsidRDefault="006D2211">
            <w:pPr>
              <w:rPr>
                <w:sz w:val="28"/>
                <w:szCs w:val="28"/>
                <w:lang w:eastAsia="zh-CN"/>
              </w:rPr>
            </w:pPr>
          </w:p>
        </w:tc>
        <w:tc>
          <w:tcPr>
            <w:tcW w:w="4709" w:type="dxa"/>
            <w:tcBorders>
              <w:top w:val="single" w:sz="4" w:space="0" w:color="000000"/>
              <w:left w:val="single" w:sz="4" w:space="0" w:color="000000"/>
              <w:bottom w:val="single" w:sz="4" w:space="0" w:color="000000"/>
              <w:right w:val="nil"/>
            </w:tcBorders>
            <w:hideMark/>
          </w:tcPr>
          <w:p w:rsidR="006D2211" w:rsidRPr="006D2211" w:rsidRDefault="006D2211">
            <w:pPr>
              <w:widowControl w:val="0"/>
              <w:suppressAutoHyphens/>
              <w:jc w:val="both"/>
              <w:rPr>
                <w:caps/>
                <w:sz w:val="28"/>
                <w:szCs w:val="28"/>
              </w:rPr>
            </w:pPr>
            <w:r w:rsidRPr="006D2211">
              <w:rPr>
                <w:sz w:val="28"/>
                <w:szCs w:val="28"/>
              </w:rPr>
              <w:t>- проектна діяльність</w:t>
            </w:r>
          </w:p>
        </w:tc>
        <w:tc>
          <w:tcPr>
            <w:tcW w:w="1121" w:type="dxa"/>
            <w:tcBorders>
              <w:top w:val="single" w:sz="4" w:space="0" w:color="000000"/>
              <w:left w:val="single" w:sz="4" w:space="0" w:color="000000"/>
              <w:bottom w:val="single" w:sz="4" w:space="0" w:color="000000"/>
              <w:right w:val="single" w:sz="4" w:space="0" w:color="auto"/>
            </w:tcBorders>
            <w:hideMark/>
          </w:tcPr>
          <w:p w:rsidR="006D2211" w:rsidRPr="006D2211" w:rsidRDefault="006D2211">
            <w:pPr>
              <w:widowControl w:val="0"/>
              <w:suppressAutoHyphens/>
              <w:snapToGrid w:val="0"/>
              <w:rPr>
                <w:sz w:val="28"/>
                <w:szCs w:val="28"/>
                <w:lang w:eastAsia="zh-CN"/>
              </w:rPr>
            </w:pPr>
            <w:r w:rsidRPr="006D2211">
              <w:rPr>
                <w:sz w:val="28"/>
                <w:szCs w:val="28"/>
                <w:lang w:eastAsia="zh-CN"/>
              </w:rPr>
              <w:t>5</w:t>
            </w:r>
          </w:p>
        </w:tc>
        <w:tc>
          <w:tcPr>
            <w:tcW w:w="1134" w:type="dxa"/>
            <w:tcBorders>
              <w:top w:val="single" w:sz="4" w:space="0" w:color="000000"/>
              <w:left w:val="single" w:sz="4" w:space="0" w:color="auto"/>
              <w:bottom w:val="single" w:sz="4" w:space="0" w:color="000000"/>
              <w:right w:val="nil"/>
            </w:tcBorders>
            <w:hideMark/>
          </w:tcPr>
          <w:p w:rsidR="006D2211" w:rsidRPr="006D2211" w:rsidRDefault="006D2211">
            <w:pPr>
              <w:widowControl w:val="0"/>
              <w:suppressAutoHyphens/>
              <w:snapToGrid w:val="0"/>
              <w:rPr>
                <w:sz w:val="28"/>
                <w:szCs w:val="28"/>
                <w:lang w:eastAsia="zh-CN"/>
              </w:rPr>
            </w:pPr>
            <w:r w:rsidRPr="006D2211">
              <w:rPr>
                <w:sz w:val="28"/>
                <w:szCs w:val="28"/>
                <w:lang w:eastAsia="zh-CN"/>
              </w:rPr>
              <w:t>5</w:t>
            </w:r>
          </w:p>
        </w:tc>
        <w:tc>
          <w:tcPr>
            <w:tcW w:w="926" w:type="dxa"/>
            <w:tcBorders>
              <w:top w:val="single" w:sz="4" w:space="0" w:color="000000"/>
              <w:left w:val="single" w:sz="4" w:space="0" w:color="000000"/>
              <w:bottom w:val="single" w:sz="4" w:space="0" w:color="000000"/>
              <w:right w:val="single" w:sz="4" w:space="0" w:color="000000"/>
            </w:tcBorders>
            <w:hideMark/>
          </w:tcPr>
          <w:p w:rsidR="006D2211" w:rsidRPr="00587B86" w:rsidRDefault="006D2211">
            <w:pPr>
              <w:widowControl w:val="0"/>
              <w:suppressAutoHyphens/>
              <w:snapToGrid w:val="0"/>
              <w:rPr>
                <w:sz w:val="28"/>
                <w:szCs w:val="28"/>
                <w:lang w:eastAsia="zh-CN"/>
              </w:rPr>
            </w:pPr>
            <w:r w:rsidRPr="00587B86">
              <w:rPr>
                <w:sz w:val="28"/>
                <w:szCs w:val="28"/>
                <w:lang w:eastAsia="zh-CN"/>
              </w:rPr>
              <w:t>10</w:t>
            </w:r>
          </w:p>
        </w:tc>
      </w:tr>
      <w:tr w:rsidR="006D2211" w:rsidRPr="006D2211" w:rsidTr="006D2211">
        <w:trPr>
          <w:trHeight w:val="230"/>
        </w:trPr>
        <w:tc>
          <w:tcPr>
            <w:tcW w:w="536" w:type="dxa"/>
            <w:tcBorders>
              <w:top w:val="single" w:sz="4" w:space="0" w:color="000000"/>
              <w:left w:val="single" w:sz="4" w:space="0" w:color="000000"/>
              <w:bottom w:val="single" w:sz="4" w:space="0" w:color="000000"/>
              <w:right w:val="nil"/>
            </w:tcBorders>
            <w:hideMark/>
          </w:tcPr>
          <w:p w:rsidR="006D2211" w:rsidRPr="006D2211" w:rsidRDefault="006D2211">
            <w:pPr>
              <w:widowControl w:val="0"/>
              <w:suppressAutoHyphens/>
              <w:jc w:val="center"/>
              <w:rPr>
                <w:sz w:val="28"/>
                <w:szCs w:val="28"/>
                <w:lang w:eastAsia="zh-CN"/>
              </w:rPr>
            </w:pPr>
            <w:r w:rsidRPr="006D2211">
              <w:rPr>
                <w:sz w:val="28"/>
                <w:szCs w:val="28"/>
              </w:rPr>
              <w:t>2.</w:t>
            </w:r>
          </w:p>
        </w:tc>
        <w:tc>
          <w:tcPr>
            <w:tcW w:w="4709" w:type="dxa"/>
            <w:tcBorders>
              <w:top w:val="single" w:sz="4" w:space="0" w:color="000000"/>
              <w:left w:val="single" w:sz="4" w:space="0" w:color="000000"/>
              <w:bottom w:val="single" w:sz="4" w:space="0" w:color="000000"/>
              <w:right w:val="nil"/>
            </w:tcBorders>
            <w:hideMark/>
          </w:tcPr>
          <w:p w:rsidR="006D2211" w:rsidRPr="006D2211" w:rsidRDefault="006D2211">
            <w:pPr>
              <w:widowControl w:val="0"/>
              <w:suppressAutoHyphens/>
              <w:rPr>
                <w:sz w:val="28"/>
                <w:szCs w:val="28"/>
                <w:lang w:eastAsia="zh-CN"/>
              </w:rPr>
            </w:pPr>
            <w:r w:rsidRPr="006D2211">
              <w:rPr>
                <w:caps/>
                <w:sz w:val="28"/>
                <w:szCs w:val="28"/>
              </w:rPr>
              <w:t>с</w:t>
            </w:r>
            <w:r w:rsidRPr="006D2211">
              <w:rPr>
                <w:sz w:val="28"/>
                <w:szCs w:val="28"/>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hideMark/>
          </w:tcPr>
          <w:p w:rsidR="006D2211" w:rsidRPr="006D2211" w:rsidRDefault="006D2211">
            <w:pPr>
              <w:widowControl w:val="0"/>
              <w:suppressAutoHyphens/>
              <w:snapToGrid w:val="0"/>
              <w:rPr>
                <w:sz w:val="28"/>
                <w:szCs w:val="28"/>
                <w:lang w:eastAsia="zh-CN"/>
              </w:rPr>
            </w:pPr>
            <w:r w:rsidRPr="006D2211">
              <w:rPr>
                <w:sz w:val="28"/>
                <w:szCs w:val="28"/>
                <w:lang w:eastAsia="zh-CN"/>
              </w:rPr>
              <w:t>5</w:t>
            </w:r>
          </w:p>
        </w:tc>
        <w:tc>
          <w:tcPr>
            <w:tcW w:w="1134" w:type="dxa"/>
            <w:tcBorders>
              <w:top w:val="single" w:sz="4" w:space="0" w:color="000000"/>
              <w:left w:val="single" w:sz="4" w:space="0" w:color="auto"/>
              <w:bottom w:val="single" w:sz="4" w:space="0" w:color="000000"/>
              <w:right w:val="nil"/>
            </w:tcBorders>
            <w:hideMark/>
          </w:tcPr>
          <w:p w:rsidR="006D2211" w:rsidRPr="006D2211" w:rsidRDefault="006D2211">
            <w:pPr>
              <w:widowControl w:val="0"/>
              <w:suppressAutoHyphens/>
              <w:snapToGrid w:val="0"/>
              <w:rPr>
                <w:sz w:val="28"/>
                <w:szCs w:val="28"/>
                <w:lang w:eastAsia="zh-CN"/>
              </w:rPr>
            </w:pPr>
            <w:r w:rsidRPr="006D2211">
              <w:rPr>
                <w:sz w:val="28"/>
                <w:szCs w:val="28"/>
                <w:lang w:eastAsia="zh-CN"/>
              </w:rPr>
              <w:t xml:space="preserve"> 5</w:t>
            </w:r>
          </w:p>
        </w:tc>
        <w:tc>
          <w:tcPr>
            <w:tcW w:w="926" w:type="dxa"/>
            <w:tcBorders>
              <w:top w:val="single" w:sz="4" w:space="0" w:color="000000"/>
              <w:left w:val="single" w:sz="4" w:space="0" w:color="000000"/>
              <w:bottom w:val="single" w:sz="4" w:space="0" w:color="000000"/>
              <w:right w:val="single" w:sz="4" w:space="0" w:color="000000"/>
            </w:tcBorders>
            <w:hideMark/>
          </w:tcPr>
          <w:p w:rsidR="006D2211" w:rsidRPr="00587B86" w:rsidRDefault="006D2211">
            <w:pPr>
              <w:widowControl w:val="0"/>
              <w:suppressAutoHyphens/>
              <w:snapToGrid w:val="0"/>
              <w:rPr>
                <w:sz w:val="28"/>
                <w:szCs w:val="28"/>
                <w:lang w:eastAsia="zh-CN"/>
              </w:rPr>
            </w:pPr>
            <w:r w:rsidRPr="00587B86">
              <w:rPr>
                <w:sz w:val="28"/>
                <w:szCs w:val="28"/>
                <w:lang w:eastAsia="zh-CN"/>
              </w:rPr>
              <w:t>10</w:t>
            </w:r>
          </w:p>
        </w:tc>
      </w:tr>
      <w:tr w:rsidR="006D2211" w:rsidRPr="006D2211" w:rsidTr="006D2211">
        <w:trPr>
          <w:trHeight w:val="20"/>
        </w:trPr>
        <w:tc>
          <w:tcPr>
            <w:tcW w:w="536" w:type="dxa"/>
            <w:vMerge w:val="restart"/>
            <w:tcBorders>
              <w:top w:val="single" w:sz="4" w:space="0" w:color="000000"/>
              <w:left w:val="single" w:sz="4" w:space="0" w:color="000000"/>
              <w:bottom w:val="single" w:sz="4" w:space="0" w:color="auto"/>
              <w:right w:val="nil"/>
            </w:tcBorders>
          </w:tcPr>
          <w:p w:rsidR="006D2211" w:rsidRPr="006D2211" w:rsidRDefault="006D2211">
            <w:pPr>
              <w:widowControl w:val="0"/>
              <w:suppressAutoHyphens/>
              <w:snapToGrid w:val="0"/>
              <w:jc w:val="center"/>
              <w:rPr>
                <w:b/>
                <w:sz w:val="28"/>
                <w:szCs w:val="28"/>
                <w:lang w:eastAsia="zh-CN"/>
              </w:rPr>
            </w:pPr>
          </w:p>
        </w:tc>
        <w:tc>
          <w:tcPr>
            <w:tcW w:w="4709" w:type="dxa"/>
            <w:tcBorders>
              <w:top w:val="single" w:sz="4" w:space="0" w:color="000000"/>
              <w:left w:val="single" w:sz="4" w:space="0" w:color="000000"/>
              <w:bottom w:val="single" w:sz="4" w:space="0" w:color="000000"/>
              <w:right w:val="nil"/>
            </w:tcBorders>
            <w:hideMark/>
          </w:tcPr>
          <w:p w:rsidR="006D2211" w:rsidRPr="006D2211" w:rsidRDefault="006D2211">
            <w:pPr>
              <w:widowControl w:val="0"/>
              <w:suppressAutoHyphens/>
              <w:rPr>
                <w:sz w:val="28"/>
                <w:szCs w:val="28"/>
                <w:lang w:eastAsia="zh-CN"/>
              </w:rPr>
            </w:pPr>
            <w:r w:rsidRPr="006D2211">
              <w:rPr>
                <w:b/>
                <w:sz w:val="28"/>
                <w:szCs w:val="28"/>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hideMark/>
          </w:tcPr>
          <w:p w:rsidR="006D2211" w:rsidRPr="006D2211" w:rsidRDefault="006D2211">
            <w:pPr>
              <w:widowControl w:val="0"/>
              <w:suppressAutoHyphens/>
              <w:snapToGrid w:val="0"/>
              <w:rPr>
                <w:b/>
                <w:sz w:val="28"/>
                <w:szCs w:val="28"/>
                <w:lang w:eastAsia="zh-CN"/>
              </w:rPr>
            </w:pPr>
            <w:r w:rsidRPr="006D2211">
              <w:rPr>
                <w:b/>
                <w:sz w:val="28"/>
                <w:szCs w:val="28"/>
                <w:lang w:eastAsia="zh-CN"/>
              </w:rPr>
              <w:t>30</w:t>
            </w:r>
          </w:p>
        </w:tc>
        <w:tc>
          <w:tcPr>
            <w:tcW w:w="1134" w:type="dxa"/>
            <w:tcBorders>
              <w:top w:val="single" w:sz="4" w:space="0" w:color="000000"/>
              <w:left w:val="single" w:sz="4" w:space="0" w:color="auto"/>
              <w:bottom w:val="single" w:sz="4" w:space="0" w:color="000000"/>
              <w:right w:val="nil"/>
            </w:tcBorders>
            <w:hideMark/>
          </w:tcPr>
          <w:p w:rsidR="006D2211" w:rsidRPr="006D2211" w:rsidRDefault="006D2211">
            <w:pPr>
              <w:widowControl w:val="0"/>
              <w:suppressAutoHyphens/>
              <w:snapToGrid w:val="0"/>
              <w:rPr>
                <w:b/>
                <w:sz w:val="28"/>
                <w:szCs w:val="28"/>
                <w:lang w:eastAsia="zh-CN"/>
              </w:rPr>
            </w:pPr>
            <w:r w:rsidRPr="006D2211">
              <w:rPr>
                <w:b/>
                <w:sz w:val="28"/>
                <w:szCs w:val="28"/>
                <w:lang w:eastAsia="zh-CN"/>
              </w:rPr>
              <w:t>30</w:t>
            </w:r>
          </w:p>
        </w:tc>
        <w:tc>
          <w:tcPr>
            <w:tcW w:w="926"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rPr>
                <w:sz w:val="28"/>
                <w:szCs w:val="28"/>
                <w:lang w:eastAsia="zh-CN"/>
              </w:rPr>
            </w:pPr>
            <w:r w:rsidRPr="006D2211">
              <w:rPr>
                <w:b/>
                <w:sz w:val="28"/>
                <w:szCs w:val="28"/>
              </w:rPr>
              <w:t>60</w:t>
            </w:r>
          </w:p>
        </w:tc>
      </w:tr>
      <w:tr w:rsidR="006D2211" w:rsidRPr="006D2211" w:rsidTr="006D2211">
        <w:trPr>
          <w:trHeight w:val="20"/>
        </w:trPr>
        <w:tc>
          <w:tcPr>
            <w:tcW w:w="536" w:type="dxa"/>
            <w:vMerge/>
            <w:tcBorders>
              <w:top w:val="single" w:sz="4" w:space="0" w:color="000000"/>
              <w:left w:val="single" w:sz="4" w:space="0" w:color="000000"/>
              <w:bottom w:val="single" w:sz="4" w:space="0" w:color="auto"/>
              <w:right w:val="nil"/>
            </w:tcBorders>
            <w:vAlign w:val="center"/>
            <w:hideMark/>
          </w:tcPr>
          <w:p w:rsidR="006D2211" w:rsidRPr="006D2211" w:rsidRDefault="006D2211">
            <w:pPr>
              <w:rPr>
                <w:b/>
                <w:sz w:val="28"/>
                <w:szCs w:val="28"/>
                <w:lang w:eastAsia="zh-CN"/>
              </w:rPr>
            </w:pPr>
          </w:p>
        </w:tc>
        <w:tc>
          <w:tcPr>
            <w:tcW w:w="4709" w:type="dxa"/>
            <w:tcBorders>
              <w:top w:val="single" w:sz="4" w:space="0" w:color="000000"/>
              <w:left w:val="single" w:sz="4" w:space="0" w:color="000000"/>
              <w:bottom w:val="single" w:sz="4" w:space="0" w:color="000000"/>
              <w:right w:val="nil"/>
            </w:tcBorders>
            <w:hideMark/>
          </w:tcPr>
          <w:p w:rsidR="006D2211" w:rsidRPr="006D2211" w:rsidRDefault="006D2211">
            <w:pPr>
              <w:widowControl w:val="0"/>
              <w:suppressAutoHyphens/>
              <w:rPr>
                <w:b/>
                <w:sz w:val="28"/>
                <w:szCs w:val="28"/>
                <w:lang w:eastAsia="zh-CN"/>
              </w:rPr>
            </w:pPr>
            <w:r w:rsidRPr="006D2211">
              <w:rPr>
                <w:b/>
                <w:sz w:val="28"/>
                <w:szCs w:val="28"/>
                <w:lang w:eastAsia="zh-CN"/>
              </w:rPr>
              <w:t>Підсумковий контроль (екзамен)</w:t>
            </w:r>
          </w:p>
        </w:tc>
        <w:tc>
          <w:tcPr>
            <w:tcW w:w="1121" w:type="dxa"/>
            <w:tcBorders>
              <w:top w:val="single" w:sz="4" w:space="0" w:color="000000"/>
              <w:left w:val="single" w:sz="4" w:space="0" w:color="000000"/>
              <w:bottom w:val="single" w:sz="4" w:space="0" w:color="000000"/>
              <w:right w:val="single" w:sz="4" w:space="0" w:color="auto"/>
            </w:tcBorders>
            <w:hideMark/>
          </w:tcPr>
          <w:p w:rsidR="006D2211" w:rsidRPr="006D2211" w:rsidRDefault="006D2211">
            <w:pPr>
              <w:widowControl w:val="0"/>
              <w:suppressAutoHyphens/>
              <w:snapToGrid w:val="0"/>
              <w:rPr>
                <w:b/>
                <w:sz w:val="28"/>
                <w:szCs w:val="28"/>
                <w:lang w:eastAsia="zh-CN"/>
              </w:rPr>
            </w:pPr>
            <w:r w:rsidRPr="006D2211">
              <w:rPr>
                <w:b/>
                <w:sz w:val="28"/>
                <w:szCs w:val="28"/>
                <w:lang w:eastAsia="zh-CN"/>
              </w:rPr>
              <w:t>-</w:t>
            </w:r>
          </w:p>
        </w:tc>
        <w:tc>
          <w:tcPr>
            <w:tcW w:w="1134" w:type="dxa"/>
            <w:tcBorders>
              <w:top w:val="single" w:sz="4" w:space="0" w:color="000000"/>
              <w:left w:val="single" w:sz="4" w:space="0" w:color="auto"/>
              <w:bottom w:val="single" w:sz="4" w:space="0" w:color="000000"/>
              <w:right w:val="nil"/>
            </w:tcBorders>
            <w:hideMark/>
          </w:tcPr>
          <w:p w:rsidR="006D2211" w:rsidRPr="006D2211" w:rsidRDefault="006D2211">
            <w:pPr>
              <w:widowControl w:val="0"/>
              <w:suppressAutoHyphens/>
              <w:snapToGrid w:val="0"/>
              <w:rPr>
                <w:b/>
                <w:sz w:val="28"/>
                <w:szCs w:val="28"/>
                <w:lang w:eastAsia="zh-CN"/>
              </w:rPr>
            </w:pPr>
            <w:r w:rsidRPr="006D2211">
              <w:rPr>
                <w:b/>
                <w:sz w:val="28"/>
                <w:szCs w:val="28"/>
                <w:lang w:eastAsia="zh-CN"/>
              </w:rPr>
              <w:t>-</w:t>
            </w:r>
          </w:p>
        </w:tc>
        <w:tc>
          <w:tcPr>
            <w:tcW w:w="926"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rPr>
                <w:sz w:val="28"/>
                <w:szCs w:val="28"/>
                <w:lang w:eastAsia="zh-CN"/>
              </w:rPr>
            </w:pPr>
            <w:r w:rsidRPr="006D2211">
              <w:rPr>
                <w:b/>
                <w:sz w:val="28"/>
                <w:szCs w:val="28"/>
              </w:rPr>
              <w:t>40</w:t>
            </w:r>
          </w:p>
        </w:tc>
      </w:tr>
      <w:tr w:rsidR="006D2211" w:rsidRPr="006D2211" w:rsidTr="006D2211">
        <w:trPr>
          <w:trHeight w:val="20"/>
        </w:trPr>
        <w:tc>
          <w:tcPr>
            <w:tcW w:w="536" w:type="dxa"/>
            <w:vMerge/>
            <w:tcBorders>
              <w:top w:val="single" w:sz="4" w:space="0" w:color="000000"/>
              <w:left w:val="single" w:sz="4" w:space="0" w:color="000000"/>
              <w:bottom w:val="single" w:sz="4" w:space="0" w:color="auto"/>
              <w:right w:val="nil"/>
            </w:tcBorders>
            <w:vAlign w:val="center"/>
            <w:hideMark/>
          </w:tcPr>
          <w:p w:rsidR="006D2211" w:rsidRPr="006D2211" w:rsidRDefault="006D2211">
            <w:pPr>
              <w:rPr>
                <w:b/>
                <w:sz w:val="28"/>
                <w:szCs w:val="28"/>
                <w:lang w:eastAsia="zh-CN"/>
              </w:rPr>
            </w:pPr>
          </w:p>
        </w:tc>
        <w:tc>
          <w:tcPr>
            <w:tcW w:w="4709" w:type="dxa"/>
            <w:tcBorders>
              <w:top w:val="single" w:sz="4" w:space="0" w:color="000000"/>
              <w:left w:val="single" w:sz="4" w:space="0" w:color="000000"/>
              <w:bottom w:val="single" w:sz="4" w:space="0" w:color="auto"/>
              <w:right w:val="nil"/>
            </w:tcBorders>
            <w:hideMark/>
          </w:tcPr>
          <w:p w:rsidR="006D2211" w:rsidRPr="006D2211" w:rsidRDefault="006D2211">
            <w:pPr>
              <w:widowControl w:val="0"/>
              <w:suppressAutoHyphens/>
              <w:rPr>
                <w:sz w:val="28"/>
                <w:szCs w:val="28"/>
                <w:lang w:eastAsia="zh-CN"/>
              </w:rPr>
            </w:pPr>
            <w:r w:rsidRPr="006D2211">
              <w:rPr>
                <w:b/>
                <w:sz w:val="28"/>
                <w:szCs w:val="28"/>
              </w:rPr>
              <w:t>Разом балів</w:t>
            </w:r>
          </w:p>
        </w:tc>
        <w:tc>
          <w:tcPr>
            <w:tcW w:w="3181" w:type="dxa"/>
            <w:gridSpan w:val="3"/>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rPr>
                <w:sz w:val="28"/>
                <w:szCs w:val="28"/>
                <w:lang w:eastAsia="zh-CN"/>
              </w:rPr>
            </w:pPr>
            <w:r w:rsidRPr="006D2211">
              <w:rPr>
                <w:b/>
                <w:sz w:val="28"/>
                <w:szCs w:val="28"/>
              </w:rPr>
              <w:t xml:space="preserve">                                      100</w:t>
            </w:r>
          </w:p>
        </w:tc>
      </w:tr>
      <w:tr w:rsidR="006D2211" w:rsidRPr="006D2211" w:rsidTr="006D2211">
        <w:trPr>
          <w:trHeight w:val="20"/>
        </w:trPr>
        <w:tc>
          <w:tcPr>
            <w:tcW w:w="536" w:type="dxa"/>
            <w:tcBorders>
              <w:top w:val="single" w:sz="4" w:space="0" w:color="000000"/>
              <w:left w:val="single" w:sz="4" w:space="0" w:color="000000"/>
              <w:bottom w:val="single" w:sz="4" w:space="0" w:color="000000"/>
              <w:right w:val="nil"/>
            </w:tcBorders>
            <w:hideMark/>
          </w:tcPr>
          <w:p w:rsidR="006D2211" w:rsidRPr="006D2211" w:rsidRDefault="006D2211">
            <w:pPr>
              <w:widowControl w:val="0"/>
              <w:suppressAutoHyphens/>
              <w:jc w:val="center"/>
              <w:rPr>
                <w:sz w:val="28"/>
                <w:szCs w:val="28"/>
              </w:rPr>
            </w:pPr>
            <w:r w:rsidRPr="006D2211">
              <w:rPr>
                <w:sz w:val="28"/>
                <w:szCs w:val="28"/>
              </w:rPr>
              <w:t>1</w:t>
            </w:r>
          </w:p>
        </w:tc>
        <w:tc>
          <w:tcPr>
            <w:tcW w:w="4709" w:type="dxa"/>
            <w:tcBorders>
              <w:top w:val="single" w:sz="4" w:space="0" w:color="000000"/>
              <w:left w:val="single" w:sz="4" w:space="0" w:color="000000"/>
              <w:bottom w:val="single" w:sz="4" w:space="0" w:color="000000"/>
              <w:right w:val="nil"/>
            </w:tcBorders>
            <w:hideMark/>
          </w:tcPr>
          <w:p w:rsidR="006D2211" w:rsidRPr="006D2211" w:rsidRDefault="006D2211">
            <w:pPr>
              <w:pStyle w:val="2"/>
              <w:widowControl w:val="0"/>
              <w:suppressAutoHyphens/>
              <w:spacing w:after="0" w:line="240" w:lineRule="auto"/>
              <w:jc w:val="both"/>
              <w:rPr>
                <w:sz w:val="28"/>
                <w:szCs w:val="28"/>
              </w:rPr>
            </w:pPr>
            <w:r w:rsidRPr="006D2211">
              <w:rPr>
                <w:sz w:val="28"/>
                <w:szCs w:val="28"/>
              </w:rPr>
              <w:t>- участь у наукових, науково-практичних конференціях, олімпіадах;  підготовка наукової статті, наукової роботи на конкурс</w:t>
            </w:r>
          </w:p>
        </w:tc>
        <w:tc>
          <w:tcPr>
            <w:tcW w:w="1121" w:type="dxa"/>
            <w:tcBorders>
              <w:top w:val="single" w:sz="4" w:space="0" w:color="000000"/>
              <w:left w:val="single" w:sz="4" w:space="0" w:color="000000"/>
              <w:bottom w:val="single" w:sz="4" w:space="0" w:color="000000"/>
              <w:right w:val="single" w:sz="4" w:space="0" w:color="auto"/>
            </w:tcBorders>
          </w:tcPr>
          <w:p w:rsidR="006D2211" w:rsidRPr="006D2211" w:rsidRDefault="006D2211">
            <w:pPr>
              <w:widowControl w:val="0"/>
              <w:suppressAutoHyphens/>
              <w:snapToGrid w:val="0"/>
              <w:ind w:firstLine="567"/>
              <w:jc w:val="center"/>
              <w:rPr>
                <w:sz w:val="28"/>
                <w:szCs w:val="28"/>
                <w:lang w:eastAsia="zh-CN"/>
              </w:rPr>
            </w:pPr>
          </w:p>
        </w:tc>
        <w:tc>
          <w:tcPr>
            <w:tcW w:w="1134" w:type="dxa"/>
            <w:tcBorders>
              <w:top w:val="single" w:sz="4" w:space="0" w:color="000000"/>
              <w:left w:val="single" w:sz="4" w:space="0" w:color="auto"/>
              <w:bottom w:val="single" w:sz="4" w:space="0" w:color="000000"/>
              <w:right w:val="nil"/>
            </w:tcBorders>
          </w:tcPr>
          <w:p w:rsidR="006D2211" w:rsidRPr="006D2211" w:rsidRDefault="006D2211">
            <w:pPr>
              <w:widowControl w:val="0"/>
              <w:suppressAutoHyphens/>
              <w:snapToGrid w:val="0"/>
              <w:ind w:firstLine="567"/>
              <w:jc w:val="center"/>
              <w:rPr>
                <w:sz w:val="28"/>
                <w:szCs w:val="28"/>
                <w:lang w:eastAsia="zh-CN"/>
              </w:rPr>
            </w:pPr>
          </w:p>
        </w:tc>
        <w:tc>
          <w:tcPr>
            <w:tcW w:w="926"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snapToGrid w:val="0"/>
              <w:rPr>
                <w:b/>
                <w:sz w:val="28"/>
                <w:szCs w:val="28"/>
                <w:lang w:eastAsia="zh-CN"/>
              </w:rPr>
            </w:pPr>
            <w:proofErr w:type="spellStart"/>
            <w:r w:rsidRPr="006D2211">
              <w:rPr>
                <w:b/>
                <w:sz w:val="28"/>
                <w:szCs w:val="28"/>
              </w:rPr>
              <w:t>max</w:t>
            </w:r>
            <w:proofErr w:type="spellEnd"/>
            <w:r w:rsidRPr="006D2211">
              <w:rPr>
                <w:b/>
                <w:sz w:val="28"/>
                <w:szCs w:val="28"/>
              </w:rPr>
              <w:t xml:space="preserve"> 10</w:t>
            </w:r>
          </w:p>
        </w:tc>
      </w:tr>
    </w:tbl>
    <w:p w:rsidR="006D2211" w:rsidRPr="006D2211" w:rsidRDefault="006D2211" w:rsidP="006D2211">
      <w:pPr>
        <w:jc w:val="both"/>
        <w:rPr>
          <w:b/>
          <w:sz w:val="28"/>
          <w:szCs w:val="28"/>
        </w:rPr>
      </w:pPr>
      <w:r w:rsidRPr="006D2211">
        <w:rPr>
          <w:sz w:val="28"/>
          <w:szCs w:val="28"/>
        </w:rPr>
        <w:br w:type="textWrapping" w:clear="all"/>
      </w:r>
    </w:p>
    <w:p w:rsidR="006D2211" w:rsidRPr="006D2211" w:rsidRDefault="006D2211" w:rsidP="006D2211">
      <w:pPr>
        <w:jc w:val="both"/>
        <w:rPr>
          <w:b/>
          <w:sz w:val="28"/>
          <w:szCs w:val="28"/>
        </w:rPr>
      </w:pPr>
      <w:r w:rsidRPr="006D2211">
        <w:rPr>
          <w:b/>
          <w:sz w:val="28"/>
          <w:szCs w:val="28"/>
        </w:rPr>
        <w:t>Взаємозв’язок між програмними результатами навчання та обов’язковими видами навчальної діяльності</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39"/>
        <w:gridCol w:w="1379"/>
        <w:gridCol w:w="1445"/>
        <w:gridCol w:w="1567"/>
        <w:gridCol w:w="1612"/>
        <w:gridCol w:w="1133"/>
      </w:tblGrid>
      <w:tr w:rsidR="006D2211" w:rsidRPr="006D2211" w:rsidTr="006D2211">
        <w:tc>
          <w:tcPr>
            <w:tcW w:w="2539" w:type="dxa"/>
            <w:tcBorders>
              <w:top w:val="single" w:sz="4" w:space="0" w:color="auto"/>
              <w:left w:val="single" w:sz="4" w:space="0" w:color="auto"/>
              <w:bottom w:val="single" w:sz="4" w:space="0" w:color="auto"/>
              <w:right w:val="single" w:sz="4" w:space="0" w:color="auto"/>
            </w:tcBorders>
          </w:tcPr>
          <w:p w:rsidR="006D2211" w:rsidRPr="006D2211" w:rsidRDefault="006D2211">
            <w:pPr>
              <w:widowControl w:val="0"/>
              <w:ind w:firstLine="567"/>
              <w:jc w:val="right"/>
              <w:rPr>
                <w:sz w:val="28"/>
                <w:szCs w:val="28"/>
              </w:rPr>
            </w:pPr>
            <w:r w:rsidRPr="006D2211">
              <w:rPr>
                <w:sz w:val="28"/>
                <w:szCs w:val="28"/>
              </w:rPr>
              <w:t xml:space="preserve">Види робіт </w:t>
            </w:r>
          </w:p>
          <w:p w:rsidR="006D2211" w:rsidRPr="006D2211" w:rsidRDefault="006D2211">
            <w:pPr>
              <w:widowControl w:val="0"/>
              <w:ind w:firstLine="567"/>
              <w:jc w:val="both"/>
              <w:rPr>
                <w:sz w:val="28"/>
                <w:szCs w:val="28"/>
              </w:rPr>
            </w:pPr>
          </w:p>
          <w:p w:rsidR="006D2211" w:rsidRPr="006D2211" w:rsidRDefault="006D2211">
            <w:pPr>
              <w:widowControl w:val="0"/>
              <w:ind w:firstLine="567"/>
              <w:jc w:val="both"/>
              <w:rPr>
                <w:sz w:val="28"/>
                <w:szCs w:val="28"/>
              </w:rPr>
            </w:pPr>
          </w:p>
          <w:p w:rsidR="006D2211" w:rsidRPr="006D2211" w:rsidRDefault="006D2211">
            <w:pPr>
              <w:widowControl w:val="0"/>
              <w:jc w:val="both"/>
              <w:rPr>
                <w:sz w:val="28"/>
                <w:szCs w:val="28"/>
              </w:rPr>
            </w:pPr>
            <w:r w:rsidRPr="006D2211">
              <w:rPr>
                <w:sz w:val="28"/>
                <w:szCs w:val="28"/>
              </w:rPr>
              <w:t xml:space="preserve">Програмні </w:t>
            </w:r>
          </w:p>
          <w:p w:rsidR="006D2211" w:rsidRPr="006D2211" w:rsidRDefault="006D2211">
            <w:pPr>
              <w:widowControl w:val="0"/>
              <w:jc w:val="both"/>
              <w:rPr>
                <w:sz w:val="28"/>
                <w:szCs w:val="28"/>
              </w:rPr>
            </w:pPr>
            <w:r w:rsidRPr="006D2211">
              <w:rPr>
                <w:sz w:val="28"/>
                <w:szCs w:val="28"/>
              </w:rPr>
              <w:lastRenderedPageBreak/>
              <w:t xml:space="preserve">результати </w:t>
            </w:r>
          </w:p>
          <w:p w:rsidR="006D2211" w:rsidRPr="006D2211" w:rsidRDefault="006D2211">
            <w:pPr>
              <w:widowControl w:val="0"/>
              <w:jc w:val="both"/>
              <w:rPr>
                <w:sz w:val="28"/>
                <w:szCs w:val="28"/>
              </w:rPr>
            </w:pPr>
            <w:r w:rsidRPr="006D2211">
              <w:rPr>
                <w:sz w:val="28"/>
                <w:szCs w:val="28"/>
              </w:rPr>
              <w:t>навчання (ПРН)</w:t>
            </w:r>
          </w:p>
        </w:tc>
        <w:tc>
          <w:tcPr>
            <w:tcW w:w="1380" w:type="dxa"/>
            <w:tcBorders>
              <w:top w:val="single" w:sz="4" w:space="0" w:color="auto"/>
              <w:left w:val="single" w:sz="4" w:space="0" w:color="auto"/>
              <w:bottom w:val="single" w:sz="4" w:space="0" w:color="auto"/>
              <w:right w:val="single" w:sz="4" w:space="0" w:color="auto"/>
            </w:tcBorders>
            <w:vAlign w:val="center"/>
            <w:hideMark/>
          </w:tcPr>
          <w:p w:rsidR="006D2211" w:rsidRPr="006D2211" w:rsidRDefault="006D2211">
            <w:pPr>
              <w:widowControl w:val="0"/>
              <w:rPr>
                <w:sz w:val="28"/>
                <w:szCs w:val="28"/>
              </w:rPr>
            </w:pPr>
            <w:r w:rsidRPr="006D2211">
              <w:rPr>
                <w:sz w:val="28"/>
                <w:szCs w:val="28"/>
              </w:rPr>
              <w:lastRenderedPageBreak/>
              <w:t>Тестування</w:t>
            </w:r>
          </w:p>
        </w:tc>
        <w:tc>
          <w:tcPr>
            <w:tcW w:w="1446" w:type="dxa"/>
            <w:tcBorders>
              <w:top w:val="single" w:sz="4" w:space="0" w:color="auto"/>
              <w:left w:val="single" w:sz="4" w:space="0" w:color="auto"/>
              <w:bottom w:val="single" w:sz="4" w:space="0" w:color="auto"/>
              <w:right w:val="single" w:sz="4" w:space="0" w:color="auto"/>
            </w:tcBorders>
            <w:vAlign w:val="center"/>
            <w:hideMark/>
          </w:tcPr>
          <w:p w:rsidR="006D2211" w:rsidRPr="006D2211" w:rsidRDefault="006D2211">
            <w:pPr>
              <w:widowControl w:val="0"/>
              <w:jc w:val="center"/>
              <w:rPr>
                <w:sz w:val="28"/>
                <w:szCs w:val="28"/>
              </w:rPr>
            </w:pPr>
            <w:r w:rsidRPr="006D2211">
              <w:rPr>
                <w:sz w:val="28"/>
                <w:szCs w:val="28"/>
              </w:rPr>
              <w:t xml:space="preserve">Усне опитування (виступ, </w:t>
            </w:r>
            <w:r w:rsidRPr="006D2211">
              <w:rPr>
                <w:sz w:val="28"/>
                <w:szCs w:val="28"/>
              </w:rPr>
              <w:lastRenderedPageBreak/>
              <w:t>доповідь, участь у обговоренні)</w:t>
            </w:r>
          </w:p>
        </w:tc>
        <w:tc>
          <w:tcPr>
            <w:tcW w:w="1568" w:type="dxa"/>
            <w:tcBorders>
              <w:top w:val="single" w:sz="4" w:space="0" w:color="auto"/>
              <w:left w:val="single" w:sz="4" w:space="0" w:color="auto"/>
              <w:bottom w:val="single" w:sz="4" w:space="0" w:color="auto"/>
              <w:right w:val="single" w:sz="4" w:space="0" w:color="auto"/>
            </w:tcBorders>
            <w:vAlign w:val="center"/>
            <w:hideMark/>
          </w:tcPr>
          <w:p w:rsidR="006D2211" w:rsidRPr="006D2211" w:rsidRDefault="006D2211">
            <w:pPr>
              <w:widowControl w:val="0"/>
              <w:jc w:val="center"/>
              <w:rPr>
                <w:sz w:val="28"/>
                <w:szCs w:val="28"/>
              </w:rPr>
            </w:pPr>
            <w:r w:rsidRPr="006D2211">
              <w:rPr>
                <w:sz w:val="28"/>
                <w:szCs w:val="28"/>
              </w:rPr>
              <w:lastRenderedPageBreak/>
              <w:t>Практичні  роботи</w:t>
            </w:r>
          </w:p>
        </w:tc>
        <w:tc>
          <w:tcPr>
            <w:tcW w:w="1613" w:type="dxa"/>
            <w:tcBorders>
              <w:top w:val="single" w:sz="4" w:space="0" w:color="auto"/>
              <w:left w:val="single" w:sz="4" w:space="0" w:color="auto"/>
              <w:bottom w:val="single" w:sz="4" w:space="0" w:color="auto"/>
              <w:right w:val="single" w:sz="4" w:space="0" w:color="auto"/>
            </w:tcBorders>
            <w:vAlign w:val="center"/>
            <w:hideMark/>
          </w:tcPr>
          <w:p w:rsidR="006D2211" w:rsidRPr="006D2211" w:rsidRDefault="006D2211">
            <w:pPr>
              <w:widowControl w:val="0"/>
              <w:jc w:val="center"/>
              <w:rPr>
                <w:sz w:val="28"/>
                <w:szCs w:val="28"/>
              </w:rPr>
            </w:pPr>
            <w:r w:rsidRPr="006D2211">
              <w:rPr>
                <w:sz w:val="28"/>
                <w:szCs w:val="28"/>
              </w:rPr>
              <w:t xml:space="preserve">Письмові роботи </w:t>
            </w:r>
          </w:p>
        </w:tc>
        <w:tc>
          <w:tcPr>
            <w:tcW w:w="1134" w:type="dxa"/>
            <w:tcBorders>
              <w:top w:val="single" w:sz="4" w:space="0" w:color="auto"/>
              <w:left w:val="single" w:sz="4" w:space="0" w:color="auto"/>
              <w:bottom w:val="single" w:sz="4" w:space="0" w:color="auto"/>
              <w:right w:val="single" w:sz="4" w:space="0" w:color="auto"/>
            </w:tcBorders>
            <w:vAlign w:val="center"/>
            <w:hideMark/>
          </w:tcPr>
          <w:p w:rsidR="006D2211" w:rsidRPr="006D2211" w:rsidRDefault="006D2211">
            <w:pPr>
              <w:widowControl w:val="0"/>
              <w:rPr>
                <w:sz w:val="28"/>
                <w:szCs w:val="28"/>
              </w:rPr>
            </w:pPr>
            <w:r w:rsidRPr="006D2211">
              <w:rPr>
                <w:sz w:val="28"/>
                <w:szCs w:val="28"/>
              </w:rPr>
              <w:t>Разом</w:t>
            </w:r>
          </w:p>
        </w:tc>
      </w:tr>
      <w:tr w:rsidR="006D2211" w:rsidRPr="006D2211" w:rsidTr="006D2211">
        <w:tc>
          <w:tcPr>
            <w:tcW w:w="2539" w:type="dxa"/>
            <w:tcBorders>
              <w:top w:val="single" w:sz="4" w:space="0" w:color="auto"/>
              <w:left w:val="single" w:sz="4" w:space="0" w:color="auto"/>
              <w:bottom w:val="single" w:sz="4" w:space="0" w:color="auto"/>
              <w:right w:val="single" w:sz="4" w:space="0" w:color="auto"/>
            </w:tcBorders>
            <w:hideMark/>
          </w:tcPr>
          <w:p w:rsidR="006D2211" w:rsidRPr="006D2211" w:rsidRDefault="0084281B">
            <w:pPr>
              <w:widowControl w:val="0"/>
              <w:ind w:firstLine="567"/>
              <w:jc w:val="both"/>
              <w:rPr>
                <w:sz w:val="28"/>
                <w:szCs w:val="28"/>
              </w:rPr>
            </w:pPr>
            <w:r>
              <w:rPr>
                <w:sz w:val="28"/>
                <w:szCs w:val="28"/>
              </w:rPr>
              <w:lastRenderedPageBreak/>
              <w:t>ПРН 2</w:t>
            </w:r>
          </w:p>
        </w:tc>
        <w:tc>
          <w:tcPr>
            <w:tcW w:w="1380" w:type="dxa"/>
            <w:tcBorders>
              <w:top w:val="single" w:sz="4" w:space="0" w:color="auto"/>
              <w:left w:val="single" w:sz="4" w:space="0" w:color="auto"/>
              <w:bottom w:val="single" w:sz="4" w:space="0" w:color="auto"/>
              <w:right w:val="single" w:sz="4" w:space="0" w:color="auto"/>
            </w:tcBorders>
            <w:hideMark/>
          </w:tcPr>
          <w:p w:rsidR="006D2211" w:rsidRPr="006D2211" w:rsidRDefault="006D2211">
            <w:pPr>
              <w:widowControl w:val="0"/>
              <w:ind w:firstLine="567"/>
              <w:jc w:val="center"/>
              <w:rPr>
                <w:b/>
                <w:sz w:val="28"/>
                <w:szCs w:val="28"/>
              </w:rPr>
            </w:pPr>
            <w:r w:rsidRPr="006D2211">
              <w:rPr>
                <w:b/>
                <w:sz w:val="28"/>
                <w:szCs w:val="28"/>
              </w:rPr>
              <w:t>+</w:t>
            </w:r>
          </w:p>
        </w:tc>
        <w:tc>
          <w:tcPr>
            <w:tcW w:w="1446" w:type="dxa"/>
            <w:tcBorders>
              <w:top w:val="single" w:sz="4" w:space="0" w:color="auto"/>
              <w:left w:val="single" w:sz="4" w:space="0" w:color="auto"/>
              <w:bottom w:val="single" w:sz="4" w:space="0" w:color="auto"/>
              <w:right w:val="single" w:sz="4" w:space="0" w:color="auto"/>
            </w:tcBorders>
          </w:tcPr>
          <w:p w:rsidR="006D2211" w:rsidRPr="006D2211" w:rsidRDefault="006D2211">
            <w:pPr>
              <w:widowControl w:val="0"/>
              <w:ind w:firstLine="567"/>
              <w:jc w:val="center"/>
              <w:rPr>
                <w:b/>
                <w:sz w:val="28"/>
                <w:szCs w:val="28"/>
              </w:rPr>
            </w:pPr>
          </w:p>
        </w:tc>
        <w:tc>
          <w:tcPr>
            <w:tcW w:w="1568" w:type="dxa"/>
            <w:tcBorders>
              <w:top w:val="single" w:sz="4" w:space="0" w:color="auto"/>
              <w:left w:val="single" w:sz="4" w:space="0" w:color="auto"/>
              <w:bottom w:val="single" w:sz="4" w:space="0" w:color="auto"/>
              <w:right w:val="single" w:sz="4" w:space="0" w:color="auto"/>
            </w:tcBorders>
          </w:tcPr>
          <w:p w:rsidR="006D2211" w:rsidRPr="006D2211" w:rsidRDefault="006D2211">
            <w:pPr>
              <w:widowControl w:val="0"/>
              <w:ind w:firstLine="567"/>
              <w:jc w:val="center"/>
              <w:rPr>
                <w:b/>
                <w:sz w:val="28"/>
                <w:szCs w:val="28"/>
              </w:rPr>
            </w:pPr>
          </w:p>
        </w:tc>
        <w:tc>
          <w:tcPr>
            <w:tcW w:w="1613" w:type="dxa"/>
            <w:tcBorders>
              <w:top w:val="single" w:sz="4" w:space="0" w:color="auto"/>
              <w:left w:val="single" w:sz="4" w:space="0" w:color="auto"/>
              <w:bottom w:val="single" w:sz="4" w:space="0" w:color="auto"/>
              <w:right w:val="single" w:sz="4" w:space="0" w:color="auto"/>
            </w:tcBorders>
            <w:hideMark/>
          </w:tcPr>
          <w:p w:rsidR="006D2211" w:rsidRPr="006D2211" w:rsidRDefault="006D2211">
            <w:pPr>
              <w:widowControl w:val="0"/>
              <w:ind w:firstLine="567"/>
              <w:jc w:val="center"/>
              <w:rPr>
                <w:b/>
                <w:sz w:val="28"/>
                <w:szCs w:val="28"/>
              </w:rPr>
            </w:pPr>
            <w:r w:rsidRPr="006D2211">
              <w:rPr>
                <w:b/>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6D2211" w:rsidRPr="006D2211" w:rsidRDefault="0084281B">
            <w:pPr>
              <w:widowControl w:val="0"/>
              <w:jc w:val="both"/>
              <w:rPr>
                <w:sz w:val="28"/>
                <w:szCs w:val="28"/>
              </w:rPr>
            </w:pPr>
            <w:r>
              <w:rPr>
                <w:sz w:val="28"/>
                <w:szCs w:val="28"/>
              </w:rPr>
              <w:t>5</w:t>
            </w:r>
          </w:p>
        </w:tc>
      </w:tr>
      <w:tr w:rsidR="0084281B" w:rsidRPr="006D2211" w:rsidTr="006D2211">
        <w:tc>
          <w:tcPr>
            <w:tcW w:w="2539"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both"/>
              <w:rPr>
                <w:sz w:val="28"/>
                <w:szCs w:val="28"/>
              </w:rPr>
            </w:pPr>
            <w:r>
              <w:rPr>
                <w:sz w:val="28"/>
                <w:szCs w:val="28"/>
              </w:rPr>
              <w:t>ПРН3</w:t>
            </w:r>
          </w:p>
        </w:tc>
        <w:tc>
          <w:tcPr>
            <w:tcW w:w="1380"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446" w:type="dxa"/>
            <w:tcBorders>
              <w:top w:val="single" w:sz="4" w:space="0" w:color="auto"/>
              <w:left w:val="single" w:sz="4" w:space="0" w:color="auto"/>
              <w:bottom w:val="single" w:sz="4" w:space="0" w:color="auto"/>
              <w:right w:val="single" w:sz="4" w:space="0" w:color="auto"/>
            </w:tcBorders>
          </w:tcPr>
          <w:p w:rsidR="0084281B" w:rsidRPr="006D2211" w:rsidRDefault="0084281B">
            <w:pPr>
              <w:widowControl w:val="0"/>
              <w:ind w:firstLine="567"/>
              <w:jc w:val="center"/>
              <w:rPr>
                <w:b/>
                <w:sz w:val="28"/>
                <w:szCs w:val="28"/>
              </w:rPr>
            </w:pPr>
            <w:r>
              <w:rPr>
                <w:b/>
                <w:sz w:val="28"/>
                <w:szCs w:val="28"/>
              </w:rPr>
              <w:t>+</w:t>
            </w:r>
          </w:p>
        </w:tc>
        <w:tc>
          <w:tcPr>
            <w:tcW w:w="1568" w:type="dxa"/>
            <w:tcBorders>
              <w:top w:val="single" w:sz="4" w:space="0" w:color="auto"/>
              <w:left w:val="single" w:sz="4" w:space="0" w:color="auto"/>
              <w:bottom w:val="single" w:sz="4" w:space="0" w:color="auto"/>
              <w:right w:val="single" w:sz="4" w:space="0" w:color="auto"/>
            </w:tcBorders>
          </w:tcPr>
          <w:p w:rsidR="0084281B" w:rsidRPr="006D2211" w:rsidRDefault="0084281B">
            <w:pPr>
              <w:widowControl w:val="0"/>
              <w:ind w:firstLine="567"/>
              <w:jc w:val="center"/>
              <w:rPr>
                <w:b/>
                <w:sz w:val="28"/>
                <w:szCs w:val="28"/>
              </w:rPr>
            </w:pPr>
            <w:r>
              <w:rPr>
                <w:b/>
                <w:sz w:val="28"/>
                <w:szCs w:val="28"/>
              </w:rPr>
              <w:t>+</w:t>
            </w:r>
          </w:p>
        </w:tc>
        <w:tc>
          <w:tcPr>
            <w:tcW w:w="1613"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jc w:val="both"/>
              <w:rPr>
                <w:sz w:val="28"/>
                <w:szCs w:val="28"/>
              </w:rPr>
            </w:pPr>
            <w:r>
              <w:rPr>
                <w:sz w:val="28"/>
                <w:szCs w:val="28"/>
              </w:rPr>
              <w:t>5</w:t>
            </w:r>
          </w:p>
        </w:tc>
      </w:tr>
      <w:tr w:rsidR="0084281B" w:rsidRPr="006D2211" w:rsidTr="006D2211">
        <w:tc>
          <w:tcPr>
            <w:tcW w:w="2539"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both"/>
              <w:rPr>
                <w:sz w:val="28"/>
                <w:szCs w:val="28"/>
              </w:rPr>
            </w:pPr>
            <w:r>
              <w:rPr>
                <w:sz w:val="28"/>
                <w:szCs w:val="28"/>
              </w:rPr>
              <w:t>ПРН4</w:t>
            </w:r>
          </w:p>
        </w:tc>
        <w:tc>
          <w:tcPr>
            <w:tcW w:w="1380"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446" w:type="dxa"/>
            <w:tcBorders>
              <w:top w:val="single" w:sz="4" w:space="0" w:color="auto"/>
              <w:left w:val="single" w:sz="4" w:space="0" w:color="auto"/>
              <w:bottom w:val="single" w:sz="4" w:space="0" w:color="auto"/>
              <w:right w:val="single" w:sz="4" w:space="0" w:color="auto"/>
            </w:tcBorders>
          </w:tcPr>
          <w:p w:rsidR="0084281B" w:rsidRPr="006D2211" w:rsidRDefault="0084281B">
            <w:pPr>
              <w:widowControl w:val="0"/>
              <w:ind w:firstLine="567"/>
              <w:jc w:val="center"/>
              <w:rPr>
                <w:b/>
                <w:sz w:val="28"/>
                <w:szCs w:val="28"/>
              </w:rPr>
            </w:pPr>
          </w:p>
        </w:tc>
        <w:tc>
          <w:tcPr>
            <w:tcW w:w="1568" w:type="dxa"/>
            <w:tcBorders>
              <w:top w:val="single" w:sz="4" w:space="0" w:color="auto"/>
              <w:left w:val="single" w:sz="4" w:space="0" w:color="auto"/>
              <w:bottom w:val="single" w:sz="4" w:space="0" w:color="auto"/>
              <w:right w:val="single" w:sz="4" w:space="0" w:color="auto"/>
            </w:tcBorders>
          </w:tcPr>
          <w:p w:rsidR="0084281B" w:rsidRPr="006D2211" w:rsidRDefault="0084281B">
            <w:pPr>
              <w:widowControl w:val="0"/>
              <w:ind w:firstLine="567"/>
              <w:jc w:val="center"/>
              <w:rPr>
                <w:b/>
                <w:sz w:val="28"/>
                <w:szCs w:val="28"/>
              </w:rPr>
            </w:pPr>
          </w:p>
        </w:tc>
        <w:tc>
          <w:tcPr>
            <w:tcW w:w="1613"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r>
              <w:rPr>
                <w:b/>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jc w:val="both"/>
              <w:rPr>
                <w:sz w:val="28"/>
                <w:szCs w:val="28"/>
              </w:rPr>
            </w:pPr>
            <w:r>
              <w:rPr>
                <w:sz w:val="28"/>
                <w:szCs w:val="28"/>
              </w:rPr>
              <w:t>5</w:t>
            </w:r>
          </w:p>
        </w:tc>
      </w:tr>
      <w:tr w:rsidR="0084281B" w:rsidRPr="006D2211" w:rsidTr="006D2211">
        <w:tc>
          <w:tcPr>
            <w:tcW w:w="2539" w:type="dxa"/>
            <w:tcBorders>
              <w:top w:val="single" w:sz="4" w:space="0" w:color="auto"/>
              <w:left w:val="single" w:sz="4" w:space="0" w:color="auto"/>
              <w:bottom w:val="single" w:sz="4" w:space="0" w:color="auto"/>
              <w:right w:val="single" w:sz="4" w:space="0" w:color="auto"/>
            </w:tcBorders>
            <w:hideMark/>
          </w:tcPr>
          <w:p w:rsidR="0084281B" w:rsidRDefault="0084281B">
            <w:pPr>
              <w:widowControl w:val="0"/>
              <w:ind w:firstLine="567"/>
              <w:jc w:val="both"/>
              <w:rPr>
                <w:sz w:val="28"/>
                <w:szCs w:val="28"/>
              </w:rPr>
            </w:pPr>
            <w:r>
              <w:rPr>
                <w:sz w:val="28"/>
                <w:szCs w:val="28"/>
              </w:rPr>
              <w:t>ПРН6</w:t>
            </w:r>
          </w:p>
        </w:tc>
        <w:tc>
          <w:tcPr>
            <w:tcW w:w="1380"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r>
              <w:rPr>
                <w:b/>
                <w:sz w:val="28"/>
                <w:szCs w:val="28"/>
              </w:rPr>
              <w:t>+</w:t>
            </w:r>
          </w:p>
        </w:tc>
        <w:tc>
          <w:tcPr>
            <w:tcW w:w="1446" w:type="dxa"/>
            <w:tcBorders>
              <w:top w:val="single" w:sz="4" w:space="0" w:color="auto"/>
              <w:left w:val="single" w:sz="4" w:space="0" w:color="auto"/>
              <w:bottom w:val="single" w:sz="4" w:space="0" w:color="auto"/>
              <w:right w:val="single" w:sz="4" w:space="0" w:color="auto"/>
            </w:tcBorders>
          </w:tcPr>
          <w:p w:rsidR="0084281B" w:rsidRPr="006D2211" w:rsidRDefault="0084281B">
            <w:pPr>
              <w:widowControl w:val="0"/>
              <w:ind w:firstLine="567"/>
              <w:jc w:val="center"/>
              <w:rPr>
                <w:b/>
                <w:sz w:val="28"/>
                <w:szCs w:val="28"/>
              </w:rPr>
            </w:pPr>
          </w:p>
        </w:tc>
        <w:tc>
          <w:tcPr>
            <w:tcW w:w="1568" w:type="dxa"/>
            <w:tcBorders>
              <w:top w:val="single" w:sz="4" w:space="0" w:color="auto"/>
              <w:left w:val="single" w:sz="4" w:space="0" w:color="auto"/>
              <w:bottom w:val="single" w:sz="4" w:space="0" w:color="auto"/>
              <w:right w:val="single" w:sz="4" w:space="0" w:color="auto"/>
            </w:tcBorders>
          </w:tcPr>
          <w:p w:rsidR="0084281B" w:rsidRPr="006D2211" w:rsidRDefault="0084281B">
            <w:pPr>
              <w:widowControl w:val="0"/>
              <w:ind w:firstLine="567"/>
              <w:jc w:val="center"/>
              <w:rPr>
                <w:b/>
                <w:sz w:val="28"/>
                <w:szCs w:val="28"/>
              </w:rPr>
            </w:pPr>
          </w:p>
        </w:tc>
        <w:tc>
          <w:tcPr>
            <w:tcW w:w="1613"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jc w:val="both"/>
              <w:rPr>
                <w:sz w:val="28"/>
                <w:szCs w:val="28"/>
              </w:rPr>
            </w:pPr>
            <w:r>
              <w:rPr>
                <w:sz w:val="28"/>
                <w:szCs w:val="28"/>
              </w:rPr>
              <w:t>5</w:t>
            </w:r>
          </w:p>
        </w:tc>
      </w:tr>
      <w:tr w:rsidR="0084281B" w:rsidRPr="006D2211" w:rsidTr="006D2211">
        <w:tc>
          <w:tcPr>
            <w:tcW w:w="2539" w:type="dxa"/>
            <w:tcBorders>
              <w:top w:val="single" w:sz="4" w:space="0" w:color="auto"/>
              <w:left w:val="single" w:sz="4" w:space="0" w:color="auto"/>
              <w:bottom w:val="single" w:sz="4" w:space="0" w:color="auto"/>
              <w:right w:val="single" w:sz="4" w:space="0" w:color="auto"/>
            </w:tcBorders>
            <w:hideMark/>
          </w:tcPr>
          <w:p w:rsidR="0084281B" w:rsidRDefault="0084281B">
            <w:pPr>
              <w:widowControl w:val="0"/>
              <w:ind w:firstLine="567"/>
              <w:jc w:val="both"/>
              <w:rPr>
                <w:sz w:val="28"/>
                <w:szCs w:val="28"/>
              </w:rPr>
            </w:pPr>
            <w:r>
              <w:rPr>
                <w:sz w:val="28"/>
                <w:szCs w:val="28"/>
              </w:rPr>
              <w:t>ПРН8</w:t>
            </w:r>
          </w:p>
        </w:tc>
        <w:tc>
          <w:tcPr>
            <w:tcW w:w="1380"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446" w:type="dxa"/>
            <w:tcBorders>
              <w:top w:val="single" w:sz="4" w:space="0" w:color="auto"/>
              <w:left w:val="single" w:sz="4" w:space="0" w:color="auto"/>
              <w:bottom w:val="single" w:sz="4" w:space="0" w:color="auto"/>
              <w:right w:val="single" w:sz="4" w:space="0" w:color="auto"/>
            </w:tcBorders>
          </w:tcPr>
          <w:p w:rsidR="0084281B" w:rsidRPr="006D2211" w:rsidRDefault="0084281B">
            <w:pPr>
              <w:widowControl w:val="0"/>
              <w:ind w:firstLine="567"/>
              <w:jc w:val="center"/>
              <w:rPr>
                <w:b/>
                <w:sz w:val="28"/>
                <w:szCs w:val="28"/>
              </w:rPr>
            </w:pPr>
            <w:r>
              <w:rPr>
                <w:b/>
                <w:sz w:val="28"/>
                <w:szCs w:val="28"/>
              </w:rPr>
              <w:t>+</w:t>
            </w:r>
          </w:p>
        </w:tc>
        <w:tc>
          <w:tcPr>
            <w:tcW w:w="1568" w:type="dxa"/>
            <w:tcBorders>
              <w:top w:val="single" w:sz="4" w:space="0" w:color="auto"/>
              <w:left w:val="single" w:sz="4" w:space="0" w:color="auto"/>
              <w:bottom w:val="single" w:sz="4" w:space="0" w:color="auto"/>
              <w:right w:val="single" w:sz="4" w:space="0" w:color="auto"/>
            </w:tcBorders>
          </w:tcPr>
          <w:p w:rsidR="0084281B" w:rsidRPr="006D2211" w:rsidRDefault="0084281B">
            <w:pPr>
              <w:widowControl w:val="0"/>
              <w:ind w:firstLine="567"/>
              <w:jc w:val="center"/>
              <w:rPr>
                <w:b/>
                <w:sz w:val="28"/>
                <w:szCs w:val="28"/>
              </w:rPr>
            </w:pPr>
          </w:p>
        </w:tc>
        <w:tc>
          <w:tcPr>
            <w:tcW w:w="1613"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jc w:val="both"/>
              <w:rPr>
                <w:sz w:val="28"/>
                <w:szCs w:val="28"/>
              </w:rPr>
            </w:pPr>
            <w:r>
              <w:rPr>
                <w:sz w:val="28"/>
                <w:szCs w:val="28"/>
              </w:rPr>
              <w:t>5</w:t>
            </w:r>
          </w:p>
        </w:tc>
      </w:tr>
      <w:tr w:rsidR="0084281B" w:rsidRPr="006D2211" w:rsidTr="006D2211">
        <w:tc>
          <w:tcPr>
            <w:tcW w:w="2539" w:type="dxa"/>
            <w:tcBorders>
              <w:top w:val="single" w:sz="4" w:space="0" w:color="auto"/>
              <w:left w:val="single" w:sz="4" w:space="0" w:color="auto"/>
              <w:bottom w:val="single" w:sz="4" w:space="0" w:color="auto"/>
              <w:right w:val="single" w:sz="4" w:space="0" w:color="auto"/>
            </w:tcBorders>
            <w:hideMark/>
          </w:tcPr>
          <w:p w:rsidR="0084281B" w:rsidRDefault="0084281B">
            <w:pPr>
              <w:widowControl w:val="0"/>
              <w:ind w:firstLine="567"/>
              <w:jc w:val="both"/>
              <w:rPr>
                <w:sz w:val="28"/>
                <w:szCs w:val="28"/>
              </w:rPr>
            </w:pPr>
            <w:r>
              <w:rPr>
                <w:sz w:val="28"/>
                <w:szCs w:val="28"/>
              </w:rPr>
              <w:t>ПРН9</w:t>
            </w:r>
          </w:p>
        </w:tc>
        <w:tc>
          <w:tcPr>
            <w:tcW w:w="1380"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r>
              <w:rPr>
                <w:b/>
                <w:sz w:val="28"/>
                <w:szCs w:val="28"/>
              </w:rPr>
              <w:t>+</w:t>
            </w:r>
          </w:p>
        </w:tc>
        <w:tc>
          <w:tcPr>
            <w:tcW w:w="1446" w:type="dxa"/>
            <w:tcBorders>
              <w:top w:val="single" w:sz="4" w:space="0" w:color="auto"/>
              <w:left w:val="single" w:sz="4" w:space="0" w:color="auto"/>
              <w:bottom w:val="single" w:sz="4" w:space="0" w:color="auto"/>
              <w:right w:val="single" w:sz="4" w:space="0" w:color="auto"/>
            </w:tcBorders>
          </w:tcPr>
          <w:p w:rsidR="0084281B" w:rsidRPr="006D2211" w:rsidRDefault="0084281B">
            <w:pPr>
              <w:widowControl w:val="0"/>
              <w:ind w:firstLine="567"/>
              <w:jc w:val="center"/>
              <w:rPr>
                <w:b/>
                <w:sz w:val="28"/>
                <w:szCs w:val="28"/>
              </w:rPr>
            </w:pPr>
          </w:p>
        </w:tc>
        <w:tc>
          <w:tcPr>
            <w:tcW w:w="1568" w:type="dxa"/>
            <w:tcBorders>
              <w:top w:val="single" w:sz="4" w:space="0" w:color="auto"/>
              <w:left w:val="single" w:sz="4" w:space="0" w:color="auto"/>
              <w:bottom w:val="single" w:sz="4" w:space="0" w:color="auto"/>
              <w:right w:val="single" w:sz="4" w:space="0" w:color="auto"/>
            </w:tcBorders>
          </w:tcPr>
          <w:p w:rsidR="0084281B" w:rsidRPr="006D2211" w:rsidRDefault="0084281B">
            <w:pPr>
              <w:widowControl w:val="0"/>
              <w:ind w:firstLine="567"/>
              <w:jc w:val="center"/>
              <w:rPr>
                <w:b/>
                <w:sz w:val="28"/>
                <w:szCs w:val="28"/>
              </w:rPr>
            </w:pPr>
            <w:r>
              <w:rPr>
                <w:b/>
                <w:sz w:val="28"/>
                <w:szCs w:val="28"/>
              </w:rPr>
              <w:t>+</w:t>
            </w:r>
          </w:p>
        </w:tc>
        <w:tc>
          <w:tcPr>
            <w:tcW w:w="1613"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jc w:val="both"/>
              <w:rPr>
                <w:sz w:val="28"/>
                <w:szCs w:val="28"/>
              </w:rPr>
            </w:pPr>
            <w:r>
              <w:rPr>
                <w:sz w:val="28"/>
                <w:szCs w:val="28"/>
              </w:rPr>
              <w:t>5</w:t>
            </w:r>
          </w:p>
        </w:tc>
      </w:tr>
      <w:tr w:rsidR="0084281B" w:rsidRPr="006D2211" w:rsidTr="006D2211">
        <w:tc>
          <w:tcPr>
            <w:tcW w:w="2539" w:type="dxa"/>
            <w:tcBorders>
              <w:top w:val="single" w:sz="4" w:space="0" w:color="auto"/>
              <w:left w:val="single" w:sz="4" w:space="0" w:color="auto"/>
              <w:bottom w:val="single" w:sz="4" w:space="0" w:color="auto"/>
              <w:right w:val="single" w:sz="4" w:space="0" w:color="auto"/>
            </w:tcBorders>
            <w:hideMark/>
          </w:tcPr>
          <w:p w:rsidR="0084281B" w:rsidRDefault="0084281B">
            <w:pPr>
              <w:widowControl w:val="0"/>
              <w:ind w:firstLine="567"/>
              <w:jc w:val="both"/>
              <w:rPr>
                <w:sz w:val="28"/>
                <w:szCs w:val="28"/>
              </w:rPr>
            </w:pPr>
            <w:r>
              <w:rPr>
                <w:sz w:val="28"/>
                <w:szCs w:val="28"/>
              </w:rPr>
              <w:t>ПРН10</w:t>
            </w:r>
          </w:p>
        </w:tc>
        <w:tc>
          <w:tcPr>
            <w:tcW w:w="1380"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r>
              <w:rPr>
                <w:b/>
                <w:sz w:val="28"/>
                <w:szCs w:val="28"/>
              </w:rPr>
              <w:t>+</w:t>
            </w:r>
          </w:p>
        </w:tc>
        <w:tc>
          <w:tcPr>
            <w:tcW w:w="1446" w:type="dxa"/>
            <w:tcBorders>
              <w:top w:val="single" w:sz="4" w:space="0" w:color="auto"/>
              <w:left w:val="single" w:sz="4" w:space="0" w:color="auto"/>
              <w:bottom w:val="single" w:sz="4" w:space="0" w:color="auto"/>
              <w:right w:val="single" w:sz="4" w:space="0" w:color="auto"/>
            </w:tcBorders>
          </w:tcPr>
          <w:p w:rsidR="0084281B" w:rsidRPr="006D2211" w:rsidRDefault="0084281B">
            <w:pPr>
              <w:widowControl w:val="0"/>
              <w:ind w:firstLine="567"/>
              <w:jc w:val="center"/>
              <w:rPr>
                <w:b/>
                <w:sz w:val="28"/>
                <w:szCs w:val="28"/>
              </w:rPr>
            </w:pPr>
          </w:p>
        </w:tc>
        <w:tc>
          <w:tcPr>
            <w:tcW w:w="1568" w:type="dxa"/>
            <w:tcBorders>
              <w:top w:val="single" w:sz="4" w:space="0" w:color="auto"/>
              <w:left w:val="single" w:sz="4" w:space="0" w:color="auto"/>
              <w:bottom w:val="single" w:sz="4" w:space="0" w:color="auto"/>
              <w:right w:val="single" w:sz="4" w:space="0" w:color="auto"/>
            </w:tcBorders>
          </w:tcPr>
          <w:p w:rsidR="0084281B" w:rsidRPr="006D2211" w:rsidRDefault="0084281B">
            <w:pPr>
              <w:widowControl w:val="0"/>
              <w:ind w:firstLine="567"/>
              <w:jc w:val="center"/>
              <w:rPr>
                <w:b/>
                <w:sz w:val="28"/>
                <w:szCs w:val="28"/>
              </w:rPr>
            </w:pPr>
          </w:p>
        </w:tc>
        <w:tc>
          <w:tcPr>
            <w:tcW w:w="1613"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r>
              <w:rPr>
                <w:b/>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jc w:val="both"/>
              <w:rPr>
                <w:sz w:val="28"/>
                <w:szCs w:val="28"/>
              </w:rPr>
            </w:pPr>
            <w:r>
              <w:rPr>
                <w:sz w:val="28"/>
                <w:szCs w:val="28"/>
              </w:rPr>
              <w:t>5</w:t>
            </w:r>
          </w:p>
        </w:tc>
      </w:tr>
      <w:tr w:rsidR="006D2211" w:rsidRPr="006D2211" w:rsidTr="006D2211">
        <w:tc>
          <w:tcPr>
            <w:tcW w:w="2539" w:type="dxa"/>
            <w:tcBorders>
              <w:top w:val="single" w:sz="4" w:space="0" w:color="auto"/>
              <w:left w:val="single" w:sz="4" w:space="0" w:color="auto"/>
              <w:bottom w:val="single" w:sz="4" w:space="0" w:color="auto"/>
              <w:right w:val="single" w:sz="4" w:space="0" w:color="auto"/>
            </w:tcBorders>
            <w:hideMark/>
          </w:tcPr>
          <w:p w:rsidR="006D2211" w:rsidRPr="006D2211" w:rsidRDefault="0084281B">
            <w:pPr>
              <w:widowControl w:val="0"/>
              <w:ind w:firstLine="567"/>
              <w:jc w:val="both"/>
              <w:rPr>
                <w:sz w:val="28"/>
                <w:szCs w:val="28"/>
              </w:rPr>
            </w:pPr>
            <w:r>
              <w:rPr>
                <w:sz w:val="28"/>
                <w:szCs w:val="28"/>
              </w:rPr>
              <w:t>ПРН 11</w:t>
            </w:r>
          </w:p>
        </w:tc>
        <w:tc>
          <w:tcPr>
            <w:tcW w:w="1380" w:type="dxa"/>
            <w:tcBorders>
              <w:top w:val="single" w:sz="4" w:space="0" w:color="auto"/>
              <w:left w:val="single" w:sz="4" w:space="0" w:color="auto"/>
              <w:bottom w:val="single" w:sz="4" w:space="0" w:color="auto"/>
              <w:right w:val="single" w:sz="4" w:space="0" w:color="auto"/>
            </w:tcBorders>
          </w:tcPr>
          <w:p w:rsidR="006D2211" w:rsidRPr="006D2211" w:rsidRDefault="006D2211">
            <w:pPr>
              <w:widowControl w:val="0"/>
              <w:ind w:firstLine="567"/>
              <w:jc w:val="center"/>
              <w:rPr>
                <w:b/>
                <w:sz w:val="28"/>
                <w:szCs w:val="28"/>
              </w:rPr>
            </w:pPr>
          </w:p>
        </w:tc>
        <w:tc>
          <w:tcPr>
            <w:tcW w:w="1446" w:type="dxa"/>
            <w:tcBorders>
              <w:top w:val="single" w:sz="4" w:space="0" w:color="auto"/>
              <w:left w:val="single" w:sz="4" w:space="0" w:color="auto"/>
              <w:bottom w:val="single" w:sz="4" w:space="0" w:color="auto"/>
              <w:right w:val="single" w:sz="4" w:space="0" w:color="auto"/>
            </w:tcBorders>
            <w:hideMark/>
          </w:tcPr>
          <w:p w:rsidR="006D2211" w:rsidRPr="006D2211" w:rsidRDefault="006D2211">
            <w:pPr>
              <w:widowControl w:val="0"/>
              <w:ind w:firstLine="567"/>
              <w:jc w:val="center"/>
              <w:rPr>
                <w:b/>
                <w:sz w:val="28"/>
                <w:szCs w:val="28"/>
              </w:rPr>
            </w:pPr>
            <w:r w:rsidRPr="006D2211">
              <w:rPr>
                <w:b/>
                <w:sz w:val="28"/>
                <w:szCs w:val="28"/>
              </w:rPr>
              <w:t>+</w:t>
            </w:r>
          </w:p>
        </w:tc>
        <w:tc>
          <w:tcPr>
            <w:tcW w:w="1568" w:type="dxa"/>
            <w:tcBorders>
              <w:top w:val="single" w:sz="4" w:space="0" w:color="auto"/>
              <w:left w:val="single" w:sz="4" w:space="0" w:color="auto"/>
              <w:bottom w:val="single" w:sz="4" w:space="0" w:color="auto"/>
              <w:right w:val="single" w:sz="4" w:space="0" w:color="auto"/>
            </w:tcBorders>
            <w:hideMark/>
          </w:tcPr>
          <w:p w:rsidR="006D2211" w:rsidRPr="006D2211" w:rsidRDefault="006D2211">
            <w:pPr>
              <w:widowControl w:val="0"/>
              <w:ind w:firstLine="567"/>
              <w:jc w:val="center"/>
              <w:rPr>
                <w:b/>
                <w:sz w:val="28"/>
                <w:szCs w:val="28"/>
              </w:rPr>
            </w:pPr>
            <w:r w:rsidRPr="006D2211">
              <w:rPr>
                <w:b/>
                <w:sz w:val="28"/>
                <w:szCs w:val="28"/>
              </w:rPr>
              <w:t>+</w:t>
            </w:r>
          </w:p>
        </w:tc>
        <w:tc>
          <w:tcPr>
            <w:tcW w:w="1613" w:type="dxa"/>
            <w:tcBorders>
              <w:top w:val="single" w:sz="4" w:space="0" w:color="auto"/>
              <w:left w:val="single" w:sz="4" w:space="0" w:color="auto"/>
              <w:bottom w:val="single" w:sz="4" w:space="0" w:color="auto"/>
              <w:right w:val="single" w:sz="4" w:space="0" w:color="auto"/>
            </w:tcBorders>
          </w:tcPr>
          <w:p w:rsidR="006D2211" w:rsidRPr="006D2211" w:rsidRDefault="006D2211">
            <w:pPr>
              <w:widowControl w:val="0"/>
              <w:ind w:firstLine="567"/>
              <w:jc w:val="center"/>
              <w:rPr>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6D2211" w:rsidRPr="006D2211" w:rsidRDefault="0084281B">
            <w:pPr>
              <w:widowControl w:val="0"/>
              <w:jc w:val="both"/>
              <w:rPr>
                <w:sz w:val="28"/>
                <w:szCs w:val="28"/>
              </w:rPr>
            </w:pPr>
            <w:r>
              <w:rPr>
                <w:sz w:val="28"/>
                <w:szCs w:val="28"/>
              </w:rPr>
              <w:t>5</w:t>
            </w:r>
          </w:p>
        </w:tc>
      </w:tr>
      <w:tr w:rsidR="006D2211" w:rsidRPr="006D2211" w:rsidTr="006D2211">
        <w:tc>
          <w:tcPr>
            <w:tcW w:w="2539" w:type="dxa"/>
            <w:tcBorders>
              <w:top w:val="single" w:sz="4" w:space="0" w:color="auto"/>
              <w:left w:val="single" w:sz="4" w:space="0" w:color="auto"/>
              <w:bottom w:val="single" w:sz="4" w:space="0" w:color="auto"/>
              <w:right w:val="single" w:sz="4" w:space="0" w:color="auto"/>
            </w:tcBorders>
            <w:hideMark/>
          </w:tcPr>
          <w:p w:rsidR="006D2211" w:rsidRPr="006D2211" w:rsidRDefault="0084281B">
            <w:pPr>
              <w:widowControl w:val="0"/>
              <w:jc w:val="both"/>
              <w:rPr>
                <w:sz w:val="28"/>
                <w:szCs w:val="28"/>
              </w:rPr>
            </w:pPr>
            <w:r>
              <w:rPr>
                <w:sz w:val="28"/>
                <w:szCs w:val="28"/>
              </w:rPr>
              <w:t xml:space="preserve">          ПРН13</w:t>
            </w:r>
          </w:p>
        </w:tc>
        <w:tc>
          <w:tcPr>
            <w:tcW w:w="1380" w:type="dxa"/>
            <w:tcBorders>
              <w:top w:val="single" w:sz="4" w:space="0" w:color="auto"/>
              <w:left w:val="single" w:sz="4" w:space="0" w:color="auto"/>
              <w:bottom w:val="single" w:sz="4" w:space="0" w:color="auto"/>
              <w:right w:val="single" w:sz="4" w:space="0" w:color="auto"/>
            </w:tcBorders>
          </w:tcPr>
          <w:p w:rsidR="006D2211" w:rsidRPr="006D2211" w:rsidRDefault="0084281B">
            <w:pPr>
              <w:widowControl w:val="0"/>
              <w:ind w:firstLine="567"/>
              <w:jc w:val="center"/>
              <w:rPr>
                <w:b/>
                <w:sz w:val="28"/>
                <w:szCs w:val="28"/>
              </w:rPr>
            </w:pPr>
            <w:r>
              <w:rPr>
                <w:b/>
                <w:sz w:val="28"/>
                <w:szCs w:val="28"/>
              </w:rPr>
              <w:t>+</w:t>
            </w:r>
          </w:p>
        </w:tc>
        <w:tc>
          <w:tcPr>
            <w:tcW w:w="1446" w:type="dxa"/>
            <w:tcBorders>
              <w:top w:val="single" w:sz="4" w:space="0" w:color="auto"/>
              <w:left w:val="single" w:sz="4" w:space="0" w:color="auto"/>
              <w:bottom w:val="single" w:sz="4" w:space="0" w:color="auto"/>
              <w:right w:val="single" w:sz="4" w:space="0" w:color="auto"/>
            </w:tcBorders>
          </w:tcPr>
          <w:p w:rsidR="006D2211" w:rsidRPr="006D2211" w:rsidRDefault="006D2211">
            <w:pPr>
              <w:widowControl w:val="0"/>
              <w:ind w:firstLine="567"/>
              <w:jc w:val="center"/>
              <w:rPr>
                <w:b/>
                <w:sz w:val="28"/>
                <w:szCs w:val="28"/>
              </w:rPr>
            </w:pPr>
          </w:p>
        </w:tc>
        <w:tc>
          <w:tcPr>
            <w:tcW w:w="1568" w:type="dxa"/>
            <w:tcBorders>
              <w:top w:val="single" w:sz="4" w:space="0" w:color="auto"/>
              <w:left w:val="single" w:sz="4" w:space="0" w:color="auto"/>
              <w:bottom w:val="single" w:sz="4" w:space="0" w:color="auto"/>
              <w:right w:val="single" w:sz="4" w:space="0" w:color="auto"/>
            </w:tcBorders>
          </w:tcPr>
          <w:p w:rsidR="006D2211" w:rsidRPr="006D2211" w:rsidRDefault="006D2211">
            <w:pPr>
              <w:widowControl w:val="0"/>
              <w:ind w:firstLine="567"/>
              <w:jc w:val="center"/>
              <w:rPr>
                <w:b/>
                <w:sz w:val="28"/>
                <w:szCs w:val="28"/>
              </w:rPr>
            </w:pPr>
          </w:p>
        </w:tc>
        <w:tc>
          <w:tcPr>
            <w:tcW w:w="1613" w:type="dxa"/>
            <w:tcBorders>
              <w:top w:val="single" w:sz="4" w:space="0" w:color="auto"/>
              <w:left w:val="single" w:sz="4" w:space="0" w:color="auto"/>
              <w:bottom w:val="single" w:sz="4" w:space="0" w:color="auto"/>
              <w:right w:val="single" w:sz="4" w:space="0" w:color="auto"/>
            </w:tcBorders>
            <w:hideMark/>
          </w:tcPr>
          <w:p w:rsidR="006D2211" w:rsidRPr="006D2211" w:rsidRDefault="006D2211">
            <w:pPr>
              <w:widowControl w:val="0"/>
              <w:ind w:firstLine="567"/>
              <w:jc w:val="center"/>
              <w:rPr>
                <w:b/>
                <w:sz w:val="28"/>
                <w:szCs w:val="28"/>
              </w:rPr>
            </w:pPr>
            <w:r w:rsidRPr="006D2211">
              <w:rPr>
                <w:b/>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6D2211" w:rsidRPr="006D2211" w:rsidRDefault="006D2211">
            <w:pPr>
              <w:widowControl w:val="0"/>
              <w:jc w:val="both"/>
              <w:rPr>
                <w:sz w:val="28"/>
                <w:szCs w:val="28"/>
              </w:rPr>
            </w:pPr>
            <w:r w:rsidRPr="006D2211">
              <w:rPr>
                <w:sz w:val="28"/>
                <w:szCs w:val="28"/>
              </w:rPr>
              <w:t>5</w:t>
            </w:r>
          </w:p>
        </w:tc>
      </w:tr>
      <w:tr w:rsidR="006D2211" w:rsidRPr="006D2211" w:rsidTr="006D2211">
        <w:tc>
          <w:tcPr>
            <w:tcW w:w="2539" w:type="dxa"/>
            <w:tcBorders>
              <w:top w:val="single" w:sz="4" w:space="0" w:color="auto"/>
              <w:left w:val="single" w:sz="4" w:space="0" w:color="auto"/>
              <w:bottom w:val="single" w:sz="4" w:space="0" w:color="auto"/>
              <w:right w:val="single" w:sz="4" w:space="0" w:color="auto"/>
            </w:tcBorders>
            <w:hideMark/>
          </w:tcPr>
          <w:p w:rsidR="006D2211" w:rsidRPr="006D2211" w:rsidRDefault="0084281B">
            <w:pPr>
              <w:widowControl w:val="0"/>
              <w:ind w:firstLine="567"/>
              <w:jc w:val="both"/>
              <w:rPr>
                <w:sz w:val="28"/>
                <w:szCs w:val="28"/>
              </w:rPr>
            </w:pPr>
            <w:r>
              <w:rPr>
                <w:sz w:val="28"/>
                <w:szCs w:val="28"/>
              </w:rPr>
              <w:t>ПРН 14</w:t>
            </w:r>
          </w:p>
        </w:tc>
        <w:tc>
          <w:tcPr>
            <w:tcW w:w="1380" w:type="dxa"/>
            <w:tcBorders>
              <w:top w:val="single" w:sz="4" w:space="0" w:color="auto"/>
              <w:left w:val="single" w:sz="4" w:space="0" w:color="auto"/>
              <w:bottom w:val="single" w:sz="4" w:space="0" w:color="auto"/>
              <w:right w:val="single" w:sz="4" w:space="0" w:color="auto"/>
            </w:tcBorders>
          </w:tcPr>
          <w:p w:rsidR="006D2211" w:rsidRPr="006D2211" w:rsidRDefault="006D2211">
            <w:pPr>
              <w:widowControl w:val="0"/>
              <w:ind w:firstLine="567"/>
              <w:jc w:val="center"/>
              <w:rPr>
                <w:b/>
                <w:sz w:val="28"/>
                <w:szCs w:val="28"/>
              </w:rPr>
            </w:pPr>
          </w:p>
        </w:tc>
        <w:tc>
          <w:tcPr>
            <w:tcW w:w="1446" w:type="dxa"/>
            <w:tcBorders>
              <w:top w:val="single" w:sz="4" w:space="0" w:color="auto"/>
              <w:left w:val="single" w:sz="4" w:space="0" w:color="auto"/>
              <w:bottom w:val="single" w:sz="4" w:space="0" w:color="auto"/>
              <w:right w:val="single" w:sz="4" w:space="0" w:color="auto"/>
            </w:tcBorders>
            <w:hideMark/>
          </w:tcPr>
          <w:p w:rsidR="006D2211" w:rsidRPr="006D2211" w:rsidRDefault="006D2211">
            <w:pPr>
              <w:widowControl w:val="0"/>
              <w:ind w:firstLine="567"/>
              <w:jc w:val="center"/>
              <w:rPr>
                <w:b/>
                <w:sz w:val="28"/>
                <w:szCs w:val="28"/>
              </w:rPr>
            </w:pPr>
            <w:r w:rsidRPr="006D2211">
              <w:rPr>
                <w:b/>
                <w:sz w:val="28"/>
                <w:szCs w:val="28"/>
              </w:rPr>
              <w:t>+</w:t>
            </w:r>
          </w:p>
        </w:tc>
        <w:tc>
          <w:tcPr>
            <w:tcW w:w="1568" w:type="dxa"/>
            <w:tcBorders>
              <w:top w:val="single" w:sz="4" w:space="0" w:color="auto"/>
              <w:left w:val="single" w:sz="4" w:space="0" w:color="auto"/>
              <w:bottom w:val="single" w:sz="4" w:space="0" w:color="auto"/>
              <w:right w:val="single" w:sz="4" w:space="0" w:color="auto"/>
            </w:tcBorders>
            <w:hideMark/>
          </w:tcPr>
          <w:p w:rsidR="006D2211" w:rsidRPr="006D2211" w:rsidRDefault="006D2211">
            <w:pPr>
              <w:widowControl w:val="0"/>
              <w:ind w:firstLine="567"/>
              <w:jc w:val="center"/>
              <w:rPr>
                <w:b/>
                <w:sz w:val="28"/>
                <w:szCs w:val="28"/>
              </w:rPr>
            </w:pPr>
            <w:r w:rsidRPr="006D2211">
              <w:rPr>
                <w:b/>
                <w:sz w:val="28"/>
                <w:szCs w:val="28"/>
              </w:rPr>
              <w:t>+</w:t>
            </w:r>
          </w:p>
        </w:tc>
        <w:tc>
          <w:tcPr>
            <w:tcW w:w="1613" w:type="dxa"/>
            <w:tcBorders>
              <w:top w:val="single" w:sz="4" w:space="0" w:color="auto"/>
              <w:left w:val="single" w:sz="4" w:space="0" w:color="auto"/>
              <w:bottom w:val="single" w:sz="4" w:space="0" w:color="auto"/>
              <w:right w:val="single" w:sz="4" w:space="0" w:color="auto"/>
            </w:tcBorders>
            <w:hideMark/>
          </w:tcPr>
          <w:p w:rsidR="006D2211" w:rsidRPr="006D2211" w:rsidRDefault="006D2211">
            <w:pPr>
              <w:widowControl w:val="0"/>
              <w:ind w:firstLine="567"/>
              <w:jc w:val="center"/>
              <w:rPr>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6D2211" w:rsidRPr="006D2211" w:rsidRDefault="0084281B">
            <w:pPr>
              <w:widowControl w:val="0"/>
              <w:jc w:val="both"/>
              <w:rPr>
                <w:sz w:val="28"/>
                <w:szCs w:val="28"/>
              </w:rPr>
            </w:pPr>
            <w:r>
              <w:rPr>
                <w:sz w:val="28"/>
                <w:szCs w:val="28"/>
              </w:rPr>
              <w:t>5</w:t>
            </w:r>
          </w:p>
        </w:tc>
      </w:tr>
      <w:tr w:rsidR="0084281B" w:rsidRPr="006D2211" w:rsidTr="006D2211">
        <w:tc>
          <w:tcPr>
            <w:tcW w:w="2539" w:type="dxa"/>
            <w:tcBorders>
              <w:top w:val="single" w:sz="4" w:space="0" w:color="auto"/>
              <w:left w:val="single" w:sz="4" w:space="0" w:color="auto"/>
              <w:bottom w:val="single" w:sz="4" w:space="0" w:color="auto"/>
              <w:right w:val="single" w:sz="4" w:space="0" w:color="auto"/>
            </w:tcBorders>
            <w:hideMark/>
          </w:tcPr>
          <w:p w:rsidR="0084281B" w:rsidRDefault="0084281B">
            <w:pPr>
              <w:widowControl w:val="0"/>
              <w:ind w:firstLine="567"/>
              <w:jc w:val="both"/>
              <w:rPr>
                <w:sz w:val="28"/>
                <w:szCs w:val="28"/>
              </w:rPr>
            </w:pPr>
            <w:r>
              <w:rPr>
                <w:sz w:val="28"/>
                <w:szCs w:val="28"/>
              </w:rPr>
              <w:t>ПРН15</w:t>
            </w:r>
          </w:p>
        </w:tc>
        <w:tc>
          <w:tcPr>
            <w:tcW w:w="1380" w:type="dxa"/>
            <w:tcBorders>
              <w:top w:val="single" w:sz="4" w:space="0" w:color="auto"/>
              <w:left w:val="single" w:sz="4" w:space="0" w:color="auto"/>
              <w:bottom w:val="single" w:sz="4" w:space="0" w:color="auto"/>
              <w:right w:val="single" w:sz="4" w:space="0" w:color="auto"/>
            </w:tcBorders>
          </w:tcPr>
          <w:p w:rsidR="0084281B" w:rsidRPr="006D2211" w:rsidRDefault="0084281B">
            <w:pPr>
              <w:widowControl w:val="0"/>
              <w:ind w:firstLine="567"/>
              <w:jc w:val="center"/>
              <w:rPr>
                <w:b/>
                <w:sz w:val="28"/>
                <w:szCs w:val="28"/>
              </w:rPr>
            </w:pPr>
          </w:p>
        </w:tc>
        <w:tc>
          <w:tcPr>
            <w:tcW w:w="1446"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568"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613"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jc w:val="both"/>
              <w:rPr>
                <w:sz w:val="28"/>
                <w:szCs w:val="28"/>
              </w:rPr>
            </w:pPr>
            <w:r>
              <w:rPr>
                <w:sz w:val="28"/>
                <w:szCs w:val="28"/>
              </w:rPr>
              <w:t>5</w:t>
            </w:r>
          </w:p>
        </w:tc>
      </w:tr>
      <w:tr w:rsidR="006D2211" w:rsidRPr="006D2211" w:rsidTr="006D2211">
        <w:tc>
          <w:tcPr>
            <w:tcW w:w="2539" w:type="dxa"/>
            <w:tcBorders>
              <w:top w:val="single" w:sz="4" w:space="0" w:color="auto"/>
              <w:left w:val="single" w:sz="4" w:space="0" w:color="auto"/>
              <w:bottom w:val="single" w:sz="4" w:space="0" w:color="auto"/>
              <w:right w:val="single" w:sz="4" w:space="0" w:color="auto"/>
            </w:tcBorders>
            <w:hideMark/>
          </w:tcPr>
          <w:p w:rsidR="006D2211" w:rsidRPr="006D2211" w:rsidRDefault="0084281B">
            <w:pPr>
              <w:widowControl w:val="0"/>
              <w:ind w:firstLine="567"/>
              <w:jc w:val="both"/>
              <w:rPr>
                <w:sz w:val="28"/>
                <w:szCs w:val="28"/>
              </w:rPr>
            </w:pPr>
            <w:r>
              <w:rPr>
                <w:sz w:val="28"/>
                <w:szCs w:val="28"/>
              </w:rPr>
              <w:t>ПРН16</w:t>
            </w:r>
          </w:p>
        </w:tc>
        <w:tc>
          <w:tcPr>
            <w:tcW w:w="1380" w:type="dxa"/>
            <w:tcBorders>
              <w:top w:val="single" w:sz="4" w:space="0" w:color="auto"/>
              <w:left w:val="single" w:sz="4" w:space="0" w:color="auto"/>
              <w:bottom w:val="single" w:sz="4" w:space="0" w:color="auto"/>
              <w:right w:val="single" w:sz="4" w:space="0" w:color="auto"/>
            </w:tcBorders>
            <w:hideMark/>
          </w:tcPr>
          <w:p w:rsidR="006D2211" w:rsidRPr="006D2211" w:rsidRDefault="006D2211">
            <w:pPr>
              <w:widowControl w:val="0"/>
              <w:ind w:firstLine="567"/>
              <w:jc w:val="center"/>
              <w:rPr>
                <w:b/>
                <w:sz w:val="28"/>
                <w:szCs w:val="28"/>
              </w:rPr>
            </w:pPr>
            <w:r w:rsidRPr="006D2211">
              <w:rPr>
                <w:b/>
                <w:sz w:val="28"/>
                <w:szCs w:val="28"/>
              </w:rPr>
              <w:t>+</w:t>
            </w:r>
          </w:p>
        </w:tc>
        <w:tc>
          <w:tcPr>
            <w:tcW w:w="1446" w:type="dxa"/>
            <w:tcBorders>
              <w:top w:val="single" w:sz="4" w:space="0" w:color="auto"/>
              <w:left w:val="single" w:sz="4" w:space="0" w:color="auto"/>
              <w:bottom w:val="single" w:sz="4" w:space="0" w:color="auto"/>
              <w:right w:val="single" w:sz="4" w:space="0" w:color="auto"/>
            </w:tcBorders>
            <w:hideMark/>
          </w:tcPr>
          <w:p w:rsidR="006D2211" w:rsidRPr="006D2211" w:rsidRDefault="006D2211">
            <w:pPr>
              <w:widowControl w:val="0"/>
              <w:ind w:firstLine="567"/>
              <w:jc w:val="center"/>
              <w:rPr>
                <w:b/>
                <w:sz w:val="28"/>
                <w:szCs w:val="28"/>
              </w:rPr>
            </w:pPr>
          </w:p>
        </w:tc>
        <w:tc>
          <w:tcPr>
            <w:tcW w:w="1568" w:type="dxa"/>
            <w:tcBorders>
              <w:top w:val="single" w:sz="4" w:space="0" w:color="auto"/>
              <w:left w:val="single" w:sz="4" w:space="0" w:color="auto"/>
              <w:bottom w:val="single" w:sz="4" w:space="0" w:color="auto"/>
              <w:right w:val="single" w:sz="4" w:space="0" w:color="auto"/>
            </w:tcBorders>
            <w:hideMark/>
          </w:tcPr>
          <w:p w:rsidR="006D2211" w:rsidRPr="006D2211" w:rsidRDefault="006D2211">
            <w:pPr>
              <w:widowControl w:val="0"/>
              <w:ind w:firstLine="567"/>
              <w:jc w:val="center"/>
              <w:rPr>
                <w:b/>
                <w:sz w:val="28"/>
                <w:szCs w:val="28"/>
              </w:rPr>
            </w:pPr>
          </w:p>
        </w:tc>
        <w:tc>
          <w:tcPr>
            <w:tcW w:w="1613" w:type="dxa"/>
            <w:tcBorders>
              <w:top w:val="single" w:sz="4" w:space="0" w:color="auto"/>
              <w:left w:val="single" w:sz="4" w:space="0" w:color="auto"/>
              <w:bottom w:val="single" w:sz="4" w:space="0" w:color="auto"/>
              <w:right w:val="single" w:sz="4" w:space="0" w:color="auto"/>
            </w:tcBorders>
            <w:hideMark/>
          </w:tcPr>
          <w:p w:rsidR="006D2211" w:rsidRPr="006D2211" w:rsidRDefault="006D2211">
            <w:pPr>
              <w:widowControl w:val="0"/>
              <w:ind w:firstLine="567"/>
              <w:jc w:val="center"/>
              <w:rPr>
                <w:b/>
                <w:sz w:val="28"/>
                <w:szCs w:val="28"/>
              </w:rPr>
            </w:pPr>
            <w:r w:rsidRPr="006D2211">
              <w:rPr>
                <w:b/>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6D2211" w:rsidRPr="006D2211" w:rsidRDefault="0084281B">
            <w:pPr>
              <w:widowControl w:val="0"/>
              <w:jc w:val="both"/>
              <w:rPr>
                <w:sz w:val="28"/>
                <w:szCs w:val="28"/>
              </w:rPr>
            </w:pPr>
            <w:r>
              <w:rPr>
                <w:sz w:val="28"/>
                <w:szCs w:val="28"/>
              </w:rPr>
              <w:t>5</w:t>
            </w:r>
          </w:p>
        </w:tc>
      </w:tr>
      <w:tr w:rsidR="0084281B" w:rsidRPr="006D2211" w:rsidTr="006D2211">
        <w:tc>
          <w:tcPr>
            <w:tcW w:w="2539" w:type="dxa"/>
            <w:tcBorders>
              <w:top w:val="single" w:sz="4" w:space="0" w:color="auto"/>
              <w:left w:val="single" w:sz="4" w:space="0" w:color="auto"/>
              <w:bottom w:val="single" w:sz="4" w:space="0" w:color="auto"/>
              <w:right w:val="single" w:sz="4" w:space="0" w:color="auto"/>
            </w:tcBorders>
            <w:hideMark/>
          </w:tcPr>
          <w:p w:rsidR="0084281B" w:rsidRDefault="0084281B" w:rsidP="0084281B">
            <w:pPr>
              <w:widowControl w:val="0"/>
              <w:jc w:val="both"/>
              <w:rPr>
                <w:sz w:val="28"/>
                <w:szCs w:val="28"/>
              </w:rPr>
            </w:pPr>
          </w:p>
        </w:tc>
        <w:tc>
          <w:tcPr>
            <w:tcW w:w="1380"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446"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568"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613"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jc w:val="both"/>
              <w:rPr>
                <w:sz w:val="28"/>
                <w:szCs w:val="28"/>
              </w:rPr>
            </w:pPr>
          </w:p>
        </w:tc>
      </w:tr>
      <w:tr w:rsidR="0084281B" w:rsidRPr="006D2211" w:rsidTr="006D2211">
        <w:tc>
          <w:tcPr>
            <w:tcW w:w="2539" w:type="dxa"/>
            <w:tcBorders>
              <w:top w:val="single" w:sz="4" w:space="0" w:color="auto"/>
              <w:left w:val="single" w:sz="4" w:space="0" w:color="auto"/>
              <w:bottom w:val="single" w:sz="4" w:space="0" w:color="auto"/>
              <w:right w:val="single" w:sz="4" w:space="0" w:color="auto"/>
            </w:tcBorders>
            <w:hideMark/>
          </w:tcPr>
          <w:p w:rsidR="0084281B" w:rsidRDefault="0084281B">
            <w:pPr>
              <w:widowControl w:val="0"/>
              <w:ind w:firstLine="567"/>
              <w:jc w:val="both"/>
              <w:rPr>
                <w:sz w:val="28"/>
                <w:szCs w:val="28"/>
              </w:rPr>
            </w:pPr>
          </w:p>
        </w:tc>
        <w:tc>
          <w:tcPr>
            <w:tcW w:w="1380"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446"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568"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613"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ind w:firstLine="567"/>
              <w:jc w:val="center"/>
              <w:rPr>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84281B" w:rsidRPr="006D2211" w:rsidRDefault="0084281B">
            <w:pPr>
              <w:widowControl w:val="0"/>
              <w:jc w:val="both"/>
              <w:rPr>
                <w:sz w:val="28"/>
                <w:szCs w:val="28"/>
              </w:rPr>
            </w:pPr>
          </w:p>
        </w:tc>
      </w:tr>
      <w:tr w:rsidR="006D2211" w:rsidRPr="006D2211" w:rsidTr="006D2211">
        <w:tc>
          <w:tcPr>
            <w:tcW w:w="2539" w:type="dxa"/>
            <w:tcBorders>
              <w:top w:val="single" w:sz="4" w:space="0" w:color="auto"/>
              <w:left w:val="single" w:sz="4" w:space="0" w:color="auto"/>
              <w:bottom w:val="single" w:sz="4" w:space="0" w:color="auto"/>
              <w:right w:val="single" w:sz="4" w:space="0" w:color="auto"/>
            </w:tcBorders>
            <w:hideMark/>
          </w:tcPr>
          <w:p w:rsidR="006D2211" w:rsidRPr="006D2211" w:rsidRDefault="006D2211">
            <w:pPr>
              <w:widowControl w:val="0"/>
              <w:jc w:val="both"/>
              <w:rPr>
                <w:b/>
                <w:sz w:val="28"/>
                <w:szCs w:val="28"/>
              </w:rPr>
            </w:pPr>
            <w:r w:rsidRPr="006D2211">
              <w:rPr>
                <w:b/>
                <w:sz w:val="28"/>
                <w:szCs w:val="28"/>
              </w:rPr>
              <w:t>Разом балів</w:t>
            </w:r>
          </w:p>
        </w:tc>
        <w:tc>
          <w:tcPr>
            <w:tcW w:w="1380" w:type="dxa"/>
            <w:tcBorders>
              <w:top w:val="single" w:sz="4" w:space="0" w:color="auto"/>
              <w:left w:val="single" w:sz="4" w:space="0" w:color="auto"/>
              <w:bottom w:val="single" w:sz="4" w:space="0" w:color="auto"/>
              <w:right w:val="single" w:sz="4" w:space="0" w:color="auto"/>
            </w:tcBorders>
          </w:tcPr>
          <w:p w:rsidR="006D2211" w:rsidRPr="006D2211" w:rsidRDefault="006D2211">
            <w:pPr>
              <w:widowControl w:val="0"/>
              <w:ind w:firstLine="567"/>
              <w:jc w:val="both"/>
              <w:rPr>
                <w:b/>
                <w:sz w:val="28"/>
                <w:szCs w:val="28"/>
              </w:rPr>
            </w:pPr>
          </w:p>
        </w:tc>
        <w:tc>
          <w:tcPr>
            <w:tcW w:w="1446" w:type="dxa"/>
            <w:tcBorders>
              <w:top w:val="single" w:sz="4" w:space="0" w:color="auto"/>
              <w:left w:val="single" w:sz="4" w:space="0" w:color="auto"/>
              <w:bottom w:val="single" w:sz="4" w:space="0" w:color="auto"/>
              <w:right w:val="single" w:sz="4" w:space="0" w:color="auto"/>
            </w:tcBorders>
          </w:tcPr>
          <w:p w:rsidR="006D2211" w:rsidRPr="006D2211" w:rsidRDefault="006D2211">
            <w:pPr>
              <w:widowControl w:val="0"/>
              <w:ind w:firstLine="567"/>
              <w:jc w:val="both"/>
              <w:rPr>
                <w:b/>
                <w:sz w:val="28"/>
                <w:szCs w:val="28"/>
              </w:rPr>
            </w:pPr>
          </w:p>
        </w:tc>
        <w:tc>
          <w:tcPr>
            <w:tcW w:w="1568" w:type="dxa"/>
            <w:tcBorders>
              <w:top w:val="single" w:sz="4" w:space="0" w:color="auto"/>
              <w:left w:val="single" w:sz="4" w:space="0" w:color="auto"/>
              <w:bottom w:val="single" w:sz="4" w:space="0" w:color="auto"/>
              <w:right w:val="single" w:sz="4" w:space="0" w:color="auto"/>
            </w:tcBorders>
          </w:tcPr>
          <w:p w:rsidR="006D2211" w:rsidRPr="006D2211" w:rsidRDefault="006D2211">
            <w:pPr>
              <w:widowControl w:val="0"/>
              <w:ind w:firstLine="567"/>
              <w:jc w:val="both"/>
              <w:rPr>
                <w:b/>
                <w:sz w:val="28"/>
                <w:szCs w:val="28"/>
              </w:rPr>
            </w:pPr>
          </w:p>
        </w:tc>
        <w:tc>
          <w:tcPr>
            <w:tcW w:w="1613" w:type="dxa"/>
            <w:tcBorders>
              <w:top w:val="single" w:sz="4" w:space="0" w:color="auto"/>
              <w:left w:val="single" w:sz="4" w:space="0" w:color="auto"/>
              <w:bottom w:val="single" w:sz="4" w:space="0" w:color="auto"/>
              <w:right w:val="single" w:sz="4" w:space="0" w:color="auto"/>
            </w:tcBorders>
          </w:tcPr>
          <w:p w:rsidR="006D2211" w:rsidRPr="006D2211" w:rsidRDefault="006D2211">
            <w:pPr>
              <w:widowControl w:val="0"/>
              <w:ind w:firstLine="567"/>
              <w:jc w:val="both"/>
              <w:rPr>
                <w:b/>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6D2211" w:rsidRPr="006D2211" w:rsidRDefault="006D2211">
            <w:pPr>
              <w:widowControl w:val="0"/>
              <w:rPr>
                <w:b/>
                <w:sz w:val="28"/>
                <w:szCs w:val="28"/>
              </w:rPr>
            </w:pPr>
            <w:r w:rsidRPr="006D2211">
              <w:rPr>
                <w:b/>
                <w:sz w:val="28"/>
                <w:szCs w:val="28"/>
              </w:rPr>
              <w:t>60</w:t>
            </w:r>
          </w:p>
        </w:tc>
      </w:tr>
    </w:tbl>
    <w:p w:rsidR="006D2211" w:rsidRPr="006D2211" w:rsidRDefault="006D2211" w:rsidP="006D2211">
      <w:pPr>
        <w:widowControl w:val="0"/>
        <w:shd w:val="clear" w:color="auto" w:fill="FFFFFF"/>
        <w:ind w:firstLine="709"/>
        <w:jc w:val="center"/>
        <w:rPr>
          <w:b/>
          <w:sz w:val="28"/>
          <w:szCs w:val="28"/>
        </w:rPr>
      </w:pPr>
      <w:r w:rsidRPr="006D2211">
        <w:rPr>
          <w:b/>
          <w:sz w:val="28"/>
          <w:szCs w:val="28"/>
        </w:rPr>
        <w:t>Шкала оцінювання результатів навчання здобувачів вищої освіти</w:t>
      </w:r>
    </w:p>
    <w:p w:rsidR="006D2211" w:rsidRPr="006D2211" w:rsidRDefault="006D2211" w:rsidP="006D2211">
      <w:pPr>
        <w:widowControl w:val="0"/>
        <w:shd w:val="clear" w:color="auto" w:fill="FFFFFF"/>
        <w:ind w:firstLine="709"/>
        <w:jc w:val="both"/>
        <w:rPr>
          <w:sz w:val="28"/>
          <w:szCs w:val="28"/>
        </w:rPr>
      </w:pPr>
      <w:r w:rsidRPr="006D2211">
        <w:rPr>
          <w:sz w:val="28"/>
          <w:szCs w:val="28"/>
        </w:rPr>
        <w:t xml:space="preserve">Оцінка відповідає рівню сформованості загальних і фахових </w:t>
      </w:r>
      <w:proofErr w:type="spellStart"/>
      <w:r w:rsidRPr="006D2211">
        <w:rPr>
          <w:sz w:val="28"/>
          <w:szCs w:val="28"/>
        </w:rPr>
        <w:t>компетентностей</w:t>
      </w:r>
      <w:proofErr w:type="spellEnd"/>
      <w:r w:rsidRPr="006D2211">
        <w:rPr>
          <w:sz w:val="28"/>
          <w:szCs w:val="28"/>
        </w:rPr>
        <w:t xml:space="preserve"> та отриманих програмних результатів навчання здобувача освіти та визначається шкалою ЄКТС та національною системою оцінювання.</w:t>
      </w:r>
    </w:p>
    <w:p w:rsidR="006D2211" w:rsidRPr="006D2211" w:rsidRDefault="006D2211" w:rsidP="006D2211">
      <w:pPr>
        <w:widowControl w:val="0"/>
        <w:ind w:firstLine="709"/>
        <w:jc w:val="center"/>
        <w:rPr>
          <w:rFonts w:eastAsia="MS Mincho"/>
          <w:b/>
          <w:sz w:val="28"/>
          <w:szCs w:val="28"/>
        </w:rPr>
      </w:pPr>
      <w:r w:rsidRPr="006D2211">
        <w:rPr>
          <w:b/>
          <w:sz w:val="28"/>
          <w:szCs w:val="28"/>
        </w:rPr>
        <w:t xml:space="preserve">Шкала оцінювання у ХДУ за </w:t>
      </w:r>
      <w:r w:rsidRPr="006D2211">
        <w:rPr>
          <w:rFonts w:eastAsia="MS Mincho"/>
          <w:b/>
          <w:sz w:val="28"/>
          <w:szCs w:val="28"/>
        </w:rPr>
        <w:t>ЄКТС</w:t>
      </w:r>
    </w:p>
    <w:tbl>
      <w:tblPr>
        <w:tblW w:w="9795"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6"/>
        <w:gridCol w:w="665"/>
        <w:gridCol w:w="1478"/>
        <w:gridCol w:w="4806"/>
      </w:tblGrid>
      <w:tr w:rsidR="006D2211" w:rsidRPr="006D2211" w:rsidTr="006D2211">
        <w:trPr>
          <w:trHeight w:val="838"/>
        </w:trPr>
        <w:tc>
          <w:tcPr>
            <w:tcW w:w="2845" w:type="dxa"/>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widowControl w:val="0"/>
              <w:suppressAutoHyphens/>
              <w:jc w:val="center"/>
              <w:rPr>
                <w:sz w:val="28"/>
                <w:szCs w:val="28"/>
                <w:lang w:eastAsia="zh-CN"/>
              </w:rPr>
            </w:pPr>
            <w:r w:rsidRPr="006D2211">
              <w:rPr>
                <w:sz w:val="28"/>
                <w:szCs w:val="28"/>
              </w:rPr>
              <w:t>Сума балів /</w:t>
            </w:r>
            <w:proofErr w:type="spellStart"/>
            <w:r w:rsidRPr="006D2211">
              <w:rPr>
                <w:rFonts w:eastAsia="MS Mincho"/>
                <w:sz w:val="28"/>
                <w:szCs w:val="28"/>
              </w:rPr>
              <w:t>Local</w:t>
            </w:r>
            <w:proofErr w:type="spellEnd"/>
            <w:r w:rsidRPr="006D2211">
              <w:rPr>
                <w:rFonts w:eastAsia="MS Mincho"/>
                <w:sz w:val="28"/>
                <w:szCs w:val="28"/>
              </w:rPr>
              <w:t xml:space="preserve"> </w:t>
            </w:r>
            <w:proofErr w:type="spellStart"/>
            <w:r w:rsidRPr="006D2211">
              <w:rPr>
                <w:rFonts w:eastAsia="MS Mincho"/>
                <w:sz w:val="28"/>
                <w:szCs w:val="28"/>
              </w:rPr>
              <w:t>grade</w:t>
            </w:r>
            <w:proofErr w:type="spellEnd"/>
          </w:p>
        </w:tc>
        <w:tc>
          <w:tcPr>
            <w:tcW w:w="2142" w:type="dxa"/>
            <w:gridSpan w:val="2"/>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widowControl w:val="0"/>
              <w:suppressAutoHyphens/>
              <w:jc w:val="center"/>
              <w:rPr>
                <w:sz w:val="28"/>
                <w:szCs w:val="28"/>
                <w:lang w:eastAsia="zh-CN"/>
              </w:rPr>
            </w:pPr>
            <w:r w:rsidRPr="006D2211">
              <w:rPr>
                <w:sz w:val="28"/>
                <w:szCs w:val="28"/>
              </w:rPr>
              <w:t xml:space="preserve">Оцінка </w:t>
            </w:r>
            <w:r w:rsidRPr="006D2211">
              <w:rPr>
                <w:rFonts w:eastAsia="MS Mincho"/>
                <w:sz w:val="28"/>
                <w:szCs w:val="28"/>
              </w:rPr>
              <w:t>ЄКТС</w:t>
            </w:r>
          </w:p>
        </w:tc>
        <w:tc>
          <w:tcPr>
            <w:tcW w:w="4804" w:type="dxa"/>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widowControl w:val="0"/>
              <w:suppressAutoHyphens/>
              <w:jc w:val="center"/>
              <w:rPr>
                <w:sz w:val="28"/>
                <w:szCs w:val="28"/>
                <w:lang w:eastAsia="zh-CN"/>
              </w:rPr>
            </w:pPr>
            <w:r w:rsidRPr="006D2211">
              <w:rPr>
                <w:sz w:val="28"/>
                <w:szCs w:val="28"/>
              </w:rPr>
              <w:t>Оцінка за національною шкалою/</w:t>
            </w:r>
            <w:proofErr w:type="spellStart"/>
            <w:r w:rsidRPr="006D2211">
              <w:rPr>
                <w:rFonts w:eastAsia="MS Mincho"/>
                <w:sz w:val="28"/>
                <w:szCs w:val="28"/>
              </w:rPr>
              <w:t>National</w:t>
            </w:r>
            <w:proofErr w:type="spellEnd"/>
            <w:r w:rsidRPr="006D2211">
              <w:rPr>
                <w:rFonts w:eastAsia="MS Mincho"/>
                <w:sz w:val="28"/>
                <w:szCs w:val="28"/>
              </w:rPr>
              <w:t xml:space="preserve"> </w:t>
            </w:r>
            <w:proofErr w:type="spellStart"/>
            <w:r w:rsidRPr="006D2211">
              <w:rPr>
                <w:rFonts w:eastAsia="MS Mincho"/>
                <w:sz w:val="28"/>
                <w:szCs w:val="28"/>
              </w:rPr>
              <w:t>grade</w:t>
            </w:r>
            <w:proofErr w:type="spellEnd"/>
          </w:p>
        </w:tc>
      </w:tr>
      <w:tr w:rsidR="006D2211" w:rsidRPr="006D2211" w:rsidTr="006D2211">
        <w:trPr>
          <w:trHeight w:val="481"/>
        </w:trPr>
        <w:tc>
          <w:tcPr>
            <w:tcW w:w="2845"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ind w:firstLine="567"/>
              <w:jc w:val="center"/>
              <w:rPr>
                <w:sz w:val="28"/>
                <w:szCs w:val="28"/>
                <w:lang w:eastAsia="zh-CN"/>
              </w:rPr>
            </w:pPr>
            <w:r w:rsidRPr="006D2211">
              <w:rPr>
                <w:sz w:val="28"/>
                <w:szCs w:val="28"/>
              </w:rPr>
              <w:t>90 – 100</w:t>
            </w:r>
          </w:p>
        </w:tc>
        <w:tc>
          <w:tcPr>
            <w:tcW w:w="665"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rPr>
                <w:rFonts w:eastAsia="MS Mincho"/>
                <w:b/>
                <w:sz w:val="28"/>
                <w:szCs w:val="28"/>
              </w:rPr>
            </w:pPr>
            <w:r w:rsidRPr="006D2211">
              <w:rPr>
                <w:rFonts w:eastAsia="MS Mincho"/>
                <w:b/>
                <w:sz w:val="28"/>
                <w:szCs w:val="28"/>
              </w:rPr>
              <w:t>А</w:t>
            </w:r>
          </w:p>
        </w:tc>
        <w:tc>
          <w:tcPr>
            <w:tcW w:w="1477" w:type="dxa"/>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widowControl w:val="0"/>
              <w:suppressAutoHyphens/>
              <w:rPr>
                <w:sz w:val="28"/>
                <w:szCs w:val="28"/>
                <w:lang w:eastAsia="zh-CN"/>
              </w:rPr>
            </w:pPr>
            <w:proofErr w:type="spellStart"/>
            <w:r w:rsidRPr="006D2211">
              <w:rPr>
                <w:rFonts w:eastAsia="MS Mincho"/>
                <w:caps/>
                <w:sz w:val="28"/>
                <w:szCs w:val="28"/>
              </w:rPr>
              <w:t>e</w:t>
            </w:r>
            <w:r w:rsidRPr="006D2211">
              <w:rPr>
                <w:rFonts w:eastAsia="MS Mincho"/>
                <w:sz w:val="28"/>
                <w:szCs w:val="28"/>
              </w:rPr>
              <w:t>xcellent</w:t>
            </w:r>
            <w:proofErr w:type="spellEnd"/>
          </w:p>
        </w:tc>
        <w:tc>
          <w:tcPr>
            <w:tcW w:w="4804" w:type="dxa"/>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widowControl w:val="0"/>
              <w:suppressAutoHyphens/>
              <w:ind w:firstLine="567"/>
              <w:jc w:val="center"/>
              <w:rPr>
                <w:sz w:val="28"/>
                <w:szCs w:val="28"/>
                <w:lang w:eastAsia="zh-CN"/>
              </w:rPr>
            </w:pPr>
            <w:r w:rsidRPr="006D2211">
              <w:rPr>
                <w:sz w:val="28"/>
                <w:szCs w:val="28"/>
              </w:rPr>
              <w:t xml:space="preserve">Відмінно </w:t>
            </w:r>
          </w:p>
        </w:tc>
      </w:tr>
      <w:tr w:rsidR="006D2211" w:rsidRPr="006D2211" w:rsidTr="006D2211">
        <w:trPr>
          <w:trHeight w:val="212"/>
        </w:trPr>
        <w:tc>
          <w:tcPr>
            <w:tcW w:w="2845"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ind w:firstLine="567"/>
              <w:jc w:val="center"/>
              <w:rPr>
                <w:sz w:val="28"/>
                <w:szCs w:val="28"/>
                <w:lang w:eastAsia="zh-CN"/>
              </w:rPr>
            </w:pPr>
            <w:r w:rsidRPr="006D2211">
              <w:rPr>
                <w:sz w:val="28"/>
                <w:szCs w:val="28"/>
              </w:rPr>
              <w:t>82-89</w:t>
            </w:r>
          </w:p>
        </w:tc>
        <w:tc>
          <w:tcPr>
            <w:tcW w:w="665"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rPr>
                <w:rFonts w:eastAsia="MS Mincho"/>
                <w:b/>
                <w:sz w:val="28"/>
                <w:szCs w:val="28"/>
              </w:rPr>
            </w:pPr>
            <w:r w:rsidRPr="006D2211">
              <w:rPr>
                <w:rFonts w:eastAsia="MS Mincho"/>
                <w:b/>
                <w:sz w:val="28"/>
                <w:szCs w:val="28"/>
              </w:rPr>
              <w:t>В</w:t>
            </w:r>
          </w:p>
        </w:tc>
        <w:tc>
          <w:tcPr>
            <w:tcW w:w="1477" w:type="dxa"/>
            <w:vMerge w:val="restart"/>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widowControl w:val="0"/>
              <w:suppressAutoHyphens/>
              <w:rPr>
                <w:sz w:val="28"/>
                <w:szCs w:val="28"/>
                <w:lang w:eastAsia="zh-CN"/>
              </w:rPr>
            </w:pPr>
            <w:proofErr w:type="spellStart"/>
            <w:r w:rsidRPr="006D2211">
              <w:rPr>
                <w:rFonts w:eastAsia="MS Mincho"/>
                <w:caps/>
                <w:sz w:val="28"/>
                <w:szCs w:val="28"/>
              </w:rPr>
              <w:t>g</w:t>
            </w:r>
            <w:r w:rsidRPr="006D2211">
              <w:rPr>
                <w:rFonts w:eastAsia="MS Mincho"/>
                <w:sz w:val="28"/>
                <w:szCs w:val="28"/>
              </w:rPr>
              <w:t>ood</w:t>
            </w:r>
            <w:proofErr w:type="spellEnd"/>
          </w:p>
        </w:tc>
        <w:tc>
          <w:tcPr>
            <w:tcW w:w="4804" w:type="dxa"/>
            <w:vMerge w:val="restart"/>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widowControl w:val="0"/>
              <w:suppressAutoHyphens/>
              <w:ind w:firstLine="567"/>
              <w:jc w:val="center"/>
              <w:rPr>
                <w:sz w:val="28"/>
                <w:szCs w:val="28"/>
                <w:lang w:eastAsia="zh-CN"/>
              </w:rPr>
            </w:pPr>
            <w:r w:rsidRPr="006D2211">
              <w:rPr>
                <w:sz w:val="28"/>
                <w:szCs w:val="28"/>
              </w:rPr>
              <w:t xml:space="preserve">Добре </w:t>
            </w:r>
          </w:p>
        </w:tc>
      </w:tr>
      <w:tr w:rsidR="006D2211" w:rsidRPr="006D2211" w:rsidTr="006D2211">
        <w:trPr>
          <w:trHeight w:val="245"/>
        </w:trPr>
        <w:tc>
          <w:tcPr>
            <w:tcW w:w="2845"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ind w:firstLine="567"/>
              <w:jc w:val="center"/>
              <w:rPr>
                <w:sz w:val="28"/>
                <w:szCs w:val="28"/>
                <w:lang w:eastAsia="zh-CN"/>
              </w:rPr>
            </w:pPr>
            <w:r w:rsidRPr="006D2211">
              <w:rPr>
                <w:sz w:val="28"/>
                <w:szCs w:val="28"/>
              </w:rPr>
              <w:t>74-81</w:t>
            </w:r>
          </w:p>
        </w:tc>
        <w:tc>
          <w:tcPr>
            <w:tcW w:w="665"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rPr>
                <w:rFonts w:eastAsia="MS Mincho"/>
                <w:b/>
                <w:sz w:val="28"/>
                <w:szCs w:val="28"/>
              </w:rPr>
            </w:pPr>
            <w:r w:rsidRPr="006D2211">
              <w:rPr>
                <w:rFonts w:eastAsia="MS Mincho"/>
                <w:b/>
                <w:sz w:val="28"/>
                <w:szCs w:val="28"/>
              </w:rPr>
              <w:t>С</w:t>
            </w:r>
          </w:p>
        </w:tc>
        <w:tc>
          <w:tcPr>
            <w:tcW w:w="1477" w:type="dxa"/>
            <w:vMerge/>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rPr>
                <w:sz w:val="28"/>
                <w:szCs w:val="28"/>
                <w:lang w:eastAsia="zh-CN"/>
              </w:rPr>
            </w:pPr>
          </w:p>
        </w:tc>
        <w:tc>
          <w:tcPr>
            <w:tcW w:w="4804" w:type="dxa"/>
            <w:vMerge/>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rPr>
                <w:sz w:val="28"/>
                <w:szCs w:val="28"/>
                <w:lang w:eastAsia="zh-CN"/>
              </w:rPr>
            </w:pPr>
          </w:p>
        </w:tc>
      </w:tr>
      <w:tr w:rsidR="006D2211" w:rsidRPr="006D2211" w:rsidTr="006D2211">
        <w:trPr>
          <w:trHeight w:val="245"/>
        </w:trPr>
        <w:tc>
          <w:tcPr>
            <w:tcW w:w="2845"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ind w:firstLine="567"/>
              <w:jc w:val="center"/>
              <w:rPr>
                <w:sz w:val="28"/>
                <w:szCs w:val="28"/>
                <w:lang w:eastAsia="zh-CN"/>
              </w:rPr>
            </w:pPr>
            <w:r w:rsidRPr="006D2211">
              <w:rPr>
                <w:sz w:val="28"/>
                <w:szCs w:val="28"/>
              </w:rPr>
              <w:t>64-73</w:t>
            </w:r>
          </w:p>
        </w:tc>
        <w:tc>
          <w:tcPr>
            <w:tcW w:w="665"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rPr>
                <w:rFonts w:eastAsia="MS Mincho"/>
                <w:b/>
                <w:sz w:val="28"/>
                <w:szCs w:val="28"/>
              </w:rPr>
            </w:pPr>
            <w:r w:rsidRPr="006D2211">
              <w:rPr>
                <w:rFonts w:eastAsia="MS Mincho"/>
                <w:b/>
                <w:sz w:val="28"/>
                <w:szCs w:val="28"/>
              </w:rPr>
              <w:t>D</w:t>
            </w:r>
          </w:p>
        </w:tc>
        <w:tc>
          <w:tcPr>
            <w:tcW w:w="1477" w:type="dxa"/>
            <w:vMerge w:val="restart"/>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widowControl w:val="0"/>
              <w:suppressAutoHyphens/>
              <w:rPr>
                <w:sz w:val="28"/>
                <w:szCs w:val="28"/>
                <w:lang w:eastAsia="zh-CN"/>
              </w:rPr>
            </w:pPr>
            <w:proofErr w:type="spellStart"/>
            <w:r w:rsidRPr="006D2211">
              <w:rPr>
                <w:rFonts w:eastAsia="MS Mincho"/>
                <w:caps/>
                <w:sz w:val="28"/>
                <w:szCs w:val="28"/>
              </w:rPr>
              <w:t>s</w:t>
            </w:r>
            <w:r w:rsidRPr="006D2211">
              <w:rPr>
                <w:rFonts w:eastAsia="MS Mincho"/>
                <w:sz w:val="28"/>
                <w:szCs w:val="28"/>
              </w:rPr>
              <w:t>atisfactory</w:t>
            </w:r>
            <w:proofErr w:type="spellEnd"/>
          </w:p>
        </w:tc>
        <w:tc>
          <w:tcPr>
            <w:tcW w:w="4804" w:type="dxa"/>
            <w:vMerge w:val="restart"/>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widowControl w:val="0"/>
              <w:suppressAutoHyphens/>
              <w:ind w:firstLine="567"/>
              <w:jc w:val="center"/>
              <w:rPr>
                <w:sz w:val="28"/>
                <w:szCs w:val="28"/>
                <w:lang w:eastAsia="zh-CN"/>
              </w:rPr>
            </w:pPr>
            <w:r w:rsidRPr="006D2211">
              <w:rPr>
                <w:sz w:val="28"/>
                <w:szCs w:val="28"/>
              </w:rPr>
              <w:t xml:space="preserve">Задовільно </w:t>
            </w:r>
          </w:p>
        </w:tc>
      </w:tr>
      <w:tr w:rsidR="006D2211" w:rsidRPr="006D2211" w:rsidTr="006D2211">
        <w:trPr>
          <w:trHeight w:val="245"/>
        </w:trPr>
        <w:tc>
          <w:tcPr>
            <w:tcW w:w="2845"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ind w:firstLine="567"/>
              <w:jc w:val="center"/>
              <w:rPr>
                <w:sz w:val="28"/>
                <w:szCs w:val="28"/>
                <w:lang w:eastAsia="zh-CN"/>
              </w:rPr>
            </w:pPr>
            <w:r w:rsidRPr="006D2211">
              <w:rPr>
                <w:sz w:val="28"/>
                <w:szCs w:val="28"/>
              </w:rPr>
              <w:t>60-63</w:t>
            </w:r>
          </w:p>
        </w:tc>
        <w:tc>
          <w:tcPr>
            <w:tcW w:w="665"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rPr>
                <w:rFonts w:eastAsia="MS Mincho"/>
                <w:b/>
                <w:sz w:val="28"/>
                <w:szCs w:val="28"/>
              </w:rPr>
            </w:pPr>
            <w:r w:rsidRPr="006D2211">
              <w:rPr>
                <w:rFonts w:eastAsia="MS Mincho"/>
                <w:b/>
                <w:sz w:val="28"/>
                <w:szCs w:val="28"/>
              </w:rPr>
              <w:t>Е</w:t>
            </w:r>
          </w:p>
        </w:tc>
        <w:tc>
          <w:tcPr>
            <w:tcW w:w="1477" w:type="dxa"/>
            <w:vMerge/>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rPr>
                <w:sz w:val="28"/>
                <w:szCs w:val="28"/>
                <w:lang w:eastAsia="zh-CN"/>
              </w:rPr>
            </w:pPr>
          </w:p>
        </w:tc>
        <w:tc>
          <w:tcPr>
            <w:tcW w:w="4804" w:type="dxa"/>
            <w:vMerge/>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rPr>
                <w:sz w:val="28"/>
                <w:szCs w:val="28"/>
                <w:lang w:eastAsia="zh-CN"/>
              </w:rPr>
            </w:pPr>
          </w:p>
        </w:tc>
      </w:tr>
      <w:tr w:rsidR="006D2211" w:rsidRPr="006D2211" w:rsidTr="006D2211">
        <w:trPr>
          <w:trHeight w:val="491"/>
        </w:trPr>
        <w:tc>
          <w:tcPr>
            <w:tcW w:w="2845"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ind w:firstLine="567"/>
              <w:jc w:val="center"/>
              <w:rPr>
                <w:sz w:val="28"/>
                <w:szCs w:val="28"/>
                <w:lang w:eastAsia="zh-CN"/>
              </w:rPr>
            </w:pPr>
            <w:r w:rsidRPr="006D2211">
              <w:rPr>
                <w:sz w:val="28"/>
                <w:szCs w:val="28"/>
              </w:rPr>
              <w:lastRenderedPageBreak/>
              <w:t>35-59</w:t>
            </w:r>
          </w:p>
        </w:tc>
        <w:tc>
          <w:tcPr>
            <w:tcW w:w="665"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rPr>
                <w:rFonts w:eastAsia="MS Mincho"/>
                <w:b/>
                <w:sz w:val="28"/>
                <w:szCs w:val="28"/>
              </w:rPr>
            </w:pPr>
            <w:r w:rsidRPr="006D2211">
              <w:rPr>
                <w:rFonts w:eastAsia="MS Mincho"/>
                <w:b/>
                <w:sz w:val="28"/>
                <w:szCs w:val="28"/>
              </w:rPr>
              <w:t>FX</w:t>
            </w:r>
          </w:p>
        </w:tc>
        <w:tc>
          <w:tcPr>
            <w:tcW w:w="1477" w:type="dxa"/>
            <w:vMerge w:val="restart"/>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widowControl w:val="0"/>
              <w:suppressAutoHyphens/>
              <w:rPr>
                <w:sz w:val="28"/>
                <w:szCs w:val="28"/>
                <w:lang w:eastAsia="zh-CN"/>
              </w:rPr>
            </w:pPr>
            <w:proofErr w:type="spellStart"/>
            <w:r w:rsidRPr="006D2211">
              <w:rPr>
                <w:rFonts w:eastAsia="MS Mincho"/>
                <w:caps/>
                <w:sz w:val="28"/>
                <w:szCs w:val="28"/>
              </w:rPr>
              <w:t>f</w:t>
            </w:r>
            <w:r w:rsidRPr="006D2211">
              <w:rPr>
                <w:rFonts w:eastAsia="MS Mincho"/>
                <w:sz w:val="28"/>
                <w:szCs w:val="28"/>
              </w:rPr>
              <w:t>ail</w:t>
            </w:r>
            <w:proofErr w:type="spellEnd"/>
          </w:p>
        </w:tc>
        <w:tc>
          <w:tcPr>
            <w:tcW w:w="4804" w:type="dxa"/>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widowControl w:val="0"/>
              <w:suppressAutoHyphens/>
              <w:ind w:firstLine="567"/>
              <w:jc w:val="center"/>
              <w:rPr>
                <w:sz w:val="28"/>
                <w:szCs w:val="28"/>
                <w:lang w:eastAsia="zh-CN"/>
              </w:rPr>
            </w:pPr>
            <w:r w:rsidRPr="006D2211">
              <w:rPr>
                <w:sz w:val="28"/>
                <w:szCs w:val="28"/>
              </w:rPr>
              <w:t>Незадовільно з можливістю повторного складання</w:t>
            </w:r>
          </w:p>
        </w:tc>
      </w:tr>
      <w:tr w:rsidR="006D2211" w:rsidRPr="006D2211" w:rsidTr="006D2211">
        <w:trPr>
          <w:trHeight w:val="567"/>
        </w:trPr>
        <w:tc>
          <w:tcPr>
            <w:tcW w:w="2845"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ind w:firstLine="567"/>
              <w:jc w:val="center"/>
              <w:rPr>
                <w:sz w:val="28"/>
                <w:szCs w:val="28"/>
                <w:lang w:eastAsia="zh-CN"/>
              </w:rPr>
            </w:pPr>
            <w:r w:rsidRPr="006D2211">
              <w:rPr>
                <w:sz w:val="28"/>
                <w:szCs w:val="28"/>
              </w:rPr>
              <w:t>1-34</w:t>
            </w:r>
          </w:p>
        </w:tc>
        <w:tc>
          <w:tcPr>
            <w:tcW w:w="665" w:type="dxa"/>
            <w:tcBorders>
              <w:top w:val="single" w:sz="4" w:space="0" w:color="000000"/>
              <w:left w:val="single" w:sz="4" w:space="0" w:color="000000"/>
              <w:bottom w:val="single" w:sz="4" w:space="0" w:color="000000"/>
              <w:right w:val="single" w:sz="4" w:space="0" w:color="000000"/>
            </w:tcBorders>
            <w:hideMark/>
          </w:tcPr>
          <w:p w:rsidR="006D2211" w:rsidRPr="006D2211" w:rsidRDefault="006D2211">
            <w:pPr>
              <w:widowControl w:val="0"/>
              <w:suppressAutoHyphens/>
              <w:rPr>
                <w:rFonts w:eastAsia="MS Mincho"/>
                <w:b/>
                <w:sz w:val="28"/>
                <w:szCs w:val="28"/>
              </w:rPr>
            </w:pPr>
            <w:r w:rsidRPr="006D2211">
              <w:rPr>
                <w:rFonts w:eastAsia="MS Mincho"/>
                <w:b/>
                <w:sz w:val="28"/>
                <w:szCs w:val="28"/>
              </w:rPr>
              <w:t>F</w:t>
            </w:r>
          </w:p>
        </w:tc>
        <w:tc>
          <w:tcPr>
            <w:tcW w:w="1477" w:type="dxa"/>
            <w:vMerge/>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rPr>
                <w:sz w:val="28"/>
                <w:szCs w:val="28"/>
                <w:lang w:eastAsia="zh-CN"/>
              </w:rPr>
            </w:pPr>
          </w:p>
        </w:tc>
        <w:tc>
          <w:tcPr>
            <w:tcW w:w="4804" w:type="dxa"/>
            <w:tcBorders>
              <w:top w:val="single" w:sz="4" w:space="0" w:color="000000"/>
              <w:left w:val="single" w:sz="4" w:space="0" w:color="000000"/>
              <w:bottom w:val="single" w:sz="4" w:space="0" w:color="000000"/>
              <w:right w:val="single" w:sz="4" w:space="0" w:color="000000"/>
            </w:tcBorders>
            <w:vAlign w:val="center"/>
            <w:hideMark/>
          </w:tcPr>
          <w:p w:rsidR="006D2211" w:rsidRPr="006D2211" w:rsidRDefault="006D2211">
            <w:pPr>
              <w:widowControl w:val="0"/>
              <w:suppressAutoHyphens/>
              <w:ind w:firstLine="567"/>
              <w:jc w:val="center"/>
              <w:rPr>
                <w:sz w:val="28"/>
                <w:szCs w:val="28"/>
                <w:lang w:eastAsia="zh-CN"/>
              </w:rPr>
            </w:pPr>
            <w:r w:rsidRPr="006D2211">
              <w:rPr>
                <w:caps/>
                <w:sz w:val="28"/>
                <w:szCs w:val="28"/>
              </w:rPr>
              <w:t>н</w:t>
            </w:r>
            <w:r w:rsidRPr="006D2211">
              <w:rPr>
                <w:sz w:val="28"/>
                <w:szCs w:val="28"/>
              </w:rPr>
              <w:t>езадовільно з обов’язковим повторним вивченням дисципліни</w:t>
            </w:r>
          </w:p>
        </w:tc>
      </w:tr>
    </w:tbl>
    <w:p w:rsidR="006D2211" w:rsidRPr="006D2211" w:rsidRDefault="006D2211" w:rsidP="006D2211">
      <w:pPr>
        <w:pStyle w:val="Default"/>
        <w:jc w:val="both"/>
        <w:rPr>
          <w:color w:val="auto"/>
          <w:sz w:val="28"/>
          <w:szCs w:val="28"/>
        </w:rPr>
      </w:pPr>
      <w:r w:rsidRPr="006D2211">
        <w:rPr>
          <w:b/>
          <w:bCs/>
          <w:color w:val="auto"/>
          <w:sz w:val="28"/>
          <w:szCs w:val="28"/>
        </w:rPr>
        <w:t>РЕКОМЕНДОВАНА ЛІТЕРАТУРА</w:t>
      </w:r>
    </w:p>
    <w:p w:rsidR="006D2211" w:rsidRPr="006D2211" w:rsidRDefault="006D2211" w:rsidP="006D2211">
      <w:pPr>
        <w:pStyle w:val="Default"/>
        <w:spacing w:line="276" w:lineRule="auto"/>
        <w:jc w:val="both"/>
        <w:rPr>
          <w:b/>
          <w:bCs/>
          <w:color w:val="auto"/>
          <w:sz w:val="28"/>
          <w:szCs w:val="28"/>
        </w:rPr>
      </w:pPr>
      <w:r w:rsidRPr="006D2211">
        <w:rPr>
          <w:b/>
          <w:bCs/>
          <w:color w:val="auto"/>
          <w:sz w:val="28"/>
          <w:szCs w:val="28"/>
        </w:rPr>
        <w:t xml:space="preserve">Основна література: </w:t>
      </w:r>
    </w:p>
    <w:p w:rsidR="003D70E3" w:rsidRPr="003D70E3" w:rsidRDefault="0045444C" w:rsidP="003D70E3">
      <w:pPr>
        <w:pStyle w:val="a7"/>
        <w:numPr>
          <w:ilvl w:val="0"/>
          <w:numId w:val="1"/>
        </w:num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 xml:space="preserve">Костюк </w:t>
      </w:r>
      <w:r w:rsidR="003D70E3">
        <w:rPr>
          <w:rFonts w:eastAsiaTheme="minorHAnsi"/>
          <w:color w:val="000000"/>
          <w:sz w:val="28"/>
          <w:szCs w:val="28"/>
          <w:lang w:eastAsia="en-US"/>
        </w:rPr>
        <w:t>П.Г.  Біофізика/ П.Г.Костюк, В.Л.Зима, І.С.</w:t>
      </w:r>
      <w:proofErr w:type="spellStart"/>
      <w:r w:rsidR="003D70E3">
        <w:rPr>
          <w:rFonts w:eastAsiaTheme="minorHAnsi"/>
          <w:color w:val="000000"/>
          <w:sz w:val="28"/>
          <w:szCs w:val="28"/>
          <w:lang w:eastAsia="en-US"/>
        </w:rPr>
        <w:t>Магура</w:t>
      </w:r>
      <w:proofErr w:type="spellEnd"/>
      <w:r w:rsidR="003D70E3">
        <w:rPr>
          <w:rFonts w:eastAsiaTheme="minorHAnsi"/>
          <w:color w:val="000000"/>
          <w:sz w:val="28"/>
          <w:szCs w:val="28"/>
          <w:lang w:eastAsia="en-US"/>
        </w:rPr>
        <w:t xml:space="preserve">. – К.: ВПЦ «Київський університет», 2008. </w:t>
      </w:r>
      <w:r w:rsidR="00937E08">
        <w:rPr>
          <w:rFonts w:eastAsiaTheme="minorHAnsi"/>
          <w:color w:val="000000"/>
          <w:sz w:val="28"/>
          <w:szCs w:val="28"/>
          <w:lang w:eastAsia="en-US"/>
        </w:rPr>
        <w:t xml:space="preserve">- </w:t>
      </w:r>
      <w:r w:rsidR="003D70E3">
        <w:rPr>
          <w:rFonts w:eastAsiaTheme="minorHAnsi"/>
          <w:color w:val="000000"/>
          <w:sz w:val="28"/>
          <w:szCs w:val="28"/>
          <w:lang w:eastAsia="en-US"/>
        </w:rPr>
        <w:t>567 с.</w:t>
      </w:r>
    </w:p>
    <w:p w:rsidR="007412DB" w:rsidRPr="007412DB" w:rsidRDefault="00B43B80" w:rsidP="0045444C">
      <w:pPr>
        <w:pStyle w:val="a7"/>
        <w:numPr>
          <w:ilvl w:val="0"/>
          <w:numId w:val="1"/>
        </w:numPr>
        <w:autoSpaceDE w:val="0"/>
        <w:autoSpaceDN w:val="0"/>
        <w:adjustRightInd w:val="0"/>
        <w:jc w:val="both"/>
        <w:rPr>
          <w:rFonts w:eastAsiaTheme="minorHAnsi"/>
          <w:color w:val="000000"/>
          <w:sz w:val="28"/>
          <w:szCs w:val="28"/>
          <w:lang w:val="ru-RU" w:eastAsia="en-US"/>
        </w:rPr>
      </w:pPr>
      <w:proofErr w:type="spellStart"/>
      <w:r w:rsidRPr="007412DB">
        <w:rPr>
          <w:rFonts w:eastAsiaTheme="minorHAnsi"/>
          <w:color w:val="000000"/>
          <w:sz w:val="28"/>
          <w:szCs w:val="28"/>
          <w:lang w:eastAsia="en-US"/>
        </w:rPr>
        <w:t>Корнева</w:t>
      </w:r>
      <w:proofErr w:type="spellEnd"/>
      <w:r w:rsidRPr="007412DB">
        <w:rPr>
          <w:rFonts w:eastAsiaTheme="minorHAnsi"/>
          <w:color w:val="000000"/>
          <w:sz w:val="28"/>
          <w:szCs w:val="28"/>
          <w:lang w:eastAsia="en-US"/>
        </w:rPr>
        <w:t xml:space="preserve"> О.С., </w:t>
      </w:r>
      <w:proofErr w:type="spellStart"/>
      <w:r w:rsidRPr="007412DB">
        <w:rPr>
          <w:rFonts w:eastAsiaTheme="minorHAnsi"/>
          <w:color w:val="000000"/>
          <w:sz w:val="28"/>
          <w:szCs w:val="28"/>
          <w:lang w:eastAsia="en-US"/>
        </w:rPr>
        <w:t>Калаев</w:t>
      </w:r>
      <w:proofErr w:type="spellEnd"/>
      <w:r w:rsidRPr="007412DB">
        <w:rPr>
          <w:rFonts w:eastAsiaTheme="minorHAnsi"/>
          <w:color w:val="000000"/>
          <w:sz w:val="28"/>
          <w:szCs w:val="28"/>
          <w:lang w:eastAsia="en-US"/>
        </w:rPr>
        <w:t xml:space="preserve"> В.Н., </w:t>
      </w:r>
      <w:proofErr w:type="spellStart"/>
      <w:r w:rsidRPr="007412DB">
        <w:rPr>
          <w:rFonts w:eastAsiaTheme="minorHAnsi"/>
          <w:color w:val="000000"/>
          <w:sz w:val="28"/>
          <w:szCs w:val="28"/>
          <w:lang w:eastAsia="en-US"/>
        </w:rPr>
        <w:t>Нечаева</w:t>
      </w:r>
      <w:proofErr w:type="spellEnd"/>
      <w:r w:rsidRPr="007412DB">
        <w:rPr>
          <w:rFonts w:eastAsiaTheme="minorHAnsi"/>
          <w:color w:val="000000"/>
          <w:sz w:val="28"/>
          <w:szCs w:val="28"/>
          <w:lang w:eastAsia="en-US"/>
        </w:rPr>
        <w:t xml:space="preserve"> М.С., </w:t>
      </w:r>
      <w:proofErr w:type="spellStart"/>
      <w:r w:rsidRPr="007412DB">
        <w:rPr>
          <w:rFonts w:eastAsiaTheme="minorHAnsi"/>
          <w:color w:val="000000"/>
          <w:sz w:val="28"/>
          <w:szCs w:val="28"/>
          <w:lang w:eastAsia="en-US"/>
        </w:rPr>
        <w:t>Гойкалова</w:t>
      </w:r>
      <w:proofErr w:type="spellEnd"/>
      <w:r w:rsidRPr="007412DB">
        <w:rPr>
          <w:rFonts w:eastAsiaTheme="minorHAnsi"/>
          <w:color w:val="000000"/>
          <w:sz w:val="28"/>
          <w:szCs w:val="28"/>
          <w:lang w:eastAsia="en-US"/>
        </w:rPr>
        <w:t xml:space="preserve"> О.Ю. </w:t>
      </w:r>
      <w:proofErr w:type="spellStart"/>
      <w:r w:rsidRPr="007412DB">
        <w:rPr>
          <w:rFonts w:eastAsiaTheme="minorHAnsi"/>
          <w:color w:val="000000"/>
          <w:sz w:val="28"/>
          <w:szCs w:val="28"/>
          <w:lang w:eastAsia="en-US"/>
        </w:rPr>
        <w:t>Молекулярная</w:t>
      </w:r>
      <w:proofErr w:type="spellEnd"/>
      <w:r w:rsidRPr="007412DB">
        <w:rPr>
          <w:rFonts w:eastAsiaTheme="minorHAnsi"/>
          <w:color w:val="000000"/>
          <w:sz w:val="28"/>
          <w:szCs w:val="28"/>
          <w:lang w:eastAsia="en-US"/>
        </w:rPr>
        <w:t xml:space="preserve"> </w:t>
      </w:r>
      <w:proofErr w:type="spellStart"/>
      <w:r w:rsidRPr="007412DB">
        <w:rPr>
          <w:rFonts w:eastAsiaTheme="minorHAnsi"/>
          <w:color w:val="000000"/>
          <w:sz w:val="28"/>
          <w:szCs w:val="28"/>
          <w:lang w:eastAsia="en-US"/>
        </w:rPr>
        <w:t>биология</w:t>
      </w:r>
      <w:proofErr w:type="spellEnd"/>
      <w:r w:rsidRPr="007412DB">
        <w:rPr>
          <w:rFonts w:eastAsiaTheme="minorHAnsi"/>
          <w:color w:val="000000"/>
          <w:sz w:val="28"/>
          <w:szCs w:val="28"/>
          <w:lang w:eastAsia="en-US"/>
        </w:rPr>
        <w:t xml:space="preserve">. </w:t>
      </w:r>
      <w:proofErr w:type="spellStart"/>
      <w:r w:rsidRPr="007412DB">
        <w:rPr>
          <w:rFonts w:eastAsiaTheme="minorHAnsi"/>
          <w:color w:val="000000"/>
          <w:sz w:val="28"/>
          <w:szCs w:val="28"/>
          <w:lang w:eastAsia="en-US"/>
        </w:rPr>
        <w:t>Лабораторный</w:t>
      </w:r>
      <w:proofErr w:type="spellEnd"/>
      <w:r w:rsidRPr="007412DB">
        <w:rPr>
          <w:rFonts w:eastAsiaTheme="minorHAnsi"/>
          <w:color w:val="000000"/>
          <w:sz w:val="28"/>
          <w:szCs w:val="28"/>
          <w:lang w:eastAsia="en-US"/>
        </w:rPr>
        <w:t xml:space="preserve"> практикум: </w:t>
      </w:r>
      <w:proofErr w:type="spellStart"/>
      <w:r w:rsidRPr="007412DB">
        <w:rPr>
          <w:rFonts w:eastAsiaTheme="minorHAnsi"/>
          <w:color w:val="000000"/>
          <w:sz w:val="28"/>
          <w:szCs w:val="28"/>
          <w:lang w:eastAsia="en-US"/>
        </w:rPr>
        <w:t>учеб</w:t>
      </w:r>
      <w:proofErr w:type="spellEnd"/>
      <w:r w:rsidRPr="007412DB">
        <w:rPr>
          <w:rFonts w:eastAsiaTheme="minorHAnsi"/>
          <w:color w:val="000000"/>
          <w:sz w:val="28"/>
          <w:szCs w:val="28"/>
          <w:lang w:eastAsia="en-US"/>
        </w:rPr>
        <w:t xml:space="preserve">. </w:t>
      </w:r>
      <w:proofErr w:type="spellStart"/>
      <w:r w:rsidRPr="007412DB">
        <w:rPr>
          <w:rFonts w:eastAsiaTheme="minorHAnsi"/>
          <w:color w:val="000000"/>
          <w:sz w:val="28"/>
          <w:szCs w:val="28"/>
          <w:lang w:eastAsia="en-US"/>
        </w:rPr>
        <w:t>пособие</w:t>
      </w:r>
      <w:proofErr w:type="spellEnd"/>
      <w:r w:rsidRPr="007412DB">
        <w:rPr>
          <w:rFonts w:eastAsiaTheme="minorHAnsi"/>
          <w:color w:val="000000"/>
          <w:sz w:val="28"/>
          <w:szCs w:val="28"/>
          <w:lang w:eastAsia="en-US"/>
        </w:rPr>
        <w:t xml:space="preserve">. – Воронеж: ВГУИТ, 2015. – 52 с. </w:t>
      </w:r>
      <w:r w:rsidR="007412DB" w:rsidRPr="007412DB">
        <w:rPr>
          <w:rFonts w:eastAsiaTheme="minorHAnsi"/>
          <w:color w:val="000000"/>
          <w:sz w:val="28"/>
          <w:szCs w:val="28"/>
          <w:lang w:eastAsia="en-US"/>
        </w:rPr>
        <w:t>(Електронни</w:t>
      </w:r>
      <w:r w:rsidRPr="007412DB">
        <w:rPr>
          <w:rFonts w:eastAsiaTheme="minorHAnsi"/>
          <w:color w:val="000000"/>
          <w:sz w:val="28"/>
          <w:szCs w:val="28"/>
          <w:lang w:eastAsia="en-US"/>
        </w:rPr>
        <w:t xml:space="preserve">й ресурс. – Режим </w:t>
      </w:r>
      <w:proofErr w:type="spellStart"/>
      <w:r w:rsidRPr="007412DB">
        <w:rPr>
          <w:rFonts w:eastAsiaTheme="minorHAnsi"/>
          <w:color w:val="000000"/>
          <w:sz w:val="28"/>
          <w:szCs w:val="28"/>
          <w:lang w:eastAsia="en-US"/>
        </w:rPr>
        <w:t>доступа</w:t>
      </w:r>
      <w:proofErr w:type="spellEnd"/>
      <w:r w:rsidRPr="007412DB">
        <w:rPr>
          <w:rFonts w:eastAsiaTheme="minorHAnsi"/>
          <w:color w:val="000000"/>
          <w:sz w:val="28"/>
          <w:szCs w:val="28"/>
          <w:lang w:eastAsia="en-US"/>
        </w:rPr>
        <w:t>: http://biblioclub.ru/index.php?page=book_view_red&amp;book_id=336018)</w:t>
      </w:r>
      <w:r w:rsidR="007412DB">
        <w:rPr>
          <w:rFonts w:eastAsiaTheme="minorHAnsi"/>
          <w:color w:val="000000"/>
          <w:sz w:val="28"/>
          <w:szCs w:val="28"/>
          <w:lang w:eastAsia="en-US"/>
        </w:rPr>
        <w:t>.</w:t>
      </w:r>
      <w:r w:rsidRPr="007412DB">
        <w:rPr>
          <w:rFonts w:eastAsiaTheme="minorHAnsi"/>
          <w:color w:val="000000"/>
          <w:sz w:val="28"/>
          <w:szCs w:val="28"/>
          <w:lang w:eastAsia="en-US"/>
        </w:rPr>
        <w:t xml:space="preserve"> </w:t>
      </w:r>
    </w:p>
    <w:p w:rsidR="007412DB" w:rsidRPr="007412DB" w:rsidRDefault="003D70E3" w:rsidP="0045444C">
      <w:pPr>
        <w:pStyle w:val="a7"/>
        <w:numPr>
          <w:ilvl w:val="0"/>
          <w:numId w:val="1"/>
        </w:numPr>
        <w:autoSpaceDE w:val="0"/>
        <w:autoSpaceDN w:val="0"/>
        <w:adjustRightInd w:val="0"/>
        <w:jc w:val="both"/>
        <w:rPr>
          <w:rFonts w:eastAsiaTheme="minorHAnsi"/>
          <w:color w:val="000000"/>
          <w:sz w:val="28"/>
          <w:szCs w:val="28"/>
          <w:lang w:eastAsia="en-US"/>
        </w:rPr>
      </w:pPr>
      <w:proofErr w:type="spellStart"/>
      <w:r w:rsidRPr="007412DB">
        <w:rPr>
          <w:rFonts w:eastAsiaTheme="minorHAnsi"/>
          <w:color w:val="000000"/>
          <w:sz w:val="28"/>
          <w:szCs w:val="28"/>
          <w:lang w:eastAsia="en-US"/>
        </w:rPr>
        <w:t>Кузнецов</w:t>
      </w:r>
      <w:proofErr w:type="spellEnd"/>
      <w:r w:rsidRPr="007412DB">
        <w:rPr>
          <w:rFonts w:eastAsiaTheme="minorHAnsi"/>
          <w:color w:val="000000"/>
          <w:sz w:val="28"/>
          <w:szCs w:val="28"/>
          <w:lang w:eastAsia="en-US"/>
        </w:rPr>
        <w:t xml:space="preserve"> В.В. </w:t>
      </w:r>
      <w:proofErr w:type="spellStart"/>
      <w:r w:rsidRPr="007412DB">
        <w:rPr>
          <w:rFonts w:eastAsiaTheme="minorHAnsi"/>
          <w:color w:val="000000"/>
          <w:sz w:val="28"/>
          <w:szCs w:val="28"/>
          <w:lang w:eastAsia="en-US"/>
        </w:rPr>
        <w:t>Молекулярно-гене</w:t>
      </w:r>
      <w:proofErr w:type="spellEnd"/>
      <w:r w:rsidR="00937E08" w:rsidRPr="007412DB">
        <w:rPr>
          <w:rFonts w:eastAsiaTheme="minorHAnsi"/>
          <w:color w:val="000000"/>
          <w:sz w:val="28"/>
          <w:szCs w:val="28"/>
          <w:lang w:val="ru-RU" w:eastAsia="en-US"/>
        </w:rPr>
        <w:t>т</w:t>
      </w:r>
      <w:proofErr w:type="spellStart"/>
      <w:r w:rsidRPr="007412DB">
        <w:rPr>
          <w:rFonts w:eastAsiaTheme="minorHAnsi"/>
          <w:color w:val="000000"/>
          <w:sz w:val="28"/>
          <w:szCs w:val="28"/>
          <w:lang w:eastAsia="en-US"/>
        </w:rPr>
        <w:t>ические</w:t>
      </w:r>
      <w:proofErr w:type="spellEnd"/>
      <w:r w:rsidRPr="007412DB">
        <w:rPr>
          <w:rFonts w:eastAsiaTheme="minorHAnsi"/>
          <w:color w:val="000000"/>
          <w:sz w:val="28"/>
          <w:szCs w:val="28"/>
          <w:lang w:eastAsia="en-US"/>
        </w:rPr>
        <w:t xml:space="preserve"> и </w:t>
      </w:r>
      <w:proofErr w:type="spellStart"/>
      <w:r w:rsidRPr="007412DB">
        <w:rPr>
          <w:rFonts w:eastAsiaTheme="minorHAnsi"/>
          <w:color w:val="000000"/>
          <w:sz w:val="28"/>
          <w:szCs w:val="28"/>
          <w:lang w:eastAsia="en-US"/>
        </w:rPr>
        <w:t>биохимические</w:t>
      </w:r>
      <w:proofErr w:type="spellEnd"/>
      <w:r w:rsidRPr="007412DB">
        <w:rPr>
          <w:rFonts w:eastAsiaTheme="minorHAnsi"/>
          <w:color w:val="000000"/>
          <w:sz w:val="28"/>
          <w:szCs w:val="28"/>
          <w:lang w:eastAsia="en-US"/>
        </w:rPr>
        <w:t xml:space="preserve"> </w:t>
      </w:r>
      <w:proofErr w:type="spellStart"/>
      <w:r w:rsidRPr="007412DB">
        <w:rPr>
          <w:rFonts w:eastAsiaTheme="minorHAnsi"/>
          <w:color w:val="000000"/>
          <w:sz w:val="28"/>
          <w:szCs w:val="28"/>
          <w:lang w:eastAsia="en-US"/>
        </w:rPr>
        <w:t>методы</w:t>
      </w:r>
      <w:proofErr w:type="spellEnd"/>
      <w:r w:rsidRPr="007412DB">
        <w:rPr>
          <w:rFonts w:eastAsiaTheme="minorHAnsi"/>
          <w:color w:val="000000"/>
          <w:sz w:val="28"/>
          <w:szCs w:val="28"/>
          <w:lang w:eastAsia="en-US"/>
        </w:rPr>
        <w:t xml:space="preserve"> в </w:t>
      </w:r>
      <w:r w:rsidRPr="007412DB">
        <w:rPr>
          <w:rFonts w:eastAsiaTheme="minorHAnsi"/>
          <w:color w:val="000000"/>
          <w:sz w:val="28"/>
          <w:szCs w:val="28"/>
          <w:lang w:val="ru-RU" w:eastAsia="en-US"/>
        </w:rPr>
        <w:t>современной биологии растений. – М.</w:t>
      </w:r>
      <w:r w:rsidR="00937E08" w:rsidRPr="007412DB">
        <w:rPr>
          <w:rFonts w:eastAsiaTheme="minorHAnsi"/>
          <w:color w:val="000000"/>
          <w:sz w:val="28"/>
          <w:szCs w:val="28"/>
          <w:lang w:val="ru-RU" w:eastAsia="en-US"/>
        </w:rPr>
        <w:t xml:space="preserve">: БИНОМ, Лаборатория знаний. – 2012. – 487 </w:t>
      </w:r>
      <w:proofErr w:type="gramStart"/>
      <w:r w:rsidR="00937E08" w:rsidRPr="007412DB">
        <w:rPr>
          <w:rFonts w:eastAsiaTheme="minorHAnsi"/>
          <w:color w:val="000000"/>
          <w:sz w:val="28"/>
          <w:szCs w:val="28"/>
          <w:lang w:val="ru-RU" w:eastAsia="en-US"/>
        </w:rPr>
        <w:t>с</w:t>
      </w:r>
      <w:proofErr w:type="gramEnd"/>
      <w:r w:rsidR="00937E08" w:rsidRPr="007412DB">
        <w:rPr>
          <w:rFonts w:eastAsiaTheme="minorHAnsi"/>
          <w:color w:val="000000"/>
          <w:sz w:val="28"/>
          <w:szCs w:val="28"/>
          <w:lang w:val="ru-RU" w:eastAsia="en-US"/>
        </w:rPr>
        <w:t>.</w:t>
      </w:r>
    </w:p>
    <w:p w:rsidR="007412DB" w:rsidRDefault="00937E08" w:rsidP="00937E08">
      <w:pPr>
        <w:pStyle w:val="a7"/>
        <w:numPr>
          <w:ilvl w:val="0"/>
          <w:numId w:val="1"/>
        </w:numPr>
        <w:autoSpaceDE w:val="0"/>
        <w:autoSpaceDN w:val="0"/>
        <w:adjustRightInd w:val="0"/>
        <w:jc w:val="both"/>
        <w:rPr>
          <w:rFonts w:eastAsiaTheme="minorHAnsi"/>
          <w:color w:val="000000"/>
          <w:sz w:val="28"/>
          <w:szCs w:val="28"/>
          <w:lang w:eastAsia="en-US"/>
        </w:rPr>
      </w:pPr>
      <w:r w:rsidRPr="007412DB">
        <w:rPr>
          <w:rFonts w:eastAsiaTheme="minorHAnsi"/>
          <w:color w:val="000000"/>
          <w:sz w:val="28"/>
          <w:szCs w:val="28"/>
          <w:lang w:eastAsia="en-US"/>
        </w:rPr>
        <w:t xml:space="preserve">Кучеренко М.Є. Сучасні методи біохімічних досліджень. – К.: </w:t>
      </w:r>
      <w:proofErr w:type="spellStart"/>
      <w:r w:rsidRPr="007412DB">
        <w:rPr>
          <w:rFonts w:eastAsiaTheme="minorHAnsi"/>
          <w:color w:val="000000"/>
          <w:sz w:val="28"/>
          <w:szCs w:val="28"/>
          <w:lang w:eastAsia="en-US"/>
        </w:rPr>
        <w:t>Фітосоціоцентр</w:t>
      </w:r>
      <w:proofErr w:type="spellEnd"/>
      <w:r w:rsidRPr="007412DB">
        <w:rPr>
          <w:rFonts w:eastAsiaTheme="minorHAnsi"/>
          <w:color w:val="000000"/>
          <w:sz w:val="28"/>
          <w:szCs w:val="28"/>
          <w:lang w:eastAsia="en-US"/>
        </w:rPr>
        <w:t>, 2001.- 424 с.</w:t>
      </w:r>
    </w:p>
    <w:p w:rsidR="007412DB" w:rsidRDefault="00937E08" w:rsidP="0045444C">
      <w:pPr>
        <w:pStyle w:val="a7"/>
        <w:numPr>
          <w:ilvl w:val="0"/>
          <w:numId w:val="1"/>
        </w:numPr>
        <w:autoSpaceDE w:val="0"/>
        <w:autoSpaceDN w:val="0"/>
        <w:adjustRightInd w:val="0"/>
        <w:jc w:val="both"/>
        <w:rPr>
          <w:rFonts w:eastAsiaTheme="minorHAnsi"/>
          <w:color w:val="000000"/>
          <w:sz w:val="28"/>
          <w:szCs w:val="28"/>
          <w:lang w:eastAsia="en-US"/>
        </w:rPr>
      </w:pPr>
      <w:r w:rsidRPr="007412DB">
        <w:rPr>
          <w:rFonts w:eastAsiaTheme="minorHAnsi"/>
          <w:color w:val="000000"/>
          <w:sz w:val="28"/>
          <w:szCs w:val="28"/>
          <w:lang w:eastAsia="en-US"/>
        </w:rPr>
        <w:t xml:space="preserve"> </w:t>
      </w:r>
      <w:proofErr w:type="spellStart"/>
      <w:r w:rsidRPr="007412DB">
        <w:rPr>
          <w:rFonts w:eastAsiaTheme="minorHAnsi"/>
          <w:color w:val="000000"/>
          <w:sz w:val="28"/>
          <w:szCs w:val="28"/>
          <w:lang w:eastAsia="en-US"/>
        </w:rPr>
        <w:t>Сиволоб</w:t>
      </w:r>
      <w:proofErr w:type="spellEnd"/>
      <w:r w:rsidRPr="007412DB">
        <w:rPr>
          <w:rFonts w:eastAsiaTheme="minorHAnsi"/>
          <w:color w:val="000000"/>
          <w:sz w:val="28"/>
          <w:szCs w:val="28"/>
          <w:lang w:eastAsia="en-US"/>
        </w:rPr>
        <w:t xml:space="preserve"> А.В. Молекулярна біологія. - . – К.: ВПЦ «Київський університет», 2008. 384 с.</w:t>
      </w:r>
    </w:p>
    <w:p w:rsidR="007412DB" w:rsidRDefault="00B43B80" w:rsidP="0045444C">
      <w:pPr>
        <w:pStyle w:val="a7"/>
        <w:numPr>
          <w:ilvl w:val="0"/>
          <w:numId w:val="1"/>
        </w:numPr>
        <w:autoSpaceDE w:val="0"/>
        <w:autoSpaceDN w:val="0"/>
        <w:adjustRightInd w:val="0"/>
        <w:jc w:val="both"/>
        <w:rPr>
          <w:rFonts w:eastAsiaTheme="minorHAnsi"/>
          <w:color w:val="000000"/>
          <w:sz w:val="28"/>
          <w:szCs w:val="28"/>
          <w:lang w:eastAsia="en-US"/>
        </w:rPr>
      </w:pPr>
      <w:r w:rsidRPr="00B43B80">
        <w:rPr>
          <w:rFonts w:eastAsiaTheme="minorHAnsi"/>
          <w:color w:val="000000"/>
          <w:sz w:val="28"/>
          <w:szCs w:val="28"/>
          <w:lang w:eastAsia="en-US"/>
        </w:rPr>
        <w:t xml:space="preserve"> </w:t>
      </w:r>
      <w:proofErr w:type="spellStart"/>
      <w:r w:rsidRPr="00B43B80">
        <w:rPr>
          <w:rFonts w:eastAsiaTheme="minorHAnsi"/>
          <w:color w:val="000000"/>
          <w:sz w:val="28"/>
          <w:szCs w:val="28"/>
          <w:lang w:eastAsia="en-US"/>
        </w:rPr>
        <w:t>Применение</w:t>
      </w:r>
      <w:proofErr w:type="spellEnd"/>
      <w:r w:rsidRPr="00B43B80">
        <w:rPr>
          <w:rFonts w:eastAsiaTheme="minorHAnsi"/>
          <w:color w:val="000000"/>
          <w:sz w:val="28"/>
          <w:szCs w:val="28"/>
          <w:lang w:eastAsia="en-US"/>
        </w:rPr>
        <w:t xml:space="preserve"> </w:t>
      </w:r>
      <w:proofErr w:type="spellStart"/>
      <w:r w:rsidRPr="00B43B80">
        <w:rPr>
          <w:rFonts w:eastAsiaTheme="minorHAnsi"/>
          <w:color w:val="000000"/>
          <w:sz w:val="28"/>
          <w:szCs w:val="28"/>
          <w:lang w:eastAsia="en-US"/>
        </w:rPr>
        <w:t>молекулярных</w:t>
      </w:r>
      <w:proofErr w:type="spellEnd"/>
      <w:r w:rsidRPr="00B43B80">
        <w:rPr>
          <w:rFonts w:eastAsiaTheme="minorHAnsi"/>
          <w:color w:val="000000"/>
          <w:sz w:val="28"/>
          <w:szCs w:val="28"/>
          <w:lang w:eastAsia="en-US"/>
        </w:rPr>
        <w:t xml:space="preserve"> </w:t>
      </w:r>
      <w:proofErr w:type="spellStart"/>
      <w:r w:rsidRPr="00B43B80">
        <w:rPr>
          <w:rFonts w:eastAsiaTheme="minorHAnsi"/>
          <w:color w:val="000000"/>
          <w:sz w:val="28"/>
          <w:szCs w:val="28"/>
          <w:lang w:eastAsia="en-US"/>
        </w:rPr>
        <w:t>методов</w:t>
      </w:r>
      <w:proofErr w:type="spellEnd"/>
      <w:r w:rsidRPr="00B43B80">
        <w:rPr>
          <w:rFonts w:eastAsiaTheme="minorHAnsi"/>
          <w:color w:val="000000"/>
          <w:sz w:val="28"/>
          <w:szCs w:val="28"/>
          <w:lang w:eastAsia="en-US"/>
        </w:rPr>
        <w:t xml:space="preserve"> </w:t>
      </w:r>
      <w:proofErr w:type="spellStart"/>
      <w:r w:rsidRPr="00B43B80">
        <w:rPr>
          <w:rFonts w:eastAsiaTheme="minorHAnsi"/>
          <w:color w:val="000000"/>
          <w:sz w:val="28"/>
          <w:szCs w:val="28"/>
          <w:lang w:eastAsia="en-US"/>
        </w:rPr>
        <w:t>исследования</w:t>
      </w:r>
      <w:proofErr w:type="spellEnd"/>
      <w:r w:rsidRPr="00B43B80">
        <w:rPr>
          <w:rFonts w:eastAsiaTheme="minorHAnsi"/>
          <w:color w:val="000000"/>
          <w:sz w:val="28"/>
          <w:szCs w:val="28"/>
          <w:lang w:eastAsia="en-US"/>
        </w:rPr>
        <w:t xml:space="preserve"> в </w:t>
      </w:r>
      <w:proofErr w:type="spellStart"/>
      <w:r w:rsidRPr="00B43B80">
        <w:rPr>
          <w:rFonts w:eastAsiaTheme="minorHAnsi"/>
          <w:color w:val="000000"/>
          <w:sz w:val="28"/>
          <w:szCs w:val="28"/>
          <w:lang w:eastAsia="en-US"/>
        </w:rPr>
        <w:t>генетике</w:t>
      </w:r>
      <w:proofErr w:type="spellEnd"/>
      <w:r w:rsidRPr="00B43B80">
        <w:rPr>
          <w:rFonts w:eastAsiaTheme="minorHAnsi"/>
          <w:color w:val="000000"/>
          <w:sz w:val="28"/>
          <w:szCs w:val="28"/>
          <w:lang w:eastAsia="en-US"/>
        </w:rPr>
        <w:t xml:space="preserve">: </w:t>
      </w:r>
      <w:proofErr w:type="spellStart"/>
      <w:r w:rsidRPr="00B43B80">
        <w:rPr>
          <w:rFonts w:eastAsiaTheme="minorHAnsi"/>
          <w:color w:val="000000"/>
          <w:sz w:val="28"/>
          <w:szCs w:val="28"/>
          <w:lang w:eastAsia="en-US"/>
        </w:rPr>
        <w:t>Учебное</w:t>
      </w:r>
      <w:proofErr w:type="spellEnd"/>
      <w:r w:rsidRPr="00B43B80">
        <w:rPr>
          <w:rFonts w:eastAsiaTheme="minorHAnsi"/>
          <w:color w:val="000000"/>
          <w:sz w:val="28"/>
          <w:szCs w:val="28"/>
          <w:lang w:eastAsia="en-US"/>
        </w:rPr>
        <w:t xml:space="preserve"> </w:t>
      </w:r>
      <w:proofErr w:type="spellStart"/>
      <w:r w:rsidRPr="00B43B80">
        <w:rPr>
          <w:rFonts w:eastAsiaTheme="minorHAnsi"/>
          <w:color w:val="000000"/>
          <w:sz w:val="28"/>
          <w:szCs w:val="28"/>
          <w:lang w:eastAsia="en-US"/>
        </w:rPr>
        <w:t>пособие</w:t>
      </w:r>
      <w:proofErr w:type="spellEnd"/>
      <w:r w:rsidRPr="00B43B80">
        <w:rPr>
          <w:rFonts w:eastAsiaTheme="minorHAnsi"/>
          <w:color w:val="000000"/>
          <w:sz w:val="28"/>
          <w:szCs w:val="28"/>
          <w:lang w:eastAsia="en-US"/>
        </w:rPr>
        <w:t xml:space="preserve"> / </w:t>
      </w:r>
      <w:proofErr w:type="spellStart"/>
      <w:r w:rsidRPr="00B43B80">
        <w:rPr>
          <w:rFonts w:eastAsiaTheme="minorHAnsi"/>
          <w:color w:val="000000"/>
          <w:sz w:val="28"/>
          <w:szCs w:val="28"/>
          <w:lang w:eastAsia="en-US"/>
        </w:rPr>
        <w:t>Нефедова</w:t>
      </w:r>
      <w:proofErr w:type="spellEnd"/>
      <w:r w:rsidRPr="00B43B80">
        <w:rPr>
          <w:rFonts w:eastAsiaTheme="minorHAnsi"/>
          <w:color w:val="000000"/>
          <w:sz w:val="28"/>
          <w:szCs w:val="28"/>
          <w:lang w:eastAsia="en-US"/>
        </w:rPr>
        <w:t xml:space="preserve"> Л.Н. - М.:</w:t>
      </w:r>
      <w:proofErr w:type="spellStart"/>
      <w:r w:rsidRPr="00B43B80">
        <w:rPr>
          <w:rFonts w:eastAsiaTheme="minorHAnsi"/>
          <w:color w:val="000000"/>
          <w:sz w:val="28"/>
          <w:szCs w:val="28"/>
          <w:lang w:eastAsia="en-US"/>
        </w:rPr>
        <w:t>НИЦ</w:t>
      </w:r>
      <w:proofErr w:type="spellEnd"/>
      <w:r w:rsidRPr="00B43B80">
        <w:rPr>
          <w:rFonts w:eastAsiaTheme="minorHAnsi"/>
          <w:color w:val="000000"/>
          <w:sz w:val="28"/>
          <w:szCs w:val="28"/>
          <w:lang w:eastAsia="en-US"/>
        </w:rPr>
        <w:t xml:space="preserve"> ИНФРА-М, </w:t>
      </w:r>
      <w:r w:rsidR="007412DB" w:rsidRPr="007412DB">
        <w:rPr>
          <w:rFonts w:eastAsiaTheme="minorHAnsi"/>
          <w:color w:val="000000"/>
          <w:sz w:val="28"/>
          <w:szCs w:val="28"/>
          <w:lang w:eastAsia="en-US"/>
        </w:rPr>
        <w:t xml:space="preserve">2016. - 104 с. </w:t>
      </w:r>
      <w:r w:rsidRPr="00B43B80">
        <w:rPr>
          <w:rFonts w:eastAsiaTheme="minorHAnsi"/>
          <w:color w:val="000000"/>
          <w:sz w:val="28"/>
          <w:szCs w:val="28"/>
          <w:lang w:eastAsia="en-US"/>
        </w:rPr>
        <w:t xml:space="preserve"> </w:t>
      </w:r>
      <w:hyperlink r:id="rId6" w:history="1">
        <w:r w:rsidR="007412DB" w:rsidRPr="007412DB">
          <w:rPr>
            <w:rStyle w:val="a3"/>
            <w:rFonts w:eastAsiaTheme="minorHAnsi"/>
            <w:sz w:val="28"/>
            <w:szCs w:val="28"/>
            <w:lang w:eastAsia="en-US"/>
          </w:rPr>
          <w:t>http://znanium.com/catalog/product/558481</w:t>
        </w:r>
      </w:hyperlink>
      <w:r w:rsidR="007412DB" w:rsidRPr="007412DB">
        <w:rPr>
          <w:rFonts w:eastAsiaTheme="minorHAnsi"/>
          <w:color w:val="000000"/>
          <w:sz w:val="28"/>
          <w:szCs w:val="28"/>
          <w:lang w:eastAsia="en-US"/>
        </w:rPr>
        <w:t xml:space="preserve"> </w:t>
      </w:r>
    </w:p>
    <w:p w:rsidR="007412DB" w:rsidRDefault="00B43B80" w:rsidP="0045444C">
      <w:pPr>
        <w:pStyle w:val="a7"/>
        <w:numPr>
          <w:ilvl w:val="0"/>
          <w:numId w:val="1"/>
        </w:numPr>
        <w:autoSpaceDE w:val="0"/>
        <w:autoSpaceDN w:val="0"/>
        <w:adjustRightInd w:val="0"/>
        <w:jc w:val="both"/>
        <w:rPr>
          <w:rFonts w:eastAsiaTheme="minorHAnsi"/>
          <w:color w:val="000000"/>
          <w:sz w:val="28"/>
          <w:szCs w:val="28"/>
          <w:lang w:eastAsia="en-US"/>
        </w:rPr>
      </w:pPr>
      <w:r w:rsidRPr="00B43B80">
        <w:rPr>
          <w:rFonts w:eastAsiaTheme="minorHAnsi"/>
          <w:color w:val="000000"/>
          <w:sz w:val="28"/>
          <w:szCs w:val="28"/>
          <w:lang w:eastAsia="en-US"/>
        </w:rPr>
        <w:t xml:space="preserve"> </w:t>
      </w:r>
      <w:proofErr w:type="spellStart"/>
      <w:r w:rsidRPr="00B43B80">
        <w:rPr>
          <w:rFonts w:eastAsiaTheme="minorHAnsi"/>
          <w:color w:val="000000"/>
          <w:sz w:val="28"/>
          <w:szCs w:val="28"/>
          <w:lang w:eastAsia="en-US"/>
        </w:rPr>
        <w:t>Уилсон</w:t>
      </w:r>
      <w:proofErr w:type="spellEnd"/>
      <w:r w:rsidRPr="00B43B80">
        <w:rPr>
          <w:rFonts w:eastAsiaTheme="minorHAnsi"/>
          <w:color w:val="000000"/>
          <w:sz w:val="28"/>
          <w:szCs w:val="28"/>
          <w:lang w:eastAsia="en-US"/>
        </w:rPr>
        <w:t xml:space="preserve"> К. </w:t>
      </w:r>
      <w:proofErr w:type="spellStart"/>
      <w:r w:rsidRPr="00B43B80">
        <w:rPr>
          <w:rFonts w:eastAsiaTheme="minorHAnsi"/>
          <w:color w:val="000000"/>
          <w:sz w:val="28"/>
          <w:szCs w:val="28"/>
          <w:lang w:eastAsia="en-US"/>
        </w:rPr>
        <w:t>Принципы</w:t>
      </w:r>
      <w:proofErr w:type="spellEnd"/>
      <w:r w:rsidRPr="00B43B80">
        <w:rPr>
          <w:rFonts w:eastAsiaTheme="minorHAnsi"/>
          <w:color w:val="000000"/>
          <w:sz w:val="28"/>
          <w:szCs w:val="28"/>
          <w:lang w:eastAsia="en-US"/>
        </w:rPr>
        <w:t xml:space="preserve"> и </w:t>
      </w:r>
      <w:proofErr w:type="spellStart"/>
      <w:r w:rsidRPr="00B43B80">
        <w:rPr>
          <w:rFonts w:eastAsiaTheme="minorHAnsi"/>
          <w:color w:val="000000"/>
          <w:sz w:val="28"/>
          <w:szCs w:val="28"/>
          <w:lang w:eastAsia="en-US"/>
        </w:rPr>
        <w:t>методы</w:t>
      </w:r>
      <w:proofErr w:type="spellEnd"/>
      <w:r w:rsidRPr="00B43B80">
        <w:rPr>
          <w:rFonts w:eastAsiaTheme="minorHAnsi"/>
          <w:color w:val="000000"/>
          <w:sz w:val="28"/>
          <w:szCs w:val="28"/>
          <w:lang w:eastAsia="en-US"/>
        </w:rPr>
        <w:t xml:space="preserve"> </w:t>
      </w:r>
      <w:proofErr w:type="spellStart"/>
      <w:r w:rsidRPr="00B43B80">
        <w:rPr>
          <w:rFonts w:eastAsiaTheme="minorHAnsi"/>
          <w:color w:val="000000"/>
          <w:sz w:val="28"/>
          <w:szCs w:val="28"/>
          <w:lang w:eastAsia="en-US"/>
        </w:rPr>
        <w:t>биохимии</w:t>
      </w:r>
      <w:proofErr w:type="spellEnd"/>
      <w:r w:rsidRPr="00B43B80">
        <w:rPr>
          <w:rFonts w:eastAsiaTheme="minorHAnsi"/>
          <w:color w:val="000000"/>
          <w:sz w:val="28"/>
          <w:szCs w:val="28"/>
          <w:lang w:eastAsia="en-US"/>
        </w:rPr>
        <w:t xml:space="preserve"> и </w:t>
      </w:r>
      <w:proofErr w:type="spellStart"/>
      <w:r w:rsidRPr="00B43B80">
        <w:rPr>
          <w:rFonts w:eastAsiaTheme="minorHAnsi"/>
          <w:color w:val="000000"/>
          <w:sz w:val="28"/>
          <w:szCs w:val="28"/>
          <w:lang w:eastAsia="en-US"/>
        </w:rPr>
        <w:t>молекулярной</w:t>
      </w:r>
      <w:proofErr w:type="spellEnd"/>
      <w:r w:rsidRPr="00B43B80">
        <w:rPr>
          <w:rFonts w:eastAsiaTheme="minorHAnsi"/>
          <w:color w:val="000000"/>
          <w:sz w:val="28"/>
          <w:szCs w:val="28"/>
          <w:lang w:eastAsia="en-US"/>
        </w:rPr>
        <w:t xml:space="preserve"> </w:t>
      </w:r>
      <w:proofErr w:type="spellStart"/>
      <w:r w:rsidRPr="00B43B80">
        <w:rPr>
          <w:rFonts w:eastAsiaTheme="minorHAnsi"/>
          <w:color w:val="000000"/>
          <w:sz w:val="28"/>
          <w:szCs w:val="28"/>
          <w:lang w:eastAsia="en-US"/>
        </w:rPr>
        <w:t>биологии</w:t>
      </w:r>
      <w:proofErr w:type="spellEnd"/>
      <w:r w:rsidRPr="00B43B80">
        <w:rPr>
          <w:rFonts w:eastAsiaTheme="minorHAnsi"/>
          <w:color w:val="000000"/>
          <w:sz w:val="28"/>
          <w:szCs w:val="28"/>
          <w:lang w:eastAsia="en-US"/>
        </w:rPr>
        <w:t xml:space="preserve">. – М.: БИНОМ. </w:t>
      </w:r>
      <w:proofErr w:type="spellStart"/>
      <w:r w:rsidRPr="00B43B80">
        <w:rPr>
          <w:rFonts w:eastAsiaTheme="minorHAnsi"/>
          <w:color w:val="000000"/>
          <w:sz w:val="28"/>
          <w:szCs w:val="28"/>
          <w:lang w:eastAsia="en-US"/>
        </w:rPr>
        <w:t>Лаборатори</w:t>
      </w:r>
      <w:r w:rsidR="007412DB" w:rsidRPr="007412DB">
        <w:rPr>
          <w:rFonts w:eastAsiaTheme="minorHAnsi"/>
          <w:color w:val="000000"/>
          <w:sz w:val="28"/>
          <w:szCs w:val="28"/>
          <w:lang w:eastAsia="en-US"/>
        </w:rPr>
        <w:t>я</w:t>
      </w:r>
      <w:proofErr w:type="spellEnd"/>
      <w:r w:rsidR="007412DB" w:rsidRPr="007412DB">
        <w:rPr>
          <w:rFonts w:eastAsiaTheme="minorHAnsi"/>
          <w:color w:val="000000"/>
          <w:sz w:val="28"/>
          <w:szCs w:val="28"/>
          <w:lang w:eastAsia="en-US"/>
        </w:rPr>
        <w:t xml:space="preserve"> знаний, 2013. – 848 с. </w:t>
      </w:r>
    </w:p>
    <w:p w:rsidR="00B43B80" w:rsidRPr="007412DB" w:rsidRDefault="00B43B80" w:rsidP="007412DB">
      <w:pPr>
        <w:pStyle w:val="a7"/>
        <w:numPr>
          <w:ilvl w:val="0"/>
          <w:numId w:val="1"/>
        </w:numPr>
        <w:autoSpaceDE w:val="0"/>
        <w:autoSpaceDN w:val="0"/>
        <w:adjustRightInd w:val="0"/>
        <w:jc w:val="both"/>
        <w:rPr>
          <w:rFonts w:eastAsiaTheme="minorHAnsi"/>
          <w:color w:val="000000"/>
          <w:sz w:val="28"/>
          <w:szCs w:val="28"/>
          <w:lang w:eastAsia="en-US"/>
        </w:rPr>
      </w:pPr>
      <w:r w:rsidRPr="00B43B80">
        <w:rPr>
          <w:rFonts w:eastAsiaTheme="minorHAnsi"/>
          <w:color w:val="000000"/>
          <w:sz w:val="28"/>
          <w:szCs w:val="28"/>
          <w:lang w:eastAsia="en-US"/>
        </w:rPr>
        <w:t xml:space="preserve">Щелкунов С.Н. </w:t>
      </w:r>
      <w:proofErr w:type="spellStart"/>
      <w:r w:rsidRPr="00B43B80">
        <w:rPr>
          <w:rFonts w:eastAsiaTheme="minorHAnsi"/>
          <w:color w:val="000000"/>
          <w:sz w:val="28"/>
          <w:szCs w:val="28"/>
          <w:lang w:eastAsia="en-US"/>
        </w:rPr>
        <w:t>Генетическая</w:t>
      </w:r>
      <w:proofErr w:type="spellEnd"/>
      <w:r w:rsidRPr="00B43B80">
        <w:rPr>
          <w:rFonts w:eastAsiaTheme="minorHAnsi"/>
          <w:color w:val="000000"/>
          <w:sz w:val="28"/>
          <w:szCs w:val="28"/>
          <w:lang w:eastAsia="en-US"/>
        </w:rPr>
        <w:t xml:space="preserve"> </w:t>
      </w:r>
      <w:proofErr w:type="spellStart"/>
      <w:r w:rsidRPr="00B43B80">
        <w:rPr>
          <w:rFonts w:eastAsiaTheme="minorHAnsi"/>
          <w:color w:val="000000"/>
          <w:sz w:val="28"/>
          <w:szCs w:val="28"/>
          <w:lang w:eastAsia="en-US"/>
        </w:rPr>
        <w:t>инженерия</w:t>
      </w:r>
      <w:proofErr w:type="spellEnd"/>
      <w:r w:rsidRPr="00B43B80">
        <w:rPr>
          <w:rFonts w:eastAsiaTheme="minorHAnsi"/>
          <w:color w:val="000000"/>
          <w:sz w:val="28"/>
          <w:szCs w:val="28"/>
          <w:lang w:eastAsia="en-US"/>
        </w:rPr>
        <w:t xml:space="preserve">: </w:t>
      </w:r>
      <w:proofErr w:type="spellStart"/>
      <w:r w:rsidRPr="00B43B80">
        <w:rPr>
          <w:rFonts w:eastAsiaTheme="minorHAnsi"/>
          <w:color w:val="000000"/>
          <w:sz w:val="28"/>
          <w:szCs w:val="28"/>
          <w:lang w:eastAsia="en-US"/>
        </w:rPr>
        <w:t>учеб.-справ</w:t>
      </w:r>
      <w:proofErr w:type="spellEnd"/>
      <w:r w:rsidRPr="00B43B80">
        <w:rPr>
          <w:rFonts w:eastAsiaTheme="minorHAnsi"/>
          <w:color w:val="000000"/>
          <w:sz w:val="28"/>
          <w:szCs w:val="28"/>
          <w:lang w:eastAsia="en-US"/>
        </w:rPr>
        <w:t xml:space="preserve">. </w:t>
      </w:r>
      <w:proofErr w:type="spellStart"/>
      <w:r w:rsidRPr="00B43B80">
        <w:rPr>
          <w:rFonts w:eastAsiaTheme="minorHAnsi"/>
          <w:color w:val="000000"/>
          <w:sz w:val="28"/>
          <w:szCs w:val="28"/>
          <w:lang w:eastAsia="en-US"/>
        </w:rPr>
        <w:t>пособие</w:t>
      </w:r>
      <w:proofErr w:type="spellEnd"/>
      <w:r w:rsidRPr="00B43B80">
        <w:rPr>
          <w:rFonts w:eastAsiaTheme="minorHAnsi"/>
          <w:color w:val="000000"/>
          <w:sz w:val="28"/>
          <w:szCs w:val="28"/>
          <w:lang w:eastAsia="en-US"/>
        </w:rPr>
        <w:t xml:space="preserve">. – 4-е </w:t>
      </w:r>
      <w:proofErr w:type="spellStart"/>
      <w:r w:rsidRPr="00B43B80">
        <w:rPr>
          <w:rFonts w:eastAsiaTheme="minorHAnsi"/>
          <w:color w:val="000000"/>
          <w:sz w:val="28"/>
          <w:szCs w:val="28"/>
          <w:lang w:eastAsia="en-US"/>
        </w:rPr>
        <w:t>изд</w:t>
      </w:r>
      <w:proofErr w:type="spellEnd"/>
      <w:r w:rsidRPr="00B43B80">
        <w:rPr>
          <w:rFonts w:eastAsiaTheme="minorHAnsi"/>
          <w:color w:val="000000"/>
          <w:sz w:val="28"/>
          <w:szCs w:val="28"/>
          <w:lang w:eastAsia="en-US"/>
        </w:rPr>
        <w:t xml:space="preserve">., стер. – </w:t>
      </w:r>
      <w:proofErr w:type="spellStart"/>
      <w:r w:rsidRPr="00B43B80">
        <w:rPr>
          <w:rFonts w:eastAsiaTheme="minorHAnsi"/>
          <w:color w:val="000000"/>
          <w:sz w:val="28"/>
          <w:szCs w:val="28"/>
          <w:lang w:eastAsia="en-US"/>
        </w:rPr>
        <w:t>Новосибирск</w:t>
      </w:r>
      <w:proofErr w:type="spellEnd"/>
      <w:r w:rsidRPr="00B43B80">
        <w:rPr>
          <w:rFonts w:eastAsiaTheme="minorHAnsi"/>
          <w:color w:val="000000"/>
          <w:sz w:val="28"/>
          <w:szCs w:val="28"/>
          <w:lang w:eastAsia="en-US"/>
        </w:rPr>
        <w:t xml:space="preserve">: </w:t>
      </w:r>
      <w:proofErr w:type="spellStart"/>
      <w:r w:rsidRPr="00B43B80">
        <w:rPr>
          <w:rFonts w:eastAsiaTheme="minorHAnsi"/>
          <w:color w:val="000000"/>
          <w:sz w:val="28"/>
          <w:szCs w:val="28"/>
          <w:lang w:eastAsia="en-US"/>
        </w:rPr>
        <w:t>Сиб</w:t>
      </w:r>
      <w:proofErr w:type="spellEnd"/>
      <w:r w:rsidRPr="00B43B80">
        <w:rPr>
          <w:rFonts w:eastAsiaTheme="minorHAnsi"/>
          <w:color w:val="000000"/>
          <w:sz w:val="28"/>
          <w:szCs w:val="28"/>
          <w:lang w:eastAsia="en-US"/>
        </w:rPr>
        <w:t>.</w:t>
      </w:r>
      <w:r w:rsidR="007412DB">
        <w:rPr>
          <w:rFonts w:eastAsiaTheme="minorHAnsi"/>
          <w:color w:val="000000"/>
          <w:sz w:val="28"/>
          <w:szCs w:val="28"/>
          <w:lang w:eastAsia="en-US"/>
        </w:rPr>
        <w:t xml:space="preserve"> Унив. </w:t>
      </w:r>
      <w:proofErr w:type="spellStart"/>
      <w:r w:rsidR="007412DB">
        <w:rPr>
          <w:rFonts w:eastAsiaTheme="minorHAnsi"/>
          <w:color w:val="000000"/>
          <w:sz w:val="28"/>
          <w:szCs w:val="28"/>
          <w:lang w:eastAsia="en-US"/>
        </w:rPr>
        <w:t>изд-во</w:t>
      </w:r>
      <w:proofErr w:type="spellEnd"/>
      <w:r w:rsidR="007412DB">
        <w:rPr>
          <w:rFonts w:eastAsiaTheme="minorHAnsi"/>
          <w:color w:val="000000"/>
          <w:sz w:val="28"/>
          <w:szCs w:val="28"/>
          <w:lang w:eastAsia="en-US"/>
        </w:rPr>
        <w:t>, 2010. – 514 с. (Електронний ресурс. – Режим доступу</w:t>
      </w:r>
      <w:r w:rsidRPr="00B43B80">
        <w:rPr>
          <w:rFonts w:eastAsiaTheme="minorHAnsi"/>
          <w:color w:val="000000"/>
          <w:sz w:val="28"/>
          <w:szCs w:val="28"/>
          <w:lang w:eastAsia="en-US"/>
        </w:rPr>
        <w:t xml:space="preserve">: </w:t>
      </w:r>
      <w:proofErr w:type="spellStart"/>
      <w:r w:rsidRPr="007412DB">
        <w:rPr>
          <w:rFonts w:eastAsiaTheme="minorHAnsi"/>
          <w:color w:val="000000"/>
          <w:sz w:val="28"/>
          <w:szCs w:val="28"/>
          <w:lang w:eastAsia="en-US"/>
        </w:rPr>
        <w:t>ttp</w:t>
      </w:r>
      <w:proofErr w:type="spellEnd"/>
      <w:r w:rsidRPr="007412DB">
        <w:rPr>
          <w:rFonts w:eastAsiaTheme="minorHAnsi"/>
          <w:color w:val="000000"/>
          <w:sz w:val="28"/>
          <w:szCs w:val="28"/>
          <w:lang w:eastAsia="en-US"/>
        </w:rPr>
        <w:t>://</w:t>
      </w:r>
      <w:proofErr w:type="spellStart"/>
      <w:r w:rsidRPr="007412DB">
        <w:rPr>
          <w:rFonts w:eastAsiaTheme="minorHAnsi"/>
          <w:color w:val="000000"/>
          <w:sz w:val="28"/>
          <w:szCs w:val="28"/>
          <w:lang w:eastAsia="en-US"/>
        </w:rPr>
        <w:t>biblioclub.ru</w:t>
      </w:r>
      <w:proofErr w:type="spellEnd"/>
      <w:r w:rsidRPr="007412DB">
        <w:rPr>
          <w:rFonts w:eastAsiaTheme="minorHAnsi"/>
          <w:color w:val="000000"/>
          <w:sz w:val="28"/>
          <w:szCs w:val="28"/>
          <w:lang w:eastAsia="en-US"/>
        </w:rPr>
        <w:t>/</w:t>
      </w:r>
      <w:proofErr w:type="spellStart"/>
      <w:r w:rsidRPr="007412DB">
        <w:rPr>
          <w:rFonts w:eastAsiaTheme="minorHAnsi"/>
          <w:color w:val="000000"/>
          <w:sz w:val="28"/>
          <w:szCs w:val="28"/>
          <w:lang w:eastAsia="en-US"/>
        </w:rPr>
        <w:t>index.php</w:t>
      </w:r>
      <w:proofErr w:type="spellEnd"/>
      <w:r w:rsidRPr="007412DB">
        <w:rPr>
          <w:rFonts w:eastAsiaTheme="minorHAnsi"/>
          <w:color w:val="000000"/>
          <w:sz w:val="28"/>
          <w:szCs w:val="28"/>
          <w:lang w:eastAsia="en-US"/>
        </w:rPr>
        <w:t>?</w:t>
      </w:r>
      <w:proofErr w:type="spellStart"/>
      <w:r w:rsidRPr="007412DB">
        <w:rPr>
          <w:rFonts w:eastAsiaTheme="minorHAnsi"/>
          <w:color w:val="000000"/>
          <w:sz w:val="28"/>
          <w:szCs w:val="28"/>
          <w:lang w:eastAsia="en-US"/>
        </w:rPr>
        <w:t>pa</w:t>
      </w:r>
      <w:r w:rsidR="007412DB" w:rsidRPr="007412DB">
        <w:rPr>
          <w:rFonts w:eastAsiaTheme="minorHAnsi"/>
          <w:color w:val="000000"/>
          <w:sz w:val="28"/>
          <w:szCs w:val="28"/>
          <w:lang w:eastAsia="en-US"/>
        </w:rPr>
        <w:t>ge=book_view_red</w:t>
      </w:r>
      <w:proofErr w:type="spellEnd"/>
      <w:r w:rsidR="007412DB" w:rsidRPr="007412DB">
        <w:rPr>
          <w:rFonts w:eastAsiaTheme="minorHAnsi"/>
          <w:color w:val="000000"/>
          <w:sz w:val="28"/>
          <w:szCs w:val="28"/>
          <w:lang w:eastAsia="en-US"/>
        </w:rPr>
        <w:t>&amp;</w:t>
      </w:r>
      <w:proofErr w:type="spellStart"/>
      <w:r w:rsidR="007412DB" w:rsidRPr="007412DB">
        <w:rPr>
          <w:rFonts w:eastAsiaTheme="minorHAnsi"/>
          <w:color w:val="000000"/>
          <w:sz w:val="28"/>
          <w:szCs w:val="28"/>
          <w:lang w:eastAsia="en-US"/>
        </w:rPr>
        <w:t>book_id=</w:t>
      </w:r>
      <w:proofErr w:type="spellEnd"/>
      <w:r w:rsidR="007412DB" w:rsidRPr="007412DB">
        <w:rPr>
          <w:rFonts w:eastAsiaTheme="minorHAnsi"/>
          <w:color w:val="000000"/>
          <w:sz w:val="28"/>
          <w:szCs w:val="28"/>
          <w:lang w:eastAsia="en-US"/>
        </w:rPr>
        <w:t>57527).</w:t>
      </w:r>
    </w:p>
    <w:p w:rsidR="00B43B80" w:rsidRDefault="007412DB" w:rsidP="0045444C">
      <w:pPr>
        <w:autoSpaceDE w:val="0"/>
        <w:autoSpaceDN w:val="0"/>
        <w:adjustRightInd w:val="0"/>
        <w:jc w:val="both"/>
        <w:rPr>
          <w:rFonts w:eastAsiaTheme="minorHAnsi"/>
          <w:b/>
          <w:bCs/>
          <w:color w:val="000000"/>
          <w:sz w:val="28"/>
          <w:szCs w:val="28"/>
          <w:lang w:eastAsia="en-US"/>
        </w:rPr>
      </w:pPr>
      <w:r>
        <w:rPr>
          <w:rFonts w:eastAsiaTheme="minorHAnsi"/>
          <w:b/>
          <w:bCs/>
          <w:color w:val="000000"/>
          <w:sz w:val="28"/>
          <w:szCs w:val="28"/>
          <w:lang w:eastAsia="en-US"/>
        </w:rPr>
        <w:t>Додаткова лі</w:t>
      </w:r>
      <w:r w:rsidR="00B43B80" w:rsidRPr="00B43B80">
        <w:rPr>
          <w:rFonts w:eastAsiaTheme="minorHAnsi"/>
          <w:b/>
          <w:bCs/>
          <w:color w:val="000000"/>
          <w:sz w:val="28"/>
          <w:szCs w:val="28"/>
          <w:lang w:eastAsia="en-US"/>
        </w:rPr>
        <w:t xml:space="preserve">тература </w:t>
      </w:r>
    </w:p>
    <w:p w:rsidR="007412DB" w:rsidRPr="004F773E" w:rsidRDefault="004F773E" w:rsidP="0045444C">
      <w:pPr>
        <w:autoSpaceDE w:val="0"/>
        <w:autoSpaceDN w:val="0"/>
        <w:adjustRightInd w:val="0"/>
        <w:jc w:val="both"/>
        <w:rPr>
          <w:rFonts w:eastAsiaTheme="minorHAnsi"/>
          <w:color w:val="000000"/>
          <w:sz w:val="28"/>
          <w:szCs w:val="28"/>
          <w:lang w:eastAsia="en-US"/>
        </w:rPr>
      </w:pPr>
      <w:r>
        <w:rPr>
          <w:rFonts w:eastAsiaTheme="minorHAnsi"/>
          <w:bCs/>
          <w:color w:val="000000"/>
          <w:sz w:val="28"/>
          <w:szCs w:val="28"/>
          <w:lang w:val="ru-RU" w:eastAsia="en-US"/>
        </w:rPr>
        <w:t>9</w:t>
      </w:r>
      <w:r w:rsidR="00937E08" w:rsidRPr="004F773E">
        <w:rPr>
          <w:rFonts w:eastAsiaTheme="minorHAnsi"/>
          <w:bCs/>
          <w:color w:val="000000"/>
          <w:sz w:val="28"/>
          <w:szCs w:val="28"/>
          <w:lang w:eastAsia="en-US"/>
        </w:rPr>
        <w:t>. Афанасьєва К.С. Фізичні методи в молекулярній генетиці. Практикум. – К.: Видавничо-поліграфічний центр</w:t>
      </w:r>
      <w:r w:rsidR="00937E08" w:rsidRPr="004F773E">
        <w:rPr>
          <w:rFonts w:eastAsiaTheme="minorHAnsi"/>
          <w:color w:val="000000"/>
          <w:sz w:val="28"/>
          <w:szCs w:val="28"/>
          <w:lang w:eastAsia="en-US"/>
        </w:rPr>
        <w:t xml:space="preserve"> «Київський університет», 2016. - 127 с.</w:t>
      </w:r>
    </w:p>
    <w:p w:rsidR="007412DB" w:rsidRPr="004F773E" w:rsidRDefault="004F773E" w:rsidP="0045444C">
      <w:pPr>
        <w:autoSpaceDE w:val="0"/>
        <w:autoSpaceDN w:val="0"/>
        <w:adjustRightInd w:val="0"/>
        <w:jc w:val="both"/>
        <w:rPr>
          <w:rFonts w:eastAsiaTheme="minorHAnsi"/>
          <w:color w:val="000000"/>
          <w:sz w:val="28"/>
          <w:szCs w:val="28"/>
          <w:lang w:eastAsia="en-US"/>
        </w:rPr>
      </w:pPr>
      <w:r>
        <w:rPr>
          <w:rFonts w:eastAsiaTheme="minorHAnsi"/>
          <w:color w:val="000000"/>
          <w:sz w:val="28"/>
          <w:szCs w:val="28"/>
          <w:lang w:val="ru-RU" w:eastAsia="en-US"/>
        </w:rPr>
        <w:t>10</w:t>
      </w:r>
      <w:r w:rsidR="00B43B80" w:rsidRPr="00B43B80">
        <w:rPr>
          <w:rFonts w:eastAsiaTheme="minorHAnsi"/>
          <w:color w:val="000000"/>
          <w:sz w:val="28"/>
          <w:szCs w:val="28"/>
          <w:lang w:eastAsia="en-US"/>
        </w:rPr>
        <w:t xml:space="preserve">. </w:t>
      </w:r>
      <w:proofErr w:type="spellStart"/>
      <w:r w:rsidR="00B43B80" w:rsidRPr="00B43B80">
        <w:rPr>
          <w:rFonts w:eastAsiaTheme="minorHAnsi"/>
          <w:color w:val="000000"/>
          <w:sz w:val="28"/>
          <w:szCs w:val="28"/>
          <w:lang w:eastAsia="en-US"/>
        </w:rPr>
        <w:t>Горленко</w:t>
      </w:r>
      <w:proofErr w:type="spellEnd"/>
      <w:r w:rsidR="00B43B80" w:rsidRPr="00B43B80">
        <w:rPr>
          <w:rFonts w:eastAsiaTheme="minorHAnsi"/>
          <w:color w:val="000000"/>
          <w:sz w:val="28"/>
          <w:szCs w:val="28"/>
          <w:lang w:eastAsia="en-US"/>
        </w:rPr>
        <w:t xml:space="preserve"> В.А., Кутузова Н.М., </w:t>
      </w:r>
      <w:proofErr w:type="spellStart"/>
      <w:r w:rsidR="00B43B80" w:rsidRPr="00B43B80">
        <w:rPr>
          <w:rFonts w:eastAsiaTheme="minorHAnsi"/>
          <w:color w:val="000000"/>
          <w:sz w:val="28"/>
          <w:szCs w:val="28"/>
          <w:lang w:eastAsia="en-US"/>
        </w:rPr>
        <w:t>Пятунина</w:t>
      </w:r>
      <w:proofErr w:type="spellEnd"/>
      <w:r w:rsidR="00B43B80" w:rsidRPr="00B43B80">
        <w:rPr>
          <w:rFonts w:eastAsiaTheme="minorHAnsi"/>
          <w:color w:val="000000"/>
          <w:sz w:val="28"/>
          <w:szCs w:val="28"/>
          <w:lang w:eastAsia="en-US"/>
        </w:rPr>
        <w:t xml:space="preserve"> С.К. </w:t>
      </w:r>
      <w:proofErr w:type="spellStart"/>
      <w:r w:rsidR="00B43B80" w:rsidRPr="00B43B80">
        <w:rPr>
          <w:rFonts w:eastAsiaTheme="minorHAnsi"/>
          <w:color w:val="000000"/>
          <w:sz w:val="28"/>
          <w:szCs w:val="28"/>
          <w:lang w:eastAsia="en-US"/>
        </w:rPr>
        <w:t>Научные</w:t>
      </w:r>
      <w:proofErr w:type="spellEnd"/>
      <w:r w:rsidR="00B43B80" w:rsidRPr="00B43B80">
        <w:rPr>
          <w:rFonts w:eastAsiaTheme="minorHAnsi"/>
          <w:color w:val="000000"/>
          <w:sz w:val="28"/>
          <w:szCs w:val="28"/>
          <w:lang w:eastAsia="en-US"/>
        </w:rPr>
        <w:t xml:space="preserve"> </w:t>
      </w:r>
      <w:proofErr w:type="spellStart"/>
      <w:r w:rsidR="00B43B80" w:rsidRPr="00B43B80">
        <w:rPr>
          <w:rFonts w:eastAsiaTheme="minorHAnsi"/>
          <w:color w:val="000000"/>
          <w:sz w:val="28"/>
          <w:szCs w:val="28"/>
          <w:lang w:eastAsia="en-US"/>
        </w:rPr>
        <w:t>основы</w:t>
      </w:r>
      <w:proofErr w:type="spellEnd"/>
      <w:r w:rsidR="00B43B80" w:rsidRPr="00B43B80">
        <w:rPr>
          <w:rFonts w:eastAsiaTheme="minorHAnsi"/>
          <w:color w:val="000000"/>
          <w:sz w:val="28"/>
          <w:szCs w:val="28"/>
          <w:lang w:eastAsia="en-US"/>
        </w:rPr>
        <w:t xml:space="preserve"> </w:t>
      </w:r>
      <w:proofErr w:type="spellStart"/>
      <w:r w:rsidR="00B43B80" w:rsidRPr="00B43B80">
        <w:rPr>
          <w:rFonts w:eastAsiaTheme="minorHAnsi"/>
          <w:color w:val="000000"/>
          <w:sz w:val="28"/>
          <w:szCs w:val="28"/>
          <w:lang w:eastAsia="en-US"/>
        </w:rPr>
        <w:t>биотехнологии</w:t>
      </w:r>
      <w:proofErr w:type="spellEnd"/>
      <w:r w:rsidR="00B43B80" w:rsidRPr="00B43B80">
        <w:rPr>
          <w:rFonts w:eastAsiaTheme="minorHAnsi"/>
          <w:color w:val="000000"/>
          <w:sz w:val="28"/>
          <w:szCs w:val="28"/>
          <w:lang w:eastAsia="en-US"/>
        </w:rPr>
        <w:t xml:space="preserve">. </w:t>
      </w:r>
      <w:proofErr w:type="spellStart"/>
      <w:r w:rsidR="00B43B80" w:rsidRPr="00B43B80">
        <w:rPr>
          <w:rFonts w:eastAsiaTheme="minorHAnsi"/>
          <w:color w:val="000000"/>
          <w:sz w:val="28"/>
          <w:szCs w:val="28"/>
          <w:lang w:eastAsia="en-US"/>
        </w:rPr>
        <w:t>Часть</w:t>
      </w:r>
      <w:proofErr w:type="spellEnd"/>
      <w:r w:rsidR="00B43B80" w:rsidRPr="00B43B80">
        <w:rPr>
          <w:rFonts w:eastAsiaTheme="minorHAnsi"/>
          <w:color w:val="000000"/>
          <w:sz w:val="28"/>
          <w:szCs w:val="28"/>
          <w:lang w:eastAsia="en-US"/>
        </w:rPr>
        <w:t xml:space="preserve"> I. </w:t>
      </w:r>
      <w:proofErr w:type="spellStart"/>
      <w:r w:rsidR="00B43B80" w:rsidRPr="00B43B80">
        <w:rPr>
          <w:rFonts w:eastAsiaTheme="minorHAnsi"/>
          <w:color w:val="000000"/>
          <w:sz w:val="28"/>
          <w:szCs w:val="28"/>
          <w:lang w:eastAsia="en-US"/>
        </w:rPr>
        <w:t>Нанотехнологии</w:t>
      </w:r>
      <w:proofErr w:type="spellEnd"/>
      <w:r w:rsidR="00B43B80" w:rsidRPr="00B43B80">
        <w:rPr>
          <w:rFonts w:eastAsiaTheme="minorHAnsi"/>
          <w:color w:val="000000"/>
          <w:sz w:val="28"/>
          <w:szCs w:val="28"/>
          <w:lang w:eastAsia="en-US"/>
        </w:rPr>
        <w:t xml:space="preserve"> в </w:t>
      </w:r>
      <w:proofErr w:type="spellStart"/>
      <w:r w:rsidR="00B43B80" w:rsidRPr="00B43B80">
        <w:rPr>
          <w:rFonts w:eastAsiaTheme="minorHAnsi"/>
          <w:color w:val="000000"/>
          <w:sz w:val="28"/>
          <w:szCs w:val="28"/>
          <w:lang w:eastAsia="en-US"/>
        </w:rPr>
        <w:t>биологии</w:t>
      </w:r>
      <w:proofErr w:type="spellEnd"/>
      <w:r w:rsidR="00B43B80" w:rsidRPr="00B43B80">
        <w:rPr>
          <w:rFonts w:eastAsiaTheme="minorHAnsi"/>
          <w:color w:val="000000"/>
          <w:sz w:val="28"/>
          <w:szCs w:val="28"/>
          <w:lang w:eastAsia="en-US"/>
        </w:rPr>
        <w:t xml:space="preserve">: </w:t>
      </w:r>
      <w:proofErr w:type="spellStart"/>
      <w:r w:rsidR="00B43B80" w:rsidRPr="00B43B80">
        <w:rPr>
          <w:rFonts w:eastAsiaTheme="minorHAnsi"/>
          <w:color w:val="000000"/>
          <w:sz w:val="28"/>
          <w:szCs w:val="28"/>
          <w:lang w:eastAsia="en-US"/>
        </w:rPr>
        <w:t>Учебное</w:t>
      </w:r>
      <w:proofErr w:type="spellEnd"/>
      <w:r w:rsidR="00B43B80" w:rsidRPr="00B43B80">
        <w:rPr>
          <w:rFonts w:eastAsiaTheme="minorHAnsi"/>
          <w:color w:val="000000"/>
          <w:sz w:val="28"/>
          <w:szCs w:val="28"/>
          <w:lang w:eastAsia="en-US"/>
        </w:rPr>
        <w:t xml:space="preserve"> </w:t>
      </w:r>
      <w:proofErr w:type="spellStart"/>
      <w:r w:rsidR="00B43B80" w:rsidRPr="00B43B80">
        <w:rPr>
          <w:rFonts w:eastAsiaTheme="minorHAnsi"/>
          <w:color w:val="000000"/>
          <w:sz w:val="28"/>
          <w:szCs w:val="28"/>
          <w:lang w:eastAsia="en-US"/>
        </w:rPr>
        <w:t>пособи</w:t>
      </w:r>
      <w:r w:rsidR="007412DB" w:rsidRPr="004F773E">
        <w:rPr>
          <w:rFonts w:eastAsiaTheme="minorHAnsi"/>
          <w:color w:val="000000"/>
          <w:sz w:val="28"/>
          <w:szCs w:val="28"/>
          <w:lang w:eastAsia="en-US"/>
        </w:rPr>
        <w:t>е</w:t>
      </w:r>
      <w:proofErr w:type="spellEnd"/>
      <w:r w:rsidR="007412DB" w:rsidRPr="004F773E">
        <w:rPr>
          <w:rFonts w:eastAsiaTheme="minorHAnsi"/>
          <w:color w:val="000000"/>
          <w:sz w:val="28"/>
          <w:szCs w:val="28"/>
          <w:lang w:eastAsia="en-US"/>
        </w:rPr>
        <w:t>. – М.: МПГУ, 2013. – 262 с. (Електронний ресурс. – Режим доступу</w:t>
      </w:r>
      <w:r w:rsidR="00B43B80" w:rsidRPr="00B43B80">
        <w:rPr>
          <w:rFonts w:eastAsiaTheme="minorHAnsi"/>
          <w:color w:val="000000"/>
          <w:sz w:val="28"/>
          <w:szCs w:val="28"/>
          <w:lang w:eastAsia="en-US"/>
        </w:rPr>
        <w:t xml:space="preserve">: </w:t>
      </w:r>
      <w:hyperlink r:id="rId7" w:history="1">
        <w:r w:rsidR="007412DB" w:rsidRPr="004F773E">
          <w:rPr>
            <w:rStyle w:val="a3"/>
            <w:rFonts w:eastAsiaTheme="minorHAnsi"/>
            <w:sz w:val="28"/>
            <w:szCs w:val="28"/>
            <w:lang w:eastAsia="en-US"/>
          </w:rPr>
          <w:t>http://biblioclub.ru/index.php?page=book_view_red&amp;book_id=240486</w:t>
        </w:r>
      </w:hyperlink>
      <w:r w:rsidR="00B43B80" w:rsidRPr="00B43B80">
        <w:rPr>
          <w:rFonts w:eastAsiaTheme="minorHAnsi"/>
          <w:color w:val="000000"/>
          <w:sz w:val="28"/>
          <w:szCs w:val="28"/>
          <w:lang w:eastAsia="en-US"/>
        </w:rPr>
        <w:t>)</w:t>
      </w:r>
    </w:p>
    <w:p w:rsidR="007412DB" w:rsidRPr="004F773E" w:rsidRDefault="004F773E" w:rsidP="0045444C">
      <w:p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 xml:space="preserve"> </w:t>
      </w:r>
      <w:r>
        <w:rPr>
          <w:rFonts w:eastAsiaTheme="minorHAnsi"/>
          <w:color w:val="000000"/>
          <w:sz w:val="28"/>
          <w:szCs w:val="28"/>
          <w:lang w:val="ru-RU" w:eastAsia="en-US"/>
        </w:rPr>
        <w:t>11</w:t>
      </w:r>
      <w:r w:rsidR="00B43B80" w:rsidRPr="00B43B80">
        <w:rPr>
          <w:rFonts w:eastAsiaTheme="minorHAnsi"/>
          <w:color w:val="000000"/>
          <w:sz w:val="28"/>
          <w:szCs w:val="28"/>
          <w:lang w:eastAsia="en-US"/>
        </w:rPr>
        <w:t xml:space="preserve">. </w:t>
      </w:r>
      <w:proofErr w:type="spellStart"/>
      <w:r w:rsidR="00B43B80" w:rsidRPr="00B43B80">
        <w:rPr>
          <w:rFonts w:eastAsiaTheme="minorHAnsi"/>
          <w:color w:val="000000"/>
          <w:sz w:val="28"/>
          <w:szCs w:val="28"/>
          <w:lang w:eastAsia="en-US"/>
        </w:rPr>
        <w:t>Ермишин</w:t>
      </w:r>
      <w:proofErr w:type="spellEnd"/>
      <w:r w:rsidR="00B43B80" w:rsidRPr="00B43B80">
        <w:rPr>
          <w:rFonts w:eastAsiaTheme="minorHAnsi"/>
          <w:color w:val="000000"/>
          <w:sz w:val="28"/>
          <w:szCs w:val="28"/>
          <w:lang w:eastAsia="en-US"/>
        </w:rPr>
        <w:t xml:space="preserve"> А.П. </w:t>
      </w:r>
      <w:proofErr w:type="spellStart"/>
      <w:r w:rsidR="00B43B80" w:rsidRPr="00B43B80">
        <w:rPr>
          <w:rFonts w:eastAsiaTheme="minorHAnsi"/>
          <w:color w:val="000000"/>
          <w:sz w:val="28"/>
          <w:szCs w:val="28"/>
          <w:lang w:eastAsia="en-US"/>
        </w:rPr>
        <w:t>Генетически</w:t>
      </w:r>
      <w:proofErr w:type="spellEnd"/>
      <w:r w:rsidR="00B43B80" w:rsidRPr="00B43B80">
        <w:rPr>
          <w:rFonts w:eastAsiaTheme="minorHAnsi"/>
          <w:color w:val="000000"/>
          <w:sz w:val="28"/>
          <w:szCs w:val="28"/>
          <w:lang w:eastAsia="en-US"/>
        </w:rPr>
        <w:t xml:space="preserve"> </w:t>
      </w:r>
      <w:proofErr w:type="spellStart"/>
      <w:r w:rsidR="00B43B80" w:rsidRPr="00B43B80">
        <w:rPr>
          <w:rFonts w:eastAsiaTheme="minorHAnsi"/>
          <w:color w:val="000000"/>
          <w:sz w:val="28"/>
          <w:szCs w:val="28"/>
          <w:lang w:eastAsia="en-US"/>
        </w:rPr>
        <w:t>модифицированные</w:t>
      </w:r>
      <w:proofErr w:type="spellEnd"/>
      <w:r w:rsidR="00B43B80" w:rsidRPr="00B43B80">
        <w:rPr>
          <w:rFonts w:eastAsiaTheme="minorHAnsi"/>
          <w:color w:val="000000"/>
          <w:sz w:val="28"/>
          <w:szCs w:val="28"/>
          <w:lang w:eastAsia="en-US"/>
        </w:rPr>
        <w:t xml:space="preserve"> </w:t>
      </w:r>
      <w:proofErr w:type="spellStart"/>
      <w:r w:rsidR="00B43B80" w:rsidRPr="00B43B80">
        <w:rPr>
          <w:rFonts w:eastAsiaTheme="minorHAnsi"/>
          <w:color w:val="000000"/>
          <w:sz w:val="28"/>
          <w:szCs w:val="28"/>
          <w:lang w:eastAsia="en-US"/>
        </w:rPr>
        <w:t>организмы</w:t>
      </w:r>
      <w:proofErr w:type="spellEnd"/>
      <w:r w:rsidR="00B43B80" w:rsidRPr="00B43B80">
        <w:rPr>
          <w:rFonts w:eastAsiaTheme="minorHAnsi"/>
          <w:color w:val="000000"/>
          <w:sz w:val="28"/>
          <w:szCs w:val="28"/>
          <w:lang w:eastAsia="en-US"/>
        </w:rPr>
        <w:t xml:space="preserve"> и </w:t>
      </w:r>
      <w:proofErr w:type="spellStart"/>
      <w:r w:rsidR="00B43B80" w:rsidRPr="00B43B80">
        <w:rPr>
          <w:rFonts w:eastAsiaTheme="minorHAnsi"/>
          <w:color w:val="000000"/>
          <w:sz w:val="28"/>
          <w:szCs w:val="28"/>
          <w:lang w:eastAsia="en-US"/>
        </w:rPr>
        <w:t>биобезопасность</w:t>
      </w:r>
      <w:proofErr w:type="spellEnd"/>
      <w:r w:rsidR="00B43B80" w:rsidRPr="00B43B80">
        <w:rPr>
          <w:rFonts w:eastAsiaTheme="minorHAnsi"/>
          <w:color w:val="000000"/>
          <w:sz w:val="28"/>
          <w:szCs w:val="28"/>
          <w:lang w:eastAsia="en-US"/>
        </w:rPr>
        <w:t xml:space="preserve">. – </w:t>
      </w:r>
      <w:proofErr w:type="spellStart"/>
      <w:r w:rsidR="00B43B80" w:rsidRPr="00B43B80">
        <w:rPr>
          <w:rFonts w:eastAsiaTheme="minorHAnsi"/>
          <w:color w:val="000000"/>
          <w:sz w:val="28"/>
          <w:szCs w:val="28"/>
          <w:lang w:eastAsia="en-US"/>
        </w:rPr>
        <w:t>Минск</w:t>
      </w:r>
      <w:proofErr w:type="spellEnd"/>
      <w:r w:rsidR="00B43B80" w:rsidRPr="00B43B80">
        <w:rPr>
          <w:rFonts w:eastAsiaTheme="minorHAnsi"/>
          <w:color w:val="000000"/>
          <w:sz w:val="28"/>
          <w:szCs w:val="28"/>
          <w:lang w:eastAsia="en-US"/>
        </w:rPr>
        <w:t xml:space="preserve">: </w:t>
      </w:r>
      <w:proofErr w:type="spellStart"/>
      <w:r w:rsidR="00B43B80" w:rsidRPr="00B43B80">
        <w:rPr>
          <w:rFonts w:eastAsiaTheme="minorHAnsi"/>
          <w:color w:val="000000"/>
          <w:sz w:val="28"/>
          <w:szCs w:val="28"/>
          <w:lang w:eastAsia="en-US"/>
        </w:rPr>
        <w:t>Белар</w:t>
      </w:r>
      <w:r w:rsidR="007412DB" w:rsidRPr="004F773E">
        <w:rPr>
          <w:rFonts w:eastAsiaTheme="minorHAnsi"/>
          <w:color w:val="000000"/>
          <w:sz w:val="28"/>
          <w:szCs w:val="28"/>
          <w:lang w:eastAsia="en-US"/>
        </w:rPr>
        <w:t>ус</w:t>
      </w:r>
      <w:proofErr w:type="spellEnd"/>
      <w:r w:rsidR="007412DB" w:rsidRPr="004F773E">
        <w:rPr>
          <w:rFonts w:eastAsiaTheme="minorHAnsi"/>
          <w:color w:val="000000"/>
          <w:sz w:val="28"/>
          <w:szCs w:val="28"/>
          <w:lang w:eastAsia="en-US"/>
        </w:rPr>
        <w:t xml:space="preserve">. </w:t>
      </w:r>
      <w:proofErr w:type="spellStart"/>
      <w:r w:rsidR="007412DB" w:rsidRPr="004F773E">
        <w:rPr>
          <w:rFonts w:eastAsiaTheme="minorHAnsi"/>
          <w:color w:val="000000"/>
          <w:sz w:val="28"/>
          <w:szCs w:val="28"/>
          <w:lang w:eastAsia="en-US"/>
        </w:rPr>
        <w:t>Навука</w:t>
      </w:r>
      <w:proofErr w:type="spellEnd"/>
      <w:r w:rsidR="007412DB" w:rsidRPr="004F773E">
        <w:rPr>
          <w:rFonts w:eastAsiaTheme="minorHAnsi"/>
          <w:color w:val="000000"/>
          <w:sz w:val="28"/>
          <w:szCs w:val="28"/>
          <w:lang w:eastAsia="en-US"/>
        </w:rPr>
        <w:t>, 2013. – 172 с. (Електронний ресурс. – Режим доступу</w:t>
      </w:r>
      <w:r w:rsidR="00B43B80" w:rsidRPr="00B43B80">
        <w:rPr>
          <w:rFonts w:eastAsiaTheme="minorHAnsi"/>
          <w:color w:val="000000"/>
          <w:sz w:val="28"/>
          <w:szCs w:val="28"/>
          <w:lang w:eastAsia="en-US"/>
        </w:rPr>
        <w:t xml:space="preserve">: </w:t>
      </w:r>
      <w:hyperlink r:id="rId8" w:history="1">
        <w:r w:rsidR="007412DB" w:rsidRPr="004F773E">
          <w:rPr>
            <w:rStyle w:val="a3"/>
            <w:rFonts w:eastAsiaTheme="minorHAnsi"/>
            <w:sz w:val="28"/>
            <w:szCs w:val="28"/>
            <w:lang w:eastAsia="en-US"/>
          </w:rPr>
          <w:t>http://biblioclub.ru/index.php?page=book_view&amp;book_id=231206</w:t>
        </w:r>
      </w:hyperlink>
      <w:r w:rsidR="00B43B80" w:rsidRPr="00B43B80">
        <w:rPr>
          <w:rFonts w:eastAsiaTheme="minorHAnsi"/>
          <w:color w:val="000000"/>
          <w:sz w:val="28"/>
          <w:szCs w:val="28"/>
          <w:lang w:eastAsia="en-US"/>
        </w:rPr>
        <w:t>)</w:t>
      </w:r>
    </w:p>
    <w:p w:rsidR="007412DB" w:rsidRPr="004F773E" w:rsidRDefault="004F773E" w:rsidP="0045444C">
      <w:p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lastRenderedPageBreak/>
        <w:t xml:space="preserve"> </w:t>
      </w:r>
      <w:r>
        <w:rPr>
          <w:rFonts w:eastAsiaTheme="minorHAnsi"/>
          <w:color w:val="000000"/>
          <w:sz w:val="28"/>
          <w:szCs w:val="28"/>
          <w:lang w:val="ru-RU" w:eastAsia="en-US"/>
        </w:rPr>
        <w:t>12</w:t>
      </w:r>
      <w:r w:rsidR="00B43B80" w:rsidRPr="00B43B80">
        <w:rPr>
          <w:rFonts w:eastAsiaTheme="minorHAnsi"/>
          <w:color w:val="000000"/>
          <w:sz w:val="28"/>
          <w:szCs w:val="28"/>
          <w:lang w:eastAsia="en-US"/>
        </w:rPr>
        <w:t xml:space="preserve">. </w:t>
      </w:r>
      <w:proofErr w:type="spellStart"/>
      <w:r w:rsidR="00B43B80" w:rsidRPr="00B43B80">
        <w:rPr>
          <w:rFonts w:eastAsiaTheme="minorHAnsi"/>
          <w:color w:val="000000"/>
          <w:sz w:val="28"/>
          <w:szCs w:val="28"/>
          <w:lang w:eastAsia="en-US"/>
        </w:rPr>
        <w:t>Жимулёв</w:t>
      </w:r>
      <w:proofErr w:type="spellEnd"/>
      <w:r w:rsidR="00B43B80" w:rsidRPr="00B43B80">
        <w:rPr>
          <w:rFonts w:eastAsiaTheme="minorHAnsi"/>
          <w:color w:val="000000"/>
          <w:sz w:val="28"/>
          <w:szCs w:val="28"/>
          <w:lang w:eastAsia="en-US"/>
        </w:rPr>
        <w:t xml:space="preserve"> И.Ф. </w:t>
      </w:r>
      <w:proofErr w:type="spellStart"/>
      <w:r w:rsidR="00B43B80" w:rsidRPr="00B43B80">
        <w:rPr>
          <w:rFonts w:eastAsiaTheme="minorHAnsi"/>
          <w:color w:val="000000"/>
          <w:sz w:val="28"/>
          <w:szCs w:val="28"/>
          <w:lang w:eastAsia="en-US"/>
        </w:rPr>
        <w:t>Общая</w:t>
      </w:r>
      <w:proofErr w:type="spellEnd"/>
      <w:r w:rsidR="00B43B80" w:rsidRPr="00B43B80">
        <w:rPr>
          <w:rFonts w:eastAsiaTheme="minorHAnsi"/>
          <w:color w:val="000000"/>
          <w:sz w:val="28"/>
          <w:szCs w:val="28"/>
          <w:lang w:eastAsia="en-US"/>
        </w:rPr>
        <w:t xml:space="preserve"> и </w:t>
      </w:r>
      <w:proofErr w:type="spellStart"/>
      <w:r w:rsidR="00B43B80" w:rsidRPr="00B43B80">
        <w:rPr>
          <w:rFonts w:eastAsiaTheme="minorHAnsi"/>
          <w:color w:val="000000"/>
          <w:sz w:val="28"/>
          <w:szCs w:val="28"/>
          <w:lang w:eastAsia="en-US"/>
        </w:rPr>
        <w:t>молекулярная</w:t>
      </w:r>
      <w:proofErr w:type="spellEnd"/>
      <w:r w:rsidR="00B43B80" w:rsidRPr="00B43B80">
        <w:rPr>
          <w:rFonts w:eastAsiaTheme="minorHAnsi"/>
          <w:color w:val="000000"/>
          <w:sz w:val="28"/>
          <w:szCs w:val="28"/>
          <w:lang w:eastAsia="en-US"/>
        </w:rPr>
        <w:t xml:space="preserve"> генетика: </w:t>
      </w:r>
      <w:proofErr w:type="spellStart"/>
      <w:r w:rsidR="00B43B80" w:rsidRPr="00B43B80">
        <w:rPr>
          <w:rFonts w:eastAsiaTheme="minorHAnsi"/>
          <w:color w:val="000000"/>
          <w:sz w:val="28"/>
          <w:szCs w:val="28"/>
          <w:lang w:eastAsia="en-US"/>
        </w:rPr>
        <w:t>учеб</w:t>
      </w:r>
      <w:proofErr w:type="spellEnd"/>
      <w:r w:rsidR="00B43B80" w:rsidRPr="00B43B80">
        <w:rPr>
          <w:rFonts w:eastAsiaTheme="minorHAnsi"/>
          <w:color w:val="000000"/>
          <w:sz w:val="28"/>
          <w:szCs w:val="28"/>
          <w:lang w:eastAsia="en-US"/>
        </w:rPr>
        <w:t xml:space="preserve">. </w:t>
      </w:r>
      <w:proofErr w:type="spellStart"/>
      <w:r w:rsidR="00B43B80" w:rsidRPr="00B43B80">
        <w:rPr>
          <w:rFonts w:eastAsiaTheme="minorHAnsi"/>
          <w:color w:val="000000"/>
          <w:sz w:val="28"/>
          <w:szCs w:val="28"/>
          <w:lang w:eastAsia="en-US"/>
        </w:rPr>
        <w:t>пособие</w:t>
      </w:r>
      <w:proofErr w:type="spellEnd"/>
      <w:r w:rsidR="00B43B80" w:rsidRPr="00B43B80">
        <w:rPr>
          <w:rFonts w:eastAsiaTheme="minorHAnsi"/>
          <w:color w:val="000000"/>
          <w:sz w:val="28"/>
          <w:szCs w:val="28"/>
          <w:lang w:eastAsia="en-US"/>
        </w:rPr>
        <w:t xml:space="preserve"> для </w:t>
      </w:r>
      <w:proofErr w:type="spellStart"/>
      <w:r w:rsidR="00B43B80" w:rsidRPr="00B43B80">
        <w:rPr>
          <w:rFonts w:eastAsiaTheme="minorHAnsi"/>
          <w:color w:val="000000"/>
          <w:sz w:val="28"/>
          <w:szCs w:val="28"/>
          <w:lang w:eastAsia="en-US"/>
        </w:rPr>
        <w:t>вузов</w:t>
      </w:r>
      <w:proofErr w:type="spellEnd"/>
      <w:r w:rsidR="00B43B80" w:rsidRPr="00B43B80">
        <w:rPr>
          <w:rFonts w:eastAsiaTheme="minorHAnsi"/>
          <w:color w:val="000000"/>
          <w:sz w:val="28"/>
          <w:szCs w:val="28"/>
          <w:lang w:eastAsia="en-US"/>
        </w:rPr>
        <w:t xml:space="preserve">. – 4-е </w:t>
      </w:r>
      <w:proofErr w:type="spellStart"/>
      <w:r w:rsidR="00B43B80" w:rsidRPr="00B43B80">
        <w:rPr>
          <w:rFonts w:eastAsiaTheme="minorHAnsi"/>
          <w:color w:val="000000"/>
          <w:sz w:val="28"/>
          <w:szCs w:val="28"/>
          <w:lang w:eastAsia="en-US"/>
        </w:rPr>
        <w:t>изд</w:t>
      </w:r>
      <w:proofErr w:type="spellEnd"/>
      <w:r w:rsidR="00B43B80" w:rsidRPr="00B43B80">
        <w:rPr>
          <w:rFonts w:eastAsiaTheme="minorHAnsi"/>
          <w:color w:val="000000"/>
          <w:sz w:val="28"/>
          <w:szCs w:val="28"/>
          <w:lang w:eastAsia="en-US"/>
        </w:rPr>
        <w:t xml:space="preserve">., стер. – </w:t>
      </w:r>
      <w:proofErr w:type="spellStart"/>
      <w:r w:rsidR="00B43B80" w:rsidRPr="00B43B80">
        <w:rPr>
          <w:rFonts w:eastAsiaTheme="minorHAnsi"/>
          <w:color w:val="000000"/>
          <w:sz w:val="28"/>
          <w:szCs w:val="28"/>
          <w:lang w:eastAsia="en-US"/>
        </w:rPr>
        <w:t>Новосибирск</w:t>
      </w:r>
      <w:proofErr w:type="spellEnd"/>
      <w:r w:rsidR="00B43B80" w:rsidRPr="00B43B80">
        <w:rPr>
          <w:rFonts w:eastAsiaTheme="minorHAnsi"/>
          <w:color w:val="000000"/>
          <w:sz w:val="28"/>
          <w:szCs w:val="28"/>
          <w:lang w:eastAsia="en-US"/>
        </w:rPr>
        <w:t xml:space="preserve">: </w:t>
      </w:r>
      <w:proofErr w:type="spellStart"/>
      <w:r w:rsidR="00B43B80" w:rsidRPr="00B43B80">
        <w:rPr>
          <w:rFonts w:eastAsiaTheme="minorHAnsi"/>
          <w:color w:val="000000"/>
          <w:sz w:val="28"/>
          <w:szCs w:val="28"/>
          <w:lang w:eastAsia="en-US"/>
        </w:rPr>
        <w:t>Сиб</w:t>
      </w:r>
      <w:proofErr w:type="spellEnd"/>
      <w:r w:rsidR="00B43B80" w:rsidRPr="00B43B80">
        <w:rPr>
          <w:rFonts w:eastAsiaTheme="minorHAnsi"/>
          <w:color w:val="000000"/>
          <w:sz w:val="28"/>
          <w:szCs w:val="28"/>
          <w:lang w:eastAsia="en-US"/>
        </w:rPr>
        <w:t xml:space="preserve">. унив. </w:t>
      </w:r>
      <w:proofErr w:type="spellStart"/>
      <w:r w:rsidR="00B43B80" w:rsidRPr="00B43B80">
        <w:rPr>
          <w:rFonts w:eastAsiaTheme="minorHAnsi"/>
          <w:color w:val="000000"/>
          <w:sz w:val="28"/>
          <w:szCs w:val="28"/>
          <w:lang w:eastAsia="en-US"/>
        </w:rPr>
        <w:t>изд-во</w:t>
      </w:r>
      <w:proofErr w:type="spellEnd"/>
      <w:r w:rsidR="00B43B80" w:rsidRPr="00B43B80">
        <w:rPr>
          <w:rFonts w:eastAsiaTheme="minorHAnsi"/>
          <w:color w:val="000000"/>
          <w:sz w:val="28"/>
          <w:szCs w:val="28"/>
          <w:lang w:eastAsia="en-US"/>
        </w:rPr>
        <w:t>, 2007.</w:t>
      </w:r>
      <w:r w:rsidR="007412DB" w:rsidRPr="004F773E">
        <w:rPr>
          <w:rFonts w:eastAsiaTheme="minorHAnsi"/>
          <w:color w:val="000000"/>
          <w:sz w:val="28"/>
          <w:szCs w:val="28"/>
          <w:lang w:eastAsia="en-US"/>
        </w:rPr>
        <w:t xml:space="preserve"> – 479 с. (Електронний ресурс. – Режим доступу</w:t>
      </w:r>
      <w:r w:rsidR="00B43B80" w:rsidRPr="00B43B80">
        <w:rPr>
          <w:rFonts w:eastAsiaTheme="minorHAnsi"/>
          <w:color w:val="000000"/>
          <w:sz w:val="28"/>
          <w:szCs w:val="28"/>
          <w:lang w:eastAsia="en-US"/>
        </w:rPr>
        <w:t xml:space="preserve">: </w:t>
      </w:r>
      <w:hyperlink r:id="rId9" w:history="1">
        <w:r w:rsidR="007412DB" w:rsidRPr="004F773E">
          <w:rPr>
            <w:rStyle w:val="a3"/>
            <w:rFonts w:eastAsiaTheme="minorHAnsi"/>
            <w:sz w:val="28"/>
            <w:szCs w:val="28"/>
            <w:lang w:eastAsia="en-US"/>
          </w:rPr>
          <w:t>http://biblioclub.ru/index.php?page=book_view&amp;book_id=57409</w:t>
        </w:r>
      </w:hyperlink>
      <w:r w:rsidR="00B43B80" w:rsidRPr="00B43B80">
        <w:rPr>
          <w:rFonts w:eastAsiaTheme="minorHAnsi"/>
          <w:color w:val="000000"/>
          <w:sz w:val="28"/>
          <w:szCs w:val="28"/>
          <w:lang w:eastAsia="en-US"/>
        </w:rPr>
        <w:t>)</w:t>
      </w:r>
      <w:r w:rsidR="007412DB" w:rsidRPr="004F773E">
        <w:rPr>
          <w:rFonts w:eastAsiaTheme="minorHAnsi"/>
          <w:color w:val="000000"/>
          <w:sz w:val="28"/>
          <w:szCs w:val="28"/>
          <w:lang w:eastAsia="en-US"/>
        </w:rPr>
        <w:t>.</w:t>
      </w:r>
    </w:p>
    <w:p w:rsidR="00B43B80" w:rsidRPr="00B43B80" w:rsidRDefault="004F773E" w:rsidP="0045444C">
      <w:p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 xml:space="preserve"> </w:t>
      </w:r>
      <w:r>
        <w:rPr>
          <w:rFonts w:eastAsiaTheme="minorHAnsi"/>
          <w:color w:val="000000"/>
          <w:sz w:val="28"/>
          <w:szCs w:val="28"/>
          <w:lang w:val="ru-RU" w:eastAsia="en-US"/>
        </w:rPr>
        <w:t>13</w:t>
      </w:r>
      <w:r w:rsidR="00B43B80" w:rsidRPr="00B43B80">
        <w:rPr>
          <w:rFonts w:eastAsiaTheme="minorHAnsi"/>
          <w:color w:val="000000"/>
          <w:sz w:val="28"/>
          <w:szCs w:val="28"/>
          <w:lang w:eastAsia="en-US"/>
        </w:rPr>
        <w:t xml:space="preserve">. </w:t>
      </w:r>
      <w:proofErr w:type="spellStart"/>
      <w:r w:rsidR="00B43B80" w:rsidRPr="00B43B80">
        <w:rPr>
          <w:rFonts w:eastAsiaTheme="minorHAnsi"/>
          <w:color w:val="000000"/>
          <w:sz w:val="28"/>
          <w:szCs w:val="28"/>
          <w:lang w:eastAsia="en-US"/>
        </w:rPr>
        <w:t>Клаг</w:t>
      </w:r>
      <w:proofErr w:type="spellEnd"/>
      <w:r w:rsidR="00B43B80" w:rsidRPr="00B43B80">
        <w:rPr>
          <w:rFonts w:eastAsiaTheme="minorHAnsi"/>
          <w:color w:val="000000"/>
          <w:sz w:val="28"/>
          <w:szCs w:val="28"/>
          <w:lang w:eastAsia="en-US"/>
        </w:rPr>
        <w:t xml:space="preserve"> У.С., </w:t>
      </w:r>
      <w:proofErr w:type="spellStart"/>
      <w:r w:rsidR="00B43B80" w:rsidRPr="00B43B80">
        <w:rPr>
          <w:rFonts w:eastAsiaTheme="minorHAnsi"/>
          <w:color w:val="000000"/>
          <w:sz w:val="28"/>
          <w:szCs w:val="28"/>
          <w:lang w:eastAsia="en-US"/>
        </w:rPr>
        <w:t>Каммингс</w:t>
      </w:r>
      <w:proofErr w:type="spellEnd"/>
      <w:r w:rsidR="00B43B80" w:rsidRPr="00B43B80">
        <w:rPr>
          <w:rFonts w:eastAsiaTheme="minorHAnsi"/>
          <w:color w:val="000000"/>
          <w:sz w:val="28"/>
          <w:szCs w:val="28"/>
          <w:lang w:eastAsia="en-US"/>
        </w:rPr>
        <w:t xml:space="preserve"> М.Р. </w:t>
      </w:r>
      <w:proofErr w:type="spellStart"/>
      <w:r w:rsidR="00B43B80" w:rsidRPr="00B43B80">
        <w:rPr>
          <w:rFonts w:eastAsiaTheme="minorHAnsi"/>
          <w:color w:val="000000"/>
          <w:sz w:val="28"/>
          <w:szCs w:val="28"/>
          <w:lang w:eastAsia="en-US"/>
        </w:rPr>
        <w:t>Основы</w:t>
      </w:r>
      <w:proofErr w:type="spellEnd"/>
      <w:r w:rsidR="00B43B80" w:rsidRPr="00B43B80">
        <w:rPr>
          <w:rFonts w:eastAsiaTheme="minorHAnsi"/>
          <w:color w:val="000000"/>
          <w:sz w:val="28"/>
          <w:szCs w:val="28"/>
          <w:lang w:eastAsia="en-US"/>
        </w:rPr>
        <w:t xml:space="preserve"> генетики. – М.: Техносфера, 20</w:t>
      </w:r>
      <w:r w:rsidR="007412DB" w:rsidRPr="004F773E">
        <w:rPr>
          <w:rFonts w:eastAsiaTheme="minorHAnsi"/>
          <w:color w:val="000000"/>
          <w:sz w:val="28"/>
          <w:szCs w:val="28"/>
          <w:lang w:eastAsia="en-US"/>
        </w:rPr>
        <w:t>07. – 894 с.</w:t>
      </w:r>
    </w:p>
    <w:p w:rsidR="00B43B80" w:rsidRPr="004F773E" w:rsidRDefault="004F773E" w:rsidP="0045444C">
      <w:pPr>
        <w:autoSpaceDE w:val="0"/>
        <w:autoSpaceDN w:val="0"/>
        <w:adjustRightInd w:val="0"/>
        <w:jc w:val="both"/>
        <w:rPr>
          <w:rFonts w:eastAsiaTheme="minorHAnsi"/>
          <w:sz w:val="28"/>
          <w:szCs w:val="28"/>
          <w:lang w:eastAsia="en-US"/>
        </w:rPr>
      </w:pPr>
      <w:r>
        <w:rPr>
          <w:rFonts w:eastAsiaTheme="minorHAnsi"/>
          <w:color w:val="000000"/>
          <w:sz w:val="28"/>
          <w:szCs w:val="28"/>
          <w:lang w:val="ru-RU" w:eastAsia="en-US"/>
        </w:rPr>
        <w:t>14</w:t>
      </w:r>
      <w:r w:rsidR="00B43B80" w:rsidRPr="00B43B80">
        <w:rPr>
          <w:rFonts w:eastAsiaTheme="minorHAnsi"/>
          <w:color w:val="000000"/>
          <w:sz w:val="28"/>
          <w:szCs w:val="28"/>
          <w:lang w:eastAsia="en-US"/>
        </w:rPr>
        <w:t xml:space="preserve">. </w:t>
      </w:r>
      <w:proofErr w:type="spellStart"/>
      <w:r w:rsidR="00B43B80" w:rsidRPr="00B43B80">
        <w:rPr>
          <w:rFonts w:eastAsiaTheme="minorHAnsi"/>
          <w:color w:val="000000"/>
          <w:sz w:val="28"/>
          <w:szCs w:val="28"/>
          <w:lang w:eastAsia="en-US"/>
        </w:rPr>
        <w:t>Коничев</w:t>
      </w:r>
      <w:proofErr w:type="spellEnd"/>
      <w:r w:rsidR="00B43B80" w:rsidRPr="00B43B80">
        <w:rPr>
          <w:rFonts w:eastAsiaTheme="minorHAnsi"/>
          <w:color w:val="000000"/>
          <w:sz w:val="28"/>
          <w:szCs w:val="28"/>
          <w:lang w:eastAsia="en-US"/>
        </w:rPr>
        <w:t xml:space="preserve"> А.С., Севастьянова Г.А. </w:t>
      </w:r>
      <w:proofErr w:type="spellStart"/>
      <w:r w:rsidR="00B43B80" w:rsidRPr="00B43B80">
        <w:rPr>
          <w:rFonts w:eastAsiaTheme="minorHAnsi"/>
          <w:color w:val="000000"/>
          <w:sz w:val="28"/>
          <w:szCs w:val="28"/>
          <w:lang w:eastAsia="en-US"/>
        </w:rPr>
        <w:t>Молекулярная</w:t>
      </w:r>
      <w:proofErr w:type="spellEnd"/>
      <w:r w:rsidR="00B43B80" w:rsidRPr="00B43B80">
        <w:rPr>
          <w:rFonts w:eastAsiaTheme="minorHAnsi"/>
          <w:color w:val="000000"/>
          <w:sz w:val="28"/>
          <w:szCs w:val="28"/>
          <w:lang w:eastAsia="en-US"/>
        </w:rPr>
        <w:t xml:space="preserve"> </w:t>
      </w:r>
      <w:proofErr w:type="spellStart"/>
      <w:r w:rsidR="00B43B80" w:rsidRPr="00B43B80">
        <w:rPr>
          <w:rFonts w:eastAsiaTheme="minorHAnsi"/>
          <w:color w:val="000000"/>
          <w:sz w:val="28"/>
          <w:szCs w:val="28"/>
          <w:lang w:eastAsia="en-US"/>
        </w:rPr>
        <w:t>биология</w:t>
      </w:r>
      <w:proofErr w:type="spellEnd"/>
      <w:r w:rsidR="00B43B80" w:rsidRPr="00B43B80">
        <w:rPr>
          <w:rFonts w:eastAsiaTheme="minorHAnsi"/>
          <w:color w:val="000000"/>
          <w:sz w:val="28"/>
          <w:szCs w:val="28"/>
          <w:lang w:eastAsia="en-US"/>
        </w:rPr>
        <w:t xml:space="preserve">: </w:t>
      </w:r>
      <w:proofErr w:type="spellStart"/>
      <w:r w:rsidR="007412DB" w:rsidRPr="004F773E">
        <w:rPr>
          <w:rFonts w:eastAsiaTheme="minorHAnsi"/>
          <w:color w:val="000000"/>
          <w:sz w:val="28"/>
          <w:szCs w:val="28"/>
          <w:lang w:eastAsia="en-US"/>
        </w:rPr>
        <w:t>учеб</w:t>
      </w:r>
      <w:proofErr w:type="spellEnd"/>
      <w:r w:rsidR="007412DB" w:rsidRPr="004F773E">
        <w:rPr>
          <w:rFonts w:eastAsiaTheme="minorHAnsi"/>
          <w:color w:val="000000"/>
          <w:sz w:val="28"/>
          <w:szCs w:val="28"/>
          <w:lang w:eastAsia="en-US"/>
        </w:rPr>
        <w:t xml:space="preserve">. для </w:t>
      </w:r>
      <w:proofErr w:type="spellStart"/>
      <w:r w:rsidR="007412DB" w:rsidRPr="004F773E">
        <w:rPr>
          <w:rFonts w:eastAsiaTheme="minorHAnsi"/>
          <w:color w:val="000000"/>
          <w:sz w:val="28"/>
          <w:szCs w:val="28"/>
          <w:lang w:eastAsia="en-US"/>
        </w:rPr>
        <w:t>вузов</w:t>
      </w:r>
      <w:proofErr w:type="spellEnd"/>
      <w:r w:rsidR="007412DB" w:rsidRPr="004F773E">
        <w:rPr>
          <w:rFonts w:eastAsiaTheme="minorHAnsi"/>
          <w:color w:val="000000"/>
          <w:sz w:val="28"/>
          <w:szCs w:val="28"/>
          <w:lang w:eastAsia="en-US"/>
        </w:rPr>
        <w:t xml:space="preserve">. – 3-е </w:t>
      </w:r>
      <w:proofErr w:type="spellStart"/>
      <w:r w:rsidR="007412DB" w:rsidRPr="004F773E">
        <w:rPr>
          <w:rFonts w:eastAsiaTheme="minorHAnsi"/>
          <w:color w:val="000000"/>
          <w:sz w:val="28"/>
          <w:szCs w:val="28"/>
          <w:lang w:eastAsia="en-US"/>
        </w:rPr>
        <w:t>изд</w:t>
      </w:r>
      <w:proofErr w:type="spellEnd"/>
      <w:r w:rsidR="007412DB" w:rsidRPr="004F773E">
        <w:rPr>
          <w:rFonts w:eastAsiaTheme="minorHAnsi"/>
          <w:color w:val="000000"/>
          <w:sz w:val="28"/>
          <w:szCs w:val="28"/>
          <w:lang w:eastAsia="en-US"/>
        </w:rPr>
        <w:t>.</w:t>
      </w:r>
      <w:r w:rsidR="007412DB" w:rsidRPr="004F773E">
        <w:rPr>
          <w:rFonts w:eastAsiaTheme="minorHAnsi"/>
          <w:sz w:val="28"/>
          <w:szCs w:val="28"/>
          <w:lang w:eastAsia="en-US"/>
        </w:rPr>
        <w:t xml:space="preserve"> – М.: </w:t>
      </w:r>
      <w:proofErr w:type="spellStart"/>
      <w:r w:rsidR="007412DB" w:rsidRPr="004F773E">
        <w:rPr>
          <w:rFonts w:eastAsiaTheme="minorHAnsi"/>
          <w:sz w:val="28"/>
          <w:szCs w:val="28"/>
          <w:lang w:eastAsia="en-US"/>
        </w:rPr>
        <w:t>Академия</w:t>
      </w:r>
      <w:proofErr w:type="spellEnd"/>
      <w:r w:rsidR="007412DB" w:rsidRPr="004F773E">
        <w:rPr>
          <w:rFonts w:eastAsiaTheme="minorHAnsi"/>
          <w:sz w:val="28"/>
          <w:szCs w:val="28"/>
          <w:lang w:eastAsia="en-US"/>
        </w:rPr>
        <w:t>, 2008. - 396 с.</w:t>
      </w:r>
    </w:p>
    <w:p w:rsidR="004F773E" w:rsidRPr="00B43B80" w:rsidRDefault="004F773E" w:rsidP="0045444C">
      <w:pPr>
        <w:autoSpaceDE w:val="0"/>
        <w:autoSpaceDN w:val="0"/>
        <w:adjustRightInd w:val="0"/>
        <w:jc w:val="both"/>
        <w:rPr>
          <w:rFonts w:eastAsiaTheme="minorHAnsi"/>
          <w:color w:val="000000"/>
          <w:sz w:val="28"/>
          <w:szCs w:val="28"/>
          <w:lang w:eastAsia="en-US"/>
        </w:rPr>
      </w:pPr>
      <w:r>
        <w:rPr>
          <w:sz w:val="28"/>
          <w:szCs w:val="28"/>
          <w:lang w:val="ru-RU"/>
        </w:rPr>
        <w:t>15</w:t>
      </w:r>
      <w:r w:rsidRPr="004F773E">
        <w:rPr>
          <w:sz w:val="28"/>
          <w:szCs w:val="28"/>
        </w:rPr>
        <w:t xml:space="preserve">. </w:t>
      </w:r>
      <w:proofErr w:type="spellStart"/>
      <w:r w:rsidRPr="004F773E">
        <w:rPr>
          <w:sz w:val="28"/>
          <w:szCs w:val="28"/>
        </w:rPr>
        <w:t>Кольман</w:t>
      </w:r>
      <w:proofErr w:type="spellEnd"/>
      <w:r w:rsidRPr="004F773E">
        <w:rPr>
          <w:sz w:val="28"/>
          <w:szCs w:val="28"/>
        </w:rPr>
        <w:t xml:space="preserve"> Я. </w:t>
      </w:r>
      <w:proofErr w:type="spellStart"/>
      <w:r w:rsidRPr="004F773E">
        <w:rPr>
          <w:sz w:val="28"/>
          <w:szCs w:val="28"/>
        </w:rPr>
        <w:t>Наглядная</w:t>
      </w:r>
      <w:proofErr w:type="spellEnd"/>
      <w:r w:rsidRPr="004F773E">
        <w:rPr>
          <w:sz w:val="28"/>
          <w:szCs w:val="28"/>
        </w:rPr>
        <w:t xml:space="preserve"> </w:t>
      </w:r>
      <w:proofErr w:type="spellStart"/>
      <w:r w:rsidRPr="004F773E">
        <w:rPr>
          <w:sz w:val="28"/>
          <w:szCs w:val="28"/>
        </w:rPr>
        <w:t>биохимия</w:t>
      </w:r>
      <w:proofErr w:type="spellEnd"/>
      <w:r w:rsidRPr="004F773E">
        <w:rPr>
          <w:sz w:val="28"/>
          <w:szCs w:val="28"/>
        </w:rPr>
        <w:t xml:space="preserve"> / Я. </w:t>
      </w:r>
      <w:proofErr w:type="spellStart"/>
      <w:r w:rsidRPr="004F773E">
        <w:rPr>
          <w:sz w:val="28"/>
          <w:szCs w:val="28"/>
        </w:rPr>
        <w:t>Кольман</w:t>
      </w:r>
      <w:proofErr w:type="spellEnd"/>
      <w:r w:rsidRPr="004F773E">
        <w:rPr>
          <w:sz w:val="28"/>
          <w:szCs w:val="28"/>
        </w:rPr>
        <w:t xml:space="preserve">, К.-Г. Рём ; пер. с англ. Т. П. </w:t>
      </w:r>
      <w:proofErr w:type="spellStart"/>
      <w:r w:rsidRPr="004F773E">
        <w:rPr>
          <w:sz w:val="28"/>
          <w:szCs w:val="28"/>
        </w:rPr>
        <w:t>Мосоловой</w:t>
      </w:r>
      <w:proofErr w:type="spellEnd"/>
      <w:r w:rsidRPr="004F773E">
        <w:rPr>
          <w:sz w:val="28"/>
          <w:szCs w:val="28"/>
        </w:rPr>
        <w:t xml:space="preserve">. — 6-е </w:t>
      </w:r>
      <w:proofErr w:type="spellStart"/>
      <w:r w:rsidRPr="004F773E">
        <w:rPr>
          <w:sz w:val="28"/>
          <w:szCs w:val="28"/>
        </w:rPr>
        <w:t>изд</w:t>
      </w:r>
      <w:proofErr w:type="spellEnd"/>
      <w:r w:rsidRPr="004F773E">
        <w:rPr>
          <w:sz w:val="28"/>
          <w:szCs w:val="28"/>
        </w:rPr>
        <w:t xml:space="preserve">. — М. : </w:t>
      </w:r>
      <w:proofErr w:type="spellStart"/>
      <w:r w:rsidRPr="004F773E">
        <w:rPr>
          <w:sz w:val="28"/>
          <w:szCs w:val="28"/>
        </w:rPr>
        <w:t>Лаборатория</w:t>
      </w:r>
      <w:proofErr w:type="spellEnd"/>
      <w:r w:rsidRPr="004F773E">
        <w:rPr>
          <w:sz w:val="28"/>
          <w:szCs w:val="28"/>
        </w:rPr>
        <w:t xml:space="preserve"> знаний, 2019. — 509 с.</w:t>
      </w:r>
    </w:p>
    <w:p w:rsidR="004F773E" w:rsidRPr="004F773E" w:rsidRDefault="004F773E" w:rsidP="004F773E">
      <w:pPr>
        <w:autoSpaceDE w:val="0"/>
        <w:autoSpaceDN w:val="0"/>
        <w:adjustRightInd w:val="0"/>
        <w:jc w:val="both"/>
        <w:rPr>
          <w:rFonts w:eastAsiaTheme="minorHAnsi"/>
          <w:color w:val="000000"/>
          <w:sz w:val="28"/>
          <w:szCs w:val="28"/>
          <w:lang w:eastAsia="en-US"/>
        </w:rPr>
      </w:pPr>
      <w:r>
        <w:rPr>
          <w:color w:val="222222"/>
          <w:sz w:val="28"/>
          <w:szCs w:val="28"/>
          <w:shd w:val="clear" w:color="auto" w:fill="FFFFFF"/>
          <w:lang w:val="ru-RU"/>
        </w:rPr>
        <w:t xml:space="preserve">16. </w:t>
      </w:r>
      <w:r w:rsidRPr="004F773E">
        <w:rPr>
          <w:color w:val="222222"/>
          <w:sz w:val="28"/>
          <w:szCs w:val="28"/>
          <w:shd w:val="clear" w:color="auto" w:fill="FFFFFF"/>
        </w:rPr>
        <w:t>Лев</w:t>
      </w:r>
      <w:proofErr w:type="spellStart"/>
      <w:r w:rsidRPr="004F773E">
        <w:rPr>
          <w:color w:val="222222"/>
          <w:sz w:val="28"/>
          <w:szCs w:val="28"/>
          <w:shd w:val="clear" w:color="auto" w:fill="FFFFFF"/>
          <w:lang w:val="ru-RU"/>
        </w:rPr>
        <w:t>ых</w:t>
      </w:r>
      <w:proofErr w:type="spellEnd"/>
      <w:r w:rsidRPr="004F773E">
        <w:rPr>
          <w:color w:val="222222"/>
          <w:sz w:val="28"/>
          <w:szCs w:val="28"/>
          <w:shd w:val="clear" w:color="auto" w:fill="FFFFFF"/>
          <w:lang w:val="ru-RU"/>
        </w:rPr>
        <w:t xml:space="preserve"> А.Ю. </w:t>
      </w:r>
      <w:r w:rsidRPr="004F773E">
        <w:rPr>
          <w:color w:val="222222"/>
          <w:sz w:val="28"/>
          <w:szCs w:val="28"/>
          <w:shd w:val="clear" w:color="auto" w:fill="FFFFFF"/>
        </w:rPr>
        <w:t xml:space="preserve"> </w:t>
      </w:r>
      <w:proofErr w:type="spellStart"/>
      <w:r w:rsidRPr="004F773E">
        <w:rPr>
          <w:color w:val="222222"/>
          <w:sz w:val="28"/>
          <w:szCs w:val="28"/>
          <w:shd w:val="clear" w:color="auto" w:fill="FFFFFF"/>
        </w:rPr>
        <w:t>Методы</w:t>
      </w:r>
      <w:proofErr w:type="spellEnd"/>
      <w:r w:rsidRPr="004F773E">
        <w:rPr>
          <w:color w:val="222222"/>
          <w:sz w:val="28"/>
          <w:szCs w:val="28"/>
          <w:shd w:val="clear" w:color="auto" w:fill="FFFFFF"/>
        </w:rPr>
        <w:t xml:space="preserve"> </w:t>
      </w:r>
      <w:proofErr w:type="spellStart"/>
      <w:r w:rsidRPr="004F773E">
        <w:rPr>
          <w:color w:val="222222"/>
          <w:sz w:val="28"/>
          <w:szCs w:val="28"/>
          <w:shd w:val="clear" w:color="auto" w:fill="FFFFFF"/>
        </w:rPr>
        <w:t>биологических</w:t>
      </w:r>
      <w:proofErr w:type="spellEnd"/>
      <w:r w:rsidRPr="004F773E">
        <w:rPr>
          <w:color w:val="222222"/>
          <w:sz w:val="28"/>
          <w:szCs w:val="28"/>
          <w:shd w:val="clear" w:color="auto" w:fill="FFFFFF"/>
        </w:rPr>
        <w:t xml:space="preserve"> </w:t>
      </w:r>
      <w:proofErr w:type="spellStart"/>
      <w:r w:rsidRPr="004F773E">
        <w:rPr>
          <w:color w:val="222222"/>
          <w:sz w:val="28"/>
          <w:szCs w:val="28"/>
          <w:shd w:val="clear" w:color="auto" w:fill="FFFFFF"/>
        </w:rPr>
        <w:t>исследований</w:t>
      </w:r>
      <w:proofErr w:type="spellEnd"/>
      <w:r w:rsidRPr="004F773E">
        <w:rPr>
          <w:color w:val="222222"/>
          <w:sz w:val="28"/>
          <w:szCs w:val="28"/>
          <w:shd w:val="clear" w:color="auto" w:fill="FFFFFF"/>
        </w:rPr>
        <w:t xml:space="preserve"> [Текст] : </w:t>
      </w:r>
      <w:proofErr w:type="spellStart"/>
      <w:r w:rsidRPr="004F773E">
        <w:rPr>
          <w:color w:val="222222"/>
          <w:sz w:val="28"/>
          <w:szCs w:val="28"/>
          <w:shd w:val="clear" w:color="auto" w:fill="FFFFFF"/>
        </w:rPr>
        <w:t>учебное</w:t>
      </w:r>
      <w:proofErr w:type="spellEnd"/>
      <w:r w:rsidRPr="004F773E">
        <w:rPr>
          <w:color w:val="222222"/>
          <w:sz w:val="28"/>
          <w:szCs w:val="28"/>
          <w:shd w:val="clear" w:color="auto" w:fill="FFFFFF"/>
        </w:rPr>
        <w:t xml:space="preserve"> </w:t>
      </w:r>
      <w:proofErr w:type="spellStart"/>
      <w:r w:rsidRPr="004F773E">
        <w:rPr>
          <w:color w:val="222222"/>
          <w:sz w:val="28"/>
          <w:szCs w:val="28"/>
          <w:shd w:val="clear" w:color="auto" w:fill="FFFFFF"/>
        </w:rPr>
        <w:t>пособие</w:t>
      </w:r>
      <w:proofErr w:type="spellEnd"/>
      <w:r w:rsidRPr="004F773E">
        <w:rPr>
          <w:color w:val="222222"/>
          <w:sz w:val="28"/>
          <w:szCs w:val="28"/>
          <w:shd w:val="clear" w:color="auto" w:fill="FFFFFF"/>
        </w:rPr>
        <w:t xml:space="preserve"> / А. Ю. </w:t>
      </w:r>
      <w:proofErr w:type="spellStart"/>
      <w:r w:rsidRPr="004F773E">
        <w:rPr>
          <w:color w:val="222222"/>
          <w:sz w:val="28"/>
          <w:szCs w:val="28"/>
          <w:shd w:val="clear" w:color="auto" w:fill="FFFFFF"/>
        </w:rPr>
        <w:t>Левых</w:t>
      </w:r>
      <w:proofErr w:type="spellEnd"/>
      <w:r w:rsidRPr="004F773E">
        <w:rPr>
          <w:color w:val="222222"/>
          <w:sz w:val="28"/>
          <w:szCs w:val="28"/>
          <w:shd w:val="clear" w:color="auto" w:fill="FFFFFF"/>
        </w:rPr>
        <w:t xml:space="preserve">. - </w:t>
      </w:r>
      <w:proofErr w:type="spellStart"/>
      <w:r w:rsidRPr="004F773E">
        <w:rPr>
          <w:color w:val="222222"/>
          <w:sz w:val="28"/>
          <w:szCs w:val="28"/>
          <w:shd w:val="clear" w:color="auto" w:fill="FFFFFF"/>
        </w:rPr>
        <w:t>Ишим</w:t>
      </w:r>
      <w:proofErr w:type="spellEnd"/>
      <w:r w:rsidRPr="004F773E">
        <w:rPr>
          <w:color w:val="222222"/>
          <w:sz w:val="28"/>
          <w:szCs w:val="28"/>
          <w:shd w:val="clear" w:color="auto" w:fill="FFFFFF"/>
        </w:rPr>
        <w:t xml:space="preserve"> : ФГБОУ ВПО "</w:t>
      </w:r>
      <w:proofErr w:type="spellStart"/>
      <w:r w:rsidRPr="004F773E">
        <w:rPr>
          <w:color w:val="222222"/>
          <w:sz w:val="28"/>
          <w:szCs w:val="28"/>
          <w:shd w:val="clear" w:color="auto" w:fill="FFFFFF"/>
        </w:rPr>
        <w:t>Ишимский</w:t>
      </w:r>
      <w:proofErr w:type="spellEnd"/>
      <w:r w:rsidRPr="004F773E">
        <w:rPr>
          <w:color w:val="222222"/>
          <w:sz w:val="28"/>
          <w:szCs w:val="28"/>
          <w:shd w:val="clear" w:color="auto" w:fill="FFFFFF"/>
        </w:rPr>
        <w:t xml:space="preserve"> </w:t>
      </w:r>
      <w:proofErr w:type="spellStart"/>
      <w:r w:rsidRPr="004F773E">
        <w:rPr>
          <w:color w:val="222222"/>
          <w:sz w:val="28"/>
          <w:szCs w:val="28"/>
          <w:shd w:val="clear" w:color="auto" w:fill="FFFFFF"/>
        </w:rPr>
        <w:t>гос</w:t>
      </w:r>
      <w:proofErr w:type="spellEnd"/>
      <w:r w:rsidRPr="004F773E">
        <w:rPr>
          <w:color w:val="222222"/>
          <w:sz w:val="28"/>
          <w:szCs w:val="28"/>
          <w:shd w:val="clear" w:color="auto" w:fill="FFFFFF"/>
        </w:rPr>
        <w:t xml:space="preserve">. пед. </w:t>
      </w:r>
      <w:proofErr w:type="spellStart"/>
      <w:r w:rsidRPr="004F773E">
        <w:rPr>
          <w:color w:val="222222"/>
          <w:sz w:val="28"/>
          <w:szCs w:val="28"/>
          <w:shd w:val="clear" w:color="auto" w:fill="FFFFFF"/>
        </w:rPr>
        <w:t>ин-т</w:t>
      </w:r>
      <w:proofErr w:type="spellEnd"/>
      <w:r w:rsidRPr="004F773E">
        <w:rPr>
          <w:color w:val="222222"/>
          <w:sz w:val="28"/>
          <w:szCs w:val="28"/>
          <w:shd w:val="clear" w:color="auto" w:fill="FFFFFF"/>
        </w:rPr>
        <w:t xml:space="preserve"> </w:t>
      </w:r>
      <w:proofErr w:type="spellStart"/>
      <w:r w:rsidRPr="004F773E">
        <w:rPr>
          <w:color w:val="222222"/>
          <w:sz w:val="28"/>
          <w:szCs w:val="28"/>
          <w:shd w:val="clear" w:color="auto" w:fill="FFFFFF"/>
        </w:rPr>
        <w:t>им</w:t>
      </w:r>
      <w:proofErr w:type="spellEnd"/>
      <w:r w:rsidRPr="004F773E">
        <w:rPr>
          <w:color w:val="222222"/>
          <w:sz w:val="28"/>
          <w:szCs w:val="28"/>
          <w:shd w:val="clear" w:color="auto" w:fill="FFFFFF"/>
        </w:rPr>
        <w:t xml:space="preserve">. П. П. </w:t>
      </w:r>
      <w:proofErr w:type="spellStart"/>
      <w:r w:rsidRPr="004F773E">
        <w:rPr>
          <w:color w:val="222222"/>
          <w:sz w:val="28"/>
          <w:szCs w:val="28"/>
          <w:shd w:val="clear" w:color="auto" w:fill="FFFFFF"/>
        </w:rPr>
        <w:t>Ершова</w:t>
      </w:r>
      <w:proofErr w:type="spellEnd"/>
      <w:r w:rsidRPr="004F773E">
        <w:rPr>
          <w:color w:val="222222"/>
          <w:sz w:val="28"/>
          <w:szCs w:val="28"/>
          <w:shd w:val="clear" w:color="auto" w:fill="FFFFFF"/>
        </w:rPr>
        <w:t>", 2012. - 175 с.</w:t>
      </w:r>
    </w:p>
    <w:p w:rsidR="004F773E" w:rsidRDefault="004F773E" w:rsidP="0045444C">
      <w:pPr>
        <w:jc w:val="both"/>
        <w:rPr>
          <w:rFonts w:eastAsiaTheme="minorHAnsi"/>
          <w:sz w:val="28"/>
          <w:szCs w:val="28"/>
          <w:lang w:val="ru-RU" w:eastAsia="en-US"/>
        </w:rPr>
      </w:pPr>
      <w:r>
        <w:rPr>
          <w:rFonts w:eastAsiaTheme="minorHAnsi"/>
          <w:sz w:val="28"/>
          <w:szCs w:val="28"/>
          <w:lang w:val="ru-RU" w:eastAsia="en-US"/>
        </w:rPr>
        <w:t>17</w:t>
      </w:r>
      <w:r w:rsidR="00B43B80" w:rsidRPr="004F773E">
        <w:rPr>
          <w:rFonts w:eastAsiaTheme="minorHAnsi"/>
          <w:sz w:val="28"/>
          <w:szCs w:val="28"/>
          <w:lang w:eastAsia="en-US"/>
        </w:rPr>
        <w:t xml:space="preserve">. </w:t>
      </w:r>
      <w:proofErr w:type="spellStart"/>
      <w:r w:rsidR="00B43B80" w:rsidRPr="004F773E">
        <w:rPr>
          <w:rFonts w:eastAsiaTheme="minorHAnsi"/>
          <w:sz w:val="28"/>
          <w:szCs w:val="28"/>
          <w:lang w:eastAsia="en-US"/>
        </w:rPr>
        <w:t>Митютько</w:t>
      </w:r>
      <w:proofErr w:type="spellEnd"/>
      <w:r w:rsidR="00B43B80" w:rsidRPr="004F773E">
        <w:rPr>
          <w:rFonts w:eastAsiaTheme="minorHAnsi"/>
          <w:sz w:val="28"/>
          <w:szCs w:val="28"/>
          <w:lang w:eastAsia="en-US"/>
        </w:rPr>
        <w:t xml:space="preserve"> В.И., </w:t>
      </w:r>
      <w:proofErr w:type="spellStart"/>
      <w:r w:rsidR="00B43B80" w:rsidRPr="004F773E">
        <w:rPr>
          <w:rFonts w:eastAsiaTheme="minorHAnsi"/>
          <w:sz w:val="28"/>
          <w:szCs w:val="28"/>
          <w:lang w:eastAsia="en-US"/>
        </w:rPr>
        <w:t>Позднякова</w:t>
      </w:r>
      <w:proofErr w:type="spellEnd"/>
      <w:r w:rsidR="00B43B80" w:rsidRPr="004F773E">
        <w:rPr>
          <w:rFonts w:eastAsiaTheme="minorHAnsi"/>
          <w:sz w:val="28"/>
          <w:szCs w:val="28"/>
          <w:lang w:eastAsia="en-US"/>
        </w:rPr>
        <w:t xml:space="preserve"> Т.Э. </w:t>
      </w:r>
      <w:proofErr w:type="spellStart"/>
      <w:r w:rsidR="00B43B80" w:rsidRPr="004F773E">
        <w:rPr>
          <w:rFonts w:eastAsiaTheme="minorHAnsi"/>
          <w:sz w:val="28"/>
          <w:szCs w:val="28"/>
          <w:lang w:eastAsia="en-US"/>
        </w:rPr>
        <w:t>Молекулярные</w:t>
      </w:r>
      <w:proofErr w:type="spellEnd"/>
      <w:r w:rsidR="00B43B80" w:rsidRPr="004F773E">
        <w:rPr>
          <w:rFonts w:eastAsiaTheme="minorHAnsi"/>
          <w:sz w:val="28"/>
          <w:szCs w:val="28"/>
          <w:lang w:eastAsia="en-US"/>
        </w:rPr>
        <w:t xml:space="preserve"> </w:t>
      </w:r>
      <w:proofErr w:type="spellStart"/>
      <w:r w:rsidR="00B43B80" w:rsidRPr="004F773E">
        <w:rPr>
          <w:rFonts w:eastAsiaTheme="minorHAnsi"/>
          <w:sz w:val="28"/>
          <w:szCs w:val="28"/>
          <w:lang w:eastAsia="en-US"/>
        </w:rPr>
        <w:t>основы</w:t>
      </w:r>
      <w:proofErr w:type="spellEnd"/>
      <w:r w:rsidR="00B43B80" w:rsidRPr="004F773E">
        <w:rPr>
          <w:rFonts w:eastAsiaTheme="minorHAnsi"/>
          <w:sz w:val="28"/>
          <w:szCs w:val="28"/>
          <w:lang w:eastAsia="en-US"/>
        </w:rPr>
        <w:t xml:space="preserve"> </w:t>
      </w:r>
      <w:proofErr w:type="spellStart"/>
      <w:r w:rsidR="00B43B80" w:rsidRPr="004F773E">
        <w:rPr>
          <w:rFonts w:eastAsiaTheme="minorHAnsi"/>
          <w:sz w:val="28"/>
          <w:szCs w:val="28"/>
          <w:lang w:eastAsia="en-US"/>
        </w:rPr>
        <w:t>наследственности</w:t>
      </w:r>
      <w:proofErr w:type="spellEnd"/>
      <w:r w:rsidR="00B43B80" w:rsidRPr="004F773E">
        <w:rPr>
          <w:rFonts w:eastAsiaTheme="minorHAnsi"/>
          <w:sz w:val="28"/>
          <w:szCs w:val="28"/>
          <w:lang w:eastAsia="en-US"/>
        </w:rPr>
        <w:t xml:space="preserve">. </w:t>
      </w:r>
      <w:proofErr w:type="spellStart"/>
      <w:r w:rsidR="00B43B80" w:rsidRPr="004F773E">
        <w:rPr>
          <w:rFonts w:eastAsiaTheme="minorHAnsi"/>
          <w:sz w:val="28"/>
          <w:szCs w:val="28"/>
          <w:lang w:eastAsia="en-US"/>
        </w:rPr>
        <w:t>Учебное</w:t>
      </w:r>
      <w:proofErr w:type="spellEnd"/>
      <w:r w:rsidR="00B43B80" w:rsidRPr="004F773E">
        <w:rPr>
          <w:rFonts w:eastAsiaTheme="minorHAnsi"/>
          <w:sz w:val="28"/>
          <w:szCs w:val="28"/>
          <w:lang w:eastAsia="en-US"/>
        </w:rPr>
        <w:t xml:space="preserve"> </w:t>
      </w:r>
      <w:proofErr w:type="spellStart"/>
      <w:r w:rsidR="00B43B80" w:rsidRPr="004F773E">
        <w:rPr>
          <w:rFonts w:eastAsiaTheme="minorHAnsi"/>
          <w:sz w:val="28"/>
          <w:szCs w:val="28"/>
          <w:lang w:eastAsia="en-US"/>
        </w:rPr>
        <w:t>пособие</w:t>
      </w:r>
      <w:proofErr w:type="spellEnd"/>
      <w:r w:rsidR="00B43B80" w:rsidRPr="004F773E">
        <w:rPr>
          <w:rFonts w:eastAsiaTheme="minorHAnsi"/>
          <w:sz w:val="28"/>
          <w:szCs w:val="28"/>
          <w:lang w:eastAsia="en-US"/>
        </w:rPr>
        <w:t xml:space="preserve">. – </w:t>
      </w:r>
      <w:proofErr w:type="spellStart"/>
      <w:r w:rsidR="00B43B80" w:rsidRPr="004F773E">
        <w:rPr>
          <w:rFonts w:eastAsiaTheme="minorHAnsi"/>
          <w:sz w:val="28"/>
          <w:szCs w:val="28"/>
          <w:lang w:eastAsia="en-US"/>
        </w:rPr>
        <w:t>СПб</w:t>
      </w:r>
      <w:proofErr w:type="spellEnd"/>
      <w:r w:rsidR="00B43B80" w:rsidRPr="004F773E">
        <w:rPr>
          <w:rFonts w:eastAsiaTheme="minorHAnsi"/>
          <w:sz w:val="28"/>
          <w:szCs w:val="28"/>
          <w:lang w:eastAsia="en-US"/>
        </w:rPr>
        <w:t xml:space="preserve">.: </w:t>
      </w:r>
      <w:proofErr w:type="spellStart"/>
      <w:r w:rsidR="00B43B80" w:rsidRPr="004F773E">
        <w:rPr>
          <w:rFonts w:eastAsiaTheme="minorHAnsi"/>
          <w:sz w:val="28"/>
          <w:szCs w:val="28"/>
          <w:lang w:eastAsia="en-US"/>
        </w:rPr>
        <w:t>СПбГАУ</w:t>
      </w:r>
      <w:proofErr w:type="spellEnd"/>
      <w:r w:rsidR="00B43B80" w:rsidRPr="004F773E">
        <w:rPr>
          <w:rFonts w:eastAsiaTheme="minorHAnsi"/>
          <w:sz w:val="28"/>
          <w:szCs w:val="28"/>
          <w:lang w:eastAsia="en-US"/>
        </w:rPr>
        <w:t>. – 2014. – 40 с. (</w:t>
      </w:r>
      <w:r w:rsidR="00100DA0">
        <w:rPr>
          <w:rFonts w:eastAsiaTheme="minorHAnsi"/>
          <w:sz w:val="28"/>
          <w:szCs w:val="28"/>
          <w:lang w:eastAsia="en-US"/>
        </w:rPr>
        <w:t>Електронни</w:t>
      </w:r>
      <w:r w:rsidR="00B43B80" w:rsidRPr="004F773E">
        <w:rPr>
          <w:rFonts w:eastAsiaTheme="minorHAnsi"/>
          <w:sz w:val="28"/>
          <w:szCs w:val="28"/>
          <w:lang w:eastAsia="en-US"/>
        </w:rPr>
        <w:t xml:space="preserve">й ресурс. – Режим </w:t>
      </w:r>
      <w:proofErr w:type="spellStart"/>
      <w:r w:rsidR="00B43B80" w:rsidRPr="004F773E">
        <w:rPr>
          <w:rFonts w:eastAsiaTheme="minorHAnsi"/>
          <w:sz w:val="28"/>
          <w:szCs w:val="28"/>
          <w:lang w:eastAsia="en-US"/>
        </w:rPr>
        <w:t>доступа</w:t>
      </w:r>
      <w:proofErr w:type="spellEnd"/>
      <w:r w:rsidR="00B43B80" w:rsidRPr="004F773E">
        <w:rPr>
          <w:rFonts w:eastAsiaTheme="minorHAnsi"/>
          <w:sz w:val="28"/>
          <w:szCs w:val="28"/>
          <w:lang w:eastAsia="en-US"/>
        </w:rPr>
        <w:t xml:space="preserve">: </w:t>
      </w:r>
      <w:hyperlink r:id="rId10" w:history="1">
        <w:r w:rsidRPr="006A179F">
          <w:rPr>
            <w:rStyle w:val="a3"/>
            <w:rFonts w:eastAsiaTheme="minorHAnsi"/>
            <w:sz w:val="28"/>
            <w:szCs w:val="28"/>
            <w:lang w:eastAsia="en-US"/>
          </w:rPr>
          <w:t>http://biblioclub.ru/index.php?page=book_view&amp;book_id=276933</w:t>
        </w:r>
      </w:hyperlink>
      <w:r w:rsidR="00B43B80" w:rsidRPr="004F773E">
        <w:rPr>
          <w:rFonts w:eastAsiaTheme="minorHAnsi"/>
          <w:sz w:val="28"/>
          <w:szCs w:val="28"/>
          <w:lang w:eastAsia="en-US"/>
        </w:rPr>
        <w:t>)</w:t>
      </w:r>
    </w:p>
    <w:p w:rsidR="004F773E" w:rsidRDefault="004F773E" w:rsidP="0045444C">
      <w:pPr>
        <w:jc w:val="both"/>
        <w:rPr>
          <w:rFonts w:eastAsiaTheme="minorHAnsi"/>
          <w:sz w:val="28"/>
          <w:szCs w:val="28"/>
          <w:lang w:val="ru-RU" w:eastAsia="en-US"/>
        </w:rPr>
      </w:pPr>
      <w:r>
        <w:rPr>
          <w:rFonts w:eastAsiaTheme="minorHAnsi"/>
          <w:sz w:val="28"/>
          <w:szCs w:val="28"/>
          <w:lang w:val="ru-RU" w:eastAsia="en-US"/>
        </w:rPr>
        <w:t>18</w:t>
      </w:r>
      <w:r w:rsidR="00B43B80" w:rsidRPr="004F773E">
        <w:rPr>
          <w:rFonts w:eastAsiaTheme="minorHAnsi"/>
          <w:sz w:val="28"/>
          <w:szCs w:val="28"/>
          <w:lang w:eastAsia="en-US"/>
        </w:rPr>
        <w:t xml:space="preserve">. </w:t>
      </w:r>
      <w:proofErr w:type="spellStart"/>
      <w:r w:rsidR="00B43B80" w:rsidRPr="004F773E">
        <w:rPr>
          <w:rFonts w:eastAsiaTheme="minorHAnsi"/>
          <w:sz w:val="28"/>
          <w:szCs w:val="28"/>
          <w:lang w:eastAsia="en-US"/>
        </w:rPr>
        <w:t>Системная</w:t>
      </w:r>
      <w:proofErr w:type="spellEnd"/>
      <w:r w:rsidR="00B43B80" w:rsidRPr="004F773E">
        <w:rPr>
          <w:rFonts w:eastAsiaTheme="minorHAnsi"/>
          <w:sz w:val="28"/>
          <w:szCs w:val="28"/>
          <w:lang w:eastAsia="en-US"/>
        </w:rPr>
        <w:t xml:space="preserve"> </w:t>
      </w:r>
      <w:proofErr w:type="spellStart"/>
      <w:r w:rsidR="00B43B80" w:rsidRPr="004F773E">
        <w:rPr>
          <w:rFonts w:eastAsiaTheme="minorHAnsi"/>
          <w:sz w:val="28"/>
          <w:szCs w:val="28"/>
          <w:lang w:eastAsia="en-US"/>
        </w:rPr>
        <w:t>компьютерная</w:t>
      </w:r>
      <w:proofErr w:type="spellEnd"/>
      <w:r w:rsidR="00B43B80" w:rsidRPr="004F773E">
        <w:rPr>
          <w:rFonts w:eastAsiaTheme="minorHAnsi"/>
          <w:sz w:val="28"/>
          <w:szCs w:val="28"/>
          <w:lang w:eastAsia="en-US"/>
        </w:rPr>
        <w:t xml:space="preserve"> </w:t>
      </w:r>
      <w:proofErr w:type="spellStart"/>
      <w:r w:rsidR="00B43B80" w:rsidRPr="004F773E">
        <w:rPr>
          <w:rFonts w:eastAsiaTheme="minorHAnsi"/>
          <w:sz w:val="28"/>
          <w:szCs w:val="28"/>
          <w:lang w:eastAsia="en-US"/>
        </w:rPr>
        <w:t>биология</w:t>
      </w:r>
      <w:proofErr w:type="spellEnd"/>
      <w:r w:rsidR="00B43B80" w:rsidRPr="004F773E">
        <w:rPr>
          <w:rFonts w:eastAsiaTheme="minorHAnsi"/>
          <w:sz w:val="28"/>
          <w:szCs w:val="28"/>
          <w:lang w:eastAsia="en-US"/>
        </w:rPr>
        <w:t xml:space="preserve"> / </w:t>
      </w:r>
      <w:proofErr w:type="spellStart"/>
      <w:r w:rsidR="00B43B80" w:rsidRPr="004F773E">
        <w:rPr>
          <w:rFonts w:eastAsiaTheme="minorHAnsi"/>
          <w:sz w:val="28"/>
          <w:szCs w:val="28"/>
          <w:lang w:eastAsia="en-US"/>
        </w:rPr>
        <w:t>отв</w:t>
      </w:r>
      <w:proofErr w:type="spellEnd"/>
      <w:r w:rsidR="00B43B80" w:rsidRPr="004F773E">
        <w:rPr>
          <w:rFonts w:eastAsiaTheme="minorHAnsi"/>
          <w:sz w:val="28"/>
          <w:szCs w:val="28"/>
          <w:lang w:eastAsia="en-US"/>
        </w:rPr>
        <w:t xml:space="preserve">. ред. Н.А. </w:t>
      </w:r>
      <w:proofErr w:type="spellStart"/>
      <w:r w:rsidR="00B43B80" w:rsidRPr="004F773E">
        <w:rPr>
          <w:rFonts w:eastAsiaTheme="minorHAnsi"/>
          <w:sz w:val="28"/>
          <w:szCs w:val="28"/>
          <w:lang w:eastAsia="en-US"/>
        </w:rPr>
        <w:t>Колчанов</w:t>
      </w:r>
      <w:proofErr w:type="spellEnd"/>
      <w:r w:rsidR="00B43B80" w:rsidRPr="004F773E">
        <w:rPr>
          <w:rFonts w:eastAsiaTheme="minorHAnsi"/>
          <w:sz w:val="28"/>
          <w:szCs w:val="28"/>
          <w:lang w:eastAsia="en-US"/>
        </w:rPr>
        <w:t xml:space="preserve">, С.С. </w:t>
      </w:r>
      <w:proofErr w:type="spellStart"/>
      <w:r w:rsidR="00B43B80" w:rsidRPr="004F773E">
        <w:rPr>
          <w:rFonts w:eastAsiaTheme="minorHAnsi"/>
          <w:sz w:val="28"/>
          <w:szCs w:val="28"/>
          <w:lang w:eastAsia="en-US"/>
        </w:rPr>
        <w:t>Гончаров</w:t>
      </w:r>
      <w:proofErr w:type="spellEnd"/>
      <w:r w:rsidR="00B43B80" w:rsidRPr="004F773E">
        <w:rPr>
          <w:rFonts w:eastAsiaTheme="minorHAnsi"/>
          <w:sz w:val="28"/>
          <w:szCs w:val="28"/>
          <w:lang w:eastAsia="en-US"/>
        </w:rPr>
        <w:t xml:space="preserve">, В.А. </w:t>
      </w:r>
      <w:proofErr w:type="spellStart"/>
      <w:r w:rsidR="00B43B80" w:rsidRPr="004F773E">
        <w:rPr>
          <w:rFonts w:eastAsiaTheme="minorHAnsi"/>
          <w:sz w:val="28"/>
          <w:szCs w:val="28"/>
          <w:lang w:eastAsia="en-US"/>
        </w:rPr>
        <w:t>Лихошвай</w:t>
      </w:r>
      <w:proofErr w:type="spellEnd"/>
      <w:r w:rsidR="00B43B80" w:rsidRPr="004F773E">
        <w:rPr>
          <w:rFonts w:eastAsiaTheme="minorHAnsi"/>
          <w:sz w:val="28"/>
          <w:szCs w:val="28"/>
          <w:lang w:eastAsia="en-US"/>
        </w:rPr>
        <w:t xml:space="preserve">, В.А. </w:t>
      </w:r>
      <w:proofErr w:type="spellStart"/>
      <w:r w:rsidR="00B43B80" w:rsidRPr="004F773E">
        <w:rPr>
          <w:rFonts w:eastAsiaTheme="minorHAnsi"/>
          <w:sz w:val="28"/>
          <w:szCs w:val="28"/>
          <w:lang w:eastAsia="en-US"/>
        </w:rPr>
        <w:t>Иванисенко</w:t>
      </w:r>
      <w:proofErr w:type="spellEnd"/>
      <w:r w:rsidR="00B43B80" w:rsidRPr="004F773E">
        <w:rPr>
          <w:rFonts w:eastAsiaTheme="minorHAnsi"/>
          <w:sz w:val="28"/>
          <w:szCs w:val="28"/>
          <w:lang w:eastAsia="en-US"/>
        </w:rPr>
        <w:t xml:space="preserve">. – </w:t>
      </w:r>
      <w:proofErr w:type="spellStart"/>
      <w:r w:rsidR="00B43B80" w:rsidRPr="004F773E">
        <w:rPr>
          <w:rFonts w:eastAsiaTheme="minorHAnsi"/>
          <w:sz w:val="28"/>
          <w:szCs w:val="28"/>
          <w:lang w:eastAsia="en-US"/>
        </w:rPr>
        <w:t>Новосибирск</w:t>
      </w:r>
      <w:proofErr w:type="spellEnd"/>
      <w:r w:rsidR="00B43B80" w:rsidRPr="004F773E">
        <w:rPr>
          <w:rFonts w:eastAsiaTheme="minorHAnsi"/>
          <w:sz w:val="28"/>
          <w:szCs w:val="28"/>
          <w:lang w:eastAsia="en-US"/>
        </w:rPr>
        <w:t xml:space="preserve">: </w:t>
      </w:r>
      <w:proofErr w:type="spellStart"/>
      <w:r w:rsidR="00B43B80" w:rsidRPr="004F773E">
        <w:rPr>
          <w:rFonts w:eastAsiaTheme="minorHAnsi"/>
          <w:sz w:val="28"/>
          <w:szCs w:val="28"/>
          <w:lang w:eastAsia="en-US"/>
        </w:rPr>
        <w:t>Изд-во</w:t>
      </w:r>
      <w:proofErr w:type="spellEnd"/>
      <w:r w:rsidR="00B43B80" w:rsidRPr="004F773E">
        <w:rPr>
          <w:rFonts w:eastAsiaTheme="minorHAnsi"/>
          <w:sz w:val="28"/>
          <w:szCs w:val="28"/>
          <w:lang w:eastAsia="en-US"/>
        </w:rPr>
        <w:t xml:space="preserve"> СО РАН, 2008. – 769 с. (</w:t>
      </w:r>
      <w:r w:rsidR="00100DA0">
        <w:rPr>
          <w:rFonts w:eastAsiaTheme="minorHAnsi"/>
          <w:sz w:val="28"/>
          <w:szCs w:val="28"/>
          <w:lang w:eastAsia="en-US"/>
        </w:rPr>
        <w:t>Електронни</w:t>
      </w:r>
      <w:r w:rsidR="00B43B80" w:rsidRPr="004F773E">
        <w:rPr>
          <w:rFonts w:eastAsiaTheme="minorHAnsi"/>
          <w:sz w:val="28"/>
          <w:szCs w:val="28"/>
          <w:lang w:eastAsia="en-US"/>
        </w:rPr>
        <w:t xml:space="preserve">й ресурс. – Режим </w:t>
      </w:r>
      <w:proofErr w:type="spellStart"/>
      <w:r w:rsidR="00B43B80" w:rsidRPr="004F773E">
        <w:rPr>
          <w:rFonts w:eastAsiaTheme="minorHAnsi"/>
          <w:sz w:val="28"/>
          <w:szCs w:val="28"/>
          <w:lang w:eastAsia="en-US"/>
        </w:rPr>
        <w:t>доступа</w:t>
      </w:r>
      <w:proofErr w:type="spellEnd"/>
      <w:r w:rsidR="00B43B80" w:rsidRPr="004F773E">
        <w:rPr>
          <w:rFonts w:eastAsiaTheme="minorHAnsi"/>
          <w:sz w:val="28"/>
          <w:szCs w:val="28"/>
          <w:lang w:eastAsia="en-US"/>
        </w:rPr>
        <w:t xml:space="preserve">: http://biblioclub.ru/index.php?page=book_view_red&amp;book_id=97735) </w:t>
      </w:r>
    </w:p>
    <w:p w:rsidR="00B43B80" w:rsidRPr="00876E70" w:rsidRDefault="004F773E" w:rsidP="0045444C">
      <w:pPr>
        <w:jc w:val="both"/>
        <w:rPr>
          <w:rFonts w:eastAsiaTheme="minorHAnsi"/>
          <w:sz w:val="28"/>
          <w:szCs w:val="28"/>
          <w:lang w:val="ru-RU" w:eastAsia="en-US"/>
        </w:rPr>
      </w:pPr>
      <w:r>
        <w:rPr>
          <w:rFonts w:eastAsiaTheme="minorHAnsi"/>
          <w:sz w:val="28"/>
          <w:szCs w:val="28"/>
          <w:lang w:val="ru-RU" w:eastAsia="en-US"/>
        </w:rPr>
        <w:t>19</w:t>
      </w:r>
      <w:r w:rsidR="00B43B80" w:rsidRPr="004F773E">
        <w:rPr>
          <w:rFonts w:eastAsiaTheme="minorHAnsi"/>
          <w:sz w:val="28"/>
          <w:szCs w:val="28"/>
          <w:lang w:eastAsia="en-US"/>
        </w:rPr>
        <w:t xml:space="preserve">. Тузова Р.В., </w:t>
      </w:r>
      <w:proofErr w:type="spellStart"/>
      <w:r w:rsidR="00B43B80" w:rsidRPr="004F773E">
        <w:rPr>
          <w:rFonts w:eastAsiaTheme="minorHAnsi"/>
          <w:sz w:val="28"/>
          <w:szCs w:val="28"/>
          <w:lang w:eastAsia="en-US"/>
        </w:rPr>
        <w:t>Ковалев</w:t>
      </w:r>
      <w:proofErr w:type="spellEnd"/>
      <w:r w:rsidR="00B43B80" w:rsidRPr="004F773E">
        <w:rPr>
          <w:rFonts w:eastAsiaTheme="minorHAnsi"/>
          <w:sz w:val="28"/>
          <w:szCs w:val="28"/>
          <w:lang w:eastAsia="en-US"/>
        </w:rPr>
        <w:t xml:space="preserve"> Н.А. </w:t>
      </w:r>
      <w:proofErr w:type="spellStart"/>
      <w:r w:rsidR="00B43B80" w:rsidRPr="004F773E">
        <w:rPr>
          <w:rFonts w:eastAsiaTheme="minorHAnsi"/>
          <w:sz w:val="28"/>
          <w:szCs w:val="28"/>
          <w:lang w:eastAsia="en-US"/>
        </w:rPr>
        <w:t>Молекулярно-генетические</w:t>
      </w:r>
      <w:proofErr w:type="spellEnd"/>
      <w:r w:rsidR="00B43B80" w:rsidRPr="004F773E">
        <w:rPr>
          <w:rFonts w:eastAsiaTheme="minorHAnsi"/>
          <w:sz w:val="28"/>
          <w:szCs w:val="28"/>
          <w:lang w:eastAsia="en-US"/>
        </w:rPr>
        <w:t xml:space="preserve"> </w:t>
      </w:r>
      <w:proofErr w:type="spellStart"/>
      <w:r w:rsidR="00B43B80" w:rsidRPr="004F773E">
        <w:rPr>
          <w:rFonts w:eastAsiaTheme="minorHAnsi"/>
          <w:sz w:val="28"/>
          <w:szCs w:val="28"/>
          <w:lang w:eastAsia="en-US"/>
        </w:rPr>
        <w:t>механизмы</w:t>
      </w:r>
      <w:proofErr w:type="spellEnd"/>
      <w:r w:rsidR="00B43B80" w:rsidRPr="004F773E">
        <w:rPr>
          <w:rFonts w:eastAsiaTheme="minorHAnsi"/>
          <w:sz w:val="28"/>
          <w:szCs w:val="28"/>
          <w:lang w:eastAsia="en-US"/>
        </w:rPr>
        <w:t xml:space="preserve"> </w:t>
      </w:r>
      <w:proofErr w:type="spellStart"/>
      <w:r w:rsidR="00B43B80" w:rsidRPr="004F773E">
        <w:rPr>
          <w:rFonts w:eastAsiaTheme="minorHAnsi"/>
          <w:sz w:val="28"/>
          <w:szCs w:val="28"/>
          <w:lang w:eastAsia="en-US"/>
        </w:rPr>
        <w:t>эволюции</w:t>
      </w:r>
      <w:proofErr w:type="spellEnd"/>
      <w:r w:rsidR="00B43B80" w:rsidRPr="004F773E">
        <w:rPr>
          <w:rFonts w:eastAsiaTheme="minorHAnsi"/>
          <w:sz w:val="28"/>
          <w:szCs w:val="28"/>
          <w:lang w:eastAsia="en-US"/>
        </w:rPr>
        <w:t xml:space="preserve"> </w:t>
      </w:r>
      <w:proofErr w:type="spellStart"/>
      <w:r w:rsidR="00B43B80" w:rsidRPr="004F773E">
        <w:rPr>
          <w:rFonts w:eastAsiaTheme="minorHAnsi"/>
          <w:sz w:val="28"/>
          <w:szCs w:val="28"/>
          <w:lang w:eastAsia="en-US"/>
        </w:rPr>
        <w:t>органического</w:t>
      </w:r>
      <w:proofErr w:type="spellEnd"/>
      <w:r w:rsidR="00B43B80" w:rsidRPr="004F773E">
        <w:rPr>
          <w:rFonts w:eastAsiaTheme="minorHAnsi"/>
          <w:sz w:val="28"/>
          <w:szCs w:val="28"/>
          <w:lang w:eastAsia="en-US"/>
        </w:rPr>
        <w:t xml:space="preserve"> мира. </w:t>
      </w:r>
      <w:proofErr w:type="spellStart"/>
      <w:r w:rsidR="00B43B80" w:rsidRPr="004F773E">
        <w:rPr>
          <w:rFonts w:eastAsiaTheme="minorHAnsi"/>
          <w:sz w:val="28"/>
          <w:szCs w:val="28"/>
          <w:lang w:eastAsia="en-US"/>
        </w:rPr>
        <w:t>Генетическая</w:t>
      </w:r>
      <w:proofErr w:type="spellEnd"/>
      <w:r w:rsidR="00B43B80" w:rsidRPr="004F773E">
        <w:rPr>
          <w:rFonts w:eastAsiaTheme="minorHAnsi"/>
          <w:sz w:val="28"/>
          <w:szCs w:val="28"/>
          <w:lang w:eastAsia="en-US"/>
        </w:rPr>
        <w:t xml:space="preserve"> и </w:t>
      </w:r>
      <w:proofErr w:type="spellStart"/>
      <w:r w:rsidR="00B43B80" w:rsidRPr="004F773E">
        <w:rPr>
          <w:rFonts w:eastAsiaTheme="minorHAnsi"/>
          <w:sz w:val="28"/>
          <w:szCs w:val="28"/>
          <w:lang w:eastAsia="en-US"/>
        </w:rPr>
        <w:t>клеточная</w:t>
      </w:r>
      <w:proofErr w:type="spellEnd"/>
      <w:r w:rsidR="00B43B80" w:rsidRPr="004F773E">
        <w:rPr>
          <w:rFonts w:eastAsiaTheme="minorHAnsi"/>
          <w:sz w:val="28"/>
          <w:szCs w:val="28"/>
          <w:lang w:eastAsia="en-US"/>
        </w:rPr>
        <w:t xml:space="preserve"> </w:t>
      </w:r>
      <w:proofErr w:type="spellStart"/>
      <w:r w:rsidR="00B43B80" w:rsidRPr="004F773E">
        <w:rPr>
          <w:rFonts w:eastAsiaTheme="minorHAnsi"/>
          <w:sz w:val="28"/>
          <w:szCs w:val="28"/>
          <w:lang w:eastAsia="en-US"/>
        </w:rPr>
        <w:t>инженерия</w:t>
      </w:r>
      <w:proofErr w:type="spellEnd"/>
      <w:r w:rsidR="00B43B80" w:rsidRPr="004F773E">
        <w:rPr>
          <w:rFonts w:eastAsiaTheme="minorHAnsi"/>
          <w:sz w:val="28"/>
          <w:szCs w:val="28"/>
          <w:lang w:eastAsia="en-US"/>
        </w:rPr>
        <w:t xml:space="preserve">. – </w:t>
      </w:r>
      <w:proofErr w:type="spellStart"/>
      <w:r w:rsidR="00B43B80" w:rsidRPr="004F773E">
        <w:rPr>
          <w:rFonts w:eastAsiaTheme="minorHAnsi"/>
          <w:sz w:val="28"/>
          <w:szCs w:val="28"/>
          <w:lang w:eastAsia="en-US"/>
        </w:rPr>
        <w:t>Минск</w:t>
      </w:r>
      <w:proofErr w:type="spellEnd"/>
      <w:r w:rsidR="00B43B80" w:rsidRPr="004F773E">
        <w:rPr>
          <w:rFonts w:eastAsiaTheme="minorHAnsi"/>
          <w:sz w:val="28"/>
          <w:szCs w:val="28"/>
          <w:lang w:eastAsia="en-US"/>
        </w:rPr>
        <w:t xml:space="preserve">: </w:t>
      </w:r>
      <w:proofErr w:type="spellStart"/>
      <w:r w:rsidR="00B43B80" w:rsidRPr="004F773E">
        <w:rPr>
          <w:rFonts w:eastAsiaTheme="minorHAnsi"/>
          <w:sz w:val="28"/>
          <w:szCs w:val="28"/>
          <w:lang w:eastAsia="en-US"/>
        </w:rPr>
        <w:t>Беларус</w:t>
      </w:r>
      <w:proofErr w:type="spellEnd"/>
      <w:r w:rsidR="00B43B80" w:rsidRPr="004F773E">
        <w:rPr>
          <w:rFonts w:eastAsiaTheme="minorHAnsi"/>
          <w:sz w:val="28"/>
          <w:szCs w:val="28"/>
          <w:lang w:eastAsia="en-US"/>
        </w:rPr>
        <w:t xml:space="preserve">. </w:t>
      </w:r>
      <w:proofErr w:type="spellStart"/>
      <w:r w:rsidR="00B43B80" w:rsidRPr="004F773E">
        <w:rPr>
          <w:rFonts w:eastAsiaTheme="minorHAnsi"/>
          <w:sz w:val="28"/>
          <w:szCs w:val="28"/>
          <w:lang w:eastAsia="en-US"/>
        </w:rPr>
        <w:t>навука</w:t>
      </w:r>
      <w:proofErr w:type="spellEnd"/>
      <w:r w:rsidR="00B43B80" w:rsidRPr="004F773E">
        <w:rPr>
          <w:rFonts w:eastAsiaTheme="minorHAnsi"/>
          <w:sz w:val="28"/>
          <w:szCs w:val="28"/>
          <w:lang w:eastAsia="en-US"/>
        </w:rPr>
        <w:t>, 2010. – 395 с. (</w:t>
      </w:r>
      <w:r w:rsidR="00100DA0">
        <w:rPr>
          <w:rFonts w:eastAsiaTheme="minorHAnsi"/>
          <w:sz w:val="28"/>
          <w:szCs w:val="28"/>
          <w:lang w:eastAsia="en-US"/>
        </w:rPr>
        <w:t>Електронни</w:t>
      </w:r>
      <w:r w:rsidR="00B43B80" w:rsidRPr="004F773E">
        <w:rPr>
          <w:rFonts w:eastAsiaTheme="minorHAnsi"/>
          <w:sz w:val="28"/>
          <w:szCs w:val="28"/>
          <w:lang w:eastAsia="en-US"/>
        </w:rPr>
        <w:t xml:space="preserve">й ресурс. – Режим </w:t>
      </w:r>
      <w:r w:rsidR="00100DA0">
        <w:rPr>
          <w:rFonts w:eastAsiaTheme="minorHAnsi"/>
          <w:sz w:val="28"/>
          <w:szCs w:val="28"/>
          <w:lang w:eastAsia="en-US"/>
        </w:rPr>
        <w:t>доступу</w:t>
      </w:r>
      <w:r w:rsidR="00B43B80" w:rsidRPr="004F773E">
        <w:rPr>
          <w:rFonts w:eastAsiaTheme="minorHAnsi"/>
          <w:sz w:val="28"/>
          <w:szCs w:val="28"/>
          <w:lang w:eastAsia="en-US"/>
        </w:rPr>
        <w:t>: http://biblioclub.ru/index.php?page=</w:t>
      </w:r>
      <w:r w:rsidR="00100DA0">
        <w:rPr>
          <w:rFonts w:eastAsiaTheme="minorHAnsi"/>
          <w:sz w:val="28"/>
          <w:szCs w:val="28"/>
          <w:lang w:eastAsia="en-US"/>
        </w:rPr>
        <w:t xml:space="preserve">book_view_red&amp;book_id=89370) </w:t>
      </w:r>
      <w:r w:rsidR="00876E70">
        <w:rPr>
          <w:rFonts w:eastAsiaTheme="minorHAnsi"/>
          <w:sz w:val="28"/>
          <w:szCs w:val="28"/>
          <w:lang w:eastAsia="en-US"/>
        </w:rPr>
        <w:t xml:space="preserve"> </w:t>
      </w:r>
    </w:p>
    <w:p w:rsidR="00876E70" w:rsidRPr="00876E70" w:rsidRDefault="00876E70" w:rsidP="0045444C">
      <w:pPr>
        <w:jc w:val="both"/>
        <w:rPr>
          <w:sz w:val="28"/>
          <w:szCs w:val="28"/>
          <w:lang w:val="ru-RU"/>
        </w:rPr>
      </w:pPr>
      <w:r>
        <w:rPr>
          <w:sz w:val="28"/>
          <w:szCs w:val="28"/>
          <w:lang w:val="ru-RU"/>
        </w:rPr>
        <w:t>20. Фролов</w:t>
      </w:r>
      <w:r w:rsidRPr="00876E70">
        <w:rPr>
          <w:sz w:val="28"/>
          <w:szCs w:val="28"/>
          <w:lang w:val="ru-RU"/>
        </w:rPr>
        <w:t xml:space="preserve"> И. Т. Очерки методологии биологического исследования [Текст]: система методов биологии / И. Т. Фролов</w:t>
      </w:r>
      <w:proofErr w:type="gramStart"/>
      <w:r w:rsidRPr="00876E70">
        <w:rPr>
          <w:sz w:val="28"/>
          <w:szCs w:val="28"/>
          <w:lang w:val="ru-RU"/>
        </w:rPr>
        <w:t>.</w:t>
      </w:r>
      <w:proofErr w:type="gramEnd"/>
      <w:r w:rsidRPr="00876E70">
        <w:rPr>
          <w:sz w:val="28"/>
          <w:szCs w:val="28"/>
          <w:lang w:val="ru-RU"/>
        </w:rPr>
        <w:t xml:space="preserve"> - </w:t>
      </w:r>
      <w:proofErr w:type="gramStart"/>
      <w:r w:rsidRPr="00876E70">
        <w:rPr>
          <w:sz w:val="28"/>
          <w:szCs w:val="28"/>
          <w:lang w:val="ru-RU"/>
        </w:rPr>
        <w:t>в</w:t>
      </w:r>
      <w:proofErr w:type="gramEnd"/>
      <w:r w:rsidRPr="00876E70">
        <w:rPr>
          <w:sz w:val="28"/>
          <w:szCs w:val="28"/>
          <w:lang w:val="ru-RU"/>
        </w:rPr>
        <w:t>торой изд., Стер. - М.: ЛКИ, 2007. - 288 с.</w:t>
      </w:r>
    </w:p>
    <w:p w:rsidR="006D2211" w:rsidRPr="006D2211" w:rsidRDefault="006D2211" w:rsidP="006D2211">
      <w:pPr>
        <w:tabs>
          <w:tab w:val="left" w:pos="851"/>
        </w:tabs>
        <w:jc w:val="both"/>
        <w:rPr>
          <w:b/>
          <w:sz w:val="28"/>
          <w:szCs w:val="28"/>
        </w:rPr>
      </w:pPr>
      <w:r w:rsidRPr="006D2211">
        <w:rPr>
          <w:b/>
          <w:sz w:val="28"/>
          <w:szCs w:val="28"/>
        </w:rPr>
        <w:t>Інформаційні ресурси</w:t>
      </w:r>
    </w:p>
    <w:p w:rsidR="004F773E" w:rsidRPr="0045444C" w:rsidRDefault="0084281B" w:rsidP="004F773E">
      <w:pPr>
        <w:autoSpaceDE w:val="0"/>
        <w:autoSpaceDN w:val="0"/>
        <w:adjustRightInd w:val="0"/>
        <w:rPr>
          <w:rFonts w:eastAsiaTheme="minorHAnsi"/>
          <w:color w:val="000000"/>
          <w:sz w:val="28"/>
          <w:szCs w:val="28"/>
          <w:lang w:val="ru-RU" w:eastAsia="en-US"/>
        </w:rPr>
      </w:pPr>
      <w:r>
        <w:rPr>
          <w:rFonts w:eastAsiaTheme="minorHAnsi"/>
          <w:bCs/>
          <w:color w:val="000000"/>
          <w:sz w:val="28"/>
          <w:szCs w:val="28"/>
          <w:lang w:eastAsia="en-US"/>
        </w:rPr>
        <w:t>21.</w:t>
      </w:r>
      <w:hyperlink r:id="rId11" w:history="1">
        <w:r w:rsidR="00D81F86" w:rsidRPr="006A179F">
          <w:rPr>
            <w:rStyle w:val="a3"/>
            <w:rFonts w:eastAsiaTheme="minorHAnsi"/>
            <w:bCs/>
            <w:sz w:val="28"/>
            <w:szCs w:val="28"/>
            <w:lang w:eastAsia="en-US"/>
          </w:rPr>
          <w:t>http://profil.mos.ru/med</w:t>
        </w:r>
      </w:hyperlink>
      <w:r w:rsidR="00D81F86">
        <w:rPr>
          <w:rFonts w:eastAsiaTheme="minorHAnsi"/>
          <w:bCs/>
          <w:color w:val="000000"/>
          <w:sz w:val="28"/>
          <w:szCs w:val="28"/>
          <w:lang w:val="ru-RU" w:eastAsia="en-US"/>
        </w:rPr>
        <w:t xml:space="preserve"> </w:t>
      </w:r>
      <w:r w:rsidR="004F773E" w:rsidRPr="0045444C">
        <w:rPr>
          <w:rFonts w:eastAsiaTheme="minorHAnsi"/>
          <w:bCs/>
          <w:color w:val="000000"/>
          <w:sz w:val="28"/>
          <w:szCs w:val="28"/>
          <w:lang w:eastAsia="en-US"/>
        </w:rPr>
        <w:t xml:space="preserve"> </w:t>
      </w:r>
      <w:r w:rsidR="00D81F86">
        <w:rPr>
          <w:rFonts w:eastAsiaTheme="minorHAnsi"/>
          <w:bCs/>
          <w:color w:val="000000"/>
          <w:sz w:val="28"/>
          <w:szCs w:val="28"/>
          <w:lang w:val="ru-RU" w:eastAsia="en-US"/>
        </w:rPr>
        <w:t xml:space="preserve"> </w:t>
      </w:r>
    </w:p>
    <w:p w:rsidR="004F773E" w:rsidRPr="00B43B80" w:rsidRDefault="0084281B" w:rsidP="004F773E">
      <w:pPr>
        <w:autoSpaceDE w:val="0"/>
        <w:autoSpaceDN w:val="0"/>
        <w:adjustRightInd w:val="0"/>
        <w:jc w:val="both"/>
        <w:rPr>
          <w:rFonts w:eastAsiaTheme="minorHAnsi"/>
          <w:sz w:val="28"/>
          <w:szCs w:val="28"/>
          <w:lang w:eastAsia="en-US"/>
        </w:rPr>
      </w:pPr>
      <w:r>
        <w:rPr>
          <w:rFonts w:eastAsiaTheme="minorHAnsi"/>
          <w:bCs/>
          <w:color w:val="000000"/>
          <w:sz w:val="28"/>
          <w:szCs w:val="28"/>
          <w:lang w:eastAsia="en-US"/>
        </w:rPr>
        <w:t xml:space="preserve">22. </w:t>
      </w:r>
      <w:hyperlink r:id="rId12" w:history="1">
        <w:r w:rsidR="00D81F86" w:rsidRPr="006A179F">
          <w:rPr>
            <w:rStyle w:val="a3"/>
            <w:rFonts w:eastAsiaTheme="minorHAnsi"/>
            <w:bCs/>
            <w:sz w:val="28"/>
            <w:szCs w:val="28"/>
            <w:lang w:eastAsia="en-US"/>
          </w:rPr>
          <w:t>http://molbiol.ru/</w:t>
        </w:r>
      </w:hyperlink>
      <w:r w:rsidR="00D81F86">
        <w:rPr>
          <w:rFonts w:eastAsiaTheme="minorHAnsi"/>
          <w:bCs/>
          <w:color w:val="000000"/>
          <w:sz w:val="28"/>
          <w:szCs w:val="28"/>
          <w:lang w:eastAsia="en-US"/>
        </w:rPr>
        <w:t xml:space="preserve">  клас</w:t>
      </w:r>
      <w:proofErr w:type="spellStart"/>
      <w:r w:rsidR="00D81F86">
        <w:rPr>
          <w:rFonts w:eastAsiaTheme="minorHAnsi"/>
          <w:bCs/>
          <w:color w:val="000000"/>
          <w:sz w:val="28"/>
          <w:szCs w:val="28"/>
          <w:lang w:val="ru-RU" w:eastAsia="en-US"/>
        </w:rPr>
        <w:t>ична</w:t>
      </w:r>
      <w:proofErr w:type="spellEnd"/>
      <w:r w:rsidR="00D81F86">
        <w:rPr>
          <w:rFonts w:eastAsiaTheme="minorHAnsi"/>
          <w:bCs/>
          <w:color w:val="000000"/>
          <w:sz w:val="28"/>
          <w:szCs w:val="28"/>
          <w:lang w:eastAsia="en-US"/>
        </w:rPr>
        <w:t xml:space="preserve"> </w:t>
      </w:r>
      <w:r w:rsidR="00D81F86">
        <w:rPr>
          <w:rFonts w:eastAsiaTheme="minorHAnsi"/>
          <w:bCs/>
          <w:color w:val="000000"/>
          <w:sz w:val="28"/>
          <w:szCs w:val="28"/>
          <w:lang w:val="ru-RU" w:eastAsia="en-US"/>
        </w:rPr>
        <w:t>та</w:t>
      </w:r>
      <w:r w:rsidR="00D81F86">
        <w:rPr>
          <w:rFonts w:eastAsiaTheme="minorHAnsi"/>
          <w:bCs/>
          <w:color w:val="000000"/>
          <w:sz w:val="28"/>
          <w:szCs w:val="28"/>
          <w:lang w:eastAsia="en-US"/>
        </w:rPr>
        <w:t xml:space="preserve"> молекулярна б</w:t>
      </w:r>
      <w:proofErr w:type="spellStart"/>
      <w:r w:rsidR="00D81F86">
        <w:rPr>
          <w:rFonts w:eastAsiaTheme="minorHAnsi"/>
          <w:bCs/>
          <w:color w:val="000000"/>
          <w:sz w:val="28"/>
          <w:szCs w:val="28"/>
          <w:lang w:val="ru-RU" w:eastAsia="en-US"/>
        </w:rPr>
        <w:t>і</w:t>
      </w:r>
      <w:r w:rsidR="00D81F86">
        <w:rPr>
          <w:rFonts w:eastAsiaTheme="minorHAnsi"/>
          <w:bCs/>
          <w:color w:val="000000"/>
          <w:sz w:val="28"/>
          <w:szCs w:val="28"/>
          <w:lang w:eastAsia="en-US"/>
        </w:rPr>
        <w:t>ологі</w:t>
      </w:r>
      <w:r w:rsidR="004F773E" w:rsidRPr="00D81F86">
        <w:rPr>
          <w:rFonts w:eastAsiaTheme="minorHAnsi"/>
          <w:bCs/>
          <w:color w:val="000000"/>
          <w:sz w:val="28"/>
          <w:szCs w:val="28"/>
          <w:lang w:eastAsia="en-US"/>
        </w:rPr>
        <w:t>я</w:t>
      </w:r>
      <w:proofErr w:type="spellEnd"/>
    </w:p>
    <w:p w:rsidR="0084281B" w:rsidRPr="00876E70" w:rsidRDefault="0084281B" w:rsidP="0045444C">
      <w:pPr>
        <w:autoSpaceDE w:val="0"/>
        <w:autoSpaceDN w:val="0"/>
        <w:adjustRightInd w:val="0"/>
        <w:rPr>
          <w:rFonts w:eastAsiaTheme="minorHAnsi"/>
          <w:bCs/>
          <w:color w:val="000000"/>
          <w:sz w:val="28"/>
          <w:szCs w:val="28"/>
          <w:lang w:val="en-US" w:eastAsia="en-US"/>
        </w:rPr>
      </w:pPr>
      <w:r w:rsidRPr="0084281B">
        <w:rPr>
          <w:rFonts w:eastAsiaTheme="minorHAnsi"/>
          <w:bCs/>
          <w:color w:val="000000"/>
          <w:sz w:val="28"/>
          <w:szCs w:val="28"/>
          <w:lang w:eastAsia="en-US"/>
        </w:rPr>
        <w:t xml:space="preserve">23. </w:t>
      </w:r>
      <w:r w:rsidR="00876E70">
        <w:rPr>
          <w:rFonts w:eastAsiaTheme="minorHAnsi"/>
          <w:bCs/>
          <w:color w:val="000000"/>
          <w:sz w:val="28"/>
          <w:szCs w:val="28"/>
          <w:lang w:val="en-US" w:eastAsia="en-US"/>
        </w:rPr>
        <w:t xml:space="preserve">Nucleic Acid Database http:// ndbserver.rutgers.edu/ </w:t>
      </w:r>
    </w:p>
    <w:p w:rsidR="0084281B" w:rsidRDefault="0084281B" w:rsidP="0045444C">
      <w:pPr>
        <w:autoSpaceDE w:val="0"/>
        <w:autoSpaceDN w:val="0"/>
        <w:adjustRightInd w:val="0"/>
        <w:rPr>
          <w:rFonts w:eastAsiaTheme="minorHAnsi"/>
          <w:bCs/>
          <w:color w:val="000000"/>
          <w:sz w:val="28"/>
          <w:szCs w:val="28"/>
          <w:lang w:eastAsia="en-US"/>
        </w:rPr>
      </w:pPr>
      <w:r>
        <w:rPr>
          <w:rFonts w:eastAsiaTheme="minorHAnsi"/>
          <w:bCs/>
          <w:color w:val="000000"/>
          <w:sz w:val="28"/>
          <w:szCs w:val="28"/>
          <w:lang w:eastAsia="en-US"/>
        </w:rPr>
        <w:t xml:space="preserve">24. </w:t>
      </w:r>
      <w:r w:rsidR="00876E70">
        <w:rPr>
          <w:rFonts w:eastAsiaTheme="minorHAnsi"/>
          <w:bCs/>
          <w:color w:val="000000"/>
          <w:sz w:val="28"/>
          <w:szCs w:val="28"/>
          <w:lang w:val="en-US" w:eastAsia="en-US"/>
        </w:rPr>
        <w:t>Protein Data Bank   - www. rcsb.org/</w:t>
      </w:r>
      <w:proofErr w:type="spellStart"/>
      <w:r w:rsidR="00876E70">
        <w:rPr>
          <w:rFonts w:eastAsiaTheme="minorHAnsi"/>
          <w:bCs/>
          <w:color w:val="000000"/>
          <w:sz w:val="28"/>
          <w:szCs w:val="28"/>
          <w:lang w:val="en-US" w:eastAsia="en-US"/>
        </w:rPr>
        <w:t>pdb</w:t>
      </w:r>
      <w:proofErr w:type="spellEnd"/>
      <w:r w:rsidR="00876E70">
        <w:rPr>
          <w:rFonts w:eastAsiaTheme="minorHAnsi"/>
          <w:bCs/>
          <w:color w:val="000000"/>
          <w:sz w:val="28"/>
          <w:szCs w:val="28"/>
          <w:lang w:val="en-US" w:eastAsia="en-US"/>
        </w:rPr>
        <w:t>/home/</w:t>
      </w:r>
      <w:proofErr w:type="spellStart"/>
      <w:r w:rsidR="00876E70">
        <w:rPr>
          <w:rFonts w:eastAsiaTheme="minorHAnsi"/>
          <w:bCs/>
          <w:color w:val="000000"/>
          <w:sz w:val="28"/>
          <w:szCs w:val="28"/>
          <w:lang w:val="en-US" w:eastAsia="en-US"/>
        </w:rPr>
        <w:t>home.do</w:t>
      </w:r>
      <w:proofErr w:type="spellEnd"/>
    </w:p>
    <w:p w:rsidR="00100DA0" w:rsidRPr="00100DA0" w:rsidRDefault="00100DA0" w:rsidP="0045444C">
      <w:pPr>
        <w:autoSpaceDE w:val="0"/>
        <w:autoSpaceDN w:val="0"/>
        <w:adjustRightInd w:val="0"/>
        <w:rPr>
          <w:rFonts w:eastAsiaTheme="minorHAnsi"/>
          <w:bCs/>
          <w:color w:val="000000"/>
          <w:sz w:val="28"/>
          <w:szCs w:val="28"/>
          <w:lang w:eastAsia="en-US"/>
        </w:rPr>
      </w:pPr>
    </w:p>
    <w:p w:rsidR="0045444C" w:rsidRPr="0045444C" w:rsidRDefault="00D81F86" w:rsidP="0045444C">
      <w:pPr>
        <w:autoSpaceDE w:val="0"/>
        <w:autoSpaceDN w:val="0"/>
        <w:adjustRightInd w:val="0"/>
        <w:rPr>
          <w:rFonts w:eastAsiaTheme="minorHAnsi"/>
          <w:color w:val="000000"/>
          <w:sz w:val="28"/>
          <w:szCs w:val="28"/>
          <w:lang w:eastAsia="en-US"/>
        </w:rPr>
      </w:pPr>
      <w:r w:rsidRPr="00100DA0">
        <w:rPr>
          <w:rFonts w:eastAsiaTheme="minorHAnsi"/>
          <w:b/>
          <w:bCs/>
          <w:color w:val="000000"/>
          <w:sz w:val="28"/>
          <w:szCs w:val="28"/>
          <w:lang w:eastAsia="en-US"/>
        </w:rPr>
        <w:t>МАТЕРІАЛЬНО-ТЕХНІЧНЕ ЗАБЕЗПЕЧЕННЯ</w:t>
      </w:r>
      <w:r w:rsidR="0045444C" w:rsidRPr="0045444C">
        <w:rPr>
          <w:rFonts w:eastAsiaTheme="minorHAnsi"/>
          <w:b/>
          <w:bCs/>
          <w:color w:val="000000"/>
          <w:sz w:val="28"/>
          <w:szCs w:val="28"/>
          <w:lang w:eastAsia="en-US"/>
        </w:rPr>
        <w:t xml:space="preserve"> Д</w:t>
      </w:r>
      <w:r w:rsidRPr="00100DA0">
        <w:rPr>
          <w:rFonts w:eastAsiaTheme="minorHAnsi"/>
          <w:b/>
          <w:bCs/>
          <w:color w:val="000000"/>
          <w:sz w:val="28"/>
          <w:szCs w:val="28"/>
          <w:lang w:eastAsia="en-US"/>
        </w:rPr>
        <w:t>ИСЦИПЛІНИ</w:t>
      </w:r>
      <w:r w:rsidR="0045444C" w:rsidRPr="0045444C">
        <w:rPr>
          <w:rFonts w:eastAsiaTheme="minorHAnsi"/>
          <w:b/>
          <w:bCs/>
          <w:color w:val="000000"/>
          <w:sz w:val="28"/>
          <w:szCs w:val="28"/>
          <w:lang w:eastAsia="en-US"/>
        </w:rPr>
        <w:t xml:space="preserve"> </w:t>
      </w:r>
    </w:p>
    <w:p w:rsidR="0045444C" w:rsidRPr="0045444C" w:rsidRDefault="00D81F86" w:rsidP="0045444C">
      <w:pPr>
        <w:autoSpaceDE w:val="0"/>
        <w:autoSpaceDN w:val="0"/>
        <w:adjustRightInd w:val="0"/>
        <w:rPr>
          <w:rFonts w:eastAsiaTheme="minorHAnsi"/>
          <w:color w:val="000000"/>
          <w:sz w:val="28"/>
          <w:szCs w:val="28"/>
          <w:lang w:eastAsia="en-US"/>
        </w:rPr>
      </w:pPr>
      <w:r w:rsidRPr="00100DA0">
        <w:rPr>
          <w:rFonts w:eastAsiaTheme="minorHAnsi"/>
          <w:b/>
          <w:bCs/>
          <w:color w:val="000000"/>
          <w:sz w:val="28"/>
          <w:szCs w:val="28"/>
          <w:lang w:eastAsia="en-US"/>
        </w:rPr>
        <w:t>Перелік програмно-апаратного забезпечення, необхідного при вивченні дисципліни</w:t>
      </w:r>
      <w:r w:rsidR="0045444C" w:rsidRPr="0045444C">
        <w:rPr>
          <w:rFonts w:eastAsiaTheme="minorHAnsi"/>
          <w:b/>
          <w:bCs/>
          <w:color w:val="000000"/>
          <w:sz w:val="28"/>
          <w:szCs w:val="28"/>
          <w:lang w:eastAsia="en-US"/>
        </w:rPr>
        <w:t xml:space="preserve"> </w:t>
      </w:r>
    </w:p>
    <w:p w:rsidR="0045444C" w:rsidRPr="0045444C" w:rsidRDefault="0045444C" w:rsidP="0045444C">
      <w:pPr>
        <w:autoSpaceDE w:val="0"/>
        <w:autoSpaceDN w:val="0"/>
        <w:adjustRightInd w:val="0"/>
        <w:rPr>
          <w:rFonts w:eastAsiaTheme="minorHAnsi"/>
          <w:color w:val="000000"/>
          <w:sz w:val="23"/>
          <w:szCs w:val="23"/>
          <w:lang w:eastAsia="en-US"/>
        </w:rPr>
      </w:pPr>
      <w:r w:rsidRPr="0045444C">
        <w:rPr>
          <w:rFonts w:eastAsiaTheme="minorHAnsi"/>
          <w:color w:val="000000"/>
          <w:sz w:val="23"/>
          <w:szCs w:val="23"/>
          <w:lang w:eastAsia="en-US"/>
        </w:rPr>
        <w:t xml:space="preserve">Microsoft Windows </w:t>
      </w:r>
    </w:p>
    <w:p w:rsidR="0045444C" w:rsidRPr="0045444C" w:rsidRDefault="0045444C" w:rsidP="0045444C">
      <w:pPr>
        <w:autoSpaceDE w:val="0"/>
        <w:autoSpaceDN w:val="0"/>
        <w:adjustRightInd w:val="0"/>
        <w:rPr>
          <w:rFonts w:eastAsiaTheme="minorHAnsi"/>
          <w:color w:val="000000"/>
          <w:sz w:val="23"/>
          <w:szCs w:val="23"/>
          <w:lang w:eastAsia="en-US"/>
        </w:rPr>
      </w:pPr>
      <w:r w:rsidRPr="0045444C">
        <w:rPr>
          <w:rFonts w:eastAsiaTheme="minorHAnsi"/>
          <w:color w:val="000000"/>
          <w:sz w:val="23"/>
          <w:szCs w:val="23"/>
          <w:lang w:eastAsia="en-US"/>
        </w:rPr>
        <w:t xml:space="preserve">Microsoft PowerPoint </w:t>
      </w:r>
    </w:p>
    <w:p w:rsidR="0045444C" w:rsidRPr="0045444C" w:rsidRDefault="0045444C" w:rsidP="0045444C">
      <w:pPr>
        <w:autoSpaceDE w:val="0"/>
        <w:autoSpaceDN w:val="0"/>
        <w:adjustRightInd w:val="0"/>
        <w:rPr>
          <w:rFonts w:eastAsiaTheme="minorHAnsi"/>
          <w:color w:val="000000"/>
          <w:sz w:val="23"/>
          <w:szCs w:val="23"/>
          <w:lang w:eastAsia="en-US"/>
        </w:rPr>
      </w:pPr>
      <w:r w:rsidRPr="0045444C">
        <w:rPr>
          <w:rFonts w:eastAsiaTheme="minorHAnsi"/>
          <w:color w:val="000000"/>
          <w:sz w:val="23"/>
          <w:szCs w:val="23"/>
          <w:lang w:eastAsia="en-US"/>
        </w:rPr>
        <w:t xml:space="preserve">Microsoft Publisher </w:t>
      </w:r>
    </w:p>
    <w:p w:rsidR="0045444C" w:rsidRPr="0045444C" w:rsidRDefault="0045444C" w:rsidP="0045444C">
      <w:pPr>
        <w:autoSpaceDE w:val="0"/>
        <w:autoSpaceDN w:val="0"/>
        <w:adjustRightInd w:val="0"/>
        <w:rPr>
          <w:rFonts w:eastAsiaTheme="minorHAnsi"/>
          <w:color w:val="000000"/>
          <w:sz w:val="23"/>
          <w:szCs w:val="23"/>
          <w:lang w:eastAsia="en-US"/>
        </w:rPr>
      </w:pPr>
      <w:r w:rsidRPr="0045444C">
        <w:rPr>
          <w:rFonts w:eastAsiaTheme="minorHAnsi"/>
          <w:color w:val="000000"/>
          <w:sz w:val="23"/>
          <w:szCs w:val="23"/>
          <w:lang w:eastAsia="en-US"/>
        </w:rPr>
        <w:t xml:space="preserve">Microsoft Word </w:t>
      </w:r>
    </w:p>
    <w:p w:rsidR="0045444C" w:rsidRPr="0045444C" w:rsidRDefault="0045444C" w:rsidP="0045444C">
      <w:pPr>
        <w:autoSpaceDE w:val="0"/>
        <w:autoSpaceDN w:val="0"/>
        <w:adjustRightInd w:val="0"/>
        <w:rPr>
          <w:rFonts w:eastAsiaTheme="minorHAnsi"/>
          <w:color w:val="000000"/>
          <w:sz w:val="23"/>
          <w:szCs w:val="23"/>
          <w:lang w:eastAsia="en-US"/>
        </w:rPr>
      </w:pPr>
      <w:r w:rsidRPr="0045444C">
        <w:rPr>
          <w:rFonts w:eastAsiaTheme="minorHAnsi"/>
          <w:color w:val="000000"/>
          <w:sz w:val="23"/>
          <w:szCs w:val="23"/>
          <w:lang w:eastAsia="en-US"/>
        </w:rPr>
        <w:lastRenderedPageBreak/>
        <w:t xml:space="preserve">Microsoft Excel </w:t>
      </w:r>
    </w:p>
    <w:p w:rsidR="0045444C" w:rsidRPr="0045444C" w:rsidRDefault="0045444C" w:rsidP="0045444C">
      <w:pPr>
        <w:autoSpaceDE w:val="0"/>
        <w:autoSpaceDN w:val="0"/>
        <w:adjustRightInd w:val="0"/>
        <w:rPr>
          <w:rFonts w:eastAsiaTheme="minorHAnsi"/>
          <w:color w:val="000000"/>
          <w:sz w:val="23"/>
          <w:szCs w:val="23"/>
          <w:lang w:eastAsia="en-US"/>
        </w:rPr>
      </w:pPr>
      <w:r w:rsidRPr="0045444C">
        <w:rPr>
          <w:rFonts w:eastAsiaTheme="minorHAnsi"/>
          <w:color w:val="000000"/>
          <w:sz w:val="23"/>
          <w:szCs w:val="23"/>
          <w:lang w:eastAsia="en-US"/>
        </w:rPr>
        <w:t xml:space="preserve">Microsoft </w:t>
      </w:r>
      <w:proofErr w:type="spellStart"/>
      <w:r w:rsidRPr="0045444C">
        <w:rPr>
          <w:rFonts w:eastAsiaTheme="minorHAnsi"/>
          <w:color w:val="000000"/>
          <w:sz w:val="23"/>
          <w:szCs w:val="23"/>
          <w:lang w:eastAsia="en-US"/>
        </w:rPr>
        <w:t>Point</w:t>
      </w:r>
      <w:proofErr w:type="spellEnd"/>
      <w:r w:rsidRPr="0045444C">
        <w:rPr>
          <w:rFonts w:eastAsiaTheme="minorHAnsi"/>
          <w:color w:val="000000"/>
          <w:sz w:val="23"/>
          <w:szCs w:val="23"/>
          <w:lang w:eastAsia="en-US"/>
        </w:rPr>
        <w:t xml:space="preserve"> </w:t>
      </w:r>
    </w:p>
    <w:p w:rsidR="0045444C" w:rsidRPr="0045444C" w:rsidRDefault="0045444C" w:rsidP="0045444C">
      <w:pPr>
        <w:autoSpaceDE w:val="0"/>
        <w:autoSpaceDN w:val="0"/>
        <w:adjustRightInd w:val="0"/>
        <w:rPr>
          <w:rFonts w:eastAsiaTheme="minorHAnsi"/>
          <w:color w:val="000000"/>
          <w:sz w:val="23"/>
          <w:szCs w:val="23"/>
          <w:lang w:eastAsia="en-US"/>
        </w:rPr>
      </w:pPr>
      <w:proofErr w:type="spellStart"/>
      <w:r w:rsidRPr="0045444C">
        <w:rPr>
          <w:rFonts w:eastAsiaTheme="minorHAnsi"/>
          <w:color w:val="000000"/>
          <w:sz w:val="23"/>
          <w:szCs w:val="23"/>
          <w:lang w:eastAsia="en-US"/>
        </w:rPr>
        <w:t>Fine</w:t>
      </w:r>
      <w:proofErr w:type="spellEnd"/>
      <w:r w:rsidRPr="0045444C">
        <w:rPr>
          <w:rFonts w:eastAsiaTheme="minorHAnsi"/>
          <w:color w:val="000000"/>
          <w:sz w:val="23"/>
          <w:szCs w:val="23"/>
          <w:lang w:eastAsia="en-US"/>
        </w:rPr>
        <w:t xml:space="preserve"> </w:t>
      </w:r>
      <w:proofErr w:type="spellStart"/>
      <w:r w:rsidRPr="0045444C">
        <w:rPr>
          <w:rFonts w:eastAsiaTheme="minorHAnsi"/>
          <w:color w:val="000000"/>
          <w:sz w:val="23"/>
          <w:szCs w:val="23"/>
          <w:lang w:eastAsia="en-US"/>
        </w:rPr>
        <w:t>Readeer</w:t>
      </w:r>
      <w:proofErr w:type="spellEnd"/>
      <w:r w:rsidRPr="0045444C">
        <w:rPr>
          <w:rFonts w:eastAsiaTheme="minorHAnsi"/>
          <w:color w:val="000000"/>
          <w:sz w:val="23"/>
          <w:szCs w:val="23"/>
          <w:lang w:eastAsia="en-US"/>
        </w:rPr>
        <w:t xml:space="preserve"> (BIT </w:t>
      </w:r>
      <w:proofErr w:type="spellStart"/>
      <w:r w:rsidRPr="0045444C">
        <w:rPr>
          <w:rFonts w:eastAsiaTheme="minorHAnsi"/>
          <w:color w:val="000000"/>
          <w:sz w:val="23"/>
          <w:szCs w:val="23"/>
          <w:lang w:eastAsia="en-US"/>
        </w:rPr>
        <w:t>Software</w:t>
      </w:r>
      <w:proofErr w:type="spellEnd"/>
      <w:r w:rsidRPr="0045444C">
        <w:rPr>
          <w:rFonts w:eastAsiaTheme="minorHAnsi"/>
          <w:color w:val="000000"/>
          <w:sz w:val="23"/>
          <w:szCs w:val="23"/>
          <w:lang w:eastAsia="en-US"/>
        </w:rPr>
        <w:t xml:space="preserve">) </w:t>
      </w:r>
    </w:p>
    <w:p w:rsidR="0045444C" w:rsidRPr="0045444C" w:rsidRDefault="0045444C" w:rsidP="0045444C">
      <w:pPr>
        <w:autoSpaceDE w:val="0"/>
        <w:autoSpaceDN w:val="0"/>
        <w:adjustRightInd w:val="0"/>
        <w:rPr>
          <w:rFonts w:eastAsiaTheme="minorHAnsi"/>
          <w:color w:val="000000"/>
          <w:sz w:val="23"/>
          <w:szCs w:val="23"/>
          <w:lang w:eastAsia="en-US"/>
        </w:rPr>
      </w:pPr>
      <w:r w:rsidRPr="0045444C">
        <w:rPr>
          <w:rFonts w:eastAsiaTheme="minorHAnsi"/>
          <w:color w:val="000000"/>
          <w:sz w:val="23"/>
          <w:szCs w:val="23"/>
          <w:lang w:eastAsia="en-US"/>
        </w:rPr>
        <w:t xml:space="preserve">Internet Explorer </w:t>
      </w:r>
    </w:p>
    <w:p w:rsidR="0045444C" w:rsidRPr="0045444C" w:rsidRDefault="0045444C" w:rsidP="0045444C">
      <w:pPr>
        <w:autoSpaceDE w:val="0"/>
        <w:autoSpaceDN w:val="0"/>
        <w:adjustRightInd w:val="0"/>
        <w:rPr>
          <w:rFonts w:eastAsiaTheme="minorHAnsi"/>
          <w:color w:val="000000"/>
          <w:sz w:val="23"/>
          <w:szCs w:val="23"/>
          <w:lang w:eastAsia="en-US"/>
        </w:rPr>
      </w:pPr>
      <w:r w:rsidRPr="0045444C">
        <w:rPr>
          <w:rFonts w:eastAsiaTheme="minorHAnsi"/>
          <w:b/>
          <w:bCs/>
          <w:color w:val="000000"/>
          <w:sz w:val="23"/>
          <w:szCs w:val="23"/>
          <w:lang w:eastAsia="en-US"/>
        </w:rPr>
        <w:t>Пе</w:t>
      </w:r>
      <w:r w:rsidR="00D81F86">
        <w:rPr>
          <w:rFonts w:eastAsiaTheme="minorHAnsi"/>
          <w:b/>
          <w:bCs/>
          <w:color w:val="000000"/>
          <w:sz w:val="23"/>
          <w:szCs w:val="23"/>
          <w:lang w:eastAsia="en-US"/>
        </w:rPr>
        <w:t>релік технічних засобів навчанн</w:t>
      </w:r>
      <w:r w:rsidRPr="0045444C">
        <w:rPr>
          <w:rFonts w:eastAsiaTheme="minorHAnsi"/>
          <w:b/>
          <w:bCs/>
          <w:color w:val="000000"/>
          <w:sz w:val="23"/>
          <w:szCs w:val="23"/>
          <w:lang w:eastAsia="en-US"/>
        </w:rPr>
        <w:t xml:space="preserve">я: </w:t>
      </w:r>
    </w:p>
    <w:p w:rsidR="0045444C" w:rsidRPr="0045444C" w:rsidRDefault="0045444C" w:rsidP="0045444C">
      <w:pPr>
        <w:autoSpaceDE w:val="0"/>
        <w:autoSpaceDN w:val="0"/>
        <w:adjustRightInd w:val="0"/>
        <w:rPr>
          <w:rFonts w:eastAsiaTheme="minorHAnsi"/>
          <w:color w:val="000000"/>
          <w:sz w:val="23"/>
          <w:szCs w:val="23"/>
          <w:lang w:eastAsia="en-US"/>
        </w:rPr>
      </w:pPr>
      <w:r w:rsidRPr="0045444C">
        <w:rPr>
          <w:rFonts w:eastAsiaTheme="minorHAnsi"/>
          <w:color w:val="000000"/>
          <w:sz w:val="23"/>
          <w:szCs w:val="23"/>
          <w:lang w:eastAsia="en-US"/>
        </w:rPr>
        <w:t xml:space="preserve">Ноутбук. </w:t>
      </w:r>
    </w:p>
    <w:p w:rsidR="0045444C" w:rsidRPr="0045444C" w:rsidRDefault="00D81F86" w:rsidP="0045444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Мультимедійни</w:t>
      </w:r>
      <w:r w:rsidR="0045444C" w:rsidRPr="0045444C">
        <w:rPr>
          <w:rFonts w:eastAsiaTheme="minorHAnsi"/>
          <w:color w:val="000000"/>
          <w:sz w:val="23"/>
          <w:szCs w:val="23"/>
          <w:lang w:eastAsia="en-US"/>
        </w:rPr>
        <w:t xml:space="preserve">й проектор. </w:t>
      </w:r>
    </w:p>
    <w:p w:rsidR="0045444C" w:rsidRPr="0045444C" w:rsidRDefault="00D81F86" w:rsidP="0045444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xml:space="preserve">Персональні </w:t>
      </w:r>
      <w:proofErr w:type="spellStart"/>
      <w:r>
        <w:rPr>
          <w:rFonts w:eastAsiaTheme="minorHAnsi"/>
          <w:color w:val="000000"/>
          <w:sz w:val="23"/>
          <w:szCs w:val="23"/>
          <w:lang w:eastAsia="en-US"/>
        </w:rPr>
        <w:t>компьютери</w:t>
      </w:r>
      <w:proofErr w:type="spellEnd"/>
      <w:r w:rsidR="0045444C" w:rsidRPr="0045444C">
        <w:rPr>
          <w:rFonts w:eastAsiaTheme="minorHAnsi"/>
          <w:color w:val="000000"/>
          <w:sz w:val="23"/>
          <w:szCs w:val="23"/>
          <w:lang w:eastAsia="en-US"/>
        </w:rPr>
        <w:t xml:space="preserve">. </w:t>
      </w:r>
    </w:p>
    <w:p w:rsidR="0045444C" w:rsidRPr="0045444C" w:rsidRDefault="00D81F86" w:rsidP="0045444C">
      <w:pPr>
        <w:autoSpaceDE w:val="0"/>
        <w:autoSpaceDN w:val="0"/>
        <w:adjustRightInd w:val="0"/>
        <w:rPr>
          <w:rFonts w:eastAsiaTheme="minorHAnsi"/>
          <w:color w:val="000000"/>
          <w:sz w:val="23"/>
          <w:szCs w:val="23"/>
          <w:lang w:eastAsia="en-US"/>
        </w:rPr>
      </w:pPr>
      <w:r>
        <w:rPr>
          <w:rFonts w:eastAsiaTheme="minorHAnsi"/>
          <w:b/>
          <w:bCs/>
          <w:color w:val="000000"/>
          <w:sz w:val="23"/>
          <w:szCs w:val="23"/>
          <w:lang w:eastAsia="en-US"/>
        </w:rPr>
        <w:t>Перелік  наочних засобів навчанн</w:t>
      </w:r>
      <w:r w:rsidR="0045444C" w:rsidRPr="0045444C">
        <w:rPr>
          <w:rFonts w:eastAsiaTheme="minorHAnsi"/>
          <w:b/>
          <w:bCs/>
          <w:color w:val="000000"/>
          <w:sz w:val="23"/>
          <w:szCs w:val="23"/>
          <w:lang w:eastAsia="en-US"/>
        </w:rPr>
        <w:t xml:space="preserve">я: </w:t>
      </w:r>
    </w:p>
    <w:p w:rsidR="0045444C" w:rsidRPr="0045444C" w:rsidRDefault="00D81F86" w:rsidP="0045444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xml:space="preserve">Відеофільми, навчальні </w:t>
      </w:r>
      <w:r w:rsidR="0045444C" w:rsidRPr="0045444C">
        <w:rPr>
          <w:rFonts w:eastAsiaTheme="minorHAnsi"/>
          <w:color w:val="000000"/>
          <w:sz w:val="23"/>
          <w:szCs w:val="23"/>
          <w:lang w:eastAsia="en-US"/>
        </w:rPr>
        <w:t xml:space="preserve"> ролики. </w:t>
      </w:r>
    </w:p>
    <w:p w:rsidR="0045444C" w:rsidRPr="0045444C" w:rsidRDefault="00D81F86" w:rsidP="0045444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Відеофільми</w:t>
      </w:r>
      <w:r w:rsidR="0045444C" w:rsidRPr="0045444C">
        <w:rPr>
          <w:rFonts w:eastAsiaTheme="minorHAnsi"/>
          <w:color w:val="000000"/>
          <w:sz w:val="23"/>
          <w:szCs w:val="23"/>
          <w:lang w:eastAsia="en-US"/>
        </w:rPr>
        <w:t xml:space="preserve"> на CD- дисках. </w:t>
      </w:r>
    </w:p>
    <w:p w:rsidR="0045444C" w:rsidRPr="0045444C" w:rsidRDefault="00D81F86" w:rsidP="0045444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Електронні підруч</w:t>
      </w:r>
      <w:r w:rsidR="0045444C" w:rsidRPr="0045444C">
        <w:rPr>
          <w:rFonts w:eastAsiaTheme="minorHAnsi"/>
          <w:color w:val="000000"/>
          <w:sz w:val="23"/>
          <w:szCs w:val="23"/>
          <w:lang w:eastAsia="en-US"/>
        </w:rPr>
        <w:t xml:space="preserve">ники CD-дисках. </w:t>
      </w:r>
    </w:p>
    <w:p w:rsidR="0045444C" w:rsidRPr="0045444C" w:rsidRDefault="00D81F86" w:rsidP="0045444C">
      <w:pPr>
        <w:autoSpaceDE w:val="0"/>
        <w:autoSpaceDN w:val="0"/>
        <w:adjustRightInd w:val="0"/>
        <w:rPr>
          <w:rFonts w:eastAsiaTheme="minorHAnsi"/>
          <w:color w:val="000000"/>
          <w:sz w:val="23"/>
          <w:szCs w:val="23"/>
          <w:lang w:eastAsia="en-US"/>
        </w:rPr>
      </w:pPr>
      <w:r>
        <w:rPr>
          <w:rFonts w:eastAsiaTheme="minorHAnsi"/>
          <w:b/>
          <w:bCs/>
          <w:color w:val="000000"/>
          <w:sz w:val="23"/>
          <w:szCs w:val="23"/>
          <w:lang w:eastAsia="en-US"/>
        </w:rPr>
        <w:t>Перелік лабораторного обладнанн</w:t>
      </w:r>
      <w:r w:rsidR="0045444C" w:rsidRPr="0045444C">
        <w:rPr>
          <w:rFonts w:eastAsiaTheme="minorHAnsi"/>
          <w:b/>
          <w:bCs/>
          <w:color w:val="000000"/>
          <w:sz w:val="23"/>
          <w:szCs w:val="23"/>
          <w:lang w:eastAsia="en-US"/>
        </w:rPr>
        <w:t xml:space="preserve">я: </w:t>
      </w:r>
    </w:p>
    <w:p w:rsidR="0045444C" w:rsidRPr="0045444C" w:rsidRDefault="00D81F86" w:rsidP="0045444C">
      <w:pPr>
        <w:autoSpaceDE w:val="0"/>
        <w:autoSpaceDN w:val="0"/>
        <w:adjustRightInd w:val="0"/>
        <w:spacing w:after="27"/>
        <w:rPr>
          <w:rFonts w:eastAsiaTheme="minorHAnsi"/>
          <w:color w:val="000000"/>
          <w:sz w:val="23"/>
          <w:szCs w:val="23"/>
          <w:lang w:eastAsia="en-US"/>
        </w:rPr>
      </w:pPr>
      <w:r>
        <w:rPr>
          <w:rFonts w:eastAsiaTheme="minorHAnsi"/>
          <w:color w:val="000000"/>
          <w:sz w:val="23"/>
          <w:szCs w:val="23"/>
          <w:lang w:eastAsia="en-US"/>
        </w:rPr>
        <w:t>1. Персональни</w:t>
      </w:r>
      <w:r w:rsidR="0045444C" w:rsidRPr="0045444C">
        <w:rPr>
          <w:rFonts w:eastAsiaTheme="minorHAnsi"/>
          <w:color w:val="000000"/>
          <w:sz w:val="23"/>
          <w:szCs w:val="23"/>
          <w:lang w:eastAsia="en-US"/>
        </w:rPr>
        <w:t xml:space="preserve">й </w:t>
      </w:r>
      <w:proofErr w:type="spellStart"/>
      <w:r w:rsidR="0045444C" w:rsidRPr="0045444C">
        <w:rPr>
          <w:rFonts w:eastAsiaTheme="minorHAnsi"/>
          <w:color w:val="000000"/>
          <w:sz w:val="23"/>
          <w:szCs w:val="23"/>
          <w:lang w:eastAsia="en-US"/>
        </w:rPr>
        <w:t>компьютер</w:t>
      </w:r>
      <w:proofErr w:type="spellEnd"/>
      <w:r w:rsidR="0045444C" w:rsidRPr="0045444C">
        <w:rPr>
          <w:rFonts w:eastAsiaTheme="minorHAnsi"/>
          <w:color w:val="000000"/>
          <w:sz w:val="23"/>
          <w:szCs w:val="23"/>
          <w:lang w:eastAsia="en-US"/>
        </w:rPr>
        <w:t xml:space="preserve">. </w:t>
      </w:r>
    </w:p>
    <w:p w:rsidR="0045444C" w:rsidRPr="0045444C" w:rsidRDefault="00D81F86" w:rsidP="0045444C">
      <w:pPr>
        <w:autoSpaceDE w:val="0"/>
        <w:autoSpaceDN w:val="0"/>
        <w:adjustRightInd w:val="0"/>
        <w:spacing w:after="27"/>
        <w:rPr>
          <w:rFonts w:eastAsiaTheme="minorHAnsi"/>
          <w:color w:val="000000"/>
          <w:sz w:val="23"/>
          <w:szCs w:val="23"/>
          <w:lang w:eastAsia="en-US"/>
        </w:rPr>
      </w:pPr>
      <w:r>
        <w:rPr>
          <w:rFonts w:eastAsiaTheme="minorHAnsi"/>
          <w:color w:val="000000"/>
          <w:sz w:val="23"/>
          <w:szCs w:val="23"/>
          <w:lang w:eastAsia="en-US"/>
        </w:rPr>
        <w:t xml:space="preserve">2. </w:t>
      </w:r>
      <w:proofErr w:type="spellStart"/>
      <w:r>
        <w:rPr>
          <w:rFonts w:eastAsiaTheme="minorHAnsi"/>
          <w:color w:val="000000"/>
          <w:sz w:val="23"/>
          <w:szCs w:val="23"/>
          <w:lang w:eastAsia="en-US"/>
        </w:rPr>
        <w:t>Ламі</w:t>
      </w:r>
      <w:r w:rsidR="0045444C" w:rsidRPr="0045444C">
        <w:rPr>
          <w:rFonts w:eastAsiaTheme="minorHAnsi"/>
          <w:color w:val="000000"/>
          <w:sz w:val="23"/>
          <w:szCs w:val="23"/>
          <w:lang w:eastAsia="en-US"/>
        </w:rPr>
        <w:t>нар-бокс</w:t>
      </w:r>
      <w:proofErr w:type="spellEnd"/>
      <w:r w:rsidR="0045444C" w:rsidRPr="0045444C">
        <w:rPr>
          <w:rFonts w:eastAsiaTheme="minorHAnsi"/>
          <w:color w:val="000000"/>
          <w:sz w:val="23"/>
          <w:szCs w:val="23"/>
          <w:lang w:eastAsia="en-US"/>
        </w:rPr>
        <w:t xml:space="preserve">. </w:t>
      </w:r>
    </w:p>
    <w:p w:rsidR="0045444C" w:rsidRPr="0045444C" w:rsidRDefault="00D81F86" w:rsidP="0045444C">
      <w:pPr>
        <w:autoSpaceDE w:val="0"/>
        <w:autoSpaceDN w:val="0"/>
        <w:adjustRightInd w:val="0"/>
        <w:spacing w:after="27"/>
        <w:rPr>
          <w:rFonts w:eastAsiaTheme="minorHAnsi"/>
          <w:color w:val="000000"/>
          <w:sz w:val="23"/>
          <w:szCs w:val="23"/>
          <w:lang w:eastAsia="en-US"/>
        </w:rPr>
      </w:pPr>
      <w:r>
        <w:rPr>
          <w:rFonts w:eastAsiaTheme="minorHAnsi"/>
          <w:color w:val="000000"/>
          <w:sz w:val="23"/>
          <w:szCs w:val="23"/>
          <w:lang w:eastAsia="en-US"/>
        </w:rPr>
        <w:t xml:space="preserve">3. </w:t>
      </w:r>
      <w:proofErr w:type="spellStart"/>
      <w:r>
        <w:rPr>
          <w:rFonts w:eastAsiaTheme="minorHAnsi"/>
          <w:color w:val="000000"/>
          <w:sz w:val="23"/>
          <w:szCs w:val="23"/>
          <w:lang w:eastAsia="en-US"/>
        </w:rPr>
        <w:t>Ампліфі</w:t>
      </w:r>
      <w:r w:rsidR="0045444C" w:rsidRPr="0045444C">
        <w:rPr>
          <w:rFonts w:eastAsiaTheme="minorHAnsi"/>
          <w:color w:val="000000"/>
          <w:sz w:val="23"/>
          <w:szCs w:val="23"/>
          <w:lang w:eastAsia="en-US"/>
        </w:rPr>
        <w:t>катор</w:t>
      </w:r>
      <w:proofErr w:type="spellEnd"/>
      <w:r w:rsidR="0045444C" w:rsidRPr="0045444C">
        <w:rPr>
          <w:rFonts w:eastAsiaTheme="minorHAnsi"/>
          <w:color w:val="000000"/>
          <w:sz w:val="23"/>
          <w:szCs w:val="23"/>
          <w:lang w:eastAsia="en-US"/>
        </w:rPr>
        <w:t xml:space="preserve">. </w:t>
      </w:r>
    </w:p>
    <w:p w:rsidR="0045444C" w:rsidRPr="0045444C" w:rsidRDefault="00D81F86" w:rsidP="0045444C">
      <w:pPr>
        <w:autoSpaceDE w:val="0"/>
        <w:autoSpaceDN w:val="0"/>
        <w:adjustRightInd w:val="0"/>
        <w:spacing w:after="27"/>
        <w:rPr>
          <w:rFonts w:eastAsiaTheme="minorHAnsi"/>
          <w:color w:val="000000"/>
          <w:sz w:val="23"/>
          <w:szCs w:val="23"/>
          <w:lang w:eastAsia="en-US"/>
        </w:rPr>
      </w:pPr>
      <w:r>
        <w:rPr>
          <w:rFonts w:eastAsiaTheme="minorHAnsi"/>
          <w:color w:val="000000"/>
          <w:sz w:val="23"/>
          <w:szCs w:val="23"/>
          <w:lang w:eastAsia="en-US"/>
        </w:rPr>
        <w:t>4. Реактиви та витратні матеріали для екстракції</w:t>
      </w:r>
      <w:r w:rsidR="0045444C" w:rsidRPr="0045444C">
        <w:rPr>
          <w:rFonts w:eastAsiaTheme="minorHAnsi"/>
          <w:color w:val="000000"/>
          <w:sz w:val="23"/>
          <w:szCs w:val="23"/>
          <w:lang w:eastAsia="en-US"/>
        </w:rPr>
        <w:t xml:space="preserve"> ДНК. </w:t>
      </w:r>
    </w:p>
    <w:p w:rsidR="0045444C" w:rsidRPr="0045444C" w:rsidRDefault="00D81F86" w:rsidP="0045444C">
      <w:pPr>
        <w:autoSpaceDE w:val="0"/>
        <w:autoSpaceDN w:val="0"/>
        <w:adjustRightInd w:val="0"/>
        <w:spacing w:after="27"/>
        <w:rPr>
          <w:rFonts w:eastAsiaTheme="minorHAnsi"/>
          <w:color w:val="000000"/>
          <w:sz w:val="23"/>
          <w:szCs w:val="23"/>
          <w:lang w:eastAsia="en-US"/>
        </w:rPr>
      </w:pPr>
      <w:r>
        <w:rPr>
          <w:rFonts w:eastAsiaTheme="minorHAnsi"/>
          <w:color w:val="000000"/>
          <w:sz w:val="23"/>
          <w:szCs w:val="23"/>
          <w:lang w:eastAsia="en-US"/>
        </w:rPr>
        <w:t xml:space="preserve">5. Реактиви та витратні матеріали для проведення ПЛР, </w:t>
      </w:r>
      <w:proofErr w:type="spellStart"/>
      <w:r>
        <w:rPr>
          <w:rFonts w:eastAsiaTheme="minorHAnsi"/>
          <w:color w:val="000000"/>
          <w:sz w:val="23"/>
          <w:szCs w:val="23"/>
          <w:lang w:eastAsia="en-US"/>
        </w:rPr>
        <w:t>рестрикційного</w:t>
      </w:r>
      <w:proofErr w:type="spellEnd"/>
      <w:r>
        <w:rPr>
          <w:rFonts w:eastAsiaTheme="minorHAnsi"/>
          <w:color w:val="000000"/>
          <w:sz w:val="23"/>
          <w:szCs w:val="23"/>
          <w:lang w:eastAsia="en-US"/>
        </w:rPr>
        <w:t xml:space="preserve"> аналізу</w:t>
      </w:r>
      <w:r w:rsidR="0045444C" w:rsidRPr="0045444C">
        <w:rPr>
          <w:rFonts w:eastAsiaTheme="minorHAnsi"/>
          <w:color w:val="000000"/>
          <w:sz w:val="23"/>
          <w:szCs w:val="23"/>
          <w:lang w:eastAsia="en-US"/>
        </w:rPr>
        <w:t xml:space="preserve">. </w:t>
      </w:r>
    </w:p>
    <w:p w:rsidR="0045444C" w:rsidRPr="0045444C" w:rsidRDefault="00D81F86" w:rsidP="0045444C">
      <w:pPr>
        <w:autoSpaceDE w:val="0"/>
        <w:autoSpaceDN w:val="0"/>
        <w:adjustRightInd w:val="0"/>
        <w:spacing w:after="27"/>
        <w:rPr>
          <w:rFonts w:eastAsiaTheme="minorHAnsi"/>
          <w:color w:val="000000"/>
          <w:sz w:val="23"/>
          <w:szCs w:val="23"/>
          <w:lang w:eastAsia="en-US"/>
        </w:rPr>
      </w:pPr>
      <w:r>
        <w:rPr>
          <w:rFonts w:eastAsiaTheme="minorHAnsi"/>
          <w:color w:val="000000"/>
          <w:sz w:val="23"/>
          <w:szCs w:val="23"/>
          <w:lang w:eastAsia="en-US"/>
        </w:rPr>
        <w:t>6. Реактиви та витратні матеріали</w:t>
      </w:r>
      <w:r w:rsidR="0045444C" w:rsidRPr="0045444C">
        <w:rPr>
          <w:rFonts w:eastAsiaTheme="minorHAnsi"/>
          <w:color w:val="000000"/>
          <w:sz w:val="23"/>
          <w:szCs w:val="23"/>
          <w:lang w:eastAsia="en-US"/>
        </w:rPr>
        <w:t xml:space="preserve"> для проведен</w:t>
      </w:r>
      <w:r>
        <w:rPr>
          <w:rFonts w:eastAsiaTheme="minorHAnsi"/>
          <w:color w:val="000000"/>
          <w:sz w:val="23"/>
          <w:szCs w:val="23"/>
          <w:lang w:eastAsia="en-US"/>
        </w:rPr>
        <w:t>ня гель-електрофорезу</w:t>
      </w:r>
      <w:r w:rsidR="0045444C" w:rsidRPr="0045444C">
        <w:rPr>
          <w:rFonts w:eastAsiaTheme="minorHAnsi"/>
          <w:color w:val="000000"/>
          <w:sz w:val="23"/>
          <w:szCs w:val="23"/>
          <w:lang w:eastAsia="en-US"/>
        </w:rPr>
        <w:t xml:space="preserve">.  </w:t>
      </w:r>
    </w:p>
    <w:p w:rsidR="0045444C" w:rsidRPr="0045444C" w:rsidRDefault="00D81F86" w:rsidP="0045444C">
      <w:pPr>
        <w:autoSpaceDE w:val="0"/>
        <w:autoSpaceDN w:val="0"/>
        <w:adjustRightInd w:val="0"/>
        <w:spacing w:after="27"/>
        <w:rPr>
          <w:rFonts w:eastAsiaTheme="minorHAnsi"/>
          <w:color w:val="000000"/>
          <w:sz w:val="23"/>
          <w:szCs w:val="23"/>
          <w:lang w:eastAsia="en-US"/>
        </w:rPr>
      </w:pPr>
      <w:r>
        <w:rPr>
          <w:rFonts w:eastAsiaTheme="minorHAnsi"/>
          <w:color w:val="000000"/>
          <w:sz w:val="23"/>
          <w:szCs w:val="23"/>
          <w:lang w:eastAsia="en-US"/>
        </w:rPr>
        <w:t xml:space="preserve">7. </w:t>
      </w:r>
      <w:proofErr w:type="spellStart"/>
      <w:r>
        <w:rPr>
          <w:rFonts w:eastAsiaTheme="minorHAnsi"/>
          <w:color w:val="000000"/>
          <w:sz w:val="23"/>
          <w:szCs w:val="23"/>
          <w:lang w:eastAsia="en-US"/>
        </w:rPr>
        <w:t>УФ-трансілюмі</w:t>
      </w:r>
      <w:r w:rsidR="0045444C" w:rsidRPr="0045444C">
        <w:rPr>
          <w:rFonts w:eastAsiaTheme="minorHAnsi"/>
          <w:color w:val="000000"/>
          <w:sz w:val="23"/>
          <w:szCs w:val="23"/>
          <w:lang w:eastAsia="en-US"/>
        </w:rPr>
        <w:t>натор</w:t>
      </w:r>
      <w:proofErr w:type="spellEnd"/>
      <w:r w:rsidR="0045444C" w:rsidRPr="0045444C">
        <w:rPr>
          <w:rFonts w:eastAsiaTheme="minorHAnsi"/>
          <w:color w:val="000000"/>
          <w:sz w:val="23"/>
          <w:szCs w:val="23"/>
          <w:lang w:eastAsia="en-US"/>
        </w:rPr>
        <w:t xml:space="preserve">. </w:t>
      </w:r>
    </w:p>
    <w:p w:rsidR="0045444C" w:rsidRPr="0045444C" w:rsidRDefault="00D81F86" w:rsidP="0045444C">
      <w:pPr>
        <w:autoSpaceDE w:val="0"/>
        <w:autoSpaceDN w:val="0"/>
        <w:adjustRightInd w:val="0"/>
        <w:spacing w:after="27"/>
        <w:rPr>
          <w:rFonts w:eastAsiaTheme="minorHAnsi"/>
          <w:color w:val="000000"/>
          <w:sz w:val="23"/>
          <w:szCs w:val="23"/>
          <w:lang w:eastAsia="en-US"/>
        </w:rPr>
      </w:pPr>
      <w:r>
        <w:rPr>
          <w:rFonts w:eastAsiaTheme="minorHAnsi"/>
          <w:color w:val="000000"/>
          <w:sz w:val="23"/>
          <w:szCs w:val="23"/>
          <w:lang w:eastAsia="en-US"/>
        </w:rPr>
        <w:t>8. Установка для електрофорезу</w:t>
      </w:r>
      <w:r w:rsidR="0045444C" w:rsidRPr="0045444C">
        <w:rPr>
          <w:rFonts w:eastAsiaTheme="minorHAnsi"/>
          <w:color w:val="000000"/>
          <w:sz w:val="23"/>
          <w:szCs w:val="23"/>
          <w:lang w:eastAsia="en-US"/>
        </w:rPr>
        <w:t xml:space="preserve">. </w:t>
      </w:r>
    </w:p>
    <w:p w:rsidR="0045444C" w:rsidRPr="0045444C" w:rsidRDefault="00D81F86" w:rsidP="0045444C">
      <w:pPr>
        <w:autoSpaceDE w:val="0"/>
        <w:autoSpaceDN w:val="0"/>
        <w:adjustRightInd w:val="0"/>
        <w:spacing w:after="27"/>
        <w:rPr>
          <w:rFonts w:eastAsiaTheme="minorHAnsi"/>
          <w:color w:val="000000"/>
          <w:sz w:val="23"/>
          <w:szCs w:val="23"/>
          <w:lang w:eastAsia="en-US"/>
        </w:rPr>
      </w:pPr>
      <w:r>
        <w:rPr>
          <w:rFonts w:eastAsiaTheme="minorHAnsi"/>
          <w:color w:val="000000"/>
          <w:sz w:val="23"/>
          <w:szCs w:val="23"/>
          <w:lang w:eastAsia="en-US"/>
        </w:rPr>
        <w:t>9</w:t>
      </w:r>
      <w:r w:rsidR="0045444C" w:rsidRPr="0045444C">
        <w:rPr>
          <w:rFonts w:eastAsiaTheme="minorHAnsi"/>
          <w:color w:val="000000"/>
          <w:sz w:val="23"/>
          <w:szCs w:val="23"/>
          <w:lang w:eastAsia="en-US"/>
        </w:rPr>
        <w:t xml:space="preserve">. Центрифуга. </w:t>
      </w:r>
    </w:p>
    <w:p w:rsidR="0045444C" w:rsidRPr="0045444C" w:rsidRDefault="00D81F86" w:rsidP="0045444C">
      <w:pPr>
        <w:autoSpaceDE w:val="0"/>
        <w:autoSpaceDN w:val="0"/>
        <w:adjustRightInd w:val="0"/>
        <w:spacing w:after="27"/>
        <w:rPr>
          <w:rFonts w:eastAsiaTheme="minorHAnsi"/>
          <w:color w:val="000000"/>
          <w:sz w:val="23"/>
          <w:szCs w:val="23"/>
          <w:lang w:eastAsia="en-US"/>
        </w:rPr>
      </w:pPr>
      <w:r>
        <w:rPr>
          <w:rFonts w:eastAsiaTheme="minorHAnsi"/>
          <w:color w:val="000000"/>
          <w:sz w:val="23"/>
          <w:szCs w:val="23"/>
          <w:lang w:eastAsia="en-US"/>
        </w:rPr>
        <w:t>10</w:t>
      </w:r>
      <w:r w:rsidR="0045444C" w:rsidRPr="0045444C">
        <w:rPr>
          <w:rFonts w:eastAsiaTheme="minorHAnsi"/>
          <w:color w:val="000000"/>
          <w:sz w:val="23"/>
          <w:szCs w:val="23"/>
          <w:lang w:eastAsia="en-US"/>
        </w:rPr>
        <w:t xml:space="preserve">. </w:t>
      </w:r>
      <w:proofErr w:type="spellStart"/>
      <w:r w:rsidR="0045444C" w:rsidRPr="0045444C">
        <w:rPr>
          <w:rFonts w:eastAsiaTheme="minorHAnsi"/>
          <w:color w:val="000000"/>
          <w:sz w:val="23"/>
          <w:szCs w:val="23"/>
          <w:lang w:eastAsia="en-US"/>
        </w:rPr>
        <w:t>Вортекс</w:t>
      </w:r>
      <w:proofErr w:type="spellEnd"/>
      <w:r w:rsidR="0045444C" w:rsidRPr="0045444C">
        <w:rPr>
          <w:rFonts w:eastAsiaTheme="minorHAnsi"/>
          <w:color w:val="000000"/>
          <w:sz w:val="23"/>
          <w:szCs w:val="23"/>
          <w:lang w:eastAsia="en-US"/>
        </w:rPr>
        <w:t xml:space="preserve">. </w:t>
      </w:r>
    </w:p>
    <w:p w:rsidR="0045444C" w:rsidRPr="0045444C" w:rsidRDefault="00D81F86" w:rsidP="0045444C">
      <w:pPr>
        <w:autoSpaceDE w:val="0"/>
        <w:autoSpaceDN w:val="0"/>
        <w:adjustRightInd w:val="0"/>
        <w:spacing w:after="27"/>
        <w:rPr>
          <w:rFonts w:eastAsiaTheme="minorHAnsi"/>
          <w:color w:val="000000"/>
          <w:sz w:val="23"/>
          <w:szCs w:val="23"/>
          <w:lang w:eastAsia="en-US"/>
        </w:rPr>
      </w:pPr>
      <w:r>
        <w:rPr>
          <w:rFonts w:eastAsiaTheme="minorHAnsi"/>
          <w:color w:val="000000"/>
          <w:sz w:val="23"/>
          <w:szCs w:val="23"/>
          <w:lang w:eastAsia="en-US"/>
        </w:rPr>
        <w:t>11. Механічні дозатори різного об’єму з</w:t>
      </w:r>
      <w:r w:rsidR="0045444C" w:rsidRPr="0045444C">
        <w:rPr>
          <w:rFonts w:eastAsiaTheme="minorHAnsi"/>
          <w:color w:val="000000"/>
          <w:sz w:val="23"/>
          <w:szCs w:val="23"/>
          <w:lang w:eastAsia="en-US"/>
        </w:rPr>
        <w:t xml:space="preserve"> наконечниками. </w:t>
      </w:r>
    </w:p>
    <w:p w:rsidR="0045444C" w:rsidRDefault="0084281B" w:rsidP="0045444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12</w:t>
      </w:r>
      <w:r w:rsidR="0045444C" w:rsidRPr="0045444C">
        <w:rPr>
          <w:rFonts w:eastAsiaTheme="minorHAnsi"/>
          <w:color w:val="000000"/>
          <w:sz w:val="23"/>
          <w:szCs w:val="23"/>
          <w:lang w:eastAsia="en-US"/>
        </w:rPr>
        <w:t xml:space="preserve">. Холодильник. </w:t>
      </w:r>
    </w:p>
    <w:p w:rsidR="006D2211" w:rsidRPr="006D2211" w:rsidRDefault="006D2211" w:rsidP="006D2211">
      <w:pPr>
        <w:jc w:val="center"/>
        <w:rPr>
          <w:b/>
          <w:sz w:val="28"/>
          <w:szCs w:val="28"/>
        </w:rPr>
      </w:pPr>
      <w:r w:rsidRPr="006D2211">
        <w:rPr>
          <w:b/>
          <w:sz w:val="28"/>
          <w:szCs w:val="28"/>
        </w:rPr>
        <w:t>ПИТАННЯ ДО ПІДСУМКОВОГО КОНТРОЛЮ ЗНАНЬ</w:t>
      </w:r>
    </w:p>
    <w:p w:rsidR="00876E70" w:rsidRDefault="00876E70" w:rsidP="00876E70">
      <w:r>
        <w:t>1. Історія розвитку молекулярної генетики</w:t>
      </w:r>
      <w:r w:rsidR="003E0364">
        <w:t xml:space="preserve"> та молекулярної біології</w:t>
      </w:r>
      <w:r>
        <w:t>.</w:t>
      </w:r>
    </w:p>
    <w:p w:rsidR="00876E70" w:rsidRDefault="00876E70" w:rsidP="00876E70">
      <w:pPr>
        <w:jc w:val="both"/>
      </w:pPr>
      <w:r>
        <w:t>2. Використання молекулярно-генетичних методів для фундаментальних і прикладних досліджень. Перспективи використання методів молекулярної біології, генетики та генної інженерії.</w:t>
      </w:r>
    </w:p>
    <w:p w:rsidR="00876E70" w:rsidRDefault="00876E70" w:rsidP="00876E70">
      <w:r>
        <w:t>3. Структура і функції нуклеїнових кислот.</w:t>
      </w:r>
    </w:p>
    <w:p w:rsidR="00876E70" w:rsidRDefault="00876E70" w:rsidP="00876E70">
      <w:r>
        <w:t>4. Правила роботи і принцип пристрою лабораторії молекулярної біології. Техніка безпеки. Проблема контамінації.</w:t>
      </w:r>
    </w:p>
    <w:p w:rsidR="00876E70" w:rsidRDefault="00876E70" w:rsidP="00876E70">
      <w:r>
        <w:t>5. Перспективи використання методів молекулярної генетики в медицині.</w:t>
      </w:r>
    </w:p>
    <w:p w:rsidR="00876E70" w:rsidRDefault="00876E70" w:rsidP="00876E70">
      <w:r>
        <w:t>6. Молекулярно-генетичні методи в онкології.</w:t>
      </w:r>
    </w:p>
    <w:p w:rsidR="00876E70" w:rsidRDefault="00876E70" w:rsidP="00876E70">
      <w:r>
        <w:t>7. Перспективи використання методів молекулярної генетики в сільському господарстві.</w:t>
      </w:r>
    </w:p>
    <w:p w:rsidR="00876E70" w:rsidRDefault="00876E70" w:rsidP="00876E70">
      <w:r>
        <w:lastRenderedPageBreak/>
        <w:t>8. Ферменти, що використовуються в молекулярно-генетичних дослідженнях.</w:t>
      </w:r>
    </w:p>
    <w:p w:rsidR="00876E70" w:rsidRDefault="00876E70" w:rsidP="00876E70">
      <w:r>
        <w:t>9. Молекулярні маркери.</w:t>
      </w:r>
    </w:p>
    <w:p w:rsidR="00876E70" w:rsidRDefault="00876E70" w:rsidP="00876E70">
      <w:r>
        <w:t>10. Ізоляція та очищення ДНК і РНК. Принцип роботи різних методів.</w:t>
      </w:r>
    </w:p>
    <w:p w:rsidR="00876E70" w:rsidRDefault="00876E70" w:rsidP="00876E70">
      <w:r>
        <w:t xml:space="preserve">11. </w:t>
      </w:r>
      <w:proofErr w:type="spellStart"/>
      <w:r>
        <w:t>Полімеразна</w:t>
      </w:r>
      <w:proofErr w:type="spellEnd"/>
      <w:r>
        <w:t xml:space="preserve"> ланцюгова реакція: історія відкриття і значення.</w:t>
      </w:r>
    </w:p>
    <w:p w:rsidR="00876E70" w:rsidRDefault="00876E70" w:rsidP="00876E70">
      <w:r>
        <w:t xml:space="preserve">12. Схема проведення </w:t>
      </w:r>
      <w:proofErr w:type="spellStart"/>
      <w:r>
        <w:t>полімеразної</w:t>
      </w:r>
      <w:proofErr w:type="spellEnd"/>
      <w:r>
        <w:t xml:space="preserve"> ланцюгової реакції.</w:t>
      </w:r>
    </w:p>
    <w:p w:rsidR="00876E70" w:rsidRDefault="00876E70" w:rsidP="00876E70">
      <w:r>
        <w:t xml:space="preserve">13. Кількісна </w:t>
      </w:r>
      <w:proofErr w:type="spellStart"/>
      <w:r>
        <w:t>полімеразна</w:t>
      </w:r>
      <w:proofErr w:type="spellEnd"/>
      <w:r>
        <w:t xml:space="preserve"> ланцюгова реакція, ПЛР-РВ. </w:t>
      </w:r>
      <w:r w:rsidRPr="00876E70">
        <w:t>О</w:t>
      </w:r>
      <w:r>
        <w:t>Т-ПЛР.</w:t>
      </w:r>
    </w:p>
    <w:p w:rsidR="003E0364" w:rsidRDefault="003E0364" w:rsidP="00876E70">
      <w:r>
        <w:t xml:space="preserve">14. </w:t>
      </w:r>
      <w:proofErr w:type="spellStart"/>
      <w:r>
        <w:t>Метагеноміка</w:t>
      </w:r>
      <w:proofErr w:type="spellEnd"/>
      <w:r>
        <w:t xml:space="preserve"> та бар-кодування.</w:t>
      </w:r>
    </w:p>
    <w:p w:rsidR="00876E70" w:rsidRDefault="00876E70" w:rsidP="00876E70">
      <w:r>
        <w:t>15. Гель-електрофорез нуклеїнових кислот і білків.</w:t>
      </w:r>
    </w:p>
    <w:p w:rsidR="00876E70" w:rsidRDefault="00876E70" w:rsidP="00876E70">
      <w:r>
        <w:t xml:space="preserve">16. </w:t>
      </w:r>
      <w:proofErr w:type="spellStart"/>
      <w:r>
        <w:t>Рестрикційний</w:t>
      </w:r>
      <w:proofErr w:type="spellEnd"/>
      <w:r>
        <w:t xml:space="preserve"> аналіз: принцип аналізу і сфера застосування.</w:t>
      </w:r>
    </w:p>
    <w:p w:rsidR="00876E70" w:rsidRDefault="00876E70" w:rsidP="00876E70">
      <w:r>
        <w:t xml:space="preserve">17. </w:t>
      </w:r>
      <w:proofErr w:type="spellStart"/>
      <w:r>
        <w:t>Секвенування</w:t>
      </w:r>
      <w:proofErr w:type="spellEnd"/>
      <w:r>
        <w:t>.</w:t>
      </w:r>
    </w:p>
    <w:p w:rsidR="00876E70" w:rsidRDefault="00876E70" w:rsidP="00876E70">
      <w:r>
        <w:t xml:space="preserve">18. Флуоресцентна гібридизація </w:t>
      </w:r>
      <w:proofErr w:type="spellStart"/>
      <w:r>
        <w:t>in</w:t>
      </w:r>
      <w:proofErr w:type="spellEnd"/>
      <w:r>
        <w:t xml:space="preserve"> </w:t>
      </w:r>
      <w:proofErr w:type="spellStart"/>
      <w:r>
        <w:t>situ</w:t>
      </w:r>
      <w:proofErr w:type="spellEnd"/>
      <w:r>
        <w:t>.</w:t>
      </w:r>
    </w:p>
    <w:p w:rsidR="00876E70" w:rsidRDefault="00876E70" w:rsidP="00876E70">
      <w:r>
        <w:t xml:space="preserve">19. </w:t>
      </w:r>
      <w:proofErr w:type="spellStart"/>
      <w:r>
        <w:t>Блотинг</w:t>
      </w:r>
      <w:proofErr w:type="spellEnd"/>
      <w:r>
        <w:t xml:space="preserve"> і гібридизація.</w:t>
      </w:r>
    </w:p>
    <w:p w:rsidR="00876E70" w:rsidRDefault="00876E70" w:rsidP="00876E70">
      <w:r>
        <w:t>20. Генетична інженерія: характеристика і перспективи використання.</w:t>
      </w:r>
    </w:p>
    <w:p w:rsidR="00876E70" w:rsidRDefault="00876E70" w:rsidP="00876E70">
      <w:r>
        <w:t>21. Методи отримання ізольованих генів.</w:t>
      </w:r>
    </w:p>
    <w:p w:rsidR="00876E70" w:rsidRDefault="00876E70" w:rsidP="00876E70">
      <w:r>
        <w:t>22. Методи отримання рекомбінантних ДНК і способи введення в клітини.</w:t>
      </w:r>
    </w:p>
    <w:p w:rsidR="00876E70" w:rsidRDefault="00876E70" w:rsidP="00876E70">
      <w:r>
        <w:t>23. Вектори для генетичної інженерії.</w:t>
      </w:r>
    </w:p>
    <w:p w:rsidR="00876E70" w:rsidRDefault="00876E70" w:rsidP="00876E70">
      <w:r>
        <w:t>24. Фізичне картування ДНК.</w:t>
      </w:r>
    </w:p>
    <w:p w:rsidR="00876E70" w:rsidRDefault="00876E70" w:rsidP="00876E70">
      <w:r>
        <w:t>25. Вивчення функцій генів.</w:t>
      </w:r>
    </w:p>
    <w:p w:rsidR="00876E70" w:rsidRDefault="00876E70" w:rsidP="00876E70">
      <w:r>
        <w:t>26. Застосування методів молекулярної діагностики в клінічній практиці.</w:t>
      </w:r>
    </w:p>
    <w:p w:rsidR="003E0364" w:rsidRPr="003E0364" w:rsidRDefault="003E0364" w:rsidP="00876E70">
      <w:r w:rsidRPr="003E0364">
        <w:t>27. Методи оцінки та характеристики росту культур клітин вищих рослин.</w:t>
      </w:r>
    </w:p>
    <w:p w:rsidR="00876E70" w:rsidRDefault="00876E70" w:rsidP="00876E70">
      <w:r>
        <w:t>28. Методи молекулярно-генетичного аналізу в діагностиці інфекційних хвороб.</w:t>
      </w:r>
    </w:p>
    <w:p w:rsidR="00876E70" w:rsidRDefault="00876E70" w:rsidP="00876E70">
      <w:r>
        <w:t>29. Молекулярна діагностика в онкології.</w:t>
      </w:r>
    </w:p>
    <w:p w:rsidR="000129D5" w:rsidRDefault="00876E70" w:rsidP="00876E70">
      <w:r>
        <w:t>30. Методи молекулярно-генетичного аналізу в діагностиці спадкових захворювань і мутацій.</w:t>
      </w:r>
    </w:p>
    <w:p w:rsidR="003E0364" w:rsidRPr="003E0364" w:rsidRDefault="003E0364" w:rsidP="00876E70">
      <w:r>
        <w:t xml:space="preserve">31. </w:t>
      </w:r>
      <w:proofErr w:type="spellStart"/>
      <w:r w:rsidRPr="003E0364">
        <w:t>Імуноферментний</w:t>
      </w:r>
      <w:proofErr w:type="spellEnd"/>
      <w:r w:rsidRPr="003E0364">
        <w:t xml:space="preserve"> аналіз.  </w:t>
      </w:r>
    </w:p>
    <w:p w:rsidR="003E0364" w:rsidRDefault="003E0364" w:rsidP="00876E70">
      <w:r>
        <w:t xml:space="preserve">32. </w:t>
      </w:r>
      <w:r w:rsidRPr="00B12F54">
        <w:t>Хроматографічні методи дослідження</w:t>
      </w:r>
      <w:r>
        <w:t>.</w:t>
      </w:r>
    </w:p>
    <w:p w:rsidR="003E0364" w:rsidRPr="003E0364" w:rsidRDefault="003E0364" w:rsidP="00876E70">
      <w:r>
        <w:t xml:space="preserve">33. </w:t>
      </w:r>
      <w:r w:rsidRPr="003E0364">
        <w:t xml:space="preserve">Електрофорез ДНК. Електрофорез в </w:t>
      </w:r>
      <w:proofErr w:type="spellStart"/>
      <w:r w:rsidRPr="003E0364">
        <w:t>агарозному</w:t>
      </w:r>
      <w:proofErr w:type="spellEnd"/>
      <w:r w:rsidRPr="003E0364">
        <w:t xml:space="preserve"> гелі. Електрофорез білків. Електрофорез в ПААГ.</w:t>
      </w:r>
    </w:p>
    <w:p w:rsidR="003E0364" w:rsidRPr="003E0364" w:rsidRDefault="00100DA0" w:rsidP="00876E70">
      <w:r>
        <w:t xml:space="preserve">34. </w:t>
      </w:r>
      <w:r w:rsidR="003E0364" w:rsidRPr="003E0364">
        <w:t>Спектроскопія та її практичне використання.</w:t>
      </w:r>
    </w:p>
    <w:sectPr w:rsidR="003E0364" w:rsidRPr="003E0364" w:rsidSect="006D2211">
      <w:pgSz w:w="16838" w:h="11906" w:orient="landscape"/>
      <w:pgMar w:top="141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201" w:usb1="08070000" w:usb2="00000010" w:usb3="00000000" w:csb0="00020004"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32E26"/>
    <w:multiLevelType w:val="hybridMultilevel"/>
    <w:tmpl w:val="C73280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27B0242"/>
    <w:multiLevelType w:val="hybridMultilevel"/>
    <w:tmpl w:val="C73280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AC177E4"/>
    <w:multiLevelType w:val="hybridMultilevel"/>
    <w:tmpl w:val="C73280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2211"/>
    <w:rsid w:val="000129D5"/>
    <w:rsid w:val="00014B9B"/>
    <w:rsid w:val="000A1B69"/>
    <w:rsid w:val="00100DA0"/>
    <w:rsid w:val="001119F7"/>
    <w:rsid w:val="00207554"/>
    <w:rsid w:val="002778A8"/>
    <w:rsid w:val="002F0F1E"/>
    <w:rsid w:val="0036445F"/>
    <w:rsid w:val="003D70E3"/>
    <w:rsid w:val="003E0364"/>
    <w:rsid w:val="0045444C"/>
    <w:rsid w:val="004E68D4"/>
    <w:rsid w:val="004F773E"/>
    <w:rsid w:val="00587B86"/>
    <w:rsid w:val="006D2211"/>
    <w:rsid w:val="0070312F"/>
    <w:rsid w:val="007412DB"/>
    <w:rsid w:val="0084281B"/>
    <w:rsid w:val="00876E70"/>
    <w:rsid w:val="008D7396"/>
    <w:rsid w:val="008E6833"/>
    <w:rsid w:val="00937E08"/>
    <w:rsid w:val="00AC2FF2"/>
    <w:rsid w:val="00B068AD"/>
    <w:rsid w:val="00B12F54"/>
    <w:rsid w:val="00B43B80"/>
    <w:rsid w:val="00C474F8"/>
    <w:rsid w:val="00D81F86"/>
    <w:rsid w:val="00E11DEA"/>
    <w:rsid w:val="00ED11D8"/>
    <w:rsid w:val="00F936DF"/>
    <w:rsid w:val="00FE3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211"/>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2211"/>
    <w:rPr>
      <w:color w:val="0000FF"/>
      <w:u w:val="single"/>
    </w:rPr>
  </w:style>
  <w:style w:type="paragraph" w:styleId="a4">
    <w:name w:val="endnote text"/>
    <w:basedOn w:val="a"/>
    <w:link w:val="a5"/>
    <w:uiPriority w:val="99"/>
    <w:semiHidden/>
    <w:unhideWhenUsed/>
    <w:rsid w:val="006D2211"/>
    <w:pPr>
      <w:spacing w:after="200" w:line="276" w:lineRule="auto"/>
    </w:pPr>
    <w:rPr>
      <w:rFonts w:ascii="Calibri" w:eastAsia="Calibri" w:hAnsi="Calibri"/>
      <w:sz w:val="20"/>
      <w:szCs w:val="20"/>
      <w:lang w:val="ru-RU" w:eastAsia="en-US"/>
    </w:rPr>
  </w:style>
  <w:style w:type="character" w:customStyle="1" w:styleId="a5">
    <w:name w:val="Текст концевой сноски Знак"/>
    <w:basedOn w:val="a0"/>
    <w:link w:val="a4"/>
    <w:uiPriority w:val="99"/>
    <w:semiHidden/>
    <w:rsid w:val="006D2211"/>
    <w:rPr>
      <w:rFonts w:ascii="Calibri" w:eastAsia="Calibri" w:hAnsi="Calibri" w:cs="Times New Roman"/>
      <w:sz w:val="20"/>
      <w:szCs w:val="20"/>
      <w:lang w:val="ru-RU"/>
    </w:rPr>
  </w:style>
  <w:style w:type="paragraph" w:styleId="2">
    <w:name w:val="Body Text 2"/>
    <w:basedOn w:val="a"/>
    <w:link w:val="20"/>
    <w:uiPriority w:val="99"/>
    <w:unhideWhenUsed/>
    <w:rsid w:val="006D2211"/>
    <w:pPr>
      <w:spacing w:after="120" w:line="480" w:lineRule="auto"/>
    </w:pPr>
    <w:rPr>
      <w:lang w:eastAsia="ru-RU"/>
    </w:rPr>
  </w:style>
  <w:style w:type="character" w:customStyle="1" w:styleId="20">
    <w:name w:val="Основной текст 2 Знак"/>
    <w:basedOn w:val="a0"/>
    <w:link w:val="2"/>
    <w:uiPriority w:val="99"/>
    <w:rsid w:val="006D2211"/>
    <w:rPr>
      <w:rFonts w:ascii="Times New Roman" w:eastAsia="Times New Roman" w:hAnsi="Times New Roman" w:cs="Times New Roman"/>
      <w:sz w:val="24"/>
      <w:szCs w:val="24"/>
      <w:lang w:eastAsia="ru-RU"/>
    </w:rPr>
  </w:style>
  <w:style w:type="paragraph" w:customStyle="1" w:styleId="Default">
    <w:name w:val="Default"/>
    <w:rsid w:val="006D2211"/>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1">
    <w:name w:val="Абзац списка1"/>
    <w:basedOn w:val="a"/>
    <w:uiPriority w:val="99"/>
    <w:qFormat/>
    <w:rsid w:val="006D2211"/>
    <w:pPr>
      <w:spacing w:after="200" w:line="276" w:lineRule="auto"/>
      <w:ind w:left="720"/>
      <w:contextualSpacing/>
    </w:pPr>
    <w:rPr>
      <w:rFonts w:ascii="Calibri" w:hAnsi="Calibri"/>
      <w:sz w:val="22"/>
      <w:szCs w:val="22"/>
      <w:lang w:val="ru-RU" w:eastAsia="en-US"/>
    </w:rPr>
  </w:style>
  <w:style w:type="character" w:customStyle="1" w:styleId="FontStyle156">
    <w:name w:val="Font Style156"/>
    <w:uiPriority w:val="99"/>
    <w:rsid w:val="006D2211"/>
    <w:rPr>
      <w:rFonts w:ascii="Times New Roman" w:hAnsi="Times New Roman" w:cs="Times New Roman" w:hint="default"/>
      <w:sz w:val="16"/>
      <w:szCs w:val="16"/>
    </w:rPr>
  </w:style>
  <w:style w:type="table" w:styleId="a6">
    <w:name w:val="Table Grid"/>
    <w:basedOn w:val="a1"/>
    <w:rsid w:val="006D2211"/>
    <w:pPr>
      <w:spacing w:after="0" w:line="240" w:lineRule="auto"/>
    </w:pPr>
    <w:rPr>
      <w:rFonts w:ascii="Times New Roman" w:eastAsia="Times New Roman" w:hAnsi="Times New Roman" w:cs="Times New Roman"/>
      <w:sz w:val="20"/>
      <w:szCs w:val="20"/>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45444C"/>
    <w:pPr>
      <w:ind w:left="720"/>
      <w:contextualSpacing/>
    </w:pPr>
  </w:style>
  <w:style w:type="paragraph" w:styleId="a8">
    <w:name w:val="Balloon Text"/>
    <w:basedOn w:val="a"/>
    <w:link w:val="a9"/>
    <w:uiPriority w:val="99"/>
    <w:semiHidden/>
    <w:unhideWhenUsed/>
    <w:rsid w:val="00FE3A76"/>
    <w:rPr>
      <w:rFonts w:ascii="Tahoma" w:hAnsi="Tahoma" w:cs="Tahoma"/>
      <w:sz w:val="16"/>
      <w:szCs w:val="16"/>
    </w:rPr>
  </w:style>
  <w:style w:type="character" w:customStyle="1" w:styleId="a9">
    <w:name w:val="Текст выноски Знак"/>
    <w:basedOn w:val="a0"/>
    <w:link w:val="a8"/>
    <w:uiPriority w:val="99"/>
    <w:semiHidden/>
    <w:rsid w:val="00FE3A76"/>
    <w:rPr>
      <w:rFonts w:ascii="Tahoma" w:eastAsia="Times New Roman"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divs>
    <w:div w:id="143008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_view&amp;book_id=2312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blioclub.ru/index.php?page=book_view_red&amp;book_id=240486" TargetMode="External"/><Relationship Id="rId12" Type="http://schemas.openxmlformats.org/officeDocument/2006/relationships/hyperlink" Target="http://molbio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nanium.com/catalog/product/558481" TargetMode="External"/><Relationship Id="rId11" Type="http://schemas.openxmlformats.org/officeDocument/2006/relationships/hyperlink" Target="http://profil.mos.ru/med" TargetMode="External"/><Relationship Id="rId5" Type="http://schemas.openxmlformats.org/officeDocument/2006/relationships/image" Target="media/image1.emf"/><Relationship Id="rId10" Type="http://schemas.openxmlformats.org/officeDocument/2006/relationships/hyperlink" Target="http://biblioclub.ru/index.php?page=book_view&amp;book_id=276933" TargetMode="External"/><Relationship Id="rId4" Type="http://schemas.openxmlformats.org/officeDocument/2006/relationships/webSettings" Target="webSettings.xml"/><Relationship Id="rId9" Type="http://schemas.openxmlformats.org/officeDocument/2006/relationships/hyperlink" Target="http://biblioclub.ru/index.php?page=book_view&amp;book_id=5740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4636</Words>
  <Characters>26430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Manunia</dc:creator>
  <cp:keywords/>
  <dc:description/>
  <cp:lastModifiedBy>Елена</cp:lastModifiedBy>
  <cp:revision>7</cp:revision>
  <dcterms:created xsi:type="dcterms:W3CDTF">2020-11-27T09:19:00Z</dcterms:created>
  <dcterms:modified xsi:type="dcterms:W3CDTF">2020-11-29T13:10:00Z</dcterms:modified>
</cp:coreProperties>
</file>